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B" w:rsidRPr="000761DB" w:rsidRDefault="00E14EBB" w:rsidP="00674108">
      <w:pPr>
        <w:bidi/>
        <w:rPr>
          <w:rFonts w:asciiTheme="minorBidi" w:hAnsiTheme="minorBidi"/>
          <w:sz w:val="24"/>
          <w:szCs w:val="24"/>
          <w:rtl/>
        </w:rPr>
      </w:pP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bookmarkStart w:id="0" w:name="_GoBack"/>
      <w:bookmarkEnd w:id="0"/>
      <w:r w:rsidRPr="00674108">
        <w:rPr>
          <w:rFonts w:cs="Arial" w:hint="cs"/>
          <w:rtl/>
        </w:rPr>
        <w:t>المكلفون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بالزكاة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شروط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وجوب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الزكاة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الأموال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التي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تجب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فيها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الزكاة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أولا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الحيوانات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السائمة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الأبل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وعاء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الأبل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والقدر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الواجب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فيها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البقر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وعاء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البقر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والقدر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الواجب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فيها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الغنم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وعاء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الغنم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والقدر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الواجب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فيها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ثانيا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الخارج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من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الأرض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الزروع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والثمار</w:t>
      </w:r>
      <w:r w:rsidRPr="00674108">
        <w:rPr>
          <w:rFonts w:cs="Arial"/>
        </w:rPr>
        <w:t>:</w:t>
      </w:r>
    </w:p>
    <w:p w:rsidR="00674108" w:rsidRPr="00674108" w:rsidRDefault="00674108" w:rsidP="00674108">
      <w:pPr>
        <w:pStyle w:val="a6"/>
        <w:numPr>
          <w:ilvl w:val="0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الحاصلات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الزراعية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التي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تجب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فيها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الزكاة</w:t>
      </w:r>
    </w:p>
    <w:p w:rsidR="00674108" w:rsidRPr="00674108" w:rsidRDefault="00674108" w:rsidP="00674108">
      <w:pPr>
        <w:pStyle w:val="a6"/>
        <w:numPr>
          <w:ilvl w:val="0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نصاب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الزروع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والثمار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ج</w:t>
      </w:r>
      <w:r w:rsidRPr="00674108">
        <w:rPr>
          <w:rFonts w:cs="Arial"/>
          <w:rtl/>
        </w:rPr>
        <w:t xml:space="preserve"> - </w:t>
      </w:r>
      <w:r w:rsidRPr="00674108">
        <w:rPr>
          <w:rFonts w:cs="Arial" w:hint="cs"/>
          <w:rtl/>
        </w:rPr>
        <w:t>وقت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وجوب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الزروع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والثمار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د</w:t>
      </w:r>
      <w:r w:rsidRPr="00674108">
        <w:rPr>
          <w:rFonts w:cs="Arial"/>
          <w:rtl/>
        </w:rPr>
        <w:t xml:space="preserve">- </w:t>
      </w:r>
      <w:r w:rsidRPr="00674108">
        <w:rPr>
          <w:rFonts w:cs="Arial" w:hint="cs"/>
          <w:rtl/>
        </w:rPr>
        <w:t>المقدار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الواجب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في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الزروع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والثمار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ه</w:t>
      </w:r>
      <w:r w:rsidRPr="00674108">
        <w:rPr>
          <w:rFonts w:cs="Arial"/>
          <w:rtl/>
        </w:rPr>
        <w:t xml:space="preserve"> - </w:t>
      </w:r>
      <w:r w:rsidRPr="00674108">
        <w:rPr>
          <w:rFonts w:cs="Arial" w:hint="cs"/>
          <w:rtl/>
        </w:rPr>
        <w:t>التكاليف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والنفقات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الزراعية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/>
          <w:rtl/>
        </w:rPr>
        <w:t>٢</w:t>
      </w:r>
      <w:r w:rsidRPr="00674108">
        <w:rPr>
          <w:rFonts w:cs="Arial"/>
        </w:rPr>
        <w:t xml:space="preserve">- </w:t>
      </w:r>
      <w:r w:rsidRPr="00674108">
        <w:rPr>
          <w:rFonts w:cs="Arial" w:hint="cs"/>
          <w:rtl/>
        </w:rPr>
        <w:t>عسل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النحل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/>
          <w:rtl/>
        </w:rPr>
        <w:t>٣</w:t>
      </w:r>
      <w:r w:rsidRPr="00674108">
        <w:rPr>
          <w:rFonts w:cs="Arial"/>
        </w:rPr>
        <w:t xml:space="preserve">- </w:t>
      </w:r>
      <w:r w:rsidRPr="00674108">
        <w:rPr>
          <w:rFonts w:cs="Arial" w:hint="cs"/>
          <w:rtl/>
        </w:rPr>
        <w:t>الركاز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المعادن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ثالثا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الأثمان</w:t>
      </w:r>
      <w:r w:rsidRPr="00674108">
        <w:rPr>
          <w:rFonts w:cs="Arial"/>
          <w:rtl/>
        </w:rPr>
        <w:t xml:space="preserve"> )</w:t>
      </w:r>
      <w:r w:rsidRPr="00674108">
        <w:rPr>
          <w:rFonts w:cs="Arial" w:hint="cs"/>
          <w:rtl/>
        </w:rPr>
        <w:t>الذهب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والفضة</w:t>
      </w:r>
      <w:r w:rsidRPr="00674108">
        <w:rPr>
          <w:rFonts w:cs="Arial"/>
          <w:rtl/>
        </w:rPr>
        <w:t xml:space="preserve">( </w:t>
      </w:r>
      <w:r w:rsidRPr="00674108">
        <w:rPr>
          <w:rFonts w:cs="Arial" w:hint="cs"/>
          <w:rtl/>
        </w:rPr>
        <w:t>وما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يقوم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مقامهما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الحلي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الأسهم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كسب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العمل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رابعا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عروض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التجارة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يمكن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تحديد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وعاء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زكاة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عروض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التجارة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بإحدى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الطريقتين</w:t>
      </w:r>
    </w:p>
    <w:p w:rsidR="00674108" w:rsidRPr="00674108" w:rsidRDefault="00674108" w:rsidP="00674108">
      <w:pPr>
        <w:pStyle w:val="a6"/>
        <w:numPr>
          <w:ilvl w:val="1"/>
          <w:numId w:val="48"/>
        </w:numPr>
        <w:bidi/>
        <w:rPr>
          <w:rFonts w:cs="Arial"/>
          <w:rtl/>
        </w:rPr>
      </w:pPr>
      <w:r w:rsidRPr="00674108">
        <w:rPr>
          <w:rFonts w:cs="Arial" w:hint="cs"/>
          <w:rtl/>
        </w:rPr>
        <w:t>الأولى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طريقة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رأس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المال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العامل</w:t>
      </w:r>
    </w:p>
    <w:p w:rsidR="00845ED0" w:rsidRPr="00674108" w:rsidRDefault="00674108" w:rsidP="00674108">
      <w:pPr>
        <w:pStyle w:val="a6"/>
        <w:numPr>
          <w:ilvl w:val="1"/>
          <w:numId w:val="48"/>
        </w:numPr>
        <w:bidi/>
      </w:pPr>
      <w:r w:rsidRPr="00674108">
        <w:rPr>
          <w:rFonts w:cs="Arial" w:hint="cs"/>
          <w:rtl/>
        </w:rPr>
        <w:t>الثانية</w:t>
      </w:r>
      <w:r w:rsidRPr="00674108">
        <w:rPr>
          <w:rFonts w:cs="Arial"/>
          <w:rtl/>
        </w:rPr>
        <w:t xml:space="preserve">: </w:t>
      </w:r>
      <w:r w:rsidRPr="00674108">
        <w:rPr>
          <w:rFonts w:cs="Arial" w:hint="cs"/>
          <w:rtl/>
        </w:rPr>
        <w:t>طريقة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مصادر</w:t>
      </w:r>
      <w:r w:rsidRPr="00674108">
        <w:rPr>
          <w:rFonts w:cs="Arial"/>
          <w:rtl/>
        </w:rPr>
        <w:t xml:space="preserve"> </w:t>
      </w:r>
      <w:r w:rsidRPr="00674108">
        <w:rPr>
          <w:rFonts w:cs="Arial" w:hint="cs"/>
          <w:rtl/>
        </w:rPr>
        <w:t>الأموال</w:t>
      </w:r>
    </w:p>
    <w:sectPr w:rsidR="00845ED0" w:rsidRPr="00674108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0A" w:rsidRDefault="007E690A" w:rsidP="004321BE">
      <w:pPr>
        <w:spacing w:after="0" w:line="240" w:lineRule="auto"/>
      </w:pPr>
      <w:r>
        <w:separator/>
      </w:r>
    </w:p>
  </w:endnote>
  <w:endnote w:type="continuationSeparator" w:id="0">
    <w:p w:rsidR="007E690A" w:rsidRDefault="007E690A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7E690A" w:rsidP="0063303C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</w:t>
              </w:r>
              <w:r w:rsidR="00F45F3C">
                <w:rPr>
                  <w:rFonts w:hint="cs"/>
                  <w:rtl/>
                </w:rPr>
                <w:t>ثاني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108169166"/>
              <w:placeholder>
                <w:docPart w:val="026783058FB54914B7896C9F024756B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45F3C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المكلفون و الأموال الخاضعة للزكاة</w:t>
              </w:r>
            </w:sdtContent>
          </w:sdt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74108" w:rsidRPr="00674108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0A" w:rsidRDefault="007E690A" w:rsidP="004321BE">
      <w:pPr>
        <w:spacing w:after="0" w:line="240" w:lineRule="auto"/>
      </w:pPr>
      <w:r>
        <w:separator/>
      </w:r>
    </w:p>
  </w:footnote>
  <w:footnote w:type="continuationSeparator" w:id="0">
    <w:p w:rsidR="007E690A" w:rsidRDefault="007E690A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63303C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 xml:space="preserve">الفصل </w:t>
              </w:r>
              <w:r w:rsidR="00F45F3C">
                <w:rPr>
                  <w:rFonts w:hint="cs"/>
                  <w:color w:val="FFFFFF" w:themeColor="background1"/>
                  <w:rtl/>
                </w:rPr>
                <w:t>الثاني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F45F3C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45F3C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المكلفون و الأموال الخاضعة للزكاة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CB46D5"/>
    <w:multiLevelType w:val="hybridMultilevel"/>
    <w:tmpl w:val="207476E8"/>
    <w:lvl w:ilvl="0" w:tplc="BFD61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9E35E8"/>
    <w:multiLevelType w:val="hybridMultilevel"/>
    <w:tmpl w:val="A77CD2E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4E00"/>
    <w:multiLevelType w:val="hybridMultilevel"/>
    <w:tmpl w:val="31F00B30"/>
    <w:lvl w:ilvl="0" w:tplc="0204B2D4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6C5B09"/>
    <w:multiLevelType w:val="hybridMultilevel"/>
    <w:tmpl w:val="40C8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605AD"/>
    <w:multiLevelType w:val="hybridMultilevel"/>
    <w:tmpl w:val="F6A6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6D27C8"/>
    <w:multiLevelType w:val="hybridMultilevel"/>
    <w:tmpl w:val="0CA20AF0"/>
    <w:lvl w:ilvl="0" w:tplc="DF5C84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023943"/>
    <w:multiLevelType w:val="hybridMultilevel"/>
    <w:tmpl w:val="055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757330F"/>
    <w:multiLevelType w:val="hybridMultilevel"/>
    <w:tmpl w:val="E6E0C0E8"/>
    <w:lvl w:ilvl="0" w:tplc="2B2A49C4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2155B44"/>
    <w:multiLevelType w:val="hybridMultilevel"/>
    <w:tmpl w:val="8C04DA60"/>
    <w:lvl w:ilvl="0" w:tplc="73CE0B16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1CD3ADA"/>
    <w:multiLevelType w:val="hybridMultilevel"/>
    <w:tmpl w:val="3E8E46CE"/>
    <w:lvl w:ilvl="0" w:tplc="BA5AB538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5A95086"/>
    <w:multiLevelType w:val="hybridMultilevel"/>
    <w:tmpl w:val="6AFCC6E0"/>
    <w:lvl w:ilvl="0" w:tplc="89BA2E30">
      <w:start w:val="1"/>
      <w:numFmt w:val="decimal"/>
      <w:lvlText w:val="%1-"/>
      <w:lvlJc w:val="left"/>
      <w:pPr>
        <w:ind w:left="5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1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B9F4586"/>
    <w:multiLevelType w:val="hybridMultilevel"/>
    <w:tmpl w:val="A85EA3AE"/>
    <w:lvl w:ilvl="0" w:tplc="E1A87B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28"/>
  </w:num>
  <w:num w:numId="3">
    <w:abstractNumId w:val="33"/>
  </w:num>
  <w:num w:numId="4">
    <w:abstractNumId w:val="1"/>
  </w:num>
  <w:num w:numId="5">
    <w:abstractNumId w:val="7"/>
  </w:num>
  <w:num w:numId="6">
    <w:abstractNumId w:val="0"/>
  </w:num>
  <w:num w:numId="7">
    <w:abstractNumId w:val="34"/>
  </w:num>
  <w:num w:numId="8">
    <w:abstractNumId w:val="4"/>
  </w:num>
  <w:num w:numId="9">
    <w:abstractNumId w:val="45"/>
  </w:num>
  <w:num w:numId="10">
    <w:abstractNumId w:val="17"/>
  </w:num>
  <w:num w:numId="11">
    <w:abstractNumId w:val="12"/>
  </w:num>
  <w:num w:numId="12">
    <w:abstractNumId w:val="24"/>
  </w:num>
  <w:num w:numId="13">
    <w:abstractNumId w:val="35"/>
  </w:num>
  <w:num w:numId="14">
    <w:abstractNumId w:val="25"/>
  </w:num>
  <w:num w:numId="15">
    <w:abstractNumId w:val="16"/>
  </w:num>
  <w:num w:numId="16">
    <w:abstractNumId w:val="42"/>
  </w:num>
  <w:num w:numId="17">
    <w:abstractNumId w:val="21"/>
  </w:num>
  <w:num w:numId="18">
    <w:abstractNumId w:val="39"/>
  </w:num>
  <w:num w:numId="19">
    <w:abstractNumId w:val="27"/>
  </w:num>
  <w:num w:numId="20">
    <w:abstractNumId w:val="9"/>
  </w:num>
  <w:num w:numId="21">
    <w:abstractNumId w:val="41"/>
  </w:num>
  <w:num w:numId="22">
    <w:abstractNumId w:val="44"/>
  </w:num>
  <w:num w:numId="23">
    <w:abstractNumId w:val="19"/>
  </w:num>
  <w:num w:numId="24">
    <w:abstractNumId w:val="43"/>
  </w:num>
  <w:num w:numId="25">
    <w:abstractNumId w:val="11"/>
  </w:num>
  <w:num w:numId="26">
    <w:abstractNumId w:val="13"/>
  </w:num>
  <w:num w:numId="27">
    <w:abstractNumId w:val="30"/>
  </w:num>
  <w:num w:numId="28">
    <w:abstractNumId w:val="23"/>
  </w:num>
  <w:num w:numId="29">
    <w:abstractNumId w:val="47"/>
  </w:num>
  <w:num w:numId="30">
    <w:abstractNumId w:val="32"/>
  </w:num>
  <w:num w:numId="31">
    <w:abstractNumId w:val="29"/>
  </w:num>
  <w:num w:numId="32">
    <w:abstractNumId w:val="31"/>
  </w:num>
  <w:num w:numId="33">
    <w:abstractNumId w:val="2"/>
  </w:num>
  <w:num w:numId="34">
    <w:abstractNumId w:val="14"/>
  </w:num>
  <w:num w:numId="35">
    <w:abstractNumId w:val="10"/>
  </w:num>
  <w:num w:numId="36">
    <w:abstractNumId w:val="37"/>
  </w:num>
  <w:num w:numId="37">
    <w:abstractNumId w:val="40"/>
  </w:num>
  <w:num w:numId="38">
    <w:abstractNumId w:val="18"/>
  </w:num>
  <w:num w:numId="39">
    <w:abstractNumId w:val="46"/>
  </w:num>
  <w:num w:numId="40">
    <w:abstractNumId w:val="6"/>
  </w:num>
  <w:num w:numId="41">
    <w:abstractNumId w:val="3"/>
  </w:num>
  <w:num w:numId="42">
    <w:abstractNumId w:val="22"/>
  </w:num>
  <w:num w:numId="43">
    <w:abstractNumId w:val="38"/>
  </w:num>
  <w:num w:numId="44">
    <w:abstractNumId w:val="5"/>
  </w:num>
  <w:num w:numId="45">
    <w:abstractNumId w:val="8"/>
  </w:num>
  <w:num w:numId="46">
    <w:abstractNumId w:val="20"/>
  </w:num>
  <w:num w:numId="47">
    <w:abstractNumId w:val="2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0761DB"/>
    <w:rsid w:val="00127F08"/>
    <w:rsid w:val="001A08E6"/>
    <w:rsid w:val="001F57D4"/>
    <w:rsid w:val="00284186"/>
    <w:rsid w:val="00290C83"/>
    <w:rsid w:val="00321247"/>
    <w:rsid w:val="004321BE"/>
    <w:rsid w:val="00486B4B"/>
    <w:rsid w:val="00534055"/>
    <w:rsid w:val="0063303C"/>
    <w:rsid w:val="00674108"/>
    <w:rsid w:val="00710E1D"/>
    <w:rsid w:val="007E690A"/>
    <w:rsid w:val="00845ED0"/>
    <w:rsid w:val="008C0389"/>
    <w:rsid w:val="009112CB"/>
    <w:rsid w:val="00A55CD3"/>
    <w:rsid w:val="00AE1F00"/>
    <w:rsid w:val="00C02FB6"/>
    <w:rsid w:val="00C139F5"/>
    <w:rsid w:val="00D9762C"/>
    <w:rsid w:val="00DF5DC3"/>
    <w:rsid w:val="00E14EBB"/>
    <w:rsid w:val="00E413A0"/>
    <w:rsid w:val="00F45F3C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3D43AC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3D43AC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3D43AC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  <w:docPart>
      <w:docPartPr>
        <w:name w:val="026783058FB54914B7896C9F024756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1CEE4D-FBB5-4E58-B374-CC73EF3D9A79}"/>
      </w:docPartPr>
      <w:docPartBody>
        <w:p w:rsidR="00000000" w:rsidRDefault="00044298" w:rsidP="00044298">
          <w:pPr>
            <w:pStyle w:val="026783058FB54914B7896C9F024756B9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044298"/>
    <w:rsid w:val="00324E52"/>
    <w:rsid w:val="003D43AC"/>
    <w:rsid w:val="004F25BC"/>
    <w:rsid w:val="00526C41"/>
    <w:rsid w:val="00A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026783058FB54914B7896C9F024756B9">
    <w:name w:val="026783058FB54914B7896C9F024756B9"/>
    <w:rsid w:val="0004429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026783058FB54914B7896C9F024756B9">
    <w:name w:val="026783058FB54914B7896C9F024756B9"/>
    <w:rsid w:val="0004429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الثاني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7A05A-A11E-44FF-B180-6B1F3533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حقيقة الزكاة و حكمتها</vt:lpstr>
    </vt:vector>
  </TitlesOfParts>
  <Company>الفصل الثاني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المكلفون و الأموال الخاضعة للزكاة</dc:title>
  <dc:creator>DELL</dc:creator>
  <cp:lastModifiedBy>نوني</cp:lastModifiedBy>
  <cp:revision>2</cp:revision>
  <cp:lastPrinted>2013-02-18T10:18:00Z</cp:lastPrinted>
  <dcterms:created xsi:type="dcterms:W3CDTF">2014-02-11T17:34:00Z</dcterms:created>
  <dcterms:modified xsi:type="dcterms:W3CDTF">2014-02-11T17:34:00Z</dcterms:modified>
</cp:coreProperties>
</file>