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bidiVisual/>
        <w:tblW w:w="10423" w:type="dxa"/>
        <w:tblLook w:val="04A0" w:firstRow="1" w:lastRow="0" w:firstColumn="1" w:lastColumn="0" w:noHBand="0" w:noVBand="1"/>
      </w:tblPr>
      <w:tblGrid>
        <w:gridCol w:w="10423"/>
      </w:tblGrid>
      <w:tr w:rsidR="00A90BB1" w:rsidRPr="00A90BB1" w:rsidTr="00B36420">
        <w:tc>
          <w:tcPr>
            <w:tcW w:w="10423" w:type="dxa"/>
          </w:tcPr>
          <w:p w:rsidR="00A90BB1" w:rsidRDefault="00A90BB1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رجل أراد أن يسافر ليقرض شخصاً قرضاً ربوياً هل يجوز له أن يقصر الصلاة؟</w:t>
            </w:r>
          </w:p>
          <w:p w:rsidR="00A90BB1" w:rsidRDefault="00A90BB1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A90BB1" w:rsidRDefault="00A90BB1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A06311" w:rsidRDefault="00A06311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A90BB1" w:rsidRPr="00A90BB1" w:rsidRDefault="00A90BB1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A90BB1" w:rsidRPr="00A90BB1" w:rsidTr="00B36420">
        <w:tc>
          <w:tcPr>
            <w:tcW w:w="10423" w:type="dxa"/>
          </w:tcPr>
          <w:p w:rsidR="00A90BB1" w:rsidRDefault="00A90BB1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رجل أراد أن يسافر مسافة 100 كم فبدأ بقصر الصلاة وهو في بيته لأنه كان عازماً على السفر، فما حكم فعله؟</w:t>
            </w:r>
          </w:p>
          <w:p w:rsidR="00A90BB1" w:rsidRDefault="00A90BB1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A90BB1" w:rsidRDefault="00A90BB1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A90BB1" w:rsidRPr="00A90BB1" w:rsidRDefault="00A90BB1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A90BB1" w:rsidRPr="00A90BB1" w:rsidTr="00B36420">
        <w:tc>
          <w:tcPr>
            <w:tcW w:w="10423" w:type="dxa"/>
          </w:tcPr>
          <w:p w:rsidR="00A90BB1" w:rsidRDefault="00A90BB1" w:rsidP="00A90BB1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رجل أراد أن يسافر بعيدا فخرج إلى المطار وهو خارج العمران فصلى الظهر والعصر قصراً وجمعاً ثم فاتته الطائرة فعاد إلى بيته فهل يعيد الصلاة</w:t>
            </w:r>
          </w:p>
          <w:p w:rsidR="00A90BB1" w:rsidRDefault="00A90BB1" w:rsidP="00A90BB1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A90BB1" w:rsidRDefault="00A90BB1" w:rsidP="00A90BB1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A90BB1" w:rsidRPr="00A90BB1" w:rsidRDefault="00A90BB1" w:rsidP="00A90BB1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A90BB1" w:rsidRPr="00A90BB1" w:rsidTr="00B36420">
        <w:tc>
          <w:tcPr>
            <w:tcW w:w="10423" w:type="dxa"/>
          </w:tcPr>
          <w:p w:rsidR="00A90BB1" w:rsidRDefault="00A90BB1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رجل سافر من الرياض إلى بلدة قريبة وشك في المسافة أبلغت 80 كلم أم لا، فهل يقصر؟</w:t>
            </w:r>
          </w:p>
          <w:p w:rsidR="00A90BB1" w:rsidRDefault="00A90BB1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A90BB1" w:rsidRDefault="00A90BB1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A90BB1" w:rsidRPr="00A90BB1" w:rsidRDefault="00A90BB1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A90BB1" w:rsidRPr="00A90BB1" w:rsidTr="00B36420">
        <w:tc>
          <w:tcPr>
            <w:tcW w:w="10423" w:type="dxa"/>
          </w:tcPr>
          <w:p w:rsidR="00A90BB1" w:rsidRDefault="00A90BB1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رجل صلى في الطائرة في بلده قبل الإقلاع (صلاة العصر) فلما كبر تكبيرة الإحرام أقلعت الطائرة وفارقت البنيان فكيف يكمل صلاته؟</w:t>
            </w:r>
          </w:p>
          <w:p w:rsidR="00A90BB1" w:rsidRDefault="00A90BB1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A90BB1" w:rsidRDefault="00A90BB1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A90BB1" w:rsidRPr="00A90BB1" w:rsidRDefault="00A90BB1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A90BB1" w:rsidRPr="00A90BB1" w:rsidTr="00B36420">
        <w:tc>
          <w:tcPr>
            <w:tcW w:w="10423" w:type="dxa"/>
          </w:tcPr>
          <w:p w:rsidR="00A90BB1" w:rsidRDefault="00A90BB1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رجل مسافر كبر لصلاة العصر وهو لم ينو شيئاً لا قصرها ولا إتمامها فكيف سيصلي؟</w:t>
            </w:r>
          </w:p>
          <w:p w:rsidR="00A90BB1" w:rsidRDefault="00A90BB1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A90BB1" w:rsidRDefault="00A90BB1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A90BB1" w:rsidRDefault="00A90BB1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B36420" w:rsidRDefault="00B36420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B36420" w:rsidRDefault="00B36420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B36420" w:rsidRPr="00A90BB1" w:rsidRDefault="00B36420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A90BB1" w:rsidRPr="00A90BB1" w:rsidTr="00B36420">
        <w:tc>
          <w:tcPr>
            <w:tcW w:w="10423" w:type="dxa"/>
          </w:tcPr>
          <w:p w:rsidR="00A90BB1" w:rsidRDefault="00A90BB1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lastRenderedPageBreak/>
              <w:t>رجل أراد أن يصلي صلاة الظهر في الطائرة وهي في الجو قصراً فلما كبر تكبيرة الإحرام هبطت الطائرة على أرض وطنه، فكيف يكمل صلاته؟</w:t>
            </w:r>
          </w:p>
          <w:p w:rsidR="00A90BB1" w:rsidRDefault="00A90BB1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A90BB1" w:rsidRDefault="00A90BB1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A90BB1" w:rsidRPr="00A90BB1" w:rsidRDefault="00A90BB1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A90BB1" w:rsidRPr="00A90BB1" w:rsidTr="00B36420">
        <w:tc>
          <w:tcPr>
            <w:tcW w:w="10423" w:type="dxa"/>
          </w:tcPr>
          <w:p w:rsidR="00A06311" w:rsidRDefault="00A90BB1" w:rsidP="00A06311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رجل سافر من الرياض (مكان إقامته)</w:t>
            </w:r>
            <w:r w:rsidR="00A0631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إلى حائل، ثم من حائل إلى نجران، بالسيارة وحان وقت صلاة العصر وهو مار </w:t>
            </w:r>
            <w:proofErr w:type="gramStart"/>
            <w:r w:rsidR="00A0631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بالرياض ،</w:t>
            </w:r>
            <w:proofErr w:type="gramEnd"/>
            <w:r w:rsidR="00A0631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فكيف سيؤديها؟</w:t>
            </w:r>
          </w:p>
          <w:p w:rsidR="00A06311" w:rsidRDefault="00A06311" w:rsidP="00A06311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B36420" w:rsidRDefault="00B36420" w:rsidP="00A06311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bookmarkStart w:id="0" w:name="_GoBack"/>
            <w:bookmarkEnd w:id="0"/>
          </w:p>
          <w:p w:rsidR="00A06311" w:rsidRDefault="00A06311" w:rsidP="00A06311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A90BB1" w:rsidRPr="00A90BB1" w:rsidRDefault="00A06311" w:rsidP="00A06311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</w:p>
        </w:tc>
      </w:tr>
      <w:tr w:rsidR="00A90BB1" w:rsidRPr="00A90BB1" w:rsidTr="00B36420">
        <w:tc>
          <w:tcPr>
            <w:tcW w:w="10423" w:type="dxa"/>
          </w:tcPr>
          <w:p w:rsidR="00A90BB1" w:rsidRDefault="00A06311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رجل سافر من الرياض إلى أبها مروراً بالباحة، وله في الباحة زوجة، فكيف سيؤدي الصلاة في الباحة.</w:t>
            </w:r>
          </w:p>
          <w:p w:rsidR="00A06311" w:rsidRDefault="00A06311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A06311" w:rsidRDefault="00A06311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A06311" w:rsidRPr="00A90BB1" w:rsidRDefault="00A06311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A90BB1" w:rsidRPr="00A90BB1" w:rsidTr="00B36420">
        <w:tc>
          <w:tcPr>
            <w:tcW w:w="10423" w:type="dxa"/>
          </w:tcPr>
          <w:p w:rsidR="00A90BB1" w:rsidRDefault="00A06311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رجل سافر لشراء كتاب وينوي أن يعود مباشرة لكن الكتاب لم يتوفر فانتظر توفره وهو لا يعلم متى، فكيف سيؤدي الصلاة خلال مدة انتظاره؟</w:t>
            </w:r>
          </w:p>
          <w:p w:rsidR="00A06311" w:rsidRDefault="00A06311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A06311" w:rsidRDefault="00A06311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A06311" w:rsidRPr="00A90BB1" w:rsidRDefault="00A06311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A90BB1" w:rsidRPr="00A90BB1" w:rsidTr="00B36420">
        <w:tc>
          <w:tcPr>
            <w:tcW w:w="10423" w:type="dxa"/>
          </w:tcPr>
          <w:p w:rsidR="00A90BB1" w:rsidRDefault="00A06311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رجل سافر ليعمل في دولة مجاورة بعقد عامين، فكيف سيؤدي الصلاة فيها.</w:t>
            </w:r>
          </w:p>
          <w:p w:rsidR="00A06311" w:rsidRDefault="00A06311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A06311" w:rsidRDefault="00A06311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A06311" w:rsidRPr="00A90BB1" w:rsidRDefault="00A06311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A90BB1" w:rsidRPr="00A90BB1" w:rsidTr="00B36420">
        <w:tc>
          <w:tcPr>
            <w:tcW w:w="10423" w:type="dxa"/>
          </w:tcPr>
          <w:p w:rsidR="00A90BB1" w:rsidRDefault="00A06311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امرأة مريضة نوت أن تجمع المغرب مع العشاء تأخيرا وقبل أذان العشاء شعرت بتحسن، فماذا يجب عليها؟</w:t>
            </w:r>
          </w:p>
          <w:p w:rsidR="00A06311" w:rsidRDefault="00A06311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A06311" w:rsidRDefault="00A06311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A06311" w:rsidRDefault="00A06311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A06311" w:rsidRPr="00A90BB1" w:rsidRDefault="00A06311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</w:tbl>
    <w:p w:rsidR="00B36A9B" w:rsidRDefault="00B36A9B"/>
    <w:sectPr w:rsidR="00B36A9B" w:rsidSect="00B36420">
      <w:pgSz w:w="11906" w:h="16838"/>
      <w:pgMar w:top="851" w:right="851" w:bottom="851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B1"/>
    <w:rsid w:val="007B6118"/>
    <w:rsid w:val="00A06311"/>
    <w:rsid w:val="00A90BB1"/>
    <w:rsid w:val="00B36420"/>
    <w:rsid w:val="00B36A9B"/>
    <w:rsid w:val="00BE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81468E-106B-4C2A-AB21-ACF895C7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B611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7B611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4</cp:revision>
  <cp:lastPrinted>2018-10-28T14:07:00Z</cp:lastPrinted>
  <dcterms:created xsi:type="dcterms:W3CDTF">2018-10-26T16:56:00Z</dcterms:created>
  <dcterms:modified xsi:type="dcterms:W3CDTF">2018-10-28T14:08:00Z</dcterms:modified>
</cp:coreProperties>
</file>