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6" w:rsidRPr="00585051" w:rsidRDefault="00CF29B6" w:rsidP="00CF29B6">
      <w:pPr>
        <w:jc w:val="center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43157BB" wp14:editId="33FF88EF">
            <wp:extent cx="3426460" cy="126809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9B6" w:rsidRPr="00585051" w:rsidRDefault="00CF29B6" w:rsidP="00CF29B6">
      <w:pPr>
        <w:rPr>
          <w:rFonts w:asciiTheme="majorHAnsi" w:hAnsiTheme="majorHAnsi"/>
          <w:sz w:val="28"/>
          <w:szCs w:val="28"/>
          <w:rtl/>
        </w:rPr>
      </w:pPr>
    </w:p>
    <w:p w:rsidR="00CF29B6" w:rsidRPr="00585051" w:rsidRDefault="00CF29B6" w:rsidP="00CF29B6">
      <w:pPr>
        <w:rPr>
          <w:rFonts w:asciiTheme="majorHAnsi" w:hAnsiTheme="majorHAnsi"/>
          <w:sz w:val="28"/>
          <w:szCs w:val="28"/>
          <w:rtl/>
        </w:rPr>
      </w:pPr>
    </w:p>
    <w:p w:rsidR="00CF29B6" w:rsidRPr="00585051" w:rsidRDefault="00CF29B6" w:rsidP="00CF29B6">
      <w:pPr>
        <w:pStyle w:val="a4"/>
        <w:spacing w:before="120" w:beforeAutospacing="0" w:after="0" w:afterAutospacing="0" w:line="276" w:lineRule="auto"/>
        <w:rPr>
          <w:rFonts w:asciiTheme="majorHAnsi" w:hAnsiTheme="majorHAnsi"/>
          <w:sz w:val="28"/>
          <w:szCs w:val="28"/>
        </w:rPr>
      </w:pPr>
      <w:r w:rsidRPr="00585051">
        <w:rPr>
          <w:rFonts w:asciiTheme="majorHAnsi" w:hAnsiTheme="majorHAnsi"/>
          <w:sz w:val="28"/>
          <w:szCs w:val="28"/>
          <w:rtl/>
        </w:rPr>
        <w:tab/>
      </w:r>
      <w:r w:rsidRPr="00585051">
        <w:rPr>
          <w:rFonts w:asciiTheme="majorHAnsi" w:eastAsia="Calibri" w:hAnsiTheme="majorHAnsi" w:cs="Arial"/>
          <w:b/>
          <w:bCs/>
          <w:i/>
          <w:iCs/>
          <w:color w:val="000000" w:themeColor="text1"/>
          <w:kern w:val="24"/>
          <w:sz w:val="28"/>
          <w:szCs w:val="28"/>
        </w:rPr>
        <w:t>Material used:</w:t>
      </w:r>
    </w:p>
    <w:p w:rsidR="00CF29B6" w:rsidRPr="00585051" w:rsidRDefault="00CF29B6" w:rsidP="00CF29B6">
      <w:pPr>
        <w:pStyle w:val="a5"/>
        <w:numPr>
          <w:ilvl w:val="0"/>
          <w:numId w:val="1"/>
        </w:numPr>
        <w:spacing w:line="276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 w:themeColor="text1"/>
          <w:kern w:val="24"/>
          <w:sz w:val="28"/>
          <w:szCs w:val="28"/>
        </w:rPr>
        <w:t>Different new passages are distributed by instructor every meeting.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b/>
          <w:bCs/>
          <w:color w:val="000000" w:themeColor="text1"/>
          <w:kern w:val="24"/>
          <w:sz w:val="28"/>
          <w:szCs w:val="28"/>
        </w:rPr>
        <w:t>Resources</w:t>
      </w:r>
      <w:r w:rsidRPr="00585051">
        <w:rPr>
          <w:rFonts w:asciiTheme="majorHAnsi" w:eastAsia="Calibri" w:hAnsiTheme="majorHAnsi" w:cs="Arial"/>
          <w:color w:val="000000" w:themeColor="text1"/>
          <w:kern w:val="24"/>
          <w:sz w:val="28"/>
          <w:szCs w:val="28"/>
        </w:rPr>
        <w:t>:</w:t>
      </w:r>
    </w:p>
    <w:p w:rsidR="00CF29B6" w:rsidRPr="00585051" w:rsidRDefault="00CF29B6" w:rsidP="00CF29B6">
      <w:pPr>
        <w:pStyle w:val="a5"/>
        <w:numPr>
          <w:ilvl w:val="0"/>
          <w:numId w:val="2"/>
        </w:numPr>
        <w:spacing w:line="276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b/>
          <w:bCs/>
          <w:color w:val="000000" w:themeColor="text1"/>
          <w:kern w:val="24"/>
          <w:sz w:val="28"/>
          <w:szCs w:val="28"/>
        </w:rPr>
        <w:t xml:space="preserve">TRANSLATION AS PROBLEMS AND SOLUTIONS 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 w:themeColor="text1"/>
          <w:kern w:val="24"/>
          <w:sz w:val="28"/>
          <w:szCs w:val="28"/>
        </w:rPr>
        <w:t>\ PRFESSOR HASAN GHAZALA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b/>
          <w:bCs/>
          <w:color w:val="000000" w:themeColor="text1"/>
          <w:kern w:val="24"/>
          <w:sz w:val="28"/>
          <w:szCs w:val="28"/>
          <w:rtl/>
        </w:rPr>
        <w:t>اسس الترجمة من الانجليزية الى العربية والعكس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 w:themeColor="text1"/>
          <w:kern w:val="24"/>
          <w:sz w:val="28"/>
          <w:szCs w:val="28"/>
          <w:rtl/>
        </w:rPr>
        <w:t>د. عز الدين محمد نجيب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b/>
          <w:bCs/>
          <w:color w:val="000000" w:themeColor="text1"/>
          <w:kern w:val="24"/>
          <w:sz w:val="28"/>
          <w:szCs w:val="28"/>
          <w:rtl/>
        </w:rPr>
        <w:t>فن الترجمة للطلاب والمبتدئين</w:t>
      </w:r>
    </w:p>
    <w:p w:rsidR="00CF29B6" w:rsidRPr="00585051" w:rsidRDefault="00CF29B6" w:rsidP="00CF29B6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 w:themeColor="text1"/>
          <w:kern w:val="24"/>
          <w:sz w:val="28"/>
          <w:szCs w:val="28"/>
          <w:rtl/>
        </w:rPr>
        <w:t>أكرم مؤمن</w:t>
      </w:r>
    </w:p>
    <w:p w:rsidR="00585051" w:rsidRDefault="00585051" w:rsidP="00CF29B6">
      <w:pPr>
        <w:pStyle w:val="a4"/>
        <w:spacing w:before="120" w:beforeAutospacing="0" w:after="200" w:afterAutospacing="0" w:line="276" w:lineRule="auto"/>
        <w:rPr>
          <w:rFonts w:asciiTheme="majorHAnsi" w:eastAsia="Calibri" w:hAnsiTheme="majorHAnsi" w:cs="Arial"/>
          <w:b/>
          <w:bCs/>
          <w:i/>
          <w:iCs/>
          <w:color w:val="E75C01"/>
          <w:kern w:val="24"/>
          <w:sz w:val="28"/>
          <w:szCs w:val="28"/>
        </w:rPr>
      </w:pPr>
    </w:p>
    <w:p w:rsidR="00CF29B6" w:rsidRPr="00585051" w:rsidRDefault="00CF29B6" w:rsidP="00585051">
      <w:pPr>
        <w:pStyle w:val="a4"/>
        <w:spacing w:before="120" w:beforeAutospacing="0" w:after="200" w:afterAutospacing="0" w:line="276" w:lineRule="auto"/>
        <w:rPr>
          <w:rFonts w:asciiTheme="majorHAnsi" w:hAnsiTheme="majorHAnsi"/>
          <w:sz w:val="28"/>
          <w:szCs w:val="28"/>
        </w:rPr>
      </w:pPr>
      <w:r w:rsidRPr="00585051">
        <w:rPr>
          <w:rFonts w:asciiTheme="majorHAnsi" w:eastAsia="Calibri" w:hAnsiTheme="majorHAnsi" w:cs="Arial"/>
          <w:b/>
          <w:bCs/>
          <w:i/>
          <w:iCs/>
          <w:color w:val="E75C01"/>
          <w:kern w:val="24"/>
          <w:sz w:val="28"/>
          <w:szCs w:val="28"/>
        </w:rPr>
        <w:t>Distribution of Marks:</w:t>
      </w:r>
    </w:p>
    <w:p w:rsidR="00CF29B6" w:rsidRPr="00585051" w:rsidRDefault="00CF29B6" w:rsidP="00CF29B6">
      <w:pPr>
        <w:pStyle w:val="a5"/>
        <w:numPr>
          <w:ilvl w:val="0"/>
          <w:numId w:val="3"/>
        </w:numPr>
        <w:spacing w:line="276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/>
          <w:kern w:val="24"/>
          <w:sz w:val="28"/>
          <w:szCs w:val="28"/>
        </w:rPr>
        <w:t>10 pts.   On classwork :</w:t>
      </w:r>
    </w:p>
    <w:p w:rsidR="00CF29B6" w:rsidRPr="00585051" w:rsidRDefault="00CF29B6" w:rsidP="00CF29B6">
      <w:pPr>
        <w:pStyle w:val="a4"/>
        <w:spacing w:before="120" w:beforeAutospacing="0" w:after="0" w:afterAutospacing="0" w:line="276" w:lineRule="auto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/>
          <w:kern w:val="24"/>
          <w:sz w:val="28"/>
          <w:szCs w:val="28"/>
        </w:rPr>
        <w:t>(5 on assignments and participation)+(5 on blackboard participation)</w:t>
      </w:r>
    </w:p>
    <w:p w:rsidR="00CF29B6" w:rsidRPr="00585051" w:rsidRDefault="00CF29B6" w:rsidP="00CF29B6">
      <w:pPr>
        <w:pStyle w:val="a5"/>
        <w:numPr>
          <w:ilvl w:val="0"/>
          <w:numId w:val="4"/>
        </w:numPr>
        <w:spacing w:line="276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/>
          <w:kern w:val="24"/>
          <w:sz w:val="28"/>
          <w:szCs w:val="28"/>
        </w:rPr>
        <w:t xml:space="preserve">25 pts.   </w:t>
      </w:r>
      <w:r w:rsidRPr="00585051">
        <w:rPr>
          <w:rFonts w:asciiTheme="majorHAnsi" w:eastAsia="Calibri" w:hAnsiTheme="majorHAnsi" w:cs="Arial"/>
          <w:color w:val="E75C01"/>
          <w:kern w:val="24"/>
          <w:sz w:val="28"/>
          <w:szCs w:val="28"/>
        </w:rPr>
        <w:t>1st in-term</w:t>
      </w:r>
    </w:p>
    <w:p w:rsidR="00CF29B6" w:rsidRPr="00585051" w:rsidRDefault="00CF29B6" w:rsidP="00CF29B6">
      <w:pPr>
        <w:pStyle w:val="a5"/>
        <w:numPr>
          <w:ilvl w:val="0"/>
          <w:numId w:val="4"/>
        </w:numPr>
        <w:spacing w:line="276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Calibri" w:hAnsiTheme="majorHAnsi" w:cs="Arial"/>
          <w:color w:val="000000"/>
          <w:kern w:val="24"/>
          <w:sz w:val="28"/>
          <w:szCs w:val="28"/>
        </w:rPr>
        <w:t xml:space="preserve">25 pts.   </w:t>
      </w:r>
      <w:r w:rsidRPr="00585051">
        <w:rPr>
          <w:rFonts w:asciiTheme="majorHAnsi" w:eastAsia="Calibri" w:hAnsiTheme="majorHAnsi" w:cs="Arial"/>
          <w:color w:val="E75C01"/>
          <w:kern w:val="24"/>
          <w:sz w:val="28"/>
          <w:szCs w:val="28"/>
        </w:rPr>
        <w:t>2nd in-term</w:t>
      </w:r>
    </w:p>
    <w:p w:rsidR="00CF29B6" w:rsidRDefault="00CF29B6" w:rsidP="00CF29B6">
      <w:pPr>
        <w:pStyle w:val="a5"/>
        <w:numPr>
          <w:ilvl w:val="0"/>
          <w:numId w:val="4"/>
        </w:numPr>
        <w:spacing w:line="276" w:lineRule="auto"/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="Calibri" w:hAnsiTheme="majorHAnsi" w:cs="Arial"/>
          <w:color w:val="000000"/>
          <w:kern w:val="24"/>
          <w:sz w:val="28"/>
          <w:szCs w:val="28"/>
        </w:rPr>
        <w:t xml:space="preserve">40pts.    </w:t>
      </w:r>
      <w:r w:rsidRPr="00585051">
        <w:rPr>
          <w:rFonts w:asciiTheme="majorHAnsi" w:eastAsia="Calibri" w:hAnsiTheme="majorHAnsi" w:cs="Arial"/>
          <w:color w:val="E75C01"/>
          <w:kern w:val="24"/>
          <w:sz w:val="28"/>
          <w:szCs w:val="28"/>
        </w:rPr>
        <w:t>Final</w:t>
      </w:r>
    </w:p>
    <w:p w:rsidR="00585051" w:rsidRDefault="00585051" w:rsidP="00585051">
      <w:pPr>
        <w:bidi w:val="0"/>
        <w:rPr>
          <w:rFonts w:asciiTheme="majorHAnsi" w:hAnsiTheme="majorHAnsi"/>
          <w:color w:val="FE8637"/>
          <w:sz w:val="28"/>
          <w:szCs w:val="28"/>
        </w:rPr>
      </w:pPr>
    </w:p>
    <w:p w:rsidR="00585051" w:rsidRDefault="00585051" w:rsidP="00585051">
      <w:pPr>
        <w:bidi w:val="0"/>
        <w:rPr>
          <w:rFonts w:asciiTheme="majorHAnsi" w:hAnsiTheme="majorHAnsi"/>
          <w:color w:val="FE8637"/>
          <w:sz w:val="28"/>
          <w:szCs w:val="28"/>
        </w:rPr>
      </w:pPr>
    </w:p>
    <w:p w:rsidR="00585051" w:rsidRPr="00585051" w:rsidRDefault="00585051" w:rsidP="00585051">
      <w:pPr>
        <w:bidi w:val="0"/>
        <w:rPr>
          <w:rFonts w:asciiTheme="majorHAnsi" w:hAnsiTheme="majorHAnsi"/>
          <w:color w:val="FE8637"/>
          <w:sz w:val="28"/>
          <w:szCs w:val="28"/>
          <w:rtl/>
        </w:rPr>
      </w:pPr>
    </w:p>
    <w:p w:rsidR="00585051" w:rsidRDefault="00CF29B6" w:rsidP="00585051">
      <w:pPr>
        <w:tabs>
          <w:tab w:val="left" w:pos="7120"/>
        </w:tabs>
        <w:jc w:val="right"/>
        <w:rPr>
          <w:rFonts w:asciiTheme="majorHAnsi" w:eastAsiaTheme="majorEastAsia" w:hAnsiTheme="majorHAnsi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</w:pPr>
      <w:r w:rsidRPr="00585051">
        <w:rPr>
          <w:rFonts w:asciiTheme="majorHAnsi" w:eastAsiaTheme="majorEastAsia" w:hAnsiTheme="majorHAnsi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  <w:lastRenderedPageBreak/>
        <w:t>What is translation?</w:t>
      </w:r>
    </w:p>
    <w:p w:rsidR="00585051" w:rsidRPr="00585051" w:rsidRDefault="00585051" w:rsidP="00585051">
      <w:pPr>
        <w:tabs>
          <w:tab w:val="left" w:pos="7120"/>
        </w:tabs>
        <w:jc w:val="right"/>
        <w:rPr>
          <w:rFonts w:asciiTheme="majorHAnsi" w:hAnsiTheme="majorHAnsi" w:hint="cs"/>
          <w:sz w:val="28"/>
          <w:szCs w:val="28"/>
          <w:rtl/>
        </w:rPr>
      </w:pP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j-ea" w:hAnsiTheme="majorHAnsi" w:cs="+mj-cs"/>
          <w:smallCaps/>
          <w:color w:val="575F6D"/>
          <w:kern w:val="24"/>
          <w:position w:val="1"/>
          <w:sz w:val="28"/>
          <w:szCs w:val="28"/>
        </w:rPr>
        <w:t>Oxford dictionary</w:t>
      </w:r>
    </w:p>
    <w:p w:rsidR="00CF29B6" w:rsidRDefault="00CF29B6" w:rsidP="00CF29B6">
      <w:pPr>
        <w:pStyle w:val="a5"/>
        <w:numPr>
          <w:ilvl w:val="0"/>
          <w:numId w:val="5"/>
        </w:numPr>
        <w:spacing w:line="600" w:lineRule="auto"/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The process of </w:t>
      </w:r>
      <w:r w:rsidRPr="00585051">
        <w:rPr>
          <w:rFonts w:asciiTheme="majorHAnsi" w:eastAsiaTheme="minorEastAsia" w:hAnsiTheme="majorHAnsi" w:cstheme="minorBidi"/>
          <w:color w:val="365F91" w:themeColor="accent1" w:themeShade="BF"/>
          <w:kern w:val="24"/>
          <w:sz w:val="28"/>
          <w:szCs w:val="28"/>
        </w:rPr>
        <w:t>changing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something that is written or spoken into another language.</w:t>
      </w:r>
    </w:p>
    <w:p w:rsidR="00585051" w:rsidRPr="00585051" w:rsidRDefault="00585051" w:rsidP="00585051">
      <w:pPr>
        <w:pStyle w:val="a5"/>
        <w:spacing w:line="600" w:lineRule="auto"/>
        <w:rPr>
          <w:rFonts w:asciiTheme="majorHAnsi" w:hAnsiTheme="majorHAnsi"/>
          <w:color w:val="FE8637"/>
          <w:sz w:val="28"/>
          <w:szCs w:val="28"/>
        </w:rPr>
      </w:pPr>
    </w:p>
    <w:p w:rsidR="00CF29B6" w:rsidRDefault="00CF29B6" w:rsidP="00CF29B6">
      <w:pPr>
        <w:pStyle w:val="a5"/>
        <w:numPr>
          <w:ilvl w:val="0"/>
          <w:numId w:val="6"/>
        </w:numPr>
        <w:spacing w:line="480" w:lineRule="auto"/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It generally refers to all the processes and methods used to </w:t>
      </w:r>
      <w:r w:rsidRPr="0058505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render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and\or </w:t>
      </w:r>
      <w:r w:rsidRPr="0058505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transfer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the </w:t>
      </w:r>
      <w:r w:rsidRPr="00585051">
        <w:rPr>
          <w:rFonts w:asciiTheme="majorHAnsi" w:eastAsiaTheme="minorEastAsia" w:hAnsiTheme="majorHAnsi" w:cstheme="minorBidi"/>
          <w:color w:val="365F91" w:themeColor="accent1" w:themeShade="BF"/>
          <w:kern w:val="24"/>
          <w:sz w:val="28"/>
          <w:szCs w:val="28"/>
        </w:rPr>
        <w:t>meaning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of the source language( SL) text into the target language (TL) as closely , completely and accurately as possible.</w:t>
      </w:r>
    </w:p>
    <w:p w:rsidR="00585051" w:rsidRPr="00585051" w:rsidRDefault="00585051" w:rsidP="00585051">
      <w:pPr>
        <w:pStyle w:val="a5"/>
        <w:spacing w:line="480" w:lineRule="auto"/>
        <w:rPr>
          <w:rFonts w:asciiTheme="majorHAnsi" w:hAnsiTheme="majorHAnsi"/>
          <w:color w:val="FE8637"/>
          <w:sz w:val="28"/>
          <w:szCs w:val="28"/>
        </w:rPr>
      </w:pP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color w:val="548DD4" w:themeColor="text2" w:themeTint="99"/>
          <w:sz w:val="28"/>
          <w:szCs w:val="28"/>
          <w:rtl/>
        </w:rPr>
      </w:pPr>
      <w:r w:rsidRPr="00585051">
        <w:rPr>
          <w:rFonts w:asciiTheme="majorHAnsi" w:eastAsia="+mj-ea" w:hAnsiTheme="majorHAnsi" w:cs="+mj-cs"/>
          <w:b/>
          <w:bCs/>
          <w:smallCaps/>
          <w:color w:val="548DD4" w:themeColor="text2" w:themeTint="99"/>
          <w:kern w:val="24"/>
          <w:position w:val="1"/>
          <w:sz w:val="28"/>
          <w:szCs w:val="28"/>
        </w:rPr>
        <w:t>What do we translate?</w:t>
      </w:r>
    </w:p>
    <w:p w:rsidR="00CF29B6" w:rsidRPr="00585051" w:rsidRDefault="00CF29B6" w:rsidP="00CF29B6">
      <w:pPr>
        <w:pStyle w:val="a5"/>
        <w:numPr>
          <w:ilvl w:val="0"/>
          <w:numId w:val="7"/>
        </w:numPr>
        <w:spacing w:line="600" w:lineRule="auto"/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We translate neither </w:t>
      </w: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</w:rPr>
        <w:t>grammar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, </w:t>
      </w: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</w:rPr>
        <w:t>words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, </w:t>
      </w: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</w:rPr>
        <w:t>style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nor </w:t>
      </w: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</w:rPr>
        <w:t>sound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.</w:t>
      </w:r>
    </w:p>
    <w:p w:rsidR="00CF29B6" w:rsidRPr="00585051" w:rsidRDefault="00CF29B6" w:rsidP="00CF29B6">
      <w:pPr>
        <w:pStyle w:val="a5"/>
        <w:numPr>
          <w:ilvl w:val="0"/>
          <w:numId w:val="7"/>
        </w:numPr>
        <w:spacing w:line="600" w:lineRule="auto"/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We only translate one thing only : </w:t>
      </w:r>
    </w:p>
    <w:p w:rsidR="00CF29B6" w:rsidRDefault="00CF29B6" w:rsidP="00585051">
      <w:pPr>
        <w:tabs>
          <w:tab w:val="left" w:pos="7120"/>
        </w:tabs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585051">
        <w:rPr>
          <w:rFonts w:asciiTheme="majorHAnsi" w:hAnsiTheme="majorHAnsi"/>
          <w:b/>
          <w:bCs/>
          <w:sz w:val="36"/>
          <w:szCs w:val="36"/>
          <w:u w:val="single"/>
        </w:rPr>
        <w:t>Meaning</w:t>
      </w:r>
    </w:p>
    <w:p w:rsidR="00585051" w:rsidRPr="00585051" w:rsidRDefault="00585051" w:rsidP="00585051">
      <w:pPr>
        <w:tabs>
          <w:tab w:val="left" w:pos="7120"/>
        </w:tabs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color w:val="548DD4" w:themeColor="text2" w:themeTint="99"/>
          <w:sz w:val="28"/>
          <w:szCs w:val="28"/>
          <w:rtl/>
        </w:rPr>
      </w:pPr>
      <w:r w:rsidRPr="00585051">
        <w:rPr>
          <w:rFonts w:asciiTheme="majorHAnsi" w:eastAsia="+mj-ea" w:hAnsiTheme="majorHAnsi" w:cs="+mj-cs"/>
          <w:b/>
          <w:bCs/>
          <w:smallCaps/>
          <w:color w:val="548DD4" w:themeColor="text2" w:themeTint="99"/>
          <w:kern w:val="24"/>
          <w:position w:val="1"/>
          <w:sz w:val="28"/>
          <w:szCs w:val="28"/>
        </w:rPr>
        <w:t>How do we translate?</w:t>
      </w:r>
    </w:p>
    <w:p w:rsidR="00CF29B6" w:rsidRDefault="00CF29B6" w:rsidP="00585051">
      <w:pPr>
        <w:spacing w:before="120" w:after="0" w:line="240" w:lineRule="auto"/>
        <w:jc w:val="right"/>
        <w:rPr>
          <w:rFonts w:asciiTheme="majorHAnsi" w:eastAsia="+mn-ea" w:hAnsiTheme="majorHAnsi" w:cs="+mn-cs"/>
          <w:b/>
          <w:bCs/>
          <w:color w:val="548DD4" w:themeColor="text2" w:themeTint="99"/>
          <w:kern w:val="24"/>
          <w:sz w:val="28"/>
          <w:szCs w:val="28"/>
        </w:rPr>
      </w:pPr>
      <w:r w:rsidRPr="00CF29B6">
        <w:rPr>
          <w:rFonts w:asciiTheme="majorHAnsi" w:eastAsia="+mn-ea" w:hAnsiTheme="majorHAnsi" w:cs="+mn-cs"/>
          <w:b/>
          <w:bCs/>
          <w:color w:val="548DD4" w:themeColor="text2" w:themeTint="99"/>
          <w:kern w:val="24"/>
          <w:sz w:val="28"/>
          <w:szCs w:val="28"/>
        </w:rPr>
        <w:t>TRANSLATION STEPS</w:t>
      </w:r>
      <w:r w:rsidR="00585051">
        <w:rPr>
          <w:rFonts w:asciiTheme="majorHAnsi" w:eastAsia="+mn-ea" w:hAnsiTheme="majorHAnsi" w:cs="+mn-cs"/>
          <w:b/>
          <w:bCs/>
          <w:color w:val="548DD4" w:themeColor="text2" w:themeTint="99"/>
          <w:kern w:val="24"/>
          <w:sz w:val="28"/>
          <w:szCs w:val="28"/>
        </w:rPr>
        <w:t>:</w:t>
      </w:r>
    </w:p>
    <w:p w:rsidR="00585051" w:rsidRPr="00CF29B6" w:rsidRDefault="00585051" w:rsidP="00585051">
      <w:pPr>
        <w:spacing w:before="120"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</w:rPr>
      </w:pPr>
    </w:p>
    <w:p w:rsidR="00CF29B6" w:rsidRPr="00585051" w:rsidRDefault="00CF29B6" w:rsidP="00CF29B6">
      <w:pPr>
        <w:pStyle w:val="a5"/>
        <w:numPr>
          <w:ilvl w:val="0"/>
          <w:numId w:val="8"/>
        </w:numPr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="+mn-ea" w:hAnsiTheme="majorHAnsi" w:cs="+mn-cs"/>
          <w:color w:val="FF0000"/>
          <w:kern w:val="24"/>
          <w:sz w:val="28"/>
          <w:szCs w:val="28"/>
        </w:rPr>
        <w:t xml:space="preserve">First reading 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.Skim the ST(source text) to get a general idea about the topic.</w:t>
      </w:r>
    </w:p>
    <w:p w:rsidR="00CF29B6" w:rsidRPr="00585051" w:rsidRDefault="00CF29B6" w:rsidP="00CF29B6">
      <w:pPr>
        <w:pStyle w:val="a5"/>
        <w:numPr>
          <w:ilvl w:val="0"/>
          <w:numId w:val="8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FF0000"/>
          <w:kern w:val="24"/>
          <w:sz w:val="28"/>
          <w:szCs w:val="28"/>
        </w:rPr>
        <w:t xml:space="preserve">Second reading 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.Do a second comprehensive reading to fully understand the ST.</w:t>
      </w:r>
    </w:p>
    <w:p w:rsidR="00CF29B6" w:rsidRPr="00585051" w:rsidRDefault="00CF29B6" w:rsidP="00CF29B6">
      <w:pPr>
        <w:pStyle w:val="a5"/>
        <w:numPr>
          <w:ilvl w:val="0"/>
          <w:numId w:val="8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FF0000"/>
          <w:kern w:val="24"/>
          <w:sz w:val="28"/>
          <w:szCs w:val="28"/>
        </w:rPr>
        <w:lastRenderedPageBreak/>
        <w:t>Third reading .</w:t>
      </w: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locate the difficult words ,terms or phrases. Then look up their meanings in a dictionary.</w:t>
      </w:r>
    </w:p>
    <w:p w:rsidR="00CF29B6" w:rsidRPr="00585051" w:rsidRDefault="00CF29B6" w:rsidP="00CF29B6">
      <w:pPr>
        <w:pStyle w:val="a5"/>
        <w:numPr>
          <w:ilvl w:val="0"/>
          <w:numId w:val="9"/>
        </w:numPr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Theme="minorEastAsia" w:hAnsiTheme="majorHAnsi" w:cstheme="minorBidi"/>
          <w:color w:val="FF0000"/>
          <w:kern w:val="24"/>
          <w:sz w:val="28"/>
          <w:szCs w:val="28"/>
        </w:rPr>
        <w:t>Fourth reading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. Read each sentence , then translate it literally into the TT(target text).</w:t>
      </w:r>
    </w:p>
    <w:p w:rsidR="00CF29B6" w:rsidRPr="00585051" w:rsidRDefault="00CF29B6" w:rsidP="00CF29B6">
      <w:pPr>
        <w:pStyle w:val="a5"/>
        <w:numPr>
          <w:ilvl w:val="0"/>
          <w:numId w:val="9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Theme="minorEastAsia" w:hAnsiTheme="majorHAnsi" w:cstheme="minorBidi"/>
          <w:color w:val="FF0000"/>
          <w:kern w:val="24"/>
          <w:sz w:val="28"/>
          <w:szCs w:val="28"/>
        </w:rPr>
        <w:t xml:space="preserve">Fifth reading. 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Reread each sentence  to restructure it according to the target language style.</w:t>
      </w:r>
    </w:p>
    <w:p w:rsidR="00CF29B6" w:rsidRPr="00585051" w:rsidRDefault="00CF29B6" w:rsidP="00CF29B6">
      <w:pPr>
        <w:pStyle w:val="a5"/>
        <w:numPr>
          <w:ilvl w:val="0"/>
          <w:numId w:val="9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Theme="minorEastAsia" w:hAnsiTheme="majorHAnsi" w:cstheme="minorBidi"/>
          <w:color w:val="FF0000"/>
          <w:kern w:val="24"/>
          <w:sz w:val="28"/>
          <w:szCs w:val="28"/>
        </w:rPr>
        <w:t xml:space="preserve">Sixth reading. 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Read the whole TT , to link between the sentences.</w:t>
      </w:r>
    </w:p>
    <w:p w:rsidR="00CF29B6" w:rsidRDefault="00CF29B6" w:rsidP="00CF29B6">
      <w:pPr>
        <w:pStyle w:val="a5"/>
        <w:numPr>
          <w:ilvl w:val="0"/>
          <w:numId w:val="10"/>
        </w:numPr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Theme="minorEastAsia" w:hAnsiTheme="majorHAnsi" w:cstheme="minorBidi"/>
          <w:color w:val="FF0000"/>
          <w:kern w:val="24"/>
          <w:sz w:val="28"/>
          <w:szCs w:val="28"/>
        </w:rPr>
        <w:t xml:space="preserve">Seventh reading. </w:t>
      </w:r>
      <w:r w:rsidRPr="00585051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A final reading to revise the TT ,to correct the spelling, grammatical and stylistic mistakes.</w:t>
      </w:r>
    </w:p>
    <w:p w:rsidR="00585051" w:rsidRPr="00585051" w:rsidRDefault="00585051" w:rsidP="00585051">
      <w:pPr>
        <w:bidi w:val="0"/>
        <w:rPr>
          <w:rFonts w:asciiTheme="majorHAnsi" w:hAnsiTheme="majorHAnsi"/>
          <w:color w:val="FE8637"/>
          <w:sz w:val="28"/>
          <w:szCs w:val="28"/>
        </w:rPr>
      </w:pP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color w:val="548DD4" w:themeColor="text2" w:themeTint="99"/>
          <w:sz w:val="28"/>
          <w:szCs w:val="28"/>
          <w:rtl/>
        </w:rPr>
      </w:pPr>
      <w:r w:rsidRPr="00585051">
        <w:rPr>
          <w:rFonts w:asciiTheme="majorHAnsi" w:eastAsia="+mj-ea" w:hAnsiTheme="majorHAnsi" w:cs="+mj-cs"/>
          <w:b/>
          <w:bCs/>
          <w:smallCaps/>
          <w:color w:val="548DD4" w:themeColor="text2" w:themeTint="99"/>
          <w:kern w:val="24"/>
          <w:position w:val="1"/>
          <w:sz w:val="28"/>
          <w:szCs w:val="28"/>
        </w:rPr>
        <w:t>TRANSLATION TOOLS</w:t>
      </w:r>
    </w:p>
    <w:p w:rsidR="00CF29B6" w:rsidRPr="00CF29B6" w:rsidRDefault="00CF29B6" w:rsidP="00585051">
      <w:pPr>
        <w:spacing w:before="120" w:after="0" w:line="240" w:lineRule="auto"/>
        <w:jc w:val="right"/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</w:rPr>
      </w:pPr>
      <w:r w:rsidRPr="00CF29B6">
        <w:rPr>
          <w:rFonts w:asciiTheme="majorHAnsi" w:eastAsia="+mn-ea" w:hAnsiTheme="majorHAnsi" w:cs="+mn-cs"/>
          <w:b/>
          <w:bCs/>
          <w:color w:val="548DD4" w:themeColor="text2" w:themeTint="99"/>
          <w:kern w:val="24"/>
          <w:sz w:val="28"/>
          <w:szCs w:val="28"/>
        </w:rPr>
        <w:t>DICTIONARIES</w:t>
      </w: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color w:val="548DD4" w:themeColor="text2" w:themeTint="99"/>
          <w:sz w:val="28"/>
          <w:szCs w:val="28"/>
          <w:rtl/>
        </w:rPr>
      </w:pPr>
    </w:p>
    <w:p w:rsidR="00CF29B6" w:rsidRPr="00585051" w:rsidRDefault="00CF29B6" w:rsidP="00585051">
      <w:pPr>
        <w:tabs>
          <w:tab w:val="left" w:pos="7120"/>
        </w:tabs>
        <w:jc w:val="right"/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</w:pPr>
      <w:r w:rsidRPr="00585051"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  <w:t>Language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1-Monolingual dictionaries.</w:t>
      </w:r>
    </w:p>
    <w:p w:rsidR="00CF29B6" w:rsidRPr="00585051" w:rsidRDefault="00CF29B6" w:rsidP="00CF29B6">
      <w:pPr>
        <w:pStyle w:val="a5"/>
        <w:numPr>
          <w:ilvl w:val="0"/>
          <w:numId w:val="11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English\English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i/>
          <w:iCs/>
          <w:color w:val="000000"/>
          <w:kern w:val="24"/>
          <w:sz w:val="28"/>
          <w:szCs w:val="28"/>
          <w:u w:val="single"/>
        </w:rPr>
        <w:t>The oxford English dictionary</w:t>
      </w:r>
    </w:p>
    <w:p w:rsidR="00CF29B6" w:rsidRPr="00585051" w:rsidRDefault="00CF29B6" w:rsidP="00CF29B6">
      <w:pPr>
        <w:pStyle w:val="a5"/>
        <w:numPr>
          <w:ilvl w:val="0"/>
          <w:numId w:val="12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Arabic \ Arabic 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/>
          <w:i/>
          <w:iCs/>
          <w:color w:val="000000"/>
          <w:kern w:val="24"/>
          <w:sz w:val="28"/>
          <w:szCs w:val="28"/>
          <w:u w:val="single"/>
          <w:rtl/>
        </w:rPr>
        <w:t>المعجم الوسيط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/>
          <w:i/>
          <w:iCs/>
          <w:color w:val="000000"/>
          <w:kern w:val="24"/>
          <w:sz w:val="28"/>
          <w:szCs w:val="28"/>
          <w:u w:val="single"/>
          <w:rtl/>
        </w:rPr>
        <w:t>مختار الصحاح</w:t>
      </w:r>
    </w:p>
    <w:p w:rsidR="00CF29B6" w:rsidRPr="00585051" w:rsidRDefault="00CF29B6" w:rsidP="00CF29B6">
      <w:pPr>
        <w:pStyle w:val="a5"/>
        <w:numPr>
          <w:ilvl w:val="0"/>
          <w:numId w:val="13"/>
        </w:numPr>
        <w:rPr>
          <w:rFonts w:asciiTheme="majorHAnsi" w:hAnsiTheme="majorHAnsi"/>
          <w:color w:val="FE8637"/>
          <w:sz w:val="28"/>
          <w:szCs w:val="28"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2- Bilingual Dictionaries.</w:t>
      </w:r>
    </w:p>
    <w:p w:rsidR="00CF29B6" w:rsidRPr="00585051" w:rsidRDefault="00CF29B6" w:rsidP="00CF29B6">
      <w:pPr>
        <w:pStyle w:val="a5"/>
        <w:numPr>
          <w:ilvl w:val="0"/>
          <w:numId w:val="13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English \ Arabic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i/>
          <w:iCs/>
          <w:color w:val="000000"/>
          <w:kern w:val="24"/>
          <w:sz w:val="28"/>
          <w:szCs w:val="28"/>
          <w:u w:val="single"/>
        </w:rPr>
        <w:t xml:space="preserve">    </w:t>
      </w:r>
      <w:r w:rsidRPr="00585051">
        <w:rPr>
          <w:rFonts w:asciiTheme="majorHAnsi" w:eastAsia="+mn-ea" w:hAnsiTheme="majorHAnsi"/>
          <w:i/>
          <w:iCs/>
          <w:color w:val="000000"/>
          <w:kern w:val="24"/>
          <w:sz w:val="28"/>
          <w:szCs w:val="28"/>
          <w:u w:val="single"/>
          <w:rtl/>
        </w:rPr>
        <w:t>المورد الكبير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 Arabic \ English</w:t>
      </w:r>
    </w:p>
    <w:p w:rsidR="00CF29B6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</w:rPr>
      </w:pPr>
      <w:r w:rsidRPr="00585051">
        <w:rPr>
          <w:rFonts w:asciiTheme="majorHAnsi" w:eastAsia="+mn-ea" w:hAnsiTheme="majorHAnsi"/>
          <w:i/>
          <w:iCs/>
          <w:color w:val="000000"/>
          <w:kern w:val="24"/>
          <w:sz w:val="28"/>
          <w:szCs w:val="28"/>
          <w:u w:val="single"/>
          <w:rtl/>
        </w:rPr>
        <w:t>معجم اللغة العربية المعاصرة (هانز فير)</w:t>
      </w:r>
    </w:p>
    <w:p w:rsidR="00585051" w:rsidRPr="00585051" w:rsidRDefault="00585051" w:rsidP="00585051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</w:rPr>
      </w:pPr>
    </w:p>
    <w:p w:rsidR="00CF29B6" w:rsidRDefault="00CF29B6" w:rsidP="00585051">
      <w:pPr>
        <w:tabs>
          <w:tab w:val="left" w:pos="7120"/>
        </w:tabs>
        <w:jc w:val="right"/>
        <w:rPr>
          <w:rFonts w:asciiTheme="majorHAnsi" w:hAnsiTheme="majorHAnsi" w:hint="cs"/>
          <w:b/>
          <w:bCs/>
          <w:color w:val="D99594" w:themeColor="accent2" w:themeTint="99"/>
          <w:sz w:val="28"/>
          <w:szCs w:val="28"/>
          <w:rtl/>
        </w:rPr>
      </w:pPr>
      <w:r w:rsidRPr="00585051"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  <w:t>Type</w:t>
      </w:r>
    </w:p>
    <w:p w:rsidR="00585051" w:rsidRPr="00585051" w:rsidRDefault="00585051" w:rsidP="00585051">
      <w:pPr>
        <w:tabs>
          <w:tab w:val="left" w:pos="7120"/>
        </w:tabs>
        <w:jc w:val="right"/>
        <w:rPr>
          <w:rFonts w:asciiTheme="majorHAnsi" w:hAnsiTheme="majorHAnsi" w:hint="cs"/>
          <w:b/>
          <w:bCs/>
          <w:color w:val="D99594" w:themeColor="accent2" w:themeTint="99"/>
          <w:sz w:val="28"/>
          <w:szCs w:val="28"/>
          <w:rtl/>
        </w:rPr>
      </w:pP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1- General Dictionaries.</w:t>
      </w:r>
    </w:p>
    <w:p w:rsidR="00CF29B6" w:rsidRPr="00585051" w:rsidRDefault="00CF29B6" w:rsidP="00CF29B6">
      <w:pPr>
        <w:pStyle w:val="a4"/>
        <w:spacing w:before="120" w:beforeAutospacing="0" w:after="0" w:afterAutospacing="0"/>
        <w:rPr>
          <w:rFonts w:asciiTheme="majorHAnsi" w:hAnsiTheme="majorHAnsi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2- Specialized Dictionaries.</w:t>
      </w:r>
    </w:p>
    <w:p w:rsidR="00CF29B6" w:rsidRPr="00585051" w:rsidRDefault="00CF29B6" w:rsidP="00CF29B6">
      <w:pPr>
        <w:pStyle w:val="a5"/>
        <w:numPr>
          <w:ilvl w:val="0"/>
          <w:numId w:val="14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Technical scientific terms.</w:t>
      </w:r>
    </w:p>
    <w:p w:rsidR="00CF29B6" w:rsidRPr="00585051" w:rsidRDefault="00CF29B6" w:rsidP="00CF29B6">
      <w:pPr>
        <w:pStyle w:val="a5"/>
        <w:numPr>
          <w:ilvl w:val="0"/>
          <w:numId w:val="14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Religious terms.</w:t>
      </w:r>
    </w:p>
    <w:p w:rsidR="00CF29B6" w:rsidRPr="00585051" w:rsidRDefault="00CF29B6" w:rsidP="00CF29B6">
      <w:pPr>
        <w:pStyle w:val="a5"/>
        <w:numPr>
          <w:ilvl w:val="0"/>
          <w:numId w:val="14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Banking and financial terms.</w:t>
      </w:r>
    </w:p>
    <w:p w:rsidR="00CF29B6" w:rsidRPr="00585051" w:rsidRDefault="00CF29B6" w:rsidP="00CF29B6">
      <w:pPr>
        <w:pStyle w:val="a5"/>
        <w:numPr>
          <w:ilvl w:val="0"/>
          <w:numId w:val="14"/>
        </w:numPr>
        <w:rPr>
          <w:rFonts w:asciiTheme="majorHAnsi" w:hAnsiTheme="majorHAnsi"/>
          <w:color w:val="FE8637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Tourism and Hotels.</w:t>
      </w:r>
    </w:p>
    <w:p w:rsidR="00CF29B6" w:rsidRPr="00585051" w:rsidRDefault="00CF29B6" w:rsidP="00CF29B6">
      <w:pPr>
        <w:tabs>
          <w:tab w:val="left" w:pos="7120"/>
        </w:tabs>
        <w:rPr>
          <w:rFonts w:asciiTheme="majorHAnsi" w:hAnsiTheme="majorHAnsi"/>
          <w:sz w:val="28"/>
          <w:szCs w:val="28"/>
          <w:rtl/>
        </w:rPr>
      </w:pPr>
    </w:p>
    <w:p w:rsidR="00CF29B6" w:rsidRDefault="00585051" w:rsidP="00585051">
      <w:pPr>
        <w:tabs>
          <w:tab w:val="left" w:pos="7120"/>
        </w:tabs>
        <w:jc w:val="right"/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</w:pPr>
      <w:r w:rsidRPr="00585051"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  <w:t>Form</w:t>
      </w:r>
    </w:p>
    <w:p w:rsidR="00585051" w:rsidRPr="00585051" w:rsidRDefault="00585051" w:rsidP="00585051">
      <w:pPr>
        <w:tabs>
          <w:tab w:val="left" w:pos="7120"/>
        </w:tabs>
        <w:jc w:val="right"/>
        <w:rPr>
          <w:rFonts w:asciiTheme="majorHAnsi" w:hAnsiTheme="majorHAnsi"/>
          <w:b/>
          <w:bCs/>
          <w:color w:val="D99594" w:themeColor="accent2" w:themeTint="99"/>
          <w:sz w:val="28"/>
          <w:szCs w:val="28"/>
        </w:rPr>
      </w:pPr>
      <w:bookmarkStart w:id="0" w:name="_GoBack"/>
      <w:bookmarkEnd w:id="0"/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1-Printed Form.</w:t>
      </w:r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2- Electronic Dictionaries</w:t>
      </w:r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       Atlas dictionary.</w:t>
      </w:r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3- Dictionaries for </w:t>
      </w:r>
      <w:hyperlink r:id="rId7" w:history="1">
        <w:r w:rsidRPr="00585051">
          <w:rPr>
            <w:rFonts w:asciiTheme="majorHAnsi" w:eastAsia="+mn-ea" w:hAnsiTheme="majorHAnsi" w:cs="+mn-cs"/>
            <w:b/>
            <w:bCs/>
            <w:color w:val="000000"/>
            <w:kern w:val="24"/>
            <w:sz w:val="28"/>
            <w:szCs w:val="28"/>
            <w:u w:val="single"/>
          </w:rPr>
          <w:t xml:space="preserve">Natural Language </w:t>
        </w:r>
      </w:hyperlink>
      <w:hyperlink r:id="rId8" w:history="1">
        <w:r w:rsidRPr="00585051">
          <w:rPr>
            <w:rFonts w:asciiTheme="majorHAnsi" w:eastAsia="+mn-ea" w:hAnsiTheme="majorHAnsi" w:cs="+mn-cs"/>
            <w:b/>
            <w:bCs/>
            <w:color w:val="000000"/>
            <w:kern w:val="24"/>
            <w:sz w:val="28"/>
            <w:szCs w:val="28"/>
            <w:u w:val="single"/>
          </w:rPr>
          <w:t>Processing</w:t>
        </w:r>
      </w:hyperlink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>; Machine translation.</w:t>
      </w:r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8"/>
          <w:u w:val="single"/>
        </w:rPr>
        <w:t>4- On-line Dictionaries.</w:t>
      </w:r>
    </w:p>
    <w:p w:rsidR="00585051" w:rsidRPr="00585051" w:rsidRDefault="00585051" w:rsidP="00585051">
      <w:pPr>
        <w:bidi w:val="0"/>
        <w:spacing w:before="120" w:after="0" w:line="240" w:lineRule="auto"/>
        <w:rPr>
          <w:rFonts w:asciiTheme="majorHAnsi" w:eastAsia="Times New Roman" w:hAnsiTheme="majorHAnsi" w:cs="Times New Roman"/>
          <w:sz w:val="28"/>
          <w:szCs w:val="28"/>
          <w:rtl/>
        </w:rPr>
      </w:pPr>
      <w:r w:rsidRPr="00585051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       Google. </w:t>
      </w:r>
    </w:p>
    <w:p w:rsidR="00585051" w:rsidRPr="00585051" w:rsidRDefault="00585051" w:rsidP="00CF29B6">
      <w:pPr>
        <w:tabs>
          <w:tab w:val="left" w:pos="7120"/>
        </w:tabs>
        <w:rPr>
          <w:rFonts w:asciiTheme="majorHAnsi" w:hAnsiTheme="majorHAnsi"/>
          <w:sz w:val="28"/>
          <w:szCs w:val="28"/>
          <w:rtl/>
        </w:rPr>
      </w:pPr>
    </w:p>
    <w:sectPr w:rsidR="00585051" w:rsidRPr="00585051" w:rsidSect="00DF51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439"/>
    <w:multiLevelType w:val="hybridMultilevel"/>
    <w:tmpl w:val="74D0AEAA"/>
    <w:lvl w:ilvl="0" w:tplc="1B4ED3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A4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B2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2FD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A7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038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1E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8B6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87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470DB"/>
    <w:multiLevelType w:val="hybridMultilevel"/>
    <w:tmpl w:val="A09CEDDE"/>
    <w:lvl w:ilvl="0" w:tplc="E46ED8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62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2E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B4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AA7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85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2A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871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CDA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92E48"/>
    <w:multiLevelType w:val="hybridMultilevel"/>
    <w:tmpl w:val="77186B7C"/>
    <w:lvl w:ilvl="0" w:tplc="0C02F1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AF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057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E85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813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632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A9A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AB1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238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510AE"/>
    <w:multiLevelType w:val="hybridMultilevel"/>
    <w:tmpl w:val="1CCC37F8"/>
    <w:lvl w:ilvl="0" w:tplc="B1A47F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E7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84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53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08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85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94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8BA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E96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749A9"/>
    <w:multiLevelType w:val="hybridMultilevel"/>
    <w:tmpl w:val="31DE7830"/>
    <w:lvl w:ilvl="0" w:tplc="311C57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2D2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1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81A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C9C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C7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C32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07B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C63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D6344"/>
    <w:multiLevelType w:val="hybridMultilevel"/>
    <w:tmpl w:val="0636ACE8"/>
    <w:lvl w:ilvl="0" w:tplc="ACCEFC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260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AD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18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88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0E7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0D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12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AE0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F1F64"/>
    <w:multiLevelType w:val="hybridMultilevel"/>
    <w:tmpl w:val="E384E324"/>
    <w:lvl w:ilvl="0" w:tplc="7FD69C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8CC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42F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6FF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1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46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3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69D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061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84F77"/>
    <w:multiLevelType w:val="hybridMultilevel"/>
    <w:tmpl w:val="AF8281FE"/>
    <w:lvl w:ilvl="0" w:tplc="6AC23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56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236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673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6AB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6F7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13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6F3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AA4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452F5"/>
    <w:multiLevelType w:val="hybridMultilevel"/>
    <w:tmpl w:val="6B12E86E"/>
    <w:lvl w:ilvl="0" w:tplc="69E4D0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6AB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CED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E59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19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A6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7D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06E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44C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F2DFB"/>
    <w:multiLevelType w:val="hybridMultilevel"/>
    <w:tmpl w:val="44140CFA"/>
    <w:lvl w:ilvl="0" w:tplc="489622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C7E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5E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23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EA8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CC5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026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AC8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2A8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57652"/>
    <w:multiLevelType w:val="hybridMultilevel"/>
    <w:tmpl w:val="CFBE2B46"/>
    <w:lvl w:ilvl="0" w:tplc="682A8D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06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664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01D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CB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82D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67A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4F3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C63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55E58"/>
    <w:multiLevelType w:val="hybridMultilevel"/>
    <w:tmpl w:val="24648330"/>
    <w:lvl w:ilvl="0" w:tplc="544A1D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E8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074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C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275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650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471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84C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02E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964F3"/>
    <w:multiLevelType w:val="hybridMultilevel"/>
    <w:tmpl w:val="F1F28CCA"/>
    <w:lvl w:ilvl="0" w:tplc="A93846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6A7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EE0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4BA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0E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4EC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6E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30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AAA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5517D"/>
    <w:multiLevelType w:val="hybridMultilevel"/>
    <w:tmpl w:val="DFE276A6"/>
    <w:lvl w:ilvl="0" w:tplc="458096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C2A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8B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CDD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8B9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2D6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78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00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8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54964"/>
    <w:multiLevelType w:val="hybridMultilevel"/>
    <w:tmpl w:val="874CE950"/>
    <w:lvl w:ilvl="0" w:tplc="55E0CA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E9F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84A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847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63E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6AB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4AC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60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23D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6"/>
    <w:rsid w:val="00585051"/>
    <w:rsid w:val="00752F61"/>
    <w:rsid w:val="00CF29B6"/>
    <w:rsid w:val="00D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29B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F29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29B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29B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F29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29B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13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676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3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8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ural_language_proces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atural_language_proces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2</cp:revision>
  <dcterms:created xsi:type="dcterms:W3CDTF">2012-09-12T14:42:00Z</dcterms:created>
  <dcterms:modified xsi:type="dcterms:W3CDTF">2012-09-12T14:58:00Z</dcterms:modified>
</cp:coreProperties>
</file>