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306"/>
        <w:bidiVisual/>
        <w:tblW w:w="10620" w:type="dxa"/>
        <w:tblLook w:val="01E0"/>
      </w:tblPr>
      <w:tblGrid>
        <w:gridCol w:w="5235"/>
        <w:gridCol w:w="5385"/>
      </w:tblGrid>
      <w:tr w:rsidR="009E2A92" w:rsidRPr="009E2A92" w:rsidTr="004459EA">
        <w:trPr>
          <w:trHeight w:val="360"/>
        </w:trPr>
        <w:tc>
          <w:tcPr>
            <w:tcW w:w="5235" w:type="dxa"/>
            <w:vAlign w:val="center"/>
          </w:tcPr>
          <w:p w:rsidR="009E2A92" w:rsidRPr="009E2A92" w:rsidRDefault="009E2A92" w:rsidP="009E2A92">
            <w:pPr>
              <w:bidi/>
              <w:spacing w:line="240" w:lineRule="auto"/>
              <w:jc w:val="left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9E2A92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جامعة الملك سعود</w:t>
            </w:r>
          </w:p>
        </w:tc>
        <w:tc>
          <w:tcPr>
            <w:tcW w:w="5385" w:type="dxa"/>
            <w:vAlign w:val="center"/>
          </w:tcPr>
          <w:p w:rsidR="009E2A92" w:rsidRPr="009E2A92" w:rsidRDefault="009E2A92" w:rsidP="009E2A92">
            <w:pPr>
              <w:spacing w:line="240" w:lineRule="auto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9E2A92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>King Saud University</w:t>
            </w:r>
          </w:p>
        </w:tc>
      </w:tr>
      <w:tr w:rsidR="009E2A92" w:rsidRPr="009E2A92" w:rsidTr="004459EA">
        <w:trPr>
          <w:trHeight w:val="345"/>
        </w:trPr>
        <w:tc>
          <w:tcPr>
            <w:tcW w:w="5235" w:type="dxa"/>
            <w:vAlign w:val="center"/>
          </w:tcPr>
          <w:p w:rsidR="009E2A92" w:rsidRPr="009E2A92" w:rsidRDefault="009E2A92" w:rsidP="009E2A92">
            <w:pPr>
              <w:bidi/>
              <w:spacing w:line="240" w:lineRule="auto"/>
              <w:jc w:val="left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9E2A92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كلية علوم الأغذية والزراعة</w:t>
            </w:r>
          </w:p>
        </w:tc>
        <w:tc>
          <w:tcPr>
            <w:tcW w:w="5385" w:type="dxa"/>
            <w:vAlign w:val="center"/>
          </w:tcPr>
          <w:p w:rsidR="009E2A92" w:rsidRPr="009E2A92" w:rsidRDefault="009E2A92" w:rsidP="009E2A92">
            <w:pPr>
              <w:spacing w:line="240" w:lineRule="auto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9E2A92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>College of Food and Agricultural Sciences</w:t>
            </w:r>
          </w:p>
        </w:tc>
      </w:tr>
      <w:tr w:rsidR="009E2A92" w:rsidRPr="009E2A92" w:rsidTr="004459EA">
        <w:trPr>
          <w:trHeight w:val="345"/>
        </w:trPr>
        <w:tc>
          <w:tcPr>
            <w:tcW w:w="5235" w:type="dxa"/>
            <w:vAlign w:val="center"/>
          </w:tcPr>
          <w:p w:rsidR="009E2A92" w:rsidRPr="009E2A92" w:rsidRDefault="009E2A92" w:rsidP="009E2A92">
            <w:pPr>
              <w:bidi/>
              <w:spacing w:line="240" w:lineRule="auto"/>
              <w:jc w:val="left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9E2A92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قسم الاقتصاد الزراعي</w:t>
            </w:r>
          </w:p>
        </w:tc>
        <w:tc>
          <w:tcPr>
            <w:tcW w:w="5385" w:type="dxa"/>
            <w:vAlign w:val="center"/>
          </w:tcPr>
          <w:p w:rsidR="009E2A92" w:rsidRPr="009E2A92" w:rsidRDefault="009E2A92" w:rsidP="009E2A92">
            <w:pPr>
              <w:spacing w:line="240" w:lineRule="auto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9E2A92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>Department of Agricultural Economics</w:t>
            </w:r>
          </w:p>
        </w:tc>
      </w:tr>
    </w:tbl>
    <w:p w:rsidR="00F370EA" w:rsidRDefault="00F370EA" w:rsidP="00F370EA">
      <w:pPr>
        <w:tabs>
          <w:tab w:val="left" w:pos="3780"/>
          <w:tab w:val="center" w:pos="4680"/>
        </w:tabs>
        <w:bidi/>
        <w:spacing w:before="240" w:line="240" w:lineRule="auto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واجب -1=-</w:t>
      </w:r>
    </w:p>
    <w:p w:rsidR="009E2A92" w:rsidRDefault="00582642" w:rsidP="00F370EA">
      <w:pPr>
        <w:tabs>
          <w:tab w:val="left" w:pos="3780"/>
          <w:tab w:val="center" w:pos="4680"/>
        </w:tabs>
        <w:bidi/>
        <w:spacing w:before="240" w:line="240" w:lineRule="auto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9E2A9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المادة:</w:t>
      </w:r>
      <w:r w:rsidR="009E2A92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="004459EA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إقتصاديات التمويل الزراعي</w:t>
      </w:r>
    </w:p>
    <w:p w:rsidR="004459EA" w:rsidRDefault="004459EA" w:rsidP="004459EA">
      <w:pPr>
        <w:spacing w:line="240" w:lineRule="auto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قصر 407</w:t>
      </w:r>
    </w:p>
    <w:p w:rsidR="00AB3DA5" w:rsidRPr="009E2A92" w:rsidRDefault="006C018E" w:rsidP="004459EA">
      <w:pPr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9E2A92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4459EA">
        <w:rPr>
          <w:rFonts w:ascii="Simplified Arabic" w:hAnsi="Simplified Arabic" w:cs="Simplified Arabic" w:hint="cs"/>
          <w:sz w:val="28"/>
          <w:szCs w:val="28"/>
          <w:rtl/>
        </w:rPr>
        <w:t xml:space="preserve">تعتبر </w:t>
      </w:r>
      <w:r w:rsidR="004459EA" w:rsidRPr="004459EA">
        <w:rPr>
          <w:rFonts w:ascii="Simplified Arabic" w:hAnsi="Simplified Arabic" w:cs="Simplified Arabic" w:hint="cs"/>
          <w:sz w:val="28"/>
          <w:szCs w:val="28"/>
          <w:u w:val="single"/>
          <w:rtl/>
        </w:rPr>
        <w:t>القروض الزراعية</w:t>
      </w:r>
      <w:r w:rsidR="004459EA">
        <w:rPr>
          <w:rFonts w:ascii="Simplified Arabic" w:hAnsi="Simplified Arabic" w:cs="Simplified Arabic" w:hint="cs"/>
          <w:sz w:val="28"/>
          <w:szCs w:val="28"/>
          <w:rtl/>
        </w:rPr>
        <w:t xml:space="preserve"> أحد أوجه </w:t>
      </w:r>
      <w:r w:rsidR="004459EA" w:rsidRPr="004459EA">
        <w:rPr>
          <w:rFonts w:ascii="Simplified Arabic" w:hAnsi="Simplified Arabic" w:cs="Simplified Arabic" w:hint="cs"/>
          <w:sz w:val="28"/>
          <w:szCs w:val="28"/>
          <w:u w:val="single"/>
          <w:rtl/>
        </w:rPr>
        <w:t>التمويل الزراعي</w:t>
      </w:r>
      <w:r w:rsidR="004459EA">
        <w:rPr>
          <w:rFonts w:ascii="Simplified Arabic" w:hAnsi="Simplified Arabic" w:cs="Simplified Arabic" w:hint="cs"/>
          <w:sz w:val="28"/>
          <w:szCs w:val="28"/>
          <w:rtl/>
        </w:rPr>
        <w:t xml:space="preserve">. ونسبة لارتفاع </w:t>
      </w:r>
      <w:r w:rsidR="004459EA" w:rsidRPr="00AE705A">
        <w:rPr>
          <w:rFonts w:ascii="Simplified Arabic" w:hAnsi="Simplified Arabic" w:cs="Simplified Arabic" w:hint="cs"/>
          <w:sz w:val="28"/>
          <w:szCs w:val="28"/>
          <w:u w:val="single"/>
          <w:rtl/>
        </w:rPr>
        <w:t>المخاطرة</w:t>
      </w:r>
      <w:r w:rsidR="004459EA">
        <w:rPr>
          <w:rFonts w:ascii="Simplified Arabic" w:hAnsi="Simplified Arabic" w:cs="Simplified Arabic" w:hint="cs"/>
          <w:sz w:val="28"/>
          <w:szCs w:val="28"/>
          <w:rtl/>
        </w:rPr>
        <w:t xml:space="preserve"> في القطاع الزراعي فإن رغبة مؤسسات الإئتمان الخاصة في توفير القروض الزراعية تقتبر محدودة نسبياً مقارنة بالقطاعات الاقتصادية الأخري. ولذلك ونظراً لأهمية القطاع الزراعي</w:t>
      </w:r>
      <w:r w:rsidR="00AD1647">
        <w:rPr>
          <w:rFonts w:ascii="Simplified Arabic" w:hAnsi="Simplified Arabic" w:cs="Simplified Arabic" w:hint="cs"/>
          <w:sz w:val="28"/>
          <w:szCs w:val="28"/>
          <w:rtl/>
        </w:rPr>
        <w:t xml:space="preserve"> للتنمية الاقتصادية</w:t>
      </w:r>
      <w:r w:rsidR="004459EA">
        <w:rPr>
          <w:rFonts w:ascii="Simplified Arabic" w:hAnsi="Simplified Arabic" w:cs="Simplified Arabic" w:hint="cs"/>
          <w:sz w:val="28"/>
          <w:szCs w:val="28"/>
          <w:rtl/>
        </w:rPr>
        <w:t xml:space="preserve"> تهتم الدول بتوفير التمويل</w:t>
      </w:r>
      <w:r w:rsidR="00AE705A">
        <w:rPr>
          <w:rFonts w:ascii="Simplified Arabic" w:hAnsi="Simplified Arabic" w:cs="Simplified Arabic" w:hint="cs"/>
          <w:sz w:val="28"/>
          <w:szCs w:val="28"/>
          <w:rtl/>
        </w:rPr>
        <w:t xml:space="preserve"> للزراعة</w:t>
      </w:r>
      <w:r w:rsidR="004459E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4459EA" w:rsidRPr="004459EA">
        <w:rPr>
          <w:rFonts w:ascii="Simplified Arabic" w:hAnsi="Simplified Arabic" w:cs="Simplified Arabic" w:hint="cs"/>
          <w:sz w:val="28"/>
          <w:szCs w:val="28"/>
          <w:u w:val="single"/>
          <w:rtl/>
        </w:rPr>
        <w:t>بشروط ميسرة</w:t>
      </w:r>
      <w:r w:rsidR="004334E8">
        <w:rPr>
          <w:rFonts w:ascii="Simplified Arabic" w:hAnsi="Simplified Arabic" w:cs="Simplified Arabic" w:hint="cs"/>
          <w:sz w:val="28"/>
          <w:szCs w:val="28"/>
          <w:rtl/>
        </w:rPr>
        <w:t>، كما هو</w:t>
      </w:r>
      <w:r w:rsidR="004459EA">
        <w:rPr>
          <w:rFonts w:ascii="Simplified Arabic" w:hAnsi="Simplified Arabic" w:cs="Simplified Arabic" w:hint="cs"/>
          <w:sz w:val="28"/>
          <w:szCs w:val="28"/>
          <w:rtl/>
        </w:rPr>
        <w:t xml:space="preserve"> الحال بالمملكة العربية السعودية.  </w:t>
      </w:r>
    </w:p>
    <w:p w:rsidR="005A1FBB" w:rsidRPr="009E2A92" w:rsidRDefault="005A1FBB" w:rsidP="001647BB">
      <w:pPr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9E2A92">
        <w:rPr>
          <w:rFonts w:ascii="Simplified Arabic" w:hAnsi="Simplified Arabic" w:cs="Simplified Arabic" w:hint="cs"/>
          <w:sz w:val="28"/>
          <w:szCs w:val="28"/>
          <w:rtl/>
        </w:rPr>
        <w:t>ناقش،</w:t>
      </w:r>
      <w:r w:rsidR="00AD1647">
        <w:rPr>
          <w:rFonts w:ascii="Simplified Arabic" w:hAnsi="Simplified Arabic" w:cs="Simplified Arabic" w:hint="cs"/>
          <w:sz w:val="28"/>
          <w:szCs w:val="28"/>
          <w:rtl/>
        </w:rPr>
        <w:t xml:space="preserve"> بكتابة مقال</w:t>
      </w:r>
      <w:r w:rsidRPr="009E2A92">
        <w:rPr>
          <w:rFonts w:ascii="Simplified Arabic" w:hAnsi="Simplified Arabic" w:cs="Simplified Arabic" w:hint="cs"/>
          <w:sz w:val="28"/>
          <w:szCs w:val="28"/>
          <w:rtl/>
        </w:rPr>
        <w:t xml:space="preserve"> على ضوء المعطيات التالية:</w:t>
      </w:r>
    </w:p>
    <w:p w:rsidR="005A1FBB" w:rsidRDefault="005A1FBB" w:rsidP="001647BB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9E2A92">
        <w:rPr>
          <w:rFonts w:ascii="Simplified Arabic" w:hAnsi="Simplified Arabic" w:cs="Simplified Arabic" w:hint="cs"/>
          <w:sz w:val="28"/>
          <w:szCs w:val="28"/>
          <w:rtl/>
        </w:rPr>
        <w:t>أن يشمل</w:t>
      </w:r>
      <w:r w:rsidR="006C018E" w:rsidRPr="009E2A92">
        <w:rPr>
          <w:rFonts w:ascii="Simplified Arabic" w:hAnsi="Simplified Arabic" w:cs="Simplified Arabic" w:hint="cs"/>
          <w:sz w:val="28"/>
          <w:szCs w:val="28"/>
          <w:rtl/>
        </w:rPr>
        <w:t xml:space="preserve"> المقال</w:t>
      </w:r>
      <w:r w:rsidRPr="009E2A92">
        <w:rPr>
          <w:rFonts w:ascii="Simplified Arabic" w:hAnsi="Simplified Arabic" w:cs="Simplified Arabic" w:hint="cs"/>
          <w:sz w:val="28"/>
          <w:szCs w:val="28"/>
          <w:rtl/>
        </w:rPr>
        <w:t xml:space="preserve"> شرح</w:t>
      </w:r>
      <w:r w:rsidR="006C018E" w:rsidRPr="009E2A92">
        <w:rPr>
          <w:rFonts w:ascii="Simplified Arabic" w:hAnsi="Simplified Arabic" w:cs="Simplified Arabic" w:hint="cs"/>
          <w:sz w:val="28"/>
          <w:szCs w:val="28"/>
          <w:rtl/>
        </w:rPr>
        <w:t>اً</w:t>
      </w:r>
      <w:r w:rsidRPr="009E2A92">
        <w:rPr>
          <w:rFonts w:ascii="Simplified Arabic" w:hAnsi="Simplified Arabic" w:cs="Simplified Arabic" w:hint="cs"/>
          <w:sz w:val="28"/>
          <w:szCs w:val="28"/>
          <w:rtl/>
        </w:rPr>
        <w:t xml:space="preserve"> لما أثير</w:t>
      </w:r>
      <w:r w:rsidR="00582642" w:rsidRPr="009E2A92">
        <w:rPr>
          <w:rFonts w:ascii="Simplified Arabic" w:hAnsi="Simplified Arabic" w:cs="Simplified Arabic" w:hint="cs"/>
          <w:sz w:val="28"/>
          <w:szCs w:val="28"/>
          <w:rtl/>
        </w:rPr>
        <w:t xml:space="preserve"> أعلاه</w:t>
      </w:r>
      <w:r w:rsidRPr="009E2A92">
        <w:rPr>
          <w:rFonts w:ascii="Simplified Arabic" w:hAnsi="Simplified Arabic" w:cs="Simplified Arabic" w:hint="cs"/>
          <w:sz w:val="28"/>
          <w:szCs w:val="28"/>
          <w:rtl/>
        </w:rPr>
        <w:t xml:space="preserve"> من مصطلحات ومواضيع</w:t>
      </w:r>
      <w:r w:rsidR="004459E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9E2A92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4459EA" w:rsidRDefault="004459EA" w:rsidP="004459EA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عد</w:t>
      </w:r>
      <w:r w:rsidR="00AE705A">
        <w:rPr>
          <w:rFonts w:ascii="Simplified Arabic" w:hAnsi="Simplified Arabic" w:cs="Simplified Arabic" w:hint="cs"/>
          <w:sz w:val="28"/>
          <w:szCs w:val="28"/>
          <w:rtl/>
        </w:rPr>
        <w:t>ّ</w:t>
      </w:r>
      <w:r>
        <w:rPr>
          <w:rFonts w:ascii="Simplified Arabic" w:hAnsi="Simplified Arabic" w:cs="Simplified Arabic" w:hint="cs"/>
          <w:sz w:val="28"/>
          <w:szCs w:val="28"/>
          <w:rtl/>
        </w:rPr>
        <w:t>د المؤسسات الحكومية التي تقدم القروض للقطاع الزراعي بالمملكة العربية السعودية.</w:t>
      </w:r>
    </w:p>
    <w:p w:rsidR="004459EA" w:rsidRPr="009E2A92" w:rsidRDefault="00D04469" w:rsidP="004459EA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تحدث عن </w:t>
      </w:r>
      <w:r w:rsidR="00AE705A">
        <w:rPr>
          <w:rFonts w:ascii="Simplified Arabic" w:hAnsi="Simplified Arabic" w:cs="Simplified Arabic" w:hint="cs"/>
          <w:sz w:val="28"/>
          <w:szCs w:val="28"/>
          <w:rtl/>
        </w:rPr>
        <w:t>مستوي سداد القروض ومدي التزام المزارع السعودي بإعادة القرض، و العوامل التي تؤثر علي مقدرته علي السداد.</w:t>
      </w:r>
    </w:p>
    <w:p w:rsidR="005A1FBB" w:rsidRPr="009E2A92" w:rsidRDefault="005A1FBB" w:rsidP="001647BB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9E2A92">
        <w:rPr>
          <w:rFonts w:ascii="Simplified Arabic" w:hAnsi="Simplified Arabic" w:cs="Simplified Arabic" w:hint="cs"/>
          <w:sz w:val="28"/>
          <w:szCs w:val="28"/>
          <w:rtl/>
        </w:rPr>
        <w:t>تجنب النسخ واللصق من الانترنيت وغيره، ولكن يجب مراعاة قواعد الاقتباس و صياغة أفكارك بطريقتك الخاصة.</w:t>
      </w:r>
    </w:p>
    <w:p w:rsidR="005A1FBB" w:rsidRDefault="005A1FBB" w:rsidP="004459EA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9E2A92">
        <w:rPr>
          <w:rFonts w:ascii="Simplified Arabic" w:hAnsi="Simplified Arabic" w:cs="Simplified Arabic" w:hint="cs"/>
          <w:sz w:val="28"/>
          <w:szCs w:val="28"/>
          <w:rtl/>
        </w:rPr>
        <w:t xml:space="preserve">أن يكون المقال فى حدود </w:t>
      </w:r>
      <w:r w:rsidR="004459EA">
        <w:rPr>
          <w:rFonts w:ascii="Simplified Arabic" w:hAnsi="Simplified Arabic" w:cs="Simplified Arabic" w:hint="cs"/>
          <w:sz w:val="28"/>
          <w:szCs w:val="28"/>
          <w:rtl/>
        </w:rPr>
        <w:t>أربع</w:t>
      </w:r>
      <w:r w:rsidRPr="009E2A92">
        <w:rPr>
          <w:rFonts w:ascii="Simplified Arabic" w:hAnsi="Simplified Arabic" w:cs="Simplified Arabic" w:hint="cs"/>
          <w:sz w:val="28"/>
          <w:szCs w:val="28"/>
          <w:rtl/>
        </w:rPr>
        <w:t xml:space="preserve"> صفحات </w:t>
      </w:r>
      <w:r w:rsidRPr="009E2A92">
        <w:rPr>
          <w:rFonts w:ascii="Simplified Arabic" w:hAnsi="Simplified Arabic" w:cs="Simplified Arabic"/>
          <w:sz w:val="28"/>
          <w:szCs w:val="28"/>
        </w:rPr>
        <w:t>A4</w:t>
      </w:r>
      <w:r w:rsidRPr="009E2A92">
        <w:rPr>
          <w:rFonts w:ascii="Simplified Arabic" w:hAnsi="Simplified Arabic" w:cs="Simplified Arabic" w:hint="cs"/>
          <w:sz w:val="28"/>
          <w:szCs w:val="28"/>
          <w:rtl/>
        </w:rPr>
        <w:t xml:space="preserve"> ، وحجم الخط 14.</w:t>
      </w:r>
    </w:p>
    <w:p w:rsidR="004459EA" w:rsidRPr="009E2A92" w:rsidRDefault="004459EA" w:rsidP="004459EA">
      <w:pPr>
        <w:pStyle w:val="ListParagraph"/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</w:rPr>
      </w:pPr>
    </w:p>
    <w:p w:rsidR="006F308C" w:rsidRPr="009E2A92" w:rsidRDefault="006F308C" w:rsidP="009E2A92">
      <w:pPr>
        <w:bidi/>
        <w:spacing w:line="240" w:lineRule="auto"/>
        <w:ind w:left="360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9E2A9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وبالله التوفيق</w:t>
      </w:r>
    </w:p>
    <w:p w:rsidR="009E2A92" w:rsidRPr="009E2A92" w:rsidRDefault="009E2A92" w:rsidP="009E2A92">
      <w:pPr>
        <w:bidi/>
        <w:spacing w:line="240" w:lineRule="auto"/>
        <w:ind w:left="360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9E2A9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د. عمر الجيلي الشيخ الأمين</w:t>
      </w:r>
    </w:p>
    <w:sectPr w:rsidR="009E2A92" w:rsidRPr="009E2A92" w:rsidSect="001730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46748"/>
    <w:multiLevelType w:val="hybridMultilevel"/>
    <w:tmpl w:val="56F68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AB3DA5"/>
    <w:rsid w:val="00037E7E"/>
    <w:rsid w:val="00157C51"/>
    <w:rsid w:val="001647BB"/>
    <w:rsid w:val="00173034"/>
    <w:rsid w:val="001835C6"/>
    <w:rsid w:val="00197B61"/>
    <w:rsid w:val="00325ECA"/>
    <w:rsid w:val="00372A3C"/>
    <w:rsid w:val="00376B37"/>
    <w:rsid w:val="00393F59"/>
    <w:rsid w:val="003E057E"/>
    <w:rsid w:val="003F24AA"/>
    <w:rsid w:val="004334E8"/>
    <w:rsid w:val="004459EA"/>
    <w:rsid w:val="00474A44"/>
    <w:rsid w:val="00500D3B"/>
    <w:rsid w:val="00582642"/>
    <w:rsid w:val="005A1FBB"/>
    <w:rsid w:val="006050D4"/>
    <w:rsid w:val="006C018E"/>
    <w:rsid w:val="006F308C"/>
    <w:rsid w:val="008D6028"/>
    <w:rsid w:val="00970CD9"/>
    <w:rsid w:val="009E2A92"/>
    <w:rsid w:val="00A60CD3"/>
    <w:rsid w:val="00AB3DA5"/>
    <w:rsid w:val="00AD1647"/>
    <w:rsid w:val="00AE705A"/>
    <w:rsid w:val="00B62E05"/>
    <w:rsid w:val="00D04469"/>
    <w:rsid w:val="00F24777"/>
    <w:rsid w:val="00F370EA"/>
    <w:rsid w:val="00F44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0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1F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Omer</dc:creator>
  <cp:lastModifiedBy>Omer</cp:lastModifiedBy>
  <cp:revision>8</cp:revision>
  <dcterms:created xsi:type="dcterms:W3CDTF">2016-10-11T03:42:00Z</dcterms:created>
  <dcterms:modified xsi:type="dcterms:W3CDTF">2018-09-23T11:17:00Z</dcterms:modified>
</cp:coreProperties>
</file>