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CA60" w14:textId="77777777" w:rsidR="0092240A" w:rsidRDefault="0092240A" w:rsidP="008B5913">
      <w:pPr>
        <w:jc w:val="center"/>
        <w:rPr>
          <w:rFonts w:cs="Monotype Koufi"/>
          <w:color w:val="00B050"/>
          <w:sz w:val="22"/>
          <w:szCs w:val="22"/>
          <w:lang w:bidi="ar-EG"/>
        </w:rPr>
      </w:pPr>
    </w:p>
    <w:p w14:paraId="5673A276" w14:textId="77777777" w:rsidR="0092240A" w:rsidRDefault="0092240A" w:rsidP="008B5913">
      <w:pPr>
        <w:pStyle w:val="Heading3"/>
        <w:jc w:val="left"/>
        <w:rPr>
          <w:szCs w:val="32"/>
        </w:rPr>
      </w:pPr>
    </w:p>
    <w:p w14:paraId="2D2C5DB0" w14:textId="77777777" w:rsidR="004E7612" w:rsidRDefault="004E7612" w:rsidP="008B5913">
      <w:pPr>
        <w:pStyle w:val="Heading3"/>
        <w:jc w:val="left"/>
        <w:rPr>
          <w:sz w:val="24"/>
        </w:rPr>
      </w:pPr>
    </w:p>
    <w:p w14:paraId="1A12F418" w14:textId="77777777" w:rsidR="0098496B" w:rsidRDefault="0098496B" w:rsidP="008B5913">
      <w:pPr>
        <w:jc w:val="center"/>
        <w:rPr>
          <w:b/>
          <w:sz w:val="32"/>
        </w:rPr>
      </w:pPr>
    </w:p>
    <w:p w14:paraId="642AF750" w14:textId="77777777" w:rsidR="004E7612" w:rsidRPr="009947F5" w:rsidRDefault="004E7612" w:rsidP="008B5913">
      <w:pPr>
        <w:jc w:val="center"/>
        <w:rPr>
          <w:b/>
          <w:sz w:val="44"/>
          <w:szCs w:val="44"/>
        </w:rPr>
      </w:pPr>
    </w:p>
    <w:p w14:paraId="5F5E938C" w14:textId="77777777" w:rsidR="004E7612" w:rsidRPr="009947F5" w:rsidRDefault="004E7612" w:rsidP="008B5913">
      <w:pPr>
        <w:jc w:val="center"/>
        <w:rPr>
          <w:b/>
          <w:sz w:val="44"/>
          <w:szCs w:val="44"/>
        </w:rPr>
      </w:pPr>
    </w:p>
    <w:p w14:paraId="4A4F59BF" w14:textId="77777777" w:rsidR="004E7612" w:rsidRPr="009947F5" w:rsidRDefault="004E7612" w:rsidP="008B5913">
      <w:pPr>
        <w:jc w:val="center"/>
        <w:rPr>
          <w:b/>
          <w:sz w:val="44"/>
          <w:szCs w:val="44"/>
        </w:rPr>
      </w:pPr>
    </w:p>
    <w:p w14:paraId="6132BFD6" w14:textId="77777777" w:rsidR="00D95766" w:rsidRDefault="00D95766" w:rsidP="008B5913">
      <w:pPr>
        <w:jc w:val="center"/>
        <w:rPr>
          <w:b/>
          <w:sz w:val="44"/>
          <w:szCs w:val="44"/>
        </w:rPr>
      </w:pPr>
    </w:p>
    <w:p w14:paraId="72F67192" w14:textId="77777777" w:rsidR="00A006BB" w:rsidRDefault="00A006BB" w:rsidP="008B5913">
      <w:pPr>
        <w:jc w:val="center"/>
        <w:rPr>
          <w:b/>
          <w:sz w:val="32"/>
          <w:szCs w:val="32"/>
        </w:rPr>
      </w:pPr>
    </w:p>
    <w:p w14:paraId="736FDF67" w14:textId="77777777" w:rsidR="00A006BB" w:rsidRDefault="00A006BB" w:rsidP="008B5913">
      <w:pPr>
        <w:jc w:val="center"/>
        <w:rPr>
          <w:b/>
          <w:sz w:val="32"/>
          <w:szCs w:val="32"/>
        </w:rPr>
      </w:pPr>
    </w:p>
    <w:p w14:paraId="25DA6BE1" w14:textId="77777777" w:rsidR="00A006BB" w:rsidRDefault="00A006BB" w:rsidP="008B5913">
      <w:pPr>
        <w:jc w:val="center"/>
        <w:rPr>
          <w:b/>
          <w:sz w:val="32"/>
          <w:szCs w:val="32"/>
        </w:rPr>
      </w:pPr>
    </w:p>
    <w:p w14:paraId="47695B26" w14:textId="77777777" w:rsidR="00A006BB" w:rsidRDefault="00A006BB" w:rsidP="008B5913">
      <w:pPr>
        <w:jc w:val="center"/>
        <w:rPr>
          <w:b/>
          <w:sz w:val="32"/>
          <w:szCs w:val="32"/>
        </w:rPr>
      </w:pPr>
    </w:p>
    <w:p w14:paraId="2FDA946D" w14:textId="77777777" w:rsidR="00A006BB" w:rsidRDefault="00A006BB" w:rsidP="008B5913">
      <w:pPr>
        <w:jc w:val="center"/>
        <w:rPr>
          <w:b/>
          <w:sz w:val="32"/>
          <w:szCs w:val="32"/>
        </w:rPr>
      </w:pPr>
    </w:p>
    <w:p w14:paraId="6F7CE858" w14:textId="77777777" w:rsidR="00A006BB" w:rsidRDefault="00A006BB" w:rsidP="008B5913">
      <w:pPr>
        <w:jc w:val="center"/>
        <w:rPr>
          <w:b/>
          <w:sz w:val="32"/>
          <w:szCs w:val="32"/>
        </w:rPr>
      </w:pPr>
    </w:p>
    <w:p w14:paraId="25EA7480" w14:textId="77777777" w:rsidR="00A006BB" w:rsidRDefault="00A006BB" w:rsidP="008B5913">
      <w:pPr>
        <w:jc w:val="center"/>
        <w:rPr>
          <w:b/>
          <w:sz w:val="32"/>
          <w:szCs w:val="32"/>
        </w:rPr>
      </w:pPr>
    </w:p>
    <w:p w14:paraId="2E842825" w14:textId="77777777" w:rsidR="008A5F1E" w:rsidRDefault="008A5F1E" w:rsidP="008B5913">
      <w:pPr>
        <w:jc w:val="center"/>
        <w:rPr>
          <w:b/>
          <w:sz w:val="32"/>
          <w:szCs w:val="32"/>
        </w:rPr>
      </w:pPr>
    </w:p>
    <w:p w14:paraId="1F04DE86" w14:textId="77777777" w:rsidR="008A5F1E" w:rsidRDefault="008A5F1E" w:rsidP="008B5913">
      <w:pPr>
        <w:jc w:val="center"/>
        <w:rPr>
          <w:b/>
          <w:sz w:val="32"/>
          <w:szCs w:val="32"/>
        </w:rPr>
      </w:pPr>
    </w:p>
    <w:p w14:paraId="18D96E4F" w14:textId="77777777" w:rsidR="008A5F1E" w:rsidRDefault="008A5F1E" w:rsidP="008B5913">
      <w:pPr>
        <w:jc w:val="center"/>
        <w:rPr>
          <w:b/>
          <w:sz w:val="32"/>
          <w:szCs w:val="32"/>
        </w:rPr>
      </w:pPr>
    </w:p>
    <w:p w14:paraId="686985F1" w14:textId="77777777" w:rsidR="008A5F1E" w:rsidRDefault="008A5F1E" w:rsidP="008B5913">
      <w:pPr>
        <w:jc w:val="center"/>
        <w:rPr>
          <w:b/>
          <w:sz w:val="32"/>
          <w:szCs w:val="32"/>
          <w:rtl/>
        </w:rPr>
      </w:pPr>
    </w:p>
    <w:p w14:paraId="33446610" w14:textId="77777777" w:rsidR="008B5913" w:rsidRDefault="008B5913" w:rsidP="008B5913">
      <w:pPr>
        <w:jc w:val="center"/>
        <w:rPr>
          <w:b/>
          <w:sz w:val="32"/>
          <w:szCs w:val="32"/>
          <w:rtl/>
        </w:rPr>
      </w:pPr>
    </w:p>
    <w:p w14:paraId="620C42C9" w14:textId="77777777"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5D2DDD" w14:paraId="5380CA76" w14:textId="77777777" w:rsidTr="008B5913">
        <w:trPr>
          <w:trHeight w:val="506"/>
        </w:trPr>
        <w:tc>
          <w:tcPr>
            <w:tcW w:w="1366" w:type="pct"/>
            <w:vAlign w:val="center"/>
          </w:tcPr>
          <w:p w14:paraId="0B6B0418" w14:textId="77777777"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p>
        </w:tc>
        <w:tc>
          <w:tcPr>
            <w:tcW w:w="3634" w:type="pct"/>
            <w:shd w:val="clear" w:color="auto" w:fill="auto"/>
            <w:vAlign w:val="center"/>
          </w:tcPr>
          <w:p w14:paraId="2388D5DA" w14:textId="50DB6F73" w:rsidR="008B5913" w:rsidRPr="00267D61" w:rsidRDefault="00267D61" w:rsidP="008B5913">
            <w:pPr>
              <w:rPr>
                <w:rFonts w:asciiTheme="majorBidi" w:hAnsiTheme="majorBidi" w:cstheme="majorBidi"/>
                <w:color w:val="0000FF"/>
                <w:sz w:val="30"/>
                <w:szCs w:val="30"/>
              </w:rPr>
            </w:pPr>
            <w:r w:rsidRPr="009512DB">
              <w:rPr>
                <w:b/>
                <w:color w:val="000000" w:themeColor="text1"/>
                <w:sz w:val="28"/>
                <w:szCs w:val="28"/>
                <w:lang w:val="en-GB"/>
              </w:rPr>
              <w:t>Chemistry of Transition Elements</w:t>
            </w:r>
          </w:p>
        </w:tc>
      </w:tr>
      <w:tr w:rsidR="008B5913" w:rsidRPr="005D2DDD" w14:paraId="73207728" w14:textId="77777777" w:rsidTr="00382343">
        <w:trPr>
          <w:trHeight w:val="506"/>
        </w:trPr>
        <w:tc>
          <w:tcPr>
            <w:tcW w:w="1366" w:type="pct"/>
            <w:shd w:val="clear" w:color="auto" w:fill="DBE5F1" w:themeFill="accent1" w:themeFillTint="33"/>
            <w:vAlign w:val="center"/>
          </w:tcPr>
          <w:p w14:paraId="0EE3E889" w14:textId="77777777"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585C972D" w14:textId="77777777" w:rsidR="008B5913" w:rsidRPr="003D4780" w:rsidRDefault="003D4780" w:rsidP="008B5913">
            <w:pPr>
              <w:rPr>
                <w:rFonts w:asciiTheme="majorBidi" w:hAnsiTheme="majorBidi" w:cstheme="majorBidi"/>
                <w:b/>
                <w:bCs/>
                <w:sz w:val="30"/>
                <w:szCs w:val="30"/>
                <w:lang w:val="en-GB"/>
              </w:rPr>
            </w:pPr>
            <w:r>
              <w:rPr>
                <w:rFonts w:asciiTheme="majorBidi" w:hAnsiTheme="majorBidi" w:cstheme="majorBidi"/>
                <w:b/>
                <w:bCs/>
                <w:sz w:val="30"/>
                <w:szCs w:val="30"/>
              </w:rPr>
              <w:t xml:space="preserve">  </w:t>
            </w:r>
            <w:r>
              <w:rPr>
                <w:rFonts w:asciiTheme="majorBidi" w:hAnsiTheme="majorBidi" w:cstheme="majorBidi"/>
                <w:b/>
                <w:bCs/>
                <w:sz w:val="30"/>
                <w:szCs w:val="30"/>
                <w:lang w:val="en-GB"/>
              </w:rPr>
              <w:t>CHEM 323</w:t>
            </w:r>
          </w:p>
        </w:tc>
      </w:tr>
      <w:tr w:rsidR="003D4780" w:rsidRPr="005D2DDD" w14:paraId="4F2C7628" w14:textId="77777777" w:rsidTr="008B5913">
        <w:trPr>
          <w:trHeight w:val="506"/>
        </w:trPr>
        <w:tc>
          <w:tcPr>
            <w:tcW w:w="1366" w:type="pct"/>
            <w:vAlign w:val="center"/>
          </w:tcPr>
          <w:p w14:paraId="3F882341" w14:textId="77777777" w:rsidR="003D4780" w:rsidRPr="005D2DDD" w:rsidRDefault="003D4780"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64BD59D7" w14:textId="77777777" w:rsidR="003D4780" w:rsidRDefault="003D4780">
            <w:pPr>
              <w:rPr>
                <w:rFonts w:asciiTheme="majorBidi" w:hAnsiTheme="majorBidi" w:cstheme="majorBidi"/>
                <w:b/>
                <w:bCs/>
                <w:sz w:val="30"/>
                <w:szCs w:val="30"/>
              </w:rPr>
            </w:pPr>
            <w:r>
              <w:rPr>
                <w:rFonts w:eastAsia="Calibri"/>
                <w:b/>
                <w:bCs/>
              </w:rPr>
              <w:t>B.Sc. In Chemistry</w:t>
            </w:r>
          </w:p>
        </w:tc>
      </w:tr>
      <w:tr w:rsidR="003D4780" w:rsidRPr="005D2DDD" w14:paraId="6171E77D" w14:textId="77777777" w:rsidTr="00382343">
        <w:trPr>
          <w:trHeight w:val="506"/>
        </w:trPr>
        <w:tc>
          <w:tcPr>
            <w:tcW w:w="1366" w:type="pct"/>
            <w:shd w:val="clear" w:color="auto" w:fill="DBE5F1" w:themeFill="accent1" w:themeFillTint="33"/>
            <w:vAlign w:val="center"/>
          </w:tcPr>
          <w:p w14:paraId="77BDA954" w14:textId="77777777" w:rsidR="003D4780" w:rsidRPr="005D2DDD" w:rsidRDefault="003D4780"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421602B0" w14:textId="77777777" w:rsidR="003D4780" w:rsidRDefault="003D4780">
            <w:pPr>
              <w:rPr>
                <w:rFonts w:asciiTheme="majorBidi" w:hAnsiTheme="majorBidi" w:cstheme="majorBidi"/>
                <w:b/>
                <w:bCs/>
                <w:sz w:val="30"/>
                <w:szCs w:val="30"/>
                <w:lang w:bidi="ar-EG"/>
              </w:rPr>
            </w:pPr>
            <w:r>
              <w:rPr>
                <w:rFonts w:asciiTheme="majorBidi" w:hAnsiTheme="majorBidi" w:cstheme="majorBidi"/>
                <w:b/>
                <w:bCs/>
                <w:sz w:val="30"/>
                <w:szCs w:val="30"/>
                <w:lang w:bidi="ar-EG"/>
              </w:rPr>
              <w:t>Chemistry</w:t>
            </w:r>
          </w:p>
        </w:tc>
      </w:tr>
      <w:tr w:rsidR="003D4780" w:rsidRPr="005D2DDD" w14:paraId="67FC153B" w14:textId="77777777" w:rsidTr="008B5913">
        <w:trPr>
          <w:trHeight w:val="506"/>
        </w:trPr>
        <w:tc>
          <w:tcPr>
            <w:tcW w:w="1366" w:type="pct"/>
            <w:vAlign w:val="center"/>
          </w:tcPr>
          <w:p w14:paraId="69CA802C" w14:textId="77777777" w:rsidR="003D4780" w:rsidRDefault="003D4780"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18A4090E" w14:textId="77777777" w:rsidR="003D4780" w:rsidRDefault="003D4780">
            <w:pPr>
              <w:rPr>
                <w:rFonts w:asciiTheme="majorBidi" w:hAnsiTheme="majorBidi" w:cstheme="majorBidi"/>
                <w:b/>
                <w:bCs/>
                <w:sz w:val="30"/>
                <w:szCs w:val="30"/>
              </w:rPr>
            </w:pPr>
            <w:r>
              <w:rPr>
                <w:rFonts w:asciiTheme="majorBidi" w:hAnsiTheme="majorBidi" w:cstheme="majorBidi"/>
                <w:b/>
                <w:bCs/>
                <w:sz w:val="30"/>
                <w:szCs w:val="30"/>
              </w:rPr>
              <w:t xml:space="preserve">Science </w:t>
            </w:r>
          </w:p>
        </w:tc>
      </w:tr>
      <w:tr w:rsidR="003D4780" w:rsidRPr="005D2DDD" w14:paraId="271D6D5A" w14:textId="77777777" w:rsidTr="00382343">
        <w:trPr>
          <w:trHeight w:val="506"/>
        </w:trPr>
        <w:tc>
          <w:tcPr>
            <w:tcW w:w="1366" w:type="pct"/>
            <w:shd w:val="clear" w:color="auto" w:fill="DBE5F1" w:themeFill="accent1" w:themeFillTint="33"/>
            <w:vAlign w:val="center"/>
          </w:tcPr>
          <w:p w14:paraId="4CC76CA6" w14:textId="77777777" w:rsidR="003D4780" w:rsidRPr="005D2DDD" w:rsidRDefault="003D4780"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199FEB95" w14:textId="77777777" w:rsidR="003D4780" w:rsidRDefault="003D4780">
            <w:pPr>
              <w:rPr>
                <w:rFonts w:asciiTheme="majorBidi" w:hAnsiTheme="majorBidi" w:cstheme="majorBidi"/>
                <w:b/>
                <w:bCs/>
                <w:sz w:val="30"/>
                <w:szCs w:val="30"/>
              </w:rPr>
            </w:pPr>
            <w:r>
              <w:rPr>
                <w:rFonts w:asciiTheme="majorBidi" w:hAnsiTheme="majorBidi" w:cstheme="majorBidi"/>
                <w:b/>
                <w:bCs/>
                <w:sz w:val="30"/>
                <w:szCs w:val="30"/>
              </w:rPr>
              <w:t>King Saud University</w:t>
            </w:r>
          </w:p>
        </w:tc>
      </w:tr>
    </w:tbl>
    <w:p w14:paraId="2EF8CE58" w14:textId="77777777" w:rsidR="008B5913" w:rsidRDefault="008B5913" w:rsidP="008B5913">
      <w:pPr>
        <w:jc w:val="center"/>
        <w:rPr>
          <w:b/>
          <w:sz w:val="32"/>
          <w:szCs w:val="32"/>
        </w:rPr>
      </w:pPr>
    </w:p>
    <w:p w14:paraId="1A10C5BC" w14:textId="77777777" w:rsidR="008A5F1E" w:rsidRDefault="008A5F1E" w:rsidP="008B5913">
      <w:pPr>
        <w:jc w:val="center"/>
        <w:rPr>
          <w:b/>
          <w:sz w:val="32"/>
          <w:szCs w:val="32"/>
        </w:rPr>
      </w:pPr>
    </w:p>
    <w:p w14:paraId="107E86E1" w14:textId="77777777" w:rsidR="00A006BB" w:rsidRDefault="00A006BB" w:rsidP="008B5913">
      <w:pPr>
        <w:jc w:val="center"/>
        <w:rPr>
          <w:b/>
          <w:sz w:val="32"/>
          <w:szCs w:val="32"/>
        </w:rPr>
      </w:pPr>
    </w:p>
    <w:p w14:paraId="61092773" w14:textId="77777777" w:rsidR="00A006BB" w:rsidRDefault="00A006BB" w:rsidP="008B5913">
      <w:pPr>
        <w:jc w:val="center"/>
        <w:rPr>
          <w:b/>
          <w:sz w:val="32"/>
          <w:szCs w:val="32"/>
        </w:rPr>
      </w:pPr>
    </w:p>
    <w:p w14:paraId="373B4C15" w14:textId="77777777" w:rsidR="00A006BB" w:rsidRDefault="00A006BB" w:rsidP="008B5913">
      <w:pPr>
        <w:jc w:val="center"/>
        <w:rPr>
          <w:b/>
          <w:sz w:val="32"/>
          <w:szCs w:val="32"/>
        </w:rPr>
      </w:pPr>
    </w:p>
    <w:p w14:paraId="78E28B48" w14:textId="77777777" w:rsidR="00A006BB" w:rsidRDefault="00A006BB" w:rsidP="008B5913">
      <w:pPr>
        <w:jc w:val="center"/>
        <w:rPr>
          <w:b/>
          <w:sz w:val="32"/>
          <w:szCs w:val="32"/>
        </w:rPr>
      </w:pPr>
    </w:p>
    <w:p w14:paraId="26063834" w14:textId="77777777" w:rsidR="00A006BB" w:rsidRDefault="00A006BB" w:rsidP="008B5913">
      <w:pPr>
        <w:jc w:val="center"/>
        <w:rPr>
          <w:b/>
          <w:sz w:val="32"/>
          <w:szCs w:val="32"/>
        </w:rPr>
      </w:pPr>
    </w:p>
    <w:p w14:paraId="57A6DDDC" w14:textId="77777777" w:rsidR="00D95766" w:rsidRPr="004C5040" w:rsidRDefault="00D95766" w:rsidP="008B5913">
      <w:pPr>
        <w:rPr>
          <w:sz w:val="32"/>
          <w:szCs w:val="32"/>
          <w:rtl/>
        </w:rPr>
      </w:pPr>
    </w:p>
    <w:p w14:paraId="379A18E3" w14:textId="77777777" w:rsidR="00D95766" w:rsidRDefault="00D95766" w:rsidP="008B5913"/>
    <w:sdt>
      <w:sdtPr>
        <w:rPr>
          <w:rFonts w:ascii="Times New Roman" w:hAnsi="Times New Roman"/>
          <w:noProof/>
          <w:color w:val="000000"/>
          <w:sz w:val="24"/>
          <w:szCs w:val="24"/>
        </w:rPr>
        <w:id w:val="96446690"/>
        <w:docPartObj>
          <w:docPartGallery w:val="Table of Contents"/>
          <w:docPartUnique/>
        </w:docPartObj>
      </w:sdtPr>
      <w:sdtEndPr>
        <w:rPr>
          <w:rFonts w:asciiTheme="majorBidi" w:hAnsiTheme="majorBidi"/>
        </w:rPr>
      </w:sdtEndPr>
      <w:sdtContent>
        <w:p w14:paraId="2DB99FBF" w14:textId="77777777" w:rsidR="00860622" w:rsidRDefault="00860622" w:rsidP="00382343">
          <w:pPr>
            <w:pStyle w:val="TOCHeading"/>
          </w:pPr>
          <w:r>
            <w:t>Table of Contents</w:t>
          </w:r>
        </w:p>
        <w:p w14:paraId="45322FB6" w14:textId="77777777" w:rsidR="007A428A" w:rsidRDefault="00A44333">
          <w:pPr>
            <w:pStyle w:val="TOC1"/>
            <w:rPr>
              <w:rFonts w:asciiTheme="minorHAnsi" w:eastAsiaTheme="minorEastAsia" w:hAnsiTheme="minorHAnsi" w:cstheme="minorBidi"/>
              <w:b w:val="0"/>
              <w:bCs w:val="0"/>
              <w:sz w:val="22"/>
              <w:szCs w:val="22"/>
              <w:lang w:bidi="ar-SA"/>
            </w:rPr>
          </w:pPr>
          <w:r>
            <w:fldChar w:fldCharType="begin"/>
          </w:r>
          <w:r w:rsidR="00860622">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Pr>
                <w:rStyle w:val="Hyperlink"/>
                <w:rtl/>
              </w:rPr>
              <w:fldChar w:fldCharType="begin"/>
            </w:r>
            <w:r w:rsidR="007A428A">
              <w:rPr>
                <w:webHidden/>
              </w:rPr>
              <w:instrText xml:space="preserve"> PAGEREF _Toc951372 \h </w:instrText>
            </w:r>
            <w:r>
              <w:rPr>
                <w:rStyle w:val="Hyperlink"/>
                <w:rtl/>
              </w:rPr>
            </w:r>
            <w:r>
              <w:rPr>
                <w:rStyle w:val="Hyperlink"/>
                <w:rtl/>
              </w:rPr>
              <w:fldChar w:fldCharType="separate"/>
            </w:r>
            <w:r w:rsidR="00FD4F32">
              <w:rPr>
                <w:webHidden/>
              </w:rPr>
              <w:t>3</w:t>
            </w:r>
            <w:r>
              <w:rPr>
                <w:rStyle w:val="Hyperlink"/>
                <w:rtl/>
              </w:rPr>
              <w:fldChar w:fldCharType="end"/>
            </w:r>
          </w:hyperlink>
        </w:p>
        <w:p w14:paraId="315D4457" w14:textId="77777777" w:rsidR="007A428A" w:rsidRDefault="00695C87">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A44333">
              <w:rPr>
                <w:rStyle w:val="Hyperlink"/>
                <w:noProof/>
                <w:rtl/>
              </w:rPr>
              <w:fldChar w:fldCharType="begin"/>
            </w:r>
            <w:r w:rsidR="007A428A">
              <w:rPr>
                <w:noProof/>
                <w:webHidden/>
              </w:rPr>
              <w:instrText xml:space="preserve"> PAGEREF _Toc951373 \h </w:instrText>
            </w:r>
            <w:r w:rsidR="00A44333">
              <w:rPr>
                <w:rStyle w:val="Hyperlink"/>
                <w:noProof/>
                <w:rtl/>
              </w:rPr>
            </w:r>
            <w:r w:rsidR="00A44333">
              <w:rPr>
                <w:rStyle w:val="Hyperlink"/>
                <w:noProof/>
                <w:rtl/>
              </w:rPr>
              <w:fldChar w:fldCharType="separate"/>
            </w:r>
            <w:r w:rsidR="00FD4F32">
              <w:rPr>
                <w:noProof/>
                <w:webHidden/>
              </w:rPr>
              <w:t>3</w:t>
            </w:r>
            <w:r w:rsidR="00A44333">
              <w:rPr>
                <w:rStyle w:val="Hyperlink"/>
                <w:noProof/>
                <w:rtl/>
              </w:rPr>
              <w:fldChar w:fldCharType="end"/>
            </w:r>
          </w:hyperlink>
        </w:p>
        <w:p w14:paraId="621394AC" w14:textId="77777777" w:rsidR="007A428A" w:rsidRDefault="00695C87">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A44333">
              <w:rPr>
                <w:rStyle w:val="Hyperlink"/>
                <w:rtl/>
              </w:rPr>
              <w:fldChar w:fldCharType="begin"/>
            </w:r>
            <w:r w:rsidR="007A428A">
              <w:rPr>
                <w:webHidden/>
              </w:rPr>
              <w:instrText xml:space="preserve"> PAGEREF _Toc951374 \h </w:instrText>
            </w:r>
            <w:r w:rsidR="00A44333">
              <w:rPr>
                <w:rStyle w:val="Hyperlink"/>
                <w:rtl/>
              </w:rPr>
            </w:r>
            <w:r w:rsidR="00A44333">
              <w:rPr>
                <w:rStyle w:val="Hyperlink"/>
                <w:rtl/>
              </w:rPr>
              <w:fldChar w:fldCharType="separate"/>
            </w:r>
            <w:r w:rsidR="00FD4F32">
              <w:rPr>
                <w:webHidden/>
              </w:rPr>
              <w:t>3</w:t>
            </w:r>
            <w:r w:rsidR="00A44333">
              <w:rPr>
                <w:rStyle w:val="Hyperlink"/>
                <w:rtl/>
              </w:rPr>
              <w:fldChar w:fldCharType="end"/>
            </w:r>
          </w:hyperlink>
        </w:p>
        <w:p w14:paraId="243B66DF" w14:textId="77777777" w:rsidR="007A428A" w:rsidRDefault="00695C87">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A44333">
              <w:rPr>
                <w:rStyle w:val="Hyperlink"/>
                <w:noProof/>
                <w:rtl/>
              </w:rPr>
              <w:fldChar w:fldCharType="begin"/>
            </w:r>
            <w:r w:rsidR="007A428A">
              <w:rPr>
                <w:noProof/>
                <w:webHidden/>
              </w:rPr>
              <w:instrText xml:space="preserve"> PAGEREF _Toc951375 \h </w:instrText>
            </w:r>
            <w:r w:rsidR="00A44333">
              <w:rPr>
                <w:rStyle w:val="Hyperlink"/>
                <w:noProof/>
                <w:rtl/>
              </w:rPr>
            </w:r>
            <w:r w:rsidR="00A44333">
              <w:rPr>
                <w:rStyle w:val="Hyperlink"/>
                <w:noProof/>
                <w:rtl/>
              </w:rPr>
              <w:fldChar w:fldCharType="separate"/>
            </w:r>
            <w:r w:rsidR="00FD4F32">
              <w:rPr>
                <w:noProof/>
                <w:webHidden/>
              </w:rPr>
              <w:t>3</w:t>
            </w:r>
            <w:r w:rsidR="00A44333">
              <w:rPr>
                <w:rStyle w:val="Hyperlink"/>
                <w:noProof/>
                <w:rtl/>
              </w:rPr>
              <w:fldChar w:fldCharType="end"/>
            </w:r>
          </w:hyperlink>
        </w:p>
        <w:p w14:paraId="15E6516E" w14:textId="77777777" w:rsidR="007A428A" w:rsidRDefault="00695C87">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A44333">
              <w:rPr>
                <w:rStyle w:val="Hyperlink"/>
                <w:noProof/>
                <w:rtl/>
              </w:rPr>
              <w:fldChar w:fldCharType="begin"/>
            </w:r>
            <w:r w:rsidR="007A428A">
              <w:rPr>
                <w:noProof/>
                <w:webHidden/>
              </w:rPr>
              <w:instrText xml:space="preserve"> PAGEREF _Toc951376 \h </w:instrText>
            </w:r>
            <w:r w:rsidR="00A44333">
              <w:rPr>
                <w:rStyle w:val="Hyperlink"/>
                <w:noProof/>
                <w:rtl/>
              </w:rPr>
            </w:r>
            <w:r w:rsidR="00A44333">
              <w:rPr>
                <w:rStyle w:val="Hyperlink"/>
                <w:noProof/>
                <w:rtl/>
              </w:rPr>
              <w:fldChar w:fldCharType="separate"/>
            </w:r>
            <w:r w:rsidR="00FD4F32">
              <w:rPr>
                <w:noProof/>
                <w:webHidden/>
              </w:rPr>
              <w:t>3</w:t>
            </w:r>
            <w:r w:rsidR="00A44333">
              <w:rPr>
                <w:rStyle w:val="Hyperlink"/>
                <w:noProof/>
                <w:rtl/>
              </w:rPr>
              <w:fldChar w:fldCharType="end"/>
            </w:r>
          </w:hyperlink>
        </w:p>
        <w:p w14:paraId="3FCEA953" w14:textId="77777777" w:rsidR="007A428A" w:rsidRDefault="00695C87">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A44333">
              <w:rPr>
                <w:rStyle w:val="Hyperlink"/>
                <w:noProof/>
                <w:rtl/>
              </w:rPr>
              <w:fldChar w:fldCharType="begin"/>
            </w:r>
            <w:r w:rsidR="007A428A">
              <w:rPr>
                <w:noProof/>
                <w:webHidden/>
              </w:rPr>
              <w:instrText xml:space="preserve"> PAGEREF _Toc951377 \h </w:instrText>
            </w:r>
            <w:r w:rsidR="00A44333">
              <w:rPr>
                <w:rStyle w:val="Hyperlink"/>
                <w:noProof/>
                <w:rtl/>
              </w:rPr>
            </w:r>
            <w:r w:rsidR="00A44333">
              <w:rPr>
                <w:rStyle w:val="Hyperlink"/>
                <w:noProof/>
                <w:rtl/>
              </w:rPr>
              <w:fldChar w:fldCharType="separate"/>
            </w:r>
            <w:r w:rsidR="00FD4F32">
              <w:rPr>
                <w:noProof/>
                <w:webHidden/>
              </w:rPr>
              <w:t>3</w:t>
            </w:r>
            <w:r w:rsidR="00A44333">
              <w:rPr>
                <w:rStyle w:val="Hyperlink"/>
                <w:noProof/>
                <w:rtl/>
              </w:rPr>
              <w:fldChar w:fldCharType="end"/>
            </w:r>
          </w:hyperlink>
        </w:p>
        <w:p w14:paraId="7642B01D" w14:textId="77777777" w:rsidR="007A428A" w:rsidRDefault="00695C87">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A44333">
              <w:rPr>
                <w:rStyle w:val="Hyperlink"/>
                <w:rtl/>
              </w:rPr>
              <w:fldChar w:fldCharType="begin"/>
            </w:r>
            <w:r w:rsidR="007A428A">
              <w:rPr>
                <w:webHidden/>
              </w:rPr>
              <w:instrText xml:space="preserve"> PAGEREF _Toc951378 \h </w:instrText>
            </w:r>
            <w:r w:rsidR="00A44333">
              <w:rPr>
                <w:rStyle w:val="Hyperlink"/>
                <w:rtl/>
              </w:rPr>
            </w:r>
            <w:r w:rsidR="00A44333">
              <w:rPr>
                <w:rStyle w:val="Hyperlink"/>
                <w:rtl/>
              </w:rPr>
              <w:fldChar w:fldCharType="separate"/>
            </w:r>
            <w:r w:rsidR="00FD4F32">
              <w:rPr>
                <w:webHidden/>
              </w:rPr>
              <w:t>4</w:t>
            </w:r>
            <w:r w:rsidR="00A44333">
              <w:rPr>
                <w:rStyle w:val="Hyperlink"/>
                <w:rtl/>
              </w:rPr>
              <w:fldChar w:fldCharType="end"/>
            </w:r>
          </w:hyperlink>
        </w:p>
        <w:p w14:paraId="776B3601" w14:textId="77777777" w:rsidR="007A428A" w:rsidRDefault="00695C87">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A44333">
              <w:rPr>
                <w:rStyle w:val="Hyperlink"/>
                <w:rtl/>
              </w:rPr>
              <w:fldChar w:fldCharType="begin"/>
            </w:r>
            <w:r w:rsidR="007A428A">
              <w:rPr>
                <w:webHidden/>
              </w:rPr>
              <w:instrText xml:space="preserve"> PAGEREF _Toc951379 \h </w:instrText>
            </w:r>
            <w:r w:rsidR="00A44333">
              <w:rPr>
                <w:rStyle w:val="Hyperlink"/>
                <w:rtl/>
              </w:rPr>
            </w:r>
            <w:r w:rsidR="00A44333">
              <w:rPr>
                <w:rStyle w:val="Hyperlink"/>
                <w:rtl/>
              </w:rPr>
              <w:fldChar w:fldCharType="separate"/>
            </w:r>
            <w:r w:rsidR="00FD4F32">
              <w:rPr>
                <w:webHidden/>
              </w:rPr>
              <w:t>4</w:t>
            </w:r>
            <w:r w:rsidR="00A44333">
              <w:rPr>
                <w:rStyle w:val="Hyperlink"/>
                <w:rtl/>
              </w:rPr>
              <w:fldChar w:fldCharType="end"/>
            </w:r>
          </w:hyperlink>
        </w:p>
        <w:p w14:paraId="6703ACBD" w14:textId="77777777" w:rsidR="007A428A" w:rsidRDefault="00695C87">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A44333">
              <w:rPr>
                <w:rStyle w:val="Hyperlink"/>
                <w:noProof/>
                <w:rtl/>
              </w:rPr>
              <w:fldChar w:fldCharType="begin"/>
            </w:r>
            <w:r w:rsidR="007A428A">
              <w:rPr>
                <w:noProof/>
                <w:webHidden/>
              </w:rPr>
              <w:instrText xml:space="preserve"> PAGEREF _Toc951380 \h </w:instrText>
            </w:r>
            <w:r w:rsidR="00A44333">
              <w:rPr>
                <w:rStyle w:val="Hyperlink"/>
                <w:noProof/>
                <w:rtl/>
              </w:rPr>
            </w:r>
            <w:r w:rsidR="00A44333">
              <w:rPr>
                <w:rStyle w:val="Hyperlink"/>
                <w:noProof/>
                <w:rtl/>
              </w:rPr>
              <w:fldChar w:fldCharType="separate"/>
            </w:r>
            <w:r w:rsidR="00FD4F32">
              <w:rPr>
                <w:noProof/>
                <w:webHidden/>
              </w:rPr>
              <w:t>4</w:t>
            </w:r>
            <w:r w:rsidR="00A44333">
              <w:rPr>
                <w:rStyle w:val="Hyperlink"/>
                <w:noProof/>
                <w:rtl/>
              </w:rPr>
              <w:fldChar w:fldCharType="end"/>
            </w:r>
          </w:hyperlink>
        </w:p>
        <w:p w14:paraId="1306A98D" w14:textId="77777777" w:rsidR="007A428A" w:rsidRDefault="00695C87">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A44333">
              <w:rPr>
                <w:rStyle w:val="Hyperlink"/>
                <w:noProof/>
                <w:rtl/>
              </w:rPr>
              <w:fldChar w:fldCharType="begin"/>
            </w:r>
            <w:r w:rsidR="007A428A">
              <w:rPr>
                <w:noProof/>
                <w:webHidden/>
              </w:rPr>
              <w:instrText xml:space="preserve"> PAGEREF _Toc951381 \h </w:instrText>
            </w:r>
            <w:r w:rsidR="00A44333">
              <w:rPr>
                <w:rStyle w:val="Hyperlink"/>
                <w:noProof/>
                <w:rtl/>
              </w:rPr>
            </w:r>
            <w:r w:rsidR="00A44333">
              <w:rPr>
                <w:rStyle w:val="Hyperlink"/>
                <w:noProof/>
                <w:rtl/>
              </w:rPr>
              <w:fldChar w:fldCharType="separate"/>
            </w:r>
            <w:r w:rsidR="00FD4F32">
              <w:rPr>
                <w:noProof/>
                <w:webHidden/>
              </w:rPr>
              <w:t>4</w:t>
            </w:r>
            <w:r w:rsidR="00A44333">
              <w:rPr>
                <w:rStyle w:val="Hyperlink"/>
                <w:noProof/>
                <w:rtl/>
              </w:rPr>
              <w:fldChar w:fldCharType="end"/>
            </w:r>
          </w:hyperlink>
        </w:p>
        <w:p w14:paraId="01A3465E" w14:textId="77777777" w:rsidR="007A428A" w:rsidRDefault="00695C87">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A44333">
              <w:rPr>
                <w:rStyle w:val="Hyperlink"/>
                <w:rtl/>
              </w:rPr>
              <w:fldChar w:fldCharType="begin"/>
            </w:r>
            <w:r w:rsidR="007A428A">
              <w:rPr>
                <w:webHidden/>
              </w:rPr>
              <w:instrText xml:space="preserve"> PAGEREF _Toc951382 \h </w:instrText>
            </w:r>
            <w:r w:rsidR="00A44333">
              <w:rPr>
                <w:rStyle w:val="Hyperlink"/>
                <w:rtl/>
              </w:rPr>
            </w:r>
            <w:r w:rsidR="00A44333">
              <w:rPr>
                <w:rStyle w:val="Hyperlink"/>
                <w:rtl/>
              </w:rPr>
              <w:fldChar w:fldCharType="separate"/>
            </w:r>
            <w:r w:rsidR="00FD4F32">
              <w:rPr>
                <w:webHidden/>
              </w:rPr>
              <w:t>5</w:t>
            </w:r>
            <w:r w:rsidR="00A44333">
              <w:rPr>
                <w:rStyle w:val="Hyperlink"/>
                <w:rtl/>
              </w:rPr>
              <w:fldChar w:fldCharType="end"/>
            </w:r>
          </w:hyperlink>
        </w:p>
        <w:p w14:paraId="6FCF23D7" w14:textId="77777777" w:rsidR="007A428A" w:rsidRDefault="00695C87">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A44333">
              <w:rPr>
                <w:rStyle w:val="Hyperlink"/>
                <w:rtl/>
              </w:rPr>
              <w:fldChar w:fldCharType="begin"/>
            </w:r>
            <w:r w:rsidR="007A428A">
              <w:rPr>
                <w:webHidden/>
              </w:rPr>
              <w:instrText xml:space="preserve"> PAGEREF _Toc951383 \h </w:instrText>
            </w:r>
            <w:r w:rsidR="00A44333">
              <w:rPr>
                <w:rStyle w:val="Hyperlink"/>
                <w:rtl/>
              </w:rPr>
            </w:r>
            <w:r w:rsidR="00A44333">
              <w:rPr>
                <w:rStyle w:val="Hyperlink"/>
                <w:rtl/>
              </w:rPr>
              <w:fldChar w:fldCharType="separate"/>
            </w:r>
            <w:r w:rsidR="00FD4F32">
              <w:rPr>
                <w:webHidden/>
              </w:rPr>
              <w:t>5</w:t>
            </w:r>
            <w:r w:rsidR="00A44333">
              <w:rPr>
                <w:rStyle w:val="Hyperlink"/>
                <w:rtl/>
              </w:rPr>
              <w:fldChar w:fldCharType="end"/>
            </w:r>
          </w:hyperlink>
        </w:p>
        <w:p w14:paraId="789EE8F0" w14:textId="77777777" w:rsidR="007A428A" w:rsidRDefault="00695C87">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A44333">
              <w:rPr>
                <w:rStyle w:val="Hyperlink"/>
                <w:noProof/>
                <w:rtl/>
              </w:rPr>
              <w:fldChar w:fldCharType="begin"/>
            </w:r>
            <w:r w:rsidR="007A428A">
              <w:rPr>
                <w:noProof/>
                <w:webHidden/>
              </w:rPr>
              <w:instrText xml:space="preserve"> PAGEREF _Toc951384 \h </w:instrText>
            </w:r>
            <w:r w:rsidR="00A44333">
              <w:rPr>
                <w:rStyle w:val="Hyperlink"/>
                <w:noProof/>
                <w:rtl/>
              </w:rPr>
            </w:r>
            <w:r w:rsidR="00A44333">
              <w:rPr>
                <w:rStyle w:val="Hyperlink"/>
                <w:noProof/>
                <w:rtl/>
              </w:rPr>
              <w:fldChar w:fldCharType="separate"/>
            </w:r>
            <w:r w:rsidR="00FD4F32">
              <w:rPr>
                <w:noProof/>
                <w:webHidden/>
              </w:rPr>
              <w:t>5</w:t>
            </w:r>
            <w:r w:rsidR="00A44333">
              <w:rPr>
                <w:rStyle w:val="Hyperlink"/>
                <w:noProof/>
                <w:rtl/>
              </w:rPr>
              <w:fldChar w:fldCharType="end"/>
            </w:r>
          </w:hyperlink>
        </w:p>
        <w:p w14:paraId="035B31E8" w14:textId="77777777" w:rsidR="007A428A" w:rsidRDefault="00695C87">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A44333">
              <w:rPr>
                <w:rStyle w:val="Hyperlink"/>
                <w:noProof/>
                <w:rtl/>
              </w:rPr>
              <w:fldChar w:fldCharType="begin"/>
            </w:r>
            <w:r w:rsidR="007A428A">
              <w:rPr>
                <w:noProof/>
                <w:webHidden/>
              </w:rPr>
              <w:instrText xml:space="preserve"> PAGEREF _Toc951385 \h </w:instrText>
            </w:r>
            <w:r w:rsidR="00A44333">
              <w:rPr>
                <w:rStyle w:val="Hyperlink"/>
                <w:noProof/>
                <w:rtl/>
              </w:rPr>
            </w:r>
            <w:r w:rsidR="00A44333">
              <w:rPr>
                <w:rStyle w:val="Hyperlink"/>
                <w:noProof/>
                <w:rtl/>
              </w:rPr>
              <w:fldChar w:fldCharType="separate"/>
            </w:r>
            <w:r w:rsidR="00FD4F32">
              <w:rPr>
                <w:noProof/>
                <w:webHidden/>
              </w:rPr>
              <w:t>5</w:t>
            </w:r>
            <w:r w:rsidR="00A44333">
              <w:rPr>
                <w:rStyle w:val="Hyperlink"/>
                <w:noProof/>
                <w:rtl/>
              </w:rPr>
              <w:fldChar w:fldCharType="end"/>
            </w:r>
          </w:hyperlink>
        </w:p>
        <w:p w14:paraId="5C96485A" w14:textId="77777777" w:rsidR="007A428A" w:rsidRDefault="00695C87">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A44333">
              <w:rPr>
                <w:rStyle w:val="Hyperlink"/>
                <w:rtl/>
              </w:rPr>
              <w:fldChar w:fldCharType="begin"/>
            </w:r>
            <w:r w:rsidR="007A428A">
              <w:rPr>
                <w:webHidden/>
              </w:rPr>
              <w:instrText xml:space="preserve"> PAGEREF _Toc951386 \h </w:instrText>
            </w:r>
            <w:r w:rsidR="00A44333">
              <w:rPr>
                <w:rStyle w:val="Hyperlink"/>
                <w:rtl/>
              </w:rPr>
            </w:r>
            <w:r w:rsidR="00A44333">
              <w:rPr>
                <w:rStyle w:val="Hyperlink"/>
                <w:rtl/>
              </w:rPr>
              <w:fldChar w:fldCharType="separate"/>
            </w:r>
            <w:r w:rsidR="00FD4F32">
              <w:rPr>
                <w:webHidden/>
              </w:rPr>
              <w:t>5</w:t>
            </w:r>
            <w:r w:rsidR="00A44333">
              <w:rPr>
                <w:rStyle w:val="Hyperlink"/>
                <w:rtl/>
              </w:rPr>
              <w:fldChar w:fldCharType="end"/>
            </w:r>
          </w:hyperlink>
        </w:p>
        <w:p w14:paraId="0C6291F2" w14:textId="77777777" w:rsidR="007A428A" w:rsidRDefault="00695C87">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A44333">
              <w:rPr>
                <w:rStyle w:val="Hyperlink"/>
                <w:rtl/>
              </w:rPr>
              <w:fldChar w:fldCharType="begin"/>
            </w:r>
            <w:r w:rsidR="007A428A">
              <w:rPr>
                <w:webHidden/>
              </w:rPr>
              <w:instrText xml:space="preserve"> PAGEREF _Toc951387 \h </w:instrText>
            </w:r>
            <w:r w:rsidR="00A44333">
              <w:rPr>
                <w:rStyle w:val="Hyperlink"/>
                <w:rtl/>
              </w:rPr>
            </w:r>
            <w:r w:rsidR="00A44333">
              <w:rPr>
                <w:rStyle w:val="Hyperlink"/>
                <w:rtl/>
              </w:rPr>
              <w:fldChar w:fldCharType="separate"/>
            </w:r>
            <w:r w:rsidR="00FD4F32">
              <w:rPr>
                <w:webHidden/>
              </w:rPr>
              <w:t>6</w:t>
            </w:r>
            <w:r w:rsidR="00A44333">
              <w:rPr>
                <w:rStyle w:val="Hyperlink"/>
                <w:rtl/>
              </w:rPr>
              <w:fldChar w:fldCharType="end"/>
            </w:r>
          </w:hyperlink>
        </w:p>
        <w:p w14:paraId="3C859DF2" w14:textId="77777777" w:rsidR="00860622" w:rsidRDefault="00A44333" w:rsidP="008B5913">
          <w:pPr>
            <w:pStyle w:val="TOC1"/>
          </w:pPr>
          <w:r>
            <w:fldChar w:fldCharType="end"/>
          </w:r>
        </w:p>
      </w:sdtContent>
    </w:sdt>
    <w:p w14:paraId="6D092D1F" w14:textId="77777777" w:rsidR="00860622" w:rsidRDefault="00860622" w:rsidP="008B5913">
      <w:pPr>
        <w:rPr>
          <w:b/>
          <w:bCs/>
          <w:sz w:val="26"/>
          <w:szCs w:val="26"/>
        </w:rPr>
      </w:pPr>
    </w:p>
    <w:p w14:paraId="1414E0CC" w14:textId="77777777" w:rsidR="00860622" w:rsidRDefault="00860622" w:rsidP="008B5913">
      <w:pPr>
        <w:rPr>
          <w:b/>
          <w:bCs/>
          <w:sz w:val="26"/>
          <w:szCs w:val="26"/>
        </w:rPr>
      </w:pPr>
      <w:r>
        <w:rPr>
          <w:b/>
          <w:bCs/>
          <w:sz w:val="26"/>
          <w:szCs w:val="26"/>
        </w:rPr>
        <w:br w:type="page"/>
      </w:r>
    </w:p>
    <w:p w14:paraId="0000A032" w14:textId="77777777"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p>
    <w:p w14:paraId="330E467A" w14:textId="77777777"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160F2DCC" w14:textId="77777777" w:rsidTr="008A682F">
        <w:trPr>
          <w:jc w:val="center"/>
        </w:trPr>
        <w:tc>
          <w:tcPr>
            <w:tcW w:w="2085" w:type="dxa"/>
            <w:gridSpan w:val="4"/>
            <w:tcBorders>
              <w:bottom w:val="single" w:sz="8" w:space="0" w:color="auto"/>
              <w:right w:val="nil"/>
            </w:tcBorders>
          </w:tcPr>
          <w:p w14:paraId="45B28585" w14:textId="77777777"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CB926B7" w14:textId="77777777" w:rsidR="00591D51" w:rsidRPr="003302F2" w:rsidRDefault="003D4780" w:rsidP="00F07193">
            <w:pPr>
              <w:rPr>
                <w:rFonts w:asciiTheme="majorBidi" w:hAnsiTheme="majorBidi" w:cstheme="majorBidi"/>
                <w:b/>
                <w:bCs/>
                <w:rtl/>
                <w:lang w:bidi="ar-EG"/>
              </w:rPr>
            </w:pPr>
            <w:r>
              <w:rPr>
                <w:rFonts w:asciiTheme="majorBidi" w:hAnsiTheme="majorBidi" w:cstheme="majorBidi"/>
                <w:b/>
                <w:bCs/>
                <w:lang w:bidi="ar-EG"/>
              </w:rPr>
              <w:t>3</w:t>
            </w:r>
          </w:p>
        </w:tc>
      </w:tr>
      <w:tr w:rsidR="00F07193" w:rsidRPr="005D2DDD" w14:paraId="02618DF5" w14:textId="77777777" w:rsidTr="008A682F">
        <w:trPr>
          <w:jc w:val="center"/>
        </w:trPr>
        <w:tc>
          <w:tcPr>
            <w:tcW w:w="9325" w:type="dxa"/>
            <w:gridSpan w:val="17"/>
            <w:tcBorders>
              <w:top w:val="single" w:sz="8" w:space="0" w:color="auto"/>
              <w:bottom w:val="nil"/>
            </w:tcBorders>
            <w:vAlign w:val="center"/>
          </w:tcPr>
          <w:p w14:paraId="5F5CB390" w14:textId="77777777" w:rsidR="00F07193" w:rsidRPr="003302F2" w:rsidRDefault="00F07193" w:rsidP="00F07193">
            <w:pPr>
              <w:rPr>
                <w:rFonts w:asciiTheme="majorBidi" w:hAnsiTheme="majorBidi" w:cstheme="majorBidi"/>
                <w:b/>
                <w:bCs/>
                <w:rtl/>
                <w:lang w:bidi="ar-EG"/>
              </w:rPr>
            </w:pPr>
            <w:r w:rsidRPr="009D190C">
              <w:rPr>
                <w:b/>
                <w:bCs/>
              </w:rPr>
              <w:t>2. Course type</w:t>
            </w:r>
          </w:p>
        </w:tc>
      </w:tr>
      <w:tr w:rsidR="003D4780" w:rsidRPr="005D2DDD" w14:paraId="39DA6884" w14:textId="77777777" w:rsidTr="008A682F">
        <w:trPr>
          <w:trHeight w:val="283"/>
          <w:jc w:val="center"/>
        </w:trPr>
        <w:tc>
          <w:tcPr>
            <w:tcW w:w="465" w:type="dxa"/>
            <w:tcBorders>
              <w:top w:val="nil"/>
              <w:bottom w:val="nil"/>
              <w:right w:val="nil"/>
            </w:tcBorders>
            <w:vAlign w:val="center"/>
          </w:tcPr>
          <w:p w14:paraId="738FA008" w14:textId="77777777" w:rsidR="003D4780" w:rsidRPr="005D2DDD" w:rsidRDefault="003D4780"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67FB3D4E" w14:textId="77777777" w:rsidR="003D4780" w:rsidRPr="00BC10EA" w:rsidRDefault="003D4780"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2C6BC78F" w14:textId="77777777" w:rsidR="003D4780" w:rsidRPr="005D2DDD" w:rsidRDefault="003D4780"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3DD373D8" w14:textId="77777777" w:rsidR="003D4780" w:rsidRPr="005D2DDD" w:rsidRDefault="003D4780"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740FF677" w14:textId="77777777" w:rsidR="003D4780" w:rsidRPr="005D2DDD" w:rsidRDefault="003D4780"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236F1AA2" w14:textId="77777777" w:rsidR="003D4780" w:rsidRPr="003302F2" w:rsidRDefault="003D4780"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785D85CD" w14:textId="77777777" w:rsidR="003D4780" w:rsidRPr="00B43B0C" w:rsidRDefault="003D4780" w:rsidP="00F2023F">
            <w:pPr>
              <w:rPr>
                <w:rFonts w:asciiTheme="majorBidi" w:hAnsiTheme="majorBidi" w:cstheme="majorBidi"/>
                <w:b/>
                <w:bCs/>
                <w:color w:val="0070C0"/>
                <w:lang w:bidi="ar-EG"/>
              </w:rPr>
            </w:pPr>
            <w:r>
              <w:rPr>
                <w:rFonts w:asciiTheme="majorBidi" w:hAnsiTheme="majorBidi" w:cstheme="majorBidi"/>
                <w:b/>
                <w:bCs/>
                <w:color w:val="0070C0"/>
              </w:rPr>
              <w:sym w:font="Wingdings" w:char="F0FC"/>
            </w:r>
          </w:p>
        </w:tc>
        <w:tc>
          <w:tcPr>
            <w:tcW w:w="1941" w:type="dxa"/>
            <w:tcBorders>
              <w:top w:val="nil"/>
              <w:left w:val="single" w:sz="4" w:space="0" w:color="auto"/>
              <w:bottom w:val="nil"/>
              <w:right w:val="single" w:sz="4" w:space="0" w:color="auto"/>
            </w:tcBorders>
            <w:vAlign w:val="center"/>
          </w:tcPr>
          <w:p w14:paraId="36E2F838" w14:textId="77777777" w:rsidR="003D4780" w:rsidRPr="00BC10EA" w:rsidRDefault="003D4780"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3C5941CE" w14:textId="77777777" w:rsidR="003D4780" w:rsidRPr="00BC10EA" w:rsidRDefault="003D4780"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473E3DEC" w14:textId="77777777" w:rsidR="003D4780" w:rsidRPr="00BC10EA" w:rsidRDefault="003D4780" w:rsidP="00F07193">
            <w:pPr>
              <w:rPr>
                <w:rFonts w:asciiTheme="majorBidi" w:hAnsiTheme="majorBidi" w:cstheme="majorBidi"/>
                <w:b/>
                <w:bCs/>
                <w:highlight w:val="yellow"/>
                <w:lang w:bidi="ar-EG"/>
              </w:rPr>
            </w:pPr>
          </w:p>
        </w:tc>
      </w:tr>
      <w:tr w:rsidR="003D4780" w:rsidRPr="005D2DDD" w14:paraId="53EB7A34" w14:textId="77777777" w:rsidTr="008A682F">
        <w:trPr>
          <w:trHeight w:val="283"/>
          <w:jc w:val="center"/>
        </w:trPr>
        <w:tc>
          <w:tcPr>
            <w:tcW w:w="1171" w:type="dxa"/>
            <w:gridSpan w:val="2"/>
            <w:tcBorders>
              <w:top w:val="nil"/>
              <w:bottom w:val="single" w:sz="8" w:space="0" w:color="auto"/>
              <w:right w:val="nil"/>
            </w:tcBorders>
            <w:vAlign w:val="center"/>
          </w:tcPr>
          <w:p w14:paraId="0AE86B5F" w14:textId="77777777" w:rsidR="003D4780" w:rsidRPr="005D2DDD" w:rsidRDefault="003D4780"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116BBFB5" w14:textId="77777777" w:rsidR="003D4780" w:rsidRPr="003302F2" w:rsidRDefault="003D4780"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6DA62BF6" w14:textId="77777777" w:rsidR="003D4780" w:rsidRPr="00B43B0C" w:rsidRDefault="003D4780" w:rsidP="00F2023F">
            <w:pPr>
              <w:rPr>
                <w:rFonts w:asciiTheme="majorBidi" w:hAnsiTheme="majorBidi" w:cstheme="majorBidi"/>
                <w:b/>
                <w:bCs/>
                <w:color w:val="0070C0"/>
                <w:lang w:bidi="ar-EG"/>
              </w:rPr>
            </w:pPr>
            <w:r>
              <w:rPr>
                <w:rFonts w:asciiTheme="majorBidi" w:hAnsiTheme="majorBidi" w:cstheme="majorBidi"/>
                <w:b/>
                <w:bCs/>
                <w:color w:val="0070C0"/>
              </w:rPr>
              <w:sym w:font="Wingdings" w:char="F0FC"/>
            </w:r>
          </w:p>
        </w:tc>
        <w:tc>
          <w:tcPr>
            <w:tcW w:w="1452" w:type="dxa"/>
            <w:gridSpan w:val="3"/>
            <w:tcBorders>
              <w:top w:val="nil"/>
              <w:left w:val="single" w:sz="4" w:space="0" w:color="auto"/>
              <w:bottom w:val="single" w:sz="8" w:space="0" w:color="auto"/>
              <w:right w:val="single" w:sz="4" w:space="0" w:color="auto"/>
            </w:tcBorders>
            <w:vAlign w:val="center"/>
          </w:tcPr>
          <w:p w14:paraId="1AF178D3" w14:textId="77777777" w:rsidR="003D4780" w:rsidRPr="003302F2" w:rsidRDefault="003D4780"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3CB50541" w14:textId="77777777" w:rsidR="003D4780" w:rsidRPr="003302F2" w:rsidRDefault="003D4780"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079756D9" w14:textId="77777777" w:rsidR="003D4780" w:rsidRPr="003302F2" w:rsidRDefault="003D4780" w:rsidP="00F07193">
            <w:pPr>
              <w:rPr>
                <w:rFonts w:asciiTheme="majorBidi" w:hAnsiTheme="majorBidi" w:cstheme="majorBidi"/>
                <w:b/>
                <w:bCs/>
              </w:rPr>
            </w:pPr>
          </w:p>
        </w:tc>
      </w:tr>
      <w:tr w:rsidR="003D4780" w:rsidRPr="005D2DDD" w14:paraId="50D18DB0" w14:textId="77777777" w:rsidTr="008A682F">
        <w:trPr>
          <w:trHeight w:val="340"/>
          <w:jc w:val="center"/>
        </w:trPr>
        <w:tc>
          <w:tcPr>
            <w:tcW w:w="4805" w:type="dxa"/>
            <w:gridSpan w:val="12"/>
            <w:tcBorders>
              <w:top w:val="single" w:sz="8" w:space="0" w:color="auto"/>
              <w:bottom w:val="single" w:sz="8" w:space="0" w:color="auto"/>
              <w:right w:val="nil"/>
            </w:tcBorders>
          </w:tcPr>
          <w:p w14:paraId="0BBBFFA6" w14:textId="77777777" w:rsidR="003D4780" w:rsidRPr="003302F2" w:rsidRDefault="003D4780"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464B4637" w14:textId="77777777" w:rsidR="003D4780" w:rsidRPr="003302F2" w:rsidRDefault="001E3715" w:rsidP="003D4780">
            <w:pPr>
              <w:rPr>
                <w:rFonts w:asciiTheme="majorBidi" w:hAnsiTheme="majorBidi" w:cstheme="majorBidi"/>
                <w:b/>
                <w:bCs/>
                <w:rtl/>
                <w:lang w:bidi="ar-EG"/>
              </w:rPr>
            </w:pPr>
            <w:r>
              <w:rPr>
                <w:rFonts w:asciiTheme="majorBidi" w:hAnsiTheme="majorBidi" w:cstheme="majorBidi"/>
                <w:b/>
                <w:bCs/>
                <w:lang w:bidi="ar-EG"/>
              </w:rPr>
              <w:t>5</w:t>
            </w:r>
            <w:r w:rsidR="003D4780">
              <w:rPr>
                <w:rFonts w:asciiTheme="majorBidi" w:hAnsiTheme="majorBidi" w:cstheme="majorBidi"/>
                <w:b/>
                <w:bCs/>
                <w:lang w:bidi="ar-EG"/>
              </w:rPr>
              <w:t xml:space="preserve"> </w:t>
            </w:r>
            <w:r w:rsidR="003D4780">
              <w:rPr>
                <w:rFonts w:asciiTheme="majorBidi" w:hAnsiTheme="majorBidi" w:cstheme="majorBidi"/>
                <w:b/>
                <w:bCs/>
                <w:color w:val="0070C0"/>
                <w:lang w:bidi="ar-EG"/>
              </w:rPr>
              <w:t xml:space="preserve">/ </w:t>
            </w:r>
            <w:r w:rsidR="003D4780" w:rsidRPr="00890EC8">
              <w:rPr>
                <w:rFonts w:asciiTheme="majorBidi" w:hAnsiTheme="majorBidi" w:cstheme="majorBidi"/>
                <w:b/>
                <w:bCs/>
                <w:color w:val="000000" w:themeColor="text1"/>
                <w:lang w:bidi="ar-EG"/>
              </w:rPr>
              <w:t>3</w:t>
            </w:r>
            <w:r w:rsidR="003D4780" w:rsidRPr="00890EC8">
              <w:rPr>
                <w:rFonts w:asciiTheme="majorBidi" w:hAnsiTheme="majorBidi" w:cstheme="majorBidi"/>
                <w:b/>
                <w:bCs/>
                <w:color w:val="000000" w:themeColor="text1"/>
                <w:vertAlign w:val="superscript"/>
                <w:lang w:bidi="ar-EG"/>
              </w:rPr>
              <w:t>rd</w:t>
            </w:r>
            <w:r w:rsidR="003D4780" w:rsidRPr="00890EC8">
              <w:rPr>
                <w:rFonts w:asciiTheme="majorBidi" w:hAnsiTheme="majorBidi" w:cstheme="majorBidi"/>
                <w:b/>
                <w:bCs/>
                <w:color w:val="000000" w:themeColor="text1"/>
                <w:lang w:bidi="ar-EG"/>
              </w:rPr>
              <w:t xml:space="preserve"> year</w:t>
            </w:r>
            <w:r w:rsidR="003D4780">
              <w:rPr>
                <w:rFonts w:asciiTheme="majorBidi" w:hAnsiTheme="majorBidi" w:cstheme="majorBidi"/>
                <w:b/>
                <w:bCs/>
                <w:color w:val="0070C0"/>
                <w:lang w:bidi="ar-EG"/>
              </w:rPr>
              <w:t xml:space="preserve"> </w:t>
            </w:r>
          </w:p>
        </w:tc>
      </w:tr>
      <w:tr w:rsidR="003D4780" w:rsidRPr="005D2DDD" w14:paraId="737262E3" w14:textId="77777777" w:rsidTr="00045D82">
        <w:trPr>
          <w:trHeight w:val="848"/>
          <w:jc w:val="center"/>
        </w:trPr>
        <w:tc>
          <w:tcPr>
            <w:tcW w:w="9325" w:type="dxa"/>
            <w:gridSpan w:val="17"/>
            <w:tcBorders>
              <w:top w:val="single" w:sz="8" w:space="0" w:color="auto"/>
            </w:tcBorders>
          </w:tcPr>
          <w:p w14:paraId="12356D63" w14:textId="77777777" w:rsidR="003D4780" w:rsidRPr="003302F2" w:rsidRDefault="003D4780" w:rsidP="003D4780">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r>
              <w:rPr>
                <w:b/>
                <w:bCs/>
              </w:rPr>
              <w:t xml:space="preserve">   CHEM 223</w:t>
            </w:r>
          </w:p>
          <w:p w14:paraId="26B21747" w14:textId="77777777" w:rsidR="003D4780" w:rsidRPr="003302F2" w:rsidRDefault="003D4780" w:rsidP="00F07193">
            <w:pPr>
              <w:rPr>
                <w:rFonts w:asciiTheme="majorBidi" w:hAnsiTheme="majorBidi" w:cstheme="majorBidi"/>
                <w:lang w:bidi="ar-EG"/>
              </w:rPr>
            </w:pPr>
          </w:p>
          <w:p w14:paraId="1933CDFF" w14:textId="77777777" w:rsidR="003D4780" w:rsidRPr="003302F2" w:rsidRDefault="003D4780" w:rsidP="00F07193">
            <w:pPr>
              <w:rPr>
                <w:rFonts w:asciiTheme="majorBidi" w:hAnsiTheme="majorBidi" w:cstheme="majorBidi"/>
                <w:b/>
                <w:bCs/>
                <w:rtl/>
                <w:lang w:bidi="ar-EG"/>
              </w:rPr>
            </w:pPr>
          </w:p>
        </w:tc>
      </w:tr>
      <w:tr w:rsidR="003D4780" w:rsidRPr="005D2DDD" w14:paraId="26A08A0C" w14:textId="77777777" w:rsidTr="008A682F">
        <w:trPr>
          <w:jc w:val="center"/>
        </w:trPr>
        <w:tc>
          <w:tcPr>
            <w:tcW w:w="9325" w:type="dxa"/>
            <w:gridSpan w:val="17"/>
            <w:tcBorders>
              <w:top w:val="single" w:sz="8" w:space="0" w:color="auto"/>
              <w:bottom w:val="nil"/>
            </w:tcBorders>
          </w:tcPr>
          <w:p w14:paraId="06488199" w14:textId="77777777" w:rsidR="003D4780" w:rsidRPr="003302F2" w:rsidRDefault="003D4780" w:rsidP="003D4780">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r>
              <w:rPr>
                <w:b/>
                <w:bCs/>
              </w:rPr>
              <w:t xml:space="preserve">  Non</w:t>
            </w:r>
          </w:p>
        </w:tc>
      </w:tr>
      <w:tr w:rsidR="003D4780" w:rsidRPr="005D2DDD" w14:paraId="23DA8A6A" w14:textId="77777777" w:rsidTr="008A682F">
        <w:trPr>
          <w:jc w:val="center"/>
        </w:trPr>
        <w:tc>
          <w:tcPr>
            <w:tcW w:w="9325" w:type="dxa"/>
            <w:gridSpan w:val="17"/>
            <w:tcBorders>
              <w:top w:val="nil"/>
            </w:tcBorders>
          </w:tcPr>
          <w:p w14:paraId="77DCC26D" w14:textId="77777777" w:rsidR="003D4780" w:rsidRDefault="003D4780" w:rsidP="00F07193">
            <w:pPr>
              <w:rPr>
                <w:rFonts w:asciiTheme="majorBidi" w:hAnsiTheme="majorBidi" w:cstheme="majorBidi"/>
              </w:rPr>
            </w:pPr>
          </w:p>
          <w:p w14:paraId="6B1BC828" w14:textId="77777777" w:rsidR="003D4780" w:rsidRPr="005D2DDD" w:rsidRDefault="003D4780" w:rsidP="00F07193">
            <w:pPr>
              <w:rPr>
                <w:rFonts w:asciiTheme="majorBidi" w:hAnsiTheme="majorBidi" w:cstheme="majorBidi"/>
                <w:b/>
                <w:bCs/>
              </w:rPr>
            </w:pPr>
          </w:p>
        </w:tc>
      </w:tr>
    </w:tbl>
    <w:p w14:paraId="11FCBCEF" w14:textId="77777777" w:rsidR="00591D51" w:rsidRDefault="00591D51" w:rsidP="00591D51">
      <w:pPr>
        <w:rPr>
          <w:lang w:bidi="ar-EG"/>
        </w:rPr>
      </w:pPr>
    </w:p>
    <w:p w14:paraId="27E8C7AF" w14:textId="77777777"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44629EB"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28415A85" w14:textId="77777777"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3A60E7" w14:textId="77777777"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0A46DC9" w14:textId="7777777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F149933" w14:textId="77777777"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p>
        </w:tc>
      </w:tr>
      <w:tr w:rsidR="003D4780" w:rsidRPr="005D2DDD" w14:paraId="2D2269A6"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72C307E4" w14:textId="77777777" w:rsidR="003D4780" w:rsidRPr="005D2DDD" w:rsidRDefault="003D4780"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3F12A8C5" w14:textId="77777777" w:rsidR="003D4780" w:rsidRPr="005D2DDD" w:rsidRDefault="003D4780"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49E1599E" w14:textId="77777777" w:rsidR="003D4780" w:rsidRPr="00890EC8" w:rsidRDefault="003D4780" w:rsidP="00F2023F">
            <w:pPr>
              <w:bidi/>
              <w:jc w:val="center"/>
              <w:rPr>
                <w:rFonts w:asciiTheme="majorBidi" w:hAnsiTheme="majorBidi" w:cstheme="majorBidi"/>
                <w:color w:val="000000" w:themeColor="text1"/>
                <w:lang w:bidi="ar-EG"/>
              </w:rPr>
            </w:pPr>
            <w:r w:rsidRPr="00890EC8">
              <w:rPr>
                <w:rFonts w:asciiTheme="majorBidi" w:hAnsiTheme="majorBidi" w:cstheme="majorBidi"/>
                <w:color w:val="000000" w:themeColor="text1"/>
                <w:lang w:bidi="ar-EG"/>
              </w:rPr>
              <w:t>45</w:t>
            </w:r>
          </w:p>
        </w:tc>
        <w:tc>
          <w:tcPr>
            <w:tcW w:w="2342" w:type="dxa"/>
            <w:tcBorders>
              <w:top w:val="single" w:sz="8" w:space="0" w:color="auto"/>
              <w:left w:val="single" w:sz="8" w:space="0" w:color="auto"/>
              <w:bottom w:val="dashSmallGap" w:sz="4" w:space="0" w:color="auto"/>
            </w:tcBorders>
            <w:vAlign w:val="center"/>
          </w:tcPr>
          <w:p w14:paraId="6537EA3F" w14:textId="77777777" w:rsidR="003D4780" w:rsidRPr="00890EC8" w:rsidRDefault="003D4780" w:rsidP="00F2023F">
            <w:pPr>
              <w:bidi/>
              <w:jc w:val="center"/>
              <w:rPr>
                <w:rFonts w:asciiTheme="majorBidi" w:hAnsiTheme="majorBidi" w:cstheme="majorBidi"/>
                <w:color w:val="000000" w:themeColor="text1"/>
              </w:rPr>
            </w:pPr>
            <w:r w:rsidRPr="00890EC8">
              <w:rPr>
                <w:rFonts w:asciiTheme="majorBidi" w:hAnsiTheme="majorBidi" w:cstheme="majorBidi"/>
                <w:color w:val="000000" w:themeColor="text1"/>
              </w:rPr>
              <w:t>100%</w:t>
            </w:r>
          </w:p>
        </w:tc>
      </w:tr>
      <w:tr w:rsidR="00CC4A74" w:rsidRPr="005D2DDD" w14:paraId="6112772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C3BDB53"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3F59C6B6" w14:textId="77777777"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228F98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28F884FC" w14:textId="77777777" w:rsidR="00CC4A74" w:rsidRPr="005D2DDD" w:rsidRDefault="00CC4A74" w:rsidP="00CC4A74">
            <w:pPr>
              <w:bidi/>
              <w:jc w:val="center"/>
              <w:rPr>
                <w:rFonts w:asciiTheme="majorBidi" w:hAnsiTheme="majorBidi" w:cstheme="majorBidi"/>
              </w:rPr>
            </w:pPr>
          </w:p>
        </w:tc>
      </w:tr>
      <w:tr w:rsidR="00CC4A74" w:rsidRPr="005D2DDD" w14:paraId="56CBC867"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C7241E7"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665704DF" w14:textId="77777777"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3362C39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EF5625F" w14:textId="77777777" w:rsidR="00CC4A74" w:rsidRPr="005D2DDD" w:rsidRDefault="00CC4A74" w:rsidP="00CC4A74">
            <w:pPr>
              <w:bidi/>
              <w:jc w:val="center"/>
              <w:rPr>
                <w:rFonts w:asciiTheme="majorBidi" w:hAnsiTheme="majorBidi" w:cstheme="majorBidi"/>
              </w:rPr>
            </w:pPr>
          </w:p>
        </w:tc>
      </w:tr>
      <w:tr w:rsidR="00CC4A74" w:rsidRPr="005D2DDD" w14:paraId="4CD9152A"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62D3F4DA"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78653C70" w14:textId="77777777" w:rsidR="00CC4A74" w:rsidRPr="00DD0890" w:rsidRDefault="00201D7F" w:rsidP="00CC4A74">
            <w:pPr>
              <w:rPr>
                <w:b/>
                <w:bCs/>
              </w:rPr>
            </w:pPr>
            <w:r w:rsidRPr="00DD0890">
              <w:rPr>
                <w:b/>
                <w:bCs/>
              </w:rPr>
              <w:t>Distance 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5ECC8E72"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8818BB2" w14:textId="77777777" w:rsidR="00CC4A74" w:rsidRPr="005D2DDD" w:rsidRDefault="00CC4A74" w:rsidP="00CC4A74">
            <w:pPr>
              <w:bidi/>
              <w:jc w:val="center"/>
              <w:rPr>
                <w:rFonts w:asciiTheme="majorBidi" w:hAnsiTheme="majorBidi" w:cstheme="majorBidi"/>
              </w:rPr>
            </w:pPr>
          </w:p>
        </w:tc>
      </w:tr>
      <w:tr w:rsidR="00CC4A74" w:rsidRPr="005D2DDD" w14:paraId="7C7B68E0"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3F0DBC82"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0D058F50" w14:textId="77777777" w:rsidR="00CC4A74" w:rsidRPr="005D2DDD" w:rsidRDefault="00CC4A74" w:rsidP="00CC4A74">
            <w:pPr>
              <w:rPr>
                <w:rFonts w:asciiTheme="majorBidi" w:hAnsiTheme="majorBidi" w:cstheme="majorBidi"/>
                <w:b/>
                <w:bCs/>
              </w:rPr>
            </w:pPr>
            <w:r w:rsidRPr="003E1946">
              <w:rPr>
                <w:b/>
                <w:bCs/>
              </w:rPr>
              <w:t>Other</w:t>
            </w:r>
          </w:p>
        </w:tc>
        <w:tc>
          <w:tcPr>
            <w:tcW w:w="2342" w:type="dxa"/>
            <w:tcBorders>
              <w:top w:val="dashSmallGap" w:sz="4" w:space="0" w:color="auto"/>
              <w:left w:val="single" w:sz="8" w:space="0" w:color="auto"/>
              <w:bottom w:val="single" w:sz="12" w:space="0" w:color="auto"/>
              <w:right w:val="single" w:sz="8" w:space="0" w:color="auto"/>
            </w:tcBorders>
            <w:vAlign w:val="center"/>
          </w:tcPr>
          <w:p w14:paraId="2957998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0A88823" w14:textId="77777777" w:rsidR="00CC4A74" w:rsidRPr="005D2DDD" w:rsidRDefault="00CC4A74" w:rsidP="00CC4A74">
            <w:pPr>
              <w:bidi/>
              <w:jc w:val="center"/>
              <w:rPr>
                <w:rFonts w:asciiTheme="majorBidi" w:hAnsiTheme="majorBidi" w:cstheme="majorBidi"/>
              </w:rPr>
            </w:pPr>
          </w:p>
        </w:tc>
      </w:tr>
    </w:tbl>
    <w:p w14:paraId="25734220" w14:textId="77777777" w:rsidR="00CC4A74" w:rsidRDefault="00CC4A74" w:rsidP="00CC4A74"/>
    <w:p w14:paraId="51BC9D11" w14:textId="77777777"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3DC0740B"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4BE26E0A" w14:textId="77777777"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48A45FCE" w14:textId="77777777"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64FC4A6F" w14:textId="77777777"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3D4780" w:rsidRPr="0019322E" w14:paraId="49F9BCBC" w14:textId="77777777" w:rsidTr="00184DB4">
        <w:tc>
          <w:tcPr>
            <w:tcW w:w="802" w:type="dxa"/>
            <w:tcBorders>
              <w:left w:val="single" w:sz="12" w:space="0" w:color="auto"/>
              <w:bottom w:val="dashSmallGap" w:sz="4" w:space="0" w:color="auto"/>
            </w:tcBorders>
            <w:vAlign w:val="center"/>
          </w:tcPr>
          <w:p w14:paraId="1B309D2B" w14:textId="77777777" w:rsidR="003D4780" w:rsidRPr="000274EF" w:rsidRDefault="003D4780"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330A45ED" w14:textId="77777777" w:rsidR="003D4780" w:rsidRPr="000274EF" w:rsidRDefault="003D4780"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vAlign w:val="center"/>
          </w:tcPr>
          <w:p w14:paraId="2C295DA1" w14:textId="77777777" w:rsidR="003D4780" w:rsidRPr="009512DB" w:rsidRDefault="003D4780" w:rsidP="00F2023F">
            <w:pPr>
              <w:jc w:val="center"/>
              <w:rPr>
                <w:rFonts w:asciiTheme="majorBidi" w:hAnsiTheme="majorBidi" w:cstheme="majorBidi"/>
                <w:color w:val="000000" w:themeColor="text1"/>
                <w:rtl/>
                <w:lang w:bidi="ar-EG"/>
              </w:rPr>
            </w:pPr>
            <w:r w:rsidRPr="009512DB">
              <w:rPr>
                <w:rFonts w:asciiTheme="majorBidi" w:hAnsiTheme="majorBidi" w:cstheme="majorBidi"/>
                <w:color w:val="000000" w:themeColor="text1"/>
                <w:lang w:bidi="ar-EG"/>
              </w:rPr>
              <w:t>45</w:t>
            </w:r>
          </w:p>
        </w:tc>
      </w:tr>
      <w:tr w:rsidR="003D4780" w:rsidRPr="0019322E" w14:paraId="300989CE" w14:textId="77777777" w:rsidTr="00184DB4">
        <w:tc>
          <w:tcPr>
            <w:tcW w:w="802" w:type="dxa"/>
            <w:tcBorders>
              <w:top w:val="dashSmallGap" w:sz="4" w:space="0" w:color="auto"/>
              <w:left w:val="single" w:sz="12" w:space="0" w:color="auto"/>
              <w:bottom w:val="dashSmallGap" w:sz="4" w:space="0" w:color="auto"/>
            </w:tcBorders>
            <w:vAlign w:val="center"/>
          </w:tcPr>
          <w:p w14:paraId="0CCA4A92" w14:textId="77777777" w:rsidR="003D4780" w:rsidRPr="000274EF" w:rsidRDefault="003D4780"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79B8773" w14:textId="77777777" w:rsidR="003D4780" w:rsidRPr="000274EF" w:rsidRDefault="003D4780"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vAlign w:val="center"/>
          </w:tcPr>
          <w:p w14:paraId="34A81A66" w14:textId="77777777" w:rsidR="003D4780" w:rsidRPr="009512DB" w:rsidRDefault="003D4780" w:rsidP="00F2023F">
            <w:pPr>
              <w:jc w:val="center"/>
              <w:rPr>
                <w:rFonts w:asciiTheme="majorBidi" w:hAnsiTheme="majorBidi" w:cstheme="majorBidi"/>
                <w:color w:val="000000" w:themeColor="text1"/>
                <w:rtl/>
                <w:lang w:bidi="ar-EG"/>
              </w:rPr>
            </w:pPr>
            <w:r w:rsidRPr="009512DB">
              <w:rPr>
                <w:rFonts w:asciiTheme="majorBidi" w:hAnsiTheme="majorBidi" w:cstheme="majorBidi"/>
                <w:color w:val="000000" w:themeColor="text1"/>
                <w:lang w:bidi="ar-EG"/>
              </w:rPr>
              <w:t>-</w:t>
            </w:r>
          </w:p>
        </w:tc>
      </w:tr>
      <w:tr w:rsidR="003D4780" w:rsidRPr="0019322E" w14:paraId="65355DFD" w14:textId="77777777" w:rsidTr="00184DB4">
        <w:tc>
          <w:tcPr>
            <w:tcW w:w="802" w:type="dxa"/>
            <w:tcBorders>
              <w:top w:val="dashSmallGap" w:sz="4" w:space="0" w:color="auto"/>
              <w:left w:val="single" w:sz="12" w:space="0" w:color="auto"/>
              <w:bottom w:val="dashSmallGap" w:sz="4" w:space="0" w:color="auto"/>
            </w:tcBorders>
            <w:vAlign w:val="center"/>
          </w:tcPr>
          <w:p w14:paraId="78F87A00" w14:textId="77777777" w:rsidR="003D4780" w:rsidRPr="000274EF" w:rsidRDefault="003D4780"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6F6D4DDB" w14:textId="77777777" w:rsidR="003D4780" w:rsidRPr="000274EF" w:rsidRDefault="003D4780" w:rsidP="0072359E">
            <w:pPr>
              <w:rPr>
                <w:rFonts w:asciiTheme="majorBidi" w:hAnsiTheme="majorBidi" w:cstheme="majorBidi"/>
                <w:rtl/>
                <w:lang w:bidi="ar-EG"/>
              </w:rPr>
            </w:pPr>
            <w:r w:rsidRPr="008A5F1E">
              <w:rPr>
                <w:rFonts w:asciiTheme="majorBidi" w:hAnsiTheme="majorBidi" w:cstheme="majorBidi"/>
                <w:b/>
                <w:bCs/>
                <w:lang w:bidi="ar-EG"/>
              </w:rPr>
              <w:t>Tutorial</w:t>
            </w:r>
          </w:p>
        </w:tc>
        <w:tc>
          <w:tcPr>
            <w:tcW w:w="2309" w:type="dxa"/>
            <w:tcBorders>
              <w:top w:val="dashSmallGap" w:sz="4" w:space="0" w:color="auto"/>
              <w:bottom w:val="dashSmallGap" w:sz="4" w:space="0" w:color="auto"/>
              <w:right w:val="single" w:sz="12" w:space="0" w:color="auto"/>
            </w:tcBorders>
            <w:vAlign w:val="center"/>
          </w:tcPr>
          <w:p w14:paraId="4F50AE23" w14:textId="77777777" w:rsidR="003D4780" w:rsidRPr="009512DB" w:rsidRDefault="003D4780" w:rsidP="00F2023F">
            <w:pPr>
              <w:jc w:val="center"/>
              <w:rPr>
                <w:rFonts w:asciiTheme="majorBidi" w:hAnsiTheme="majorBidi" w:cstheme="majorBidi"/>
                <w:color w:val="000000" w:themeColor="text1"/>
                <w:rtl/>
                <w:lang w:bidi="ar-EG"/>
              </w:rPr>
            </w:pPr>
            <w:r w:rsidRPr="009512DB">
              <w:rPr>
                <w:rFonts w:asciiTheme="majorBidi" w:hAnsiTheme="majorBidi" w:cstheme="majorBidi"/>
                <w:color w:val="000000" w:themeColor="text1"/>
                <w:lang w:bidi="ar-EG"/>
              </w:rPr>
              <w:t>-</w:t>
            </w:r>
          </w:p>
        </w:tc>
      </w:tr>
      <w:tr w:rsidR="003D4780" w:rsidRPr="0019322E" w14:paraId="71A1E0A3" w14:textId="77777777" w:rsidTr="00184DB4">
        <w:tc>
          <w:tcPr>
            <w:tcW w:w="802" w:type="dxa"/>
            <w:tcBorders>
              <w:top w:val="dashSmallGap" w:sz="4" w:space="0" w:color="auto"/>
              <w:left w:val="single" w:sz="12" w:space="0" w:color="auto"/>
              <w:bottom w:val="dashSmallGap" w:sz="4" w:space="0" w:color="auto"/>
            </w:tcBorders>
            <w:vAlign w:val="center"/>
          </w:tcPr>
          <w:p w14:paraId="4B63949E" w14:textId="77777777" w:rsidR="003D4780" w:rsidRPr="000274EF" w:rsidRDefault="003D4780"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64945D8" w14:textId="77777777" w:rsidR="003D4780" w:rsidRPr="000274EF" w:rsidRDefault="003D4780"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vAlign w:val="center"/>
          </w:tcPr>
          <w:p w14:paraId="04093E26" w14:textId="77777777" w:rsidR="003D4780" w:rsidRPr="009512DB" w:rsidRDefault="00473AFE" w:rsidP="00F2023F">
            <w:pPr>
              <w:jc w:val="center"/>
              <w:rPr>
                <w:rFonts w:asciiTheme="majorBidi" w:hAnsiTheme="majorBidi" w:cstheme="majorBidi"/>
                <w:color w:val="000000" w:themeColor="text1"/>
                <w:rtl/>
                <w:lang w:bidi="ar-EG"/>
              </w:rPr>
            </w:pPr>
            <w:r w:rsidRPr="009512DB">
              <w:rPr>
                <w:rFonts w:asciiTheme="majorBidi" w:hAnsiTheme="majorBidi" w:cstheme="majorBidi"/>
                <w:color w:val="000000" w:themeColor="text1"/>
                <w:lang w:bidi="ar-EG"/>
              </w:rPr>
              <w:t xml:space="preserve"> -</w:t>
            </w:r>
          </w:p>
        </w:tc>
      </w:tr>
      <w:tr w:rsidR="003D4780" w:rsidRPr="0019322E" w14:paraId="2AF7E615" w14:textId="77777777" w:rsidTr="00184DB4">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6A33CD31" w14:textId="77777777" w:rsidR="003D4780" w:rsidRPr="000274EF" w:rsidRDefault="003D4780"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6053B3EE" w14:textId="77777777" w:rsidR="003D4780" w:rsidRPr="000274EF" w:rsidRDefault="003D4780"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vAlign w:val="center"/>
          </w:tcPr>
          <w:p w14:paraId="062A9738" w14:textId="77777777" w:rsidR="003D4780" w:rsidRPr="009512DB" w:rsidRDefault="00473AFE" w:rsidP="00F2023F">
            <w:pPr>
              <w:jc w:val="center"/>
              <w:rPr>
                <w:rFonts w:asciiTheme="majorBidi" w:hAnsiTheme="majorBidi" w:cstheme="majorBidi"/>
                <w:color w:val="000000" w:themeColor="text1"/>
                <w:rtl/>
                <w:lang w:bidi="ar-EG"/>
              </w:rPr>
            </w:pPr>
            <w:r w:rsidRPr="009512DB">
              <w:rPr>
                <w:rFonts w:asciiTheme="majorBidi" w:hAnsiTheme="majorBidi" w:cstheme="majorBidi"/>
                <w:color w:val="000000" w:themeColor="text1"/>
                <w:lang w:bidi="ar-EG"/>
              </w:rPr>
              <w:t>45</w:t>
            </w:r>
          </w:p>
        </w:tc>
      </w:tr>
    </w:tbl>
    <w:p w14:paraId="034289F3" w14:textId="77777777" w:rsidR="00C80E5F" w:rsidRDefault="00C80E5F" w:rsidP="00C80E5F">
      <w:pPr>
        <w:jc w:val="lowKashida"/>
        <w:rPr>
          <w:rFonts w:asciiTheme="majorBidi" w:hAnsiTheme="majorBidi" w:cstheme="majorBidi"/>
          <w:b/>
          <w:bCs/>
          <w:sz w:val="26"/>
          <w:szCs w:val="26"/>
          <w:lang w:bidi="ar-EG"/>
        </w:rPr>
      </w:pPr>
    </w:p>
    <w:p w14:paraId="2AB2EC58" w14:textId="77777777" w:rsidR="00C76B1F" w:rsidRDefault="00C76B1F" w:rsidP="00C80E5F">
      <w:pPr>
        <w:jc w:val="lowKashida"/>
        <w:rPr>
          <w:rFonts w:asciiTheme="majorBidi" w:hAnsiTheme="majorBidi" w:cstheme="majorBidi"/>
          <w:b/>
          <w:bCs/>
          <w:sz w:val="26"/>
          <w:szCs w:val="26"/>
          <w:lang w:bidi="ar-EG"/>
        </w:rPr>
      </w:pPr>
    </w:p>
    <w:p w14:paraId="2D21C73C" w14:textId="77777777" w:rsidR="00C76B1F" w:rsidRDefault="00C76B1F" w:rsidP="00C80E5F">
      <w:pPr>
        <w:jc w:val="lowKashida"/>
        <w:rPr>
          <w:rFonts w:asciiTheme="majorBidi" w:hAnsiTheme="majorBidi" w:cstheme="majorBidi"/>
          <w:b/>
          <w:bCs/>
          <w:sz w:val="26"/>
          <w:szCs w:val="26"/>
          <w:rtl/>
        </w:rPr>
      </w:pPr>
    </w:p>
    <w:p w14:paraId="03E51C6C" w14:textId="77777777"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0B513FF5" w14:textId="77777777" w:rsidTr="005E4CF7">
        <w:tc>
          <w:tcPr>
            <w:tcW w:w="9325" w:type="dxa"/>
            <w:tcBorders>
              <w:top w:val="single" w:sz="12" w:space="0" w:color="auto"/>
              <w:left w:val="single" w:sz="12" w:space="0" w:color="auto"/>
              <w:bottom w:val="nil"/>
              <w:right w:val="single" w:sz="12" w:space="0" w:color="auto"/>
            </w:tcBorders>
          </w:tcPr>
          <w:p w14:paraId="078003A0" w14:textId="77777777"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p>
          <w:p w14:paraId="5517C0EE" w14:textId="77777777" w:rsidR="00AA1554" w:rsidRPr="00743E1A" w:rsidRDefault="00AA1554" w:rsidP="008B5913">
            <w:pPr>
              <w:rPr>
                <w:sz w:val="20"/>
                <w:szCs w:val="20"/>
              </w:rPr>
            </w:pPr>
          </w:p>
        </w:tc>
      </w:tr>
      <w:tr w:rsidR="00AA1554" w14:paraId="328F08AC" w14:textId="77777777" w:rsidTr="005E4CF7">
        <w:tc>
          <w:tcPr>
            <w:tcW w:w="9325" w:type="dxa"/>
            <w:tcBorders>
              <w:top w:val="nil"/>
              <w:left w:val="single" w:sz="12" w:space="0" w:color="auto"/>
              <w:bottom w:val="single" w:sz="12" w:space="0" w:color="auto"/>
              <w:right w:val="single" w:sz="12" w:space="0" w:color="auto"/>
            </w:tcBorders>
          </w:tcPr>
          <w:p w14:paraId="470F5725" w14:textId="77777777" w:rsidR="005922AF" w:rsidRPr="002337ED" w:rsidRDefault="001E3715" w:rsidP="002337ED">
            <w:pPr>
              <w:rPr>
                <w:rFonts w:asciiTheme="majorBidi" w:hAnsiTheme="majorBidi" w:cstheme="majorBidi"/>
                <w:color w:val="4F81BD" w:themeColor="accent1"/>
              </w:rPr>
            </w:pPr>
            <w:r w:rsidRPr="002337ED">
              <w:rPr>
                <w:color w:val="4F81BD" w:themeColor="accent1"/>
                <w:sz w:val="22"/>
                <w:szCs w:val="22"/>
                <w:lang w:bidi="ar-EG"/>
              </w:rPr>
              <w:t>Transition metals, and electronic configurations and metal complexes, oxidation numbers and coordination numbers in complex, Ligand and their types and Chelates.</w:t>
            </w:r>
            <w:r w:rsidR="002337ED" w:rsidRPr="002337ED">
              <w:rPr>
                <w:b/>
                <w:bCs/>
                <w:color w:val="4F81BD" w:themeColor="accent1"/>
                <w:sz w:val="22"/>
                <w:szCs w:val="22"/>
                <w:lang w:bidi="ar-EG"/>
              </w:rPr>
              <w:t xml:space="preserve"> </w:t>
            </w:r>
            <w:r w:rsidR="002337ED" w:rsidRPr="002337ED">
              <w:rPr>
                <w:color w:val="4F81BD" w:themeColor="accent1"/>
                <w:sz w:val="22"/>
                <w:szCs w:val="22"/>
                <w:lang w:bidi="ar-EG"/>
              </w:rPr>
              <w:t>Naming of the metal complexes</w:t>
            </w:r>
            <w:r w:rsidR="002337ED" w:rsidRPr="002337ED">
              <w:rPr>
                <w:rFonts w:asciiTheme="majorBidi" w:hAnsiTheme="majorBidi" w:cstheme="majorBidi"/>
                <w:color w:val="4F81BD" w:themeColor="accent1"/>
              </w:rPr>
              <w:t xml:space="preserve"> and a</w:t>
            </w:r>
            <w:r w:rsidRPr="002337ED">
              <w:rPr>
                <w:rFonts w:asciiTheme="majorBidi" w:hAnsiTheme="majorBidi" w:cstheme="majorBidi"/>
                <w:color w:val="4F81BD" w:themeColor="accent1"/>
              </w:rPr>
              <w:t>lso discussing the stereochemistry, kinetics, thermodynamics and spectroscopy of coordination compounds and their reactions.</w:t>
            </w:r>
            <w:r w:rsidR="002337ED" w:rsidRPr="002337ED">
              <w:rPr>
                <w:b/>
                <w:bCs/>
                <w:color w:val="4F81BD" w:themeColor="accent1"/>
                <w:sz w:val="22"/>
                <w:szCs w:val="22"/>
                <w:lang w:bidi="ar-EG"/>
              </w:rPr>
              <w:t xml:space="preserve"> </w:t>
            </w:r>
            <w:r w:rsidR="002337ED" w:rsidRPr="002337ED">
              <w:rPr>
                <w:color w:val="4F81BD" w:themeColor="accent1"/>
                <w:sz w:val="22"/>
                <w:szCs w:val="22"/>
                <w:lang w:bidi="ar-EG"/>
              </w:rPr>
              <w:t>Theory of bonding in metal complexes, Werner’s theory and The effective atomic number.</w:t>
            </w:r>
            <w:r w:rsidR="002337ED" w:rsidRPr="002337ED">
              <w:rPr>
                <w:b/>
                <w:bCs/>
                <w:color w:val="4F81BD" w:themeColor="accent1"/>
                <w:sz w:val="22"/>
                <w:szCs w:val="22"/>
                <w:lang w:bidi="ar-EG"/>
              </w:rPr>
              <w:t xml:space="preserve"> </w:t>
            </w:r>
            <w:r w:rsidR="002337ED" w:rsidRPr="002337ED">
              <w:rPr>
                <w:color w:val="4F81BD" w:themeColor="accent1"/>
                <w:sz w:val="22"/>
                <w:szCs w:val="22"/>
                <w:lang w:bidi="ar-EG"/>
              </w:rPr>
              <w:t>Valence bond theory, Crystal field theory Molecular, orbital theory  and Ligand field theory.</w:t>
            </w:r>
          </w:p>
        </w:tc>
      </w:tr>
      <w:tr w:rsidR="00AA1554" w14:paraId="77D74128" w14:textId="77777777" w:rsidTr="005E4CF7">
        <w:tc>
          <w:tcPr>
            <w:tcW w:w="9325" w:type="dxa"/>
            <w:tcBorders>
              <w:top w:val="single" w:sz="12" w:space="0" w:color="auto"/>
              <w:left w:val="single" w:sz="12" w:space="0" w:color="auto"/>
              <w:bottom w:val="nil"/>
              <w:right w:val="single" w:sz="12" w:space="0" w:color="auto"/>
            </w:tcBorders>
          </w:tcPr>
          <w:p w14:paraId="344C8D58" w14:textId="3126D0D2"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00152ED8">
              <w:rPr>
                <w:rFonts w:asciiTheme="majorBidi" w:hAnsiTheme="majorBidi" w:cstheme="majorBidi" w:hint="cs"/>
                <w:sz w:val="26"/>
                <w:szCs w:val="26"/>
                <w:rtl/>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rsidRPr="002337ED" w14:paraId="55A15D2E" w14:textId="77777777" w:rsidTr="005E4CF7">
        <w:tc>
          <w:tcPr>
            <w:tcW w:w="9325" w:type="dxa"/>
            <w:tcBorders>
              <w:top w:val="nil"/>
              <w:left w:val="single" w:sz="12" w:space="0" w:color="auto"/>
              <w:bottom w:val="single" w:sz="12" w:space="0" w:color="auto"/>
              <w:right w:val="single" w:sz="12" w:space="0" w:color="auto"/>
            </w:tcBorders>
          </w:tcPr>
          <w:p w14:paraId="17EB93B8" w14:textId="6DDE5E6B" w:rsidR="005922AF" w:rsidRPr="002337ED" w:rsidRDefault="009512DB" w:rsidP="008B5913">
            <w:pPr>
              <w:rPr>
                <w:rFonts w:asciiTheme="majorBidi" w:hAnsiTheme="majorBidi" w:cstheme="majorBidi"/>
              </w:rPr>
            </w:pPr>
            <w:r>
              <w:rPr>
                <w:rFonts w:asciiTheme="majorBidi" w:hAnsiTheme="majorBidi" w:cstheme="majorBidi"/>
                <w:color w:val="0070C0"/>
              </w:rPr>
              <w:t>D</w:t>
            </w:r>
            <w:r w:rsidR="002337ED" w:rsidRPr="002337ED">
              <w:rPr>
                <w:rFonts w:asciiTheme="majorBidi" w:hAnsiTheme="majorBidi" w:cstheme="majorBidi"/>
                <w:color w:val="0070C0"/>
              </w:rPr>
              <w:t>evelop an adequate appreciation of structure, shape and symmetry of inorganic molecules, the nature of chemical bonding, molecular orbitals, and the relationship between the electronic structure of molecules and their chemical properties and reactivity.</w:t>
            </w:r>
          </w:p>
          <w:p w14:paraId="438EBACF" w14:textId="77777777" w:rsidR="005922AF" w:rsidRPr="002337ED" w:rsidRDefault="005922AF" w:rsidP="008B5913">
            <w:pPr>
              <w:rPr>
                <w:rFonts w:asciiTheme="majorBidi" w:hAnsiTheme="majorBidi" w:cstheme="majorBidi"/>
              </w:rPr>
            </w:pPr>
          </w:p>
        </w:tc>
      </w:tr>
    </w:tbl>
    <w:p w14:paraId="2A80A094" w14:textId="77777777"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6"/>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375DAD14"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39D12B4" w14:textId="77777777"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5BE33B10" w14:textId="49F3402D"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sidR="00152ED8">
              <w:rPr>
                <w:rFonts w:asciiTheme="majorBidi" w:hAnsiTheme="majorBidi" w:cstheme="majorBidi" w:hint="cs"/>
                <w:b/>
                <w:bCs/>
                <w:rtl/>
                <w:lang w:bidi="ar-EG"/>
              </w:rPr>
              <w:t xml:space="preserve"> </w:t>
            </w:r>
            <w:r w:rsidRPr="008A5F1E">
              <w:rPr>
                <w:rFonts w:asciiTheme="majorBidi" w:hAnsiTheme="majorBidi" w:cstheme="majorBidi"/>
                <w:b/>
                <w:bCs/>
                <w:lang w:bidi="ar-EG"/>
              </w:rPr>
              <w:t>PLOs</w:t>
            </w:r>
          </w:p>
        </w:tc>
      </w:tr>
      <w:tr w:rsidR="006A74AB" w:rsidRPr="005D2DDD" w14:paraId="4A436B5D"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1FC5B10F"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7E26494A" w14:textId="77777777"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1DD6889B" w14:textId="77777777" w:rsidR="006A74AB" w:rsidRPr="00B4292A" w:rsidRDefault="006A74AB" w:rsidP="006A74AB">
            <w:pPr>
              <w:rPr>
                <w:rFonts w:asciiTheme="majorBidi" w:hAnsiTheme="majorBidi" w:cstheme="majorBidi"/>
              </w:rPr>
            </w:pPr>
          </w:p>
        </w:tc>
      </w:tr>
      <w:tr w:rsidR="003B3CA9" w:rsidRPr="005D2DDD" w14:paraId="43638111" w14:textId="77777777" w:rsidTr="00042A03">
        <w:tc>
          <w:tcPr>
            <w:tcW w:w="604" w:type="dxa"/>
            <w:tcBorders>
              <w:top w:val="dashSmallGap" w:sz="4" w:space="0" w:color="auto"/>
              <w:left w:val="single" w:sz="12" w:space="0" w:color="auto"/>
              <w:bottom w:val="dashSmallGap" w:sz="4" w:space="0" w:color="auto"/>
              <w:right w:val="single" w:sz="8" w:space="0" w:color="auto"/>
            </w:tcBorders>
          </w:tcPr>
          <w:p w14:paraId="177AAC73" w14:textId="77777777" w:rsidR="003B3CA9" w:rsidRPr="00B4292A" w:rsidRDefault="003B3CA9"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58366D33" w14:textId="77777777" w:rsidR="003B3CA9" w:rsidRPr="00FE2ECA" w:rsidRDefault="003B3CA9" w:rsidP="003F692E">
            <w:pPr>
              <w:jc w:val="lowKashida"/>
              <w:rPr>
                <w:rFonts w:asciiTheme="majorBidi" w:hAnsiTheme="majorBidi" w:cstheme="majorBidi"/>
                <w:color w:val="4F81BD" w:themeColor="accent1"/>
                <w:sz w:val="22"/>
                <w:szCs w:val="22"/>
              </w:rPr>
            </w:pPr>
            <w:r w:rsidRPr="00FE2ECA">
              <w:rPr>
                <w:rFonts w:asciiTheme="majorBidi" w:hAnsiTheme="majorBidi" w:cstheme="majorBidi"/>
                <w:color w:val="4F81BD" w:themeColor="accent1"/>
                <w:sz w:val="22"/>
                <w:szCs w:val="22"/>
              </w:rPr>
              <w:t xml:space="preserve">Recognize the fundamental concepts in </w:t>
            </w:r>
            <w:r w:rsidR="003F692E">
              <w:rPr>
                <w:rFonts w:asciiTheme="majorBidi" w:hAnsiTheme="majorBidi" w:cstheme="majorBidi"/>
                <w:color w:val="4F81BD" w:themeColor="accent1"/>
                <w:sz w:val="22"/>
                <w:szCs w:val="22"/>
              </w:rPr>
              <w:t>the</w:t>
            </w:r>
            <w:r w:rsidRPr="00FE2ECA">
              <w:rPr>
                <w:rFonts w:asciiTheme="majorBidi" w:hAnsiTheme="majorBidi" w:cstheme="majorBidi"/>
                <w:color w:val="4F81BD" w:themeColor="accent1"/>
                <w:sz w:val="22"/>
                <w:szCs w:val="22"/>
              </w:rPr>
              <w:t xml:space="preserve"> transition elements, coordination complexes, types of ligands, structures, isomerism in coordination complexes, symmetry……</w:t>
            </w:r>
          </w:p>
        </w:tc>
        <w:tc>
          <w:tcPr>
            <w:tcW w:w="1578" w:type="dxa"/>
            <w:tcBorders>
              <w:top w:val="dashSmallGap" w:sz="4" w:space="0" w:color="auto"/>
              <w:left w:val="single" w:sz="8" w:space="0" w:color="auto"/>
              <w:bottom w:val="dashSmallGap" w:sz="4" w:space="0" w:color="auto"/>
              <w:right w:val="single" w:sz="12" w:space="0" w:color="auto"/>
            </w:tcBorders>
            <w:vAlign w:val="center"/>
          </w:tcPr>
          <w:p w14:paraId="3B082AEC" w14:textId="77777777" w:rsidR="003B3CA9" w:rsidRPr="00063C9F" w:rsidRDefault="003B3CA9" w:rsidP="00F2023F">
            <w:pPr>
              <w:jc w:val="center"/>
              <w:rPr>
                <w:rFonts w:asciiTheme="majorBidi" w:hAnsiTheme="majorBidi" w:cstheme="majorBidi"/>
                <w:color w:val="0070C0"/>
              </w:rPr>
            </w:pPr>
            <w:r w:rsidRPr="00063C9F">
              <w:rPr>
                <w:rFonts w:asciiTheme="majorBidi" w:hAnsiTheme="majorBidi" w:cstheme="majorBidi"/>
                <w:color w:val="0070C0"/>
              </w:rPr>
              <w:t>K1</w:t>
            </w:r>
          </w:p>
        </w:tc>
      </w:tr>
      <w:tr w:rsidR="003B3CA9" w:rsidRPr="005D2DDD" w14:paraId="0528D59D" w14:textId="77777777" w:rsidTr="00042A03">
        <w:tc>
          <w:tcPr>
            <w:tcW w:w="604" w:type="dxa"/>
            <w:tcBorders>
              <w:top w:val="dashSmallGap" w:sz="4" w:space="0" w:color="auto"/>
              <w:left w:val="single" w:sz="12" w:space="0" w:color="auto"/>
              <w:bottom w:val="dashSmallGap" w:sz="4" w:space="0" w:color="auto"/>
              <w:right w:val="single" w:sz="8" w:space="0" w:color="auto"/>
            </w:tcBorders>
          </w:tcPr>
          <w:p w14:paraId="5B5B4124" w14:textId="77777777" w:rsidR="003B3CA9" w:rsidRPr="00B4292A" w:rsidRDefault="003B3CA9"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56DEE55B" w14:textId="77777777" w:rsidR="003B3CA9" w:rsidRPr="00FE2ECA" w:rsidRDefault="003B3CA9" w:rsidP="00F2023F">
            <w:pPr>
              <w:jc w:val="lowKashida"/>
              <w:rPr>
                <w:rFonts w:asciiTheme="majorBidi" w:hAnsiTheme="majorBidi" w:cstheme="majorBidi"/>
                <w:color w:val="4F81BD" w:themeColor="accent1"/>
                <w:sz w:val="22"/>
                <w:szCs w:val="22"/>
              </w:rPr>
            </w:pPr>
            <w:r w:rsidRPr="00FE2ECA">
              <w:rPr>
                <w:rFonts w:asciiTheme="majorBidi" w:hAnsiTheme="majorBidi" w:cstheme="majorBidi"/>
                <w:color w:val="4F81BD" w:themeColor="accent1"/>
                <w:sz w:val="22"/>
                <w:szCs w:val="22"/>
              </w:rPr>
              <w:t>State the major principles and bonding theories (VBT, CFT,</w:t>
            </w:r>
            <w:r w:rsidR="003F692E">
              <w:rPr>
                <w:rFonts w:asciiTheme="majorBidi" w:hAnsiTheme="majorBidi" w:cstheme="majorBidi"/>
                <w:color w:val="4F81BD" w:themeColor="accent1"/>
                <w:sz w:val="22"/>
                <w:szCs w:val="22"/>
              </w:rPr>
              <w:t>MOT and</w:t>
            </w:r>
            <w:r w:rsidRPr="00FE2ECA">
              <w:rPr>
                <w:rFonts w:asciiTheme="majorBidi" w:hAnsiTheme="majorBidi" w:cstheme="majorBidi"/>
                <w:color w:val="4F81BD" w:themeColor="accent1"/>
                <w:sz w:val="22"/>
                <w:szCs w:val="22"/>
              </w:rPr>
              <w:t xml:space="preserve"> LFT) in coordination chemistry </w:t>
            </w:r>
          </w:p>
        </w:tc>
        <w:tc>
          <w:tcPr>
            <w:tcW w:w="1578" w:type="dxa"/>
            <w:tcBorders>
              <w:top w:val="dashSmallGap" w:sz="4" w:space="0" w:color="auto"/>
              <w:left w:val="single" w:sz="8" w:space="0" w:color="auto"/>
              <w:bottom w:val="dashSmallGap" w:sz="4" w:space="0" w:color="auto"/>
              <w:right w:val="single" w:sz="12" w:space="0" w:color="auto"/>
            </w:tcBorders>
            <w:vAlign w:val="center"/>
          </w:tcPr>
          <w:p w14:paraId="4011C7C0" w14:textId="77777777" w:rsidR="003B3CA9" w:rsidRPr="00063C9F" w:rsidRDefault="003B3CA9" w:rsidP="00F2023F">
            <w:pPr>
              <w:jc w:val="center"/>
              <w:rPr>
                <w:rFonts w:asciiTheme="majorBidi" w:hAnsiTheme="majorBidi" w:cstheme="majorBidi"/>
                <w:color w:val="0070C0"/>
              </w:rPr>
            </w:pPr>
            <w:r w:rsidRPr="00063C9F">
              <w:rPr>
                <w:rFonts w:asciiTheme="majorBidi" w:hAnsiTheme="majorBidi" w:cstheme="majorBidi"/>
                <w:color w:val="0070C0"/>
              </w:rPr>
              <w:t>K2</w:t>
            </w:r>
          </w:p>
        </w:tc>
      </w:tr>
      <w:tr w:rsidR="003B3CA9" w:rsidRPr="005D2DDD" w14:paraId="539305A8" w14:textId="77777777" w:rsidTr="00042A03">
        <w:tc>
          <w:tcPr>
            <w:tcW w:w="604" w:type="dxa"/>
            <w:tcBorders>
              <w:top w:val="dashSmallGap" w:sz="4" w:space="0" w:color="auto"/>
              <w:left w:val="single" w:sz="12" w:space="0" w:color="auto"/>
              <w:bottom w:val="dashSmallGap" w:sz="4" w:space="0" w:color="auto"/>
              <w:right w:val="single" w:sz="8" w:space="0" w:color="auto"/>
            </w:tcBorders>
          </w:tcPr>
          <w:p w14:paraId="0A9798BE" w14:textId="77777777" w:rsidR="003B3CA9" w:rsidRPr="00B4292A" w:rsidRDefault="003B3CA9"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74CB670B" w14:textId="7934D3F1" w:rsidR="003B3CA9" w:rsidRPr="00FE2ECA" w:rsidRDefault="003B3CA9" w:rsidP="00F2023F">
            <w:pPr>
              <w:jc w:val="lowKashida"/>
              <w:rPr>
                <w:rFonts w:asciiTheme="majorBidi" w:hAnsiTheme="majorBidi" w:cstheme="majorBidi"/>
                <w:color w:val="4F81BD" w:themeColor="accent1"/>
                <w:sz w:val="22"/>
                <w:szCs w:val="22"/>
              </w:rPr>
            </w:pPr>
            <w:r w:rsidRPr="00FE2ECA">
              <w:rPr>
                <w:rFonts w:asciiTheme="majorBidi" w:hAnsiTheme="majorBidi" w:cstheme="majorBidi"/>
                <w:color w:val="4F81BD" w:themeColor="accent1"/>
                <w:sz w:val="22"/>
                <w:szCs w:val="22"/>
              </w:rPr>
              <w:t xml:space="preserve">Recall the </w:t>
            </w:r>
            <w:r w:rsidR="00267D61">
              <w:rPr>
                <w:rFonts w:asciiTheme="majorBidi" w:hAnsiTheme="majorBidi" w:cstheme="majorBidi"/>
                <w:color w:val="4F81BD" w:themeColor="accent1"/>
                <w:sz w:val="22"/>
                <w:szCs w:val="22"/>
              </w:rPr>
              <w:t>background</w:t>
            </w:r>
            <w:r w:rsidRPr="00FE2ECA">
              <w:rPr>
                <w:rFonts w:asciiTheme="majorBidi" w:hAnsiTheme="majorBidi" w:cstheme="majorBidi"/>
                <w:color w:val="4F81BD" w:themeColor="accent1"/>
                <w:sz w:val="22"/>
                <w:szCs w:val="22"/>
              </w:rPr>
              <w:t xml:space="preserve"> of coordination chemistry. And outline the use of some ligands, transition metals and coordination complexes in medicine, food industries and other applications.</w:t>
            </w:r>
          </w:p>
        </w:tc>
        <w:tc>
          <w:tcPr>
            <w:tcW w:w="1578" w:type="dxa"/>
            <w:tcBorders>
              <w:top w:val="dashSmallGap" w:sz="4" w:space="0" w:color="auto"/>
              <w:left w:val="single" w:sz="8" w:space="0" w:color="auto"/>
              <w:bottom w:val="dashSmallGap" w:sz="4" w:space="0" w:color="auto"/>
              <w:right w:val="single" w:sz="12" w:space="0" w:color="auto"/>
            </w:tcBorders>
            <w:vAlign w:val="center"/>
          </w:tcPr>
          <w:p w14:paraId="3A3D0FC7" w14:textId="77777777" w:rsidR="003B3CA9" w:rsidRPr="00063C9F" w:rsidRDefault="003B3CA9" w:rsidP="003B3CA9">
            <w:pPr>
              <w:jc w:val="center"/>
              <w:rPr>
                <w:rFonts w:asciiTheme="majorBidi" w:hAnsiTheme="majorBidi" w:cstheme="majorBidi"/>
                <w:color w:val="0070C0"/>
              </w:rPr>
            </w:pPr>
            <w:r w:rsidRPr="00063C9F">
              <w:rPr>
                <w:rFonts w:asciiTheme="majorBidi" w:hAnsiTheme="majorBidi" w:cstheme="majorBidi"/>
                <w:color w:val="0070C0"/>
              </w:rPr>
              <w:t>K</w:t>
            </w:r>
            <w:r>
              <w:rPr>
                <w:rFonts w:asciiTheme="majorBidi" w:hAnsiTheme="majorBidi" w:cstheme="majorBidi"/>
                <w:color w:val="0070C0"/>
              </w:rPr>
              <w:t>3</w:t>
            </w:r>
          </w:p>
        </w:tc>
      </w:tr>
      <w:tr w:rsidR="006A74AB" w:rsidRPr="005D2DDD" w14:paraId="64995DFF" w14:textId="77777777" w:rsidTr="006A74AB">
        <w:tc>
          <w:tcPr>
            <w:tcW w:w="604" w:type="dxa"/>
            <w:tcBorders>
              <w:top w:val="dashSmallGap" w:sz="4" w:space="0" w:color="auto"/>
              <w:left w:val="single" w:sz="12" w:space="0" w:color="auto"/>
              <w:bottom w:val="single" w:sz="8" w:space="0" w:color="auto"/>
              <w:right w:val="single" w:sz="8" w:space="0" w:color="auto"/>
            </w:tcBorders>
          </w:tcPr>
          <w:p w14:paraId="4A4CD8FE" w14:textId="77777777" w:rsidR="006A74AB" w:rsidRPr="00B4292A" w:rsidRDefault="006A74AB" w:rsidP="006A74AB">
            <w:pPr>
              <w:rPr>
                <w:rFonts w:asciiTheme="majorBidi" w:hAnsiTheme="majorBidi" w:cstheme="majorBidi"/>
              </w:rPr>
            </w:pPr>
            <w:r w:rsidRPr="00B4292A">
              <w:rPr>
                <w:rFonts w:asciiTheme="majorBidi" w:hAnsiTheme="majorBidi" w:cstheme="majorBidi"/>
              </w:rPr>
              <w:t>1...</w:t>
            </w:r>
          </w:p>
        </w:tc>
        <w:tc>
          <w:tcPr>
            <w:tcW w:w="7143" w:type="dxa"/>
            <w:tcBorders>
              <w:top w:val="dashSmallGap" w:sz="4" w:space="0" w:color="auto"/>
              <w:left w:val="single" w:sz="8" w:space="0" w:color="auto"/>
              <w:bottom w:val="single" w:sz="8" w:space="0" w:color="auto"/>
            </w:tcBorders>
          </w:tcPr>
          <w:p w14:paraId="012D75BF"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480AE253" w14:textId="77777777" w:rsidR="006A74AB" w:rsidRPr="00B4292A" w:rsidRDefault="006A74AB" w:rsidP="006A74AB">
            <w:pPr>
              <w:rPr>
                <w:rFonts w:asciiTheme="majorBidi" w:hAnsiTheme="majorBidi" w:cstheme="majorBidi"/>
              </w:rPr>
            </w:pPr>
          </w:p>
        </w:tc>
      </w:tr>
      <w:tr w:rsidR="006A74AB" w:rsidRPr="005D2DDD" w14:paraId="2DE2C492"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6AB7EEC1"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D4F4A44" w14:textId="77777777"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5E0D89C" w14:textId="77777777" w:rsidR="006A74AB" w:rsidRPr="00B4292A" w:rsidRDefault="006A74AB" w:rsidP="006A74AB">
            <w:pPr>
              <w:rPr>
                <w:rFonts w:asciiTheme="majorBidi" w:hAnsiTheme="majorBidi" w:cstheme="majorBidi"/>
              </w:rPr>
            </w:pPr>
          </w:p>
        </w:tc>
      </w:tr>
      <w:tr w:rsidR="003B3CA9" w:rsidRPr="005D2DDD" w14:paraId="638B4051" w14:textId="77777777" w:rsidTr="00431637">
        <w:tc>
          <w:tcPr>
            <w:tcW w:w="604" w:type="dxa"/>
            <w:tcBorders>
              <w:top w:val="dashSmallGap" w:sz="4" w:space="0" w:color="auto"/>
              <w:left w:val="single" w:sz="12" w:space="0" w:color="auto"/>
              <w:bottom w:val="single" w:sz="12" w:space="0" w:color="auto"/>
              <w:right w:val="single" w:sz="8" w:space="0" w:color="auto"/>
            </w:tcBorders>
          </w:tcPr>
          <w:p w14:paraId="6F9BDE17" w14:textId="77777777" w:rsidR="003B3CA9" w:rsidRPr="00B4292A" w:rsidRDefault="003B3CA9"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49A41C61" w14:textId="77777777" w:rsidR="003B3CA9" w:rsidRPr="00FE2ECA" w:rsidRDefault="003B3CA9" w:rsidP="00F2023F">
            <w:pPr>
              <w:jc w:val="lowKashida"/>
              <w:rPr>
                <w:rFonts w:asciiTheme="majorBidi" w:hAnsiTheme="majorBidi" w:cstheme="majorBidi"/>
                <w:color w:val="4F81BD" w:themeColor="accent1"/>
                <w:sz w:val="22"/>
                <w:szCs w:val="22"/>
              </w:rPr>
            </w:pPr>
            <w:r w:rsidRPr="00FE2ECA">
              <w:rPr>
                <w:rFonts w:asciiTheme="majorBidi" w:hAnsiTheme="majorBidi" w:cstheme="majorBidi"/>
                <w:color w:val="4F81BD" w:themeColor="accent1"/>
                <w:sz w:val="22"/>
                <w:szCs w:val="22"/>
              </w:rPr>
              <w:t>Apply various conceptual understanding of coordination chemistry principals and theories</w:t>
            </w:r>
          </w:p>
        </w:tc>
        <w:tc>
          <w:tcPr>
            <w:tcW w:w="1578" w:type="dxa"/>
            <w:tcBorders>
              <w:top w:val="dashSmallGap" w:sz="4" w:space="0" w:color="auto"/>
              <w:left w:val="single" w:sz="8" w:space="0" w:color="auto"/>
              <w:bottom w:val="single" w:sz="12" w:space="0" w:color="auto"/>
              <w:right w:val="single" w:sz="12" w:space="0" w:color="auto"/>
            </w:tcBorders>
            <w:vAlign w:val="center"/>
          </w:tcPr>
          <w:p w14:paraId="37E1912D" w14:textId="77777777" w:rsidR="003B3CA9" w:rsidRPr="00063C9F" w:rsidRDefault="003B3CA9" w:rsidP="00F2023F">
            <w:pPr>
              <w:jc w:val="center"/>
              <w:rPr>
                <w:rFonts w:asciiTheme="majorBidi" w:hAnsiTheme="majorBidi" w:cstheme="majorBidi"/>
                <w:color w:val="0070C0"/>
              </w:rPr>
            </w:pPr>
            <w:r w:rsidRPr="00063C9F">
              <w:rPr>
                <w:rFonts w:asciiTheme="majorBidi" w:hAnsiTheme="majorBidi" w:cstheme="majorBidi"/>
                <w:color w:val="0070C0"/>
              </w:rPr>
              <w:t>S1</w:t>
            </w:r>
          </w:p>
        </w:tc>
      </w:tr>
      <w:tr w:rsidR="006A74AB" w:rsidRPr="005D2DDD" w14:paraId="7D076BE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702F3C83" w14:textId="77777777" w:rsidR="006A74AB" w:rsidRPr="00B4292A" w:rsidRDefault="006A74AB"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F316CAB" w14:textId="280E0D7D" w:rsidR="006A74AB" w:rsidRPr="00FE2ECA" w:rsidRDefault="00FE2ECA" w:rsidP="00FE2ECA">
            <w:pPr>
              <w:jc w:val="lowKashida"/>
              <w:rPr>
                <w:rFonts w:asciiTheme="majorBidi" w:hAnsiTheme="majorBidi" w:cstheme="majorBidi"/>
                <w:color w:val="4F81BD" w:themeColor="accent1"/>
                <w:sz w:val="22"/>
                <w:szCs w:val="22"/>
              </w:rPr>
            </w:pPr>
            <w:r w:rsidRPr="00FE2ECA">
              <w:rPr>
                <w:color w:val="4F81BD" w:themeColor="accent1"/>
                <w:sz w:val="22"/>
                <w:szCs w:val="22"/>
              </w:rPr>
              <w:t>Estimate the geometry and hybridization of the metal complexes.</w:t>
            </w:r>
            <w:r w:rsidR="009512DB">
              <w:rPr>
                <w:color w:val="4F81BD" w:themeColor="accent1"/>
                <w:sz w:val="22"/>
                <w:szCs w:val="22"/>
              </w:rPr>
              <w:t xml:space="preserve"> </w:t>
            </w:r>
            <w:r w:rsidRPr="00FE2ECA">
              <w:rPr>
                <w:color w:val="4F81BD" w:themeColor="accent1"/>
                <w:sz w:val="22"/>
                <w:szCs w:val="22"/>
              </w:rPr>
              <w:t>Calculate the CFSE of the metal complexes.</w:t>
            </w:r>
            <w:r w:rsidRPr="00FE2ECA">
              <w:rPr>
                <w:b/>
                <w:bCs/>
                <w:color w:val="4F81BD" w:themeColor="accent1"/>
                <w:sz w:val="22"/>
                <w:szCs w:val="22"/>
              </w:rPr>
              <w:t xml:space="preserve"> </w:t>
            </w:r>
            <w:r w:rsidRPr="00FE2ECA">
              <w:rPr>
                <w:color w:val="4F81BD" w:themeColor="accent1"/>
                <w:sz w:val="22"/>
                <w:szCs w:val="22"/>
              </w:rPr>
              <w:t>Diagram of molecular orbital and ligand field theory.</w:t>
            </w:r>
            <w:r w:rsidRPr="00FE2ECA">
              <w:rPr>
                <w:b/>
                <w:bCs/>
                <w:color w:val="4F81BD" w:themeColor="accent1"/>
                <w:sz w:val="22"/>
                <w:szCs w:val="22"/>
              </w:rPr>
              <w:t xml:space="preserve"> </w:t>
            </w:r>
            <w:r w:rsidRPr="00FE2ECA">
              <w:rPr>
                <w:color w:val="4F81BD" w:themeColor="accent1"/>
                <w:sz w:val="22"/>
                <w:szCs w:val="22"/>
              </w:rPr>
              <w:t>Estimate the John-Teller distortion</w:t>
            </w:r>
          </w:p>
        </w:tc>
        <w:tc>
          <w:tcPr>
            <w:tcW w:w="1578" w:type="dxa"/>
            <w:tcBorders>
              <w:top w:val="dashSmallGap" w:sz="4" w:space="0" w:color="auto"/>
              <w:left w:val="single" w:sz="8" w:space="0" w:color="auto"/>
              <w:bottom w:val="single" w:sz="12" w:space="0" w:color="auto"/>
              <w:right w:val="single" w:sz="12" w:space="0" w:color="auto"/>
            </w:tcBorders>
          </w:tcPr>
          <w:p w14:paraId="0622B85D" w14:textId="77777777" w:rsidR="006A74AB" w:rsidRPr="00B4292A" w:rsidRDefault="00FE2ECA" w:rsidP="00FE2ECA">
            <w:pPr>
              <w:rPr>
                <w:rFonts w:asciiTheme="majorBidi" w:hAnsiTheme="majorBidi" w:cstheme="majorBidi"/>
              </w:rPr>
            </w:pPr>
            <w:r>
              <w:rPr>
                <w:rFonts w:asciiTheme="majorBidi" w:hAnsiTheme="majorBidi" w:cstheme="majorBidi"/>
                <w:color w:val="0070C0"/>
              </w:rPr>
              <w:t xml:space="preserve">         </w:t>
            </w:r>
            <w:r w:rsidRPr="00063C9F">
              <w:rPr>
                <w:rFonts w:asciiTheme="majorBidi" w:hAnsiTheme="majorBidi" w:cstheme="majorBidi"/>
                <w:color w:val="0070C0"/>
              </w:rPr>
              <w:t>S</w:t>
            </w:r>
            <w:r>
              <w:rPr>
                <w:rFonts w:asciiTheme="majorBidi" w:hAnsiTheme="majorBidi" w:cstheme="majorBidi"/>
                <w:color w:val="0070C0"/>
              </w:rPr>
              <w:t>2</w:t>
            </w:r>
          </w:p>
        </w:tc>
      </w:tr>
      <w:tr w:rsidR="006A74AB" w:rsidRPr="005D2DDD" w14:paraId="2761D8A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0C34587" w14:textId="77777777" w:rsidR="006A74AB" w:rsidRPr="00B4292A" w:rsidRDefault="006A74AB"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7E4EFFF7" w14:textId="77777777" w:rsidR="006A74AB" w:rsidRPr="00FE2ECA" w:rsidRDefault="00FE2ECA" w:rsidP="006A74AB">
            <w:pPr>
              <w:jc w:val="lowKashida"/>
              <w:rPr>
                <w:rFonts w:asciiTheme="majorBidi" w:hAnsiTheme="majorBidi" w:cstheme="majorBidi"/>
                <w:color w:val="4F81BD" w:themeColor="accent1"/>
                <w:sz w:val="22"/>
                <w:szCs w:val="22"/>
              </w:rPr>
            </w:pPr>
            <w:r w:rsidRPr="00FE2ECA">
              <w:rPr>
                <w:rFonts w:asciiTheme="majorBidi" w:hAnsiTheme="majorBidi" w:cstheme="majorBidi"/>
                <w:color w:val="4F81BD" w:themeColor="accent1"/>
                <w:sz w:val="22"/>
                <w:szCs w:val="22"/>
              </w:rPr>
              <w:t>Develop solutions to Chemical problems and evaluate the various solution options by Giving the students critical thinking and problems questions. Prepare the student to become active learners.</w:t>
            </w:r>
          </w:p>
        </w:tc>
        <w:tc>
          <w:tcPr>
            <w:tcW w:w="1578" w:type="dxa"/>
            <w:tcBorders>
              <w:top w:val="dashSmallGap" w:sz="4" w:space="0" w:color="auto"/>
              <w:left w:val="single" w:sz="8" w:space="0" w:color="auto"/>
              <w:bottom w:val="single" w:sz="12" w:space="0" w:color="auto"/>
              <w:right w:val="single" w:sz="12" w:space="0" w:color="auto"/>
            </w:tcBorders>
          </w:tcPr>
          <w:p w14:paraId="37BEA237" w14:textId="77777777" w:rsidR="006A74AB" w:rsidRPr="00B4292A" w:rsidRDefault="00FE2ECA" w:rsidP="00FE2ECA">
            <w:pPr>
              <w:rPr>
                <w:rFonts w:asciiTheme="majorBidi" w:hAnsiTheme="majorBidi" w:cstheme="majorBidi"/>
              </w:rPr>
            </w:pPr>
            <w:r>
              <w:rPr>
                <w:rFonts w:asciiTheme="majorBidi" w:hAnsiTheme="majorBidi" w:cstheme="majorBidi"/>
              </w:rPr>
              <w:t xml:space="preserve">         </w:t>
            </w:r>
            <w:r w:rsidRPr="00063C9F">
              <w:rPr>
                <w:rFonts w:asciiTheme="majorBidi" w:hAnsiTheme="majorBidi" w:cstheme="majorBidi"/>
                <w:color w:val="0070C0"/>
              </w:rPr>
              <w:t>S</w:t>
            </w:r>
            <w:r>
              <w:rPr>
                <w:rFonts w:asciiTheme="majorBidi" w:hAnsiTheme="majorBidi" w:cstheme="majorBidi"/>
                <w:color w:val="0070C0"/>
              </w:rPr>
              <w:t>3</w:t>
            </w:r>
          </w:p>
        </w:tc>
      </w:tr>
      <w:tr w:rsidR="006A74AB" w:rsidRPr="005D2DDD" w14:paraId="4FBE6D08" w14:textId="77777777" w:rsidTr="006A74AB">
        <w:tc>
          <w:tcPr>
            <w:tcW w:w="604" w:type="dxa"/>
            <w:tcBorders>
              <w:top w:val="dashSmallGap" w:sz="4" w:space="0" w:color="auto"/>
              <w:left w:val="single" w:sz="12" w:space="0" w:color="auto"/>
              <w:bottom w:val="single" w:sz="8" w:space="0" w:color="auto"/>
              <w:right w:val="single" w:sz="8" w:space="0" w:color="auto"/>
            </w:tcBorders>
          </w:tcPr>
          <w:p w14:paraId="6FC10269" w14:textId="77777777" w:rsidR="006A74AB" w:rsidRPr="00B4292A" w:rsidRDefault="006A74AB" w:rsidP="006A74AB">
            <w:pPr>
              <w:rPr>
                <w:rFonts w:asciiTheme="majorBidi" w:hAnsiTheme="majorBidi" w:cstheme="majorBidi"/>
              </w:rPr>
            </w:pPr>
            <w:r w:rsidRPr="00B4292A">
              <w:rPr>
                <w:rFonts w:asciiTheme="majorBidi" w:hAnsiTheme="majorBidi" w:cstheme="majorBidi"/>
              </w:rPr>
              <w:t>2...</w:t>
            </w:r>
          </w:p>
        </w:tc>
        <w:tc>
          <w:tcPr>
            <w:tcW w:w="7143" w:type="dxa"/>
            <w:tcBorders>
              <w:top w:val="dashSmallGap" w:sz="4" w:space="0" w:color="auto"/>
              <w:left w:val="single" w:sz="8" w:space="0" w:color="auto"/>
              <w:bottom w:val="single" w:sz="8" w:space="0" w:color="auto"/>
            </w:tcBorders>
          </w:tcPr>
          <w:p w14:paraId="5A86797E"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73EFC0A5" w14:textId="77777777" w:rsidR="006A74AB" w:rsidRPr="00B4292A" w:rsidRDefault="006A74AB" w:rsidP="006A74AB">
            <w:pPr>
              <w:rPr>
                <w:rFonts w:asciiTheme="majorBidi" w:hAnsiTheme="majorBidi" w:cstheme="majorBidi"/>
              </w:rPr>
            </w:pPr>
          </w:p>
        </w:tc>
      </w:tr>
      <w:tr w:rsidR="006A74AB" w:rsidRPr="005D2DDD" w14:paraId="2527B055"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5769A5BF"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0B086210" w14:textId="77777777"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A6B2D6" w14:textId="77777777" w:rsidR="006A74AB" w:rsidRPr="00B4292A" w:rsidRDefault="006A74AB" w:rsidP="006A74AB">
            <w:pPr>
              <w:rPr>
                <w:rFonts w:asciiTheme="majorBidi" w:hAnsiTheme="majorBidi" w:cstheme="majorBidi"/>
              </w:rPr>
            </w:pPr>
          </w:p>
        </w:tc>
      </w:tr>
      <w:tr w:rsidR="00686C48" w:rsidRPr="005D2DDD" w14:paraId="164676D1" w14:textId="77777777" w:rsidTr="006A74AB">
        <w:tc>
          <w:tcPr>
            <w:tcW w:w="604" w:type="dxa"/>
            <w:tcBorders>
              <w:top w:val="dashSmallGap" w:sz="4" w:space="0" w:color="auto"/>
              <w:left w:val="single" w:sz="12" w:space="0" w:color="auto"/>
              <w:bottom w:val="single" w:sz="12" w:space="0" w:color="auto"/>
              <w:right w:val="single" w:sz="8" w:space="0" w:color="auto"/>
            </w:tcBorders>
          </w:tcPr>
          <w:p w14:paraId="7EA478A1" w14:textId="77777777" w:rsidR="00686C48" w:rsidRPr="00B4292A" w:rsidRDefault="00686C48"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06B4AAD5" w14:textId="7AB3BBC2" w:rsidR="00686C48" w:rsidRPr="00686C48" w:rsidRDefault="00686C48" w:rsidP="00412CE9">
            <w:pPr>
              <w:ind w:right="174"/>
              <w:jc w:val="both"/>
              <w:rPr>
                <w:color w:val="4F81BD" w:themeColor="accent1"/>
                <w:sz w:val="22"/>
                <w:szCs w:val="22"/>
                <w:lang w:val="en-AU"/>
              </w:rPr>
            </w:pPr>
            <w:r w:rsidRPr="00686C48">
              <w:rPr>
                <w:color w:val="4F81BD" w:themeColor="accent1"/>
                <w:sz w:val="22"/>
                <w:szCs w:val="22"/>
                <w:lang w:val="en-AU"/>
              </w:rPr>
              <w:t>To apply rational thinking and propose creative solutions to chemical problems with limited guidance.</w:t>
            </w:r>
          </w:p>
        </w:tc>
        <w:tc>
          <w:tcPr>
            <w:tcW w:w="1578" w:type="dxa"/>
            <w:tcBorders>
              <w:top w:val="dashSmallGap" w:sz="4" w:space="0" w:color="auto"/>
              <w:left w:val="single" w:sz="8" w:space="0" w:color="auto"/>
              <w:bottom w:val="single" w:sz="12" w:space="0" w:color="auto"/>
              <w:right w:val="single" w:sz="12" w:space="0" w:color="auto"/>
            </w:tcBorders>
          </w:tcPr>
          <w:p w14:paraId="5C0A680C" w14:textId="77777777" w:rsidR="00686C48" w:rsidRPr="00686C48" w:rsidRDefault="00686C48" w:rsidP="00412CE9">
            <w:pPr>
              <w:bidi/>
              <w:jc w:val="center"/>
              <w:rPr>
                <w:color w:val="4F81BD" w:themeColor="accent1"/>
                <w:sz w:val="28"/>
                <w:szCs w:val="28"/>
                <w:lang w:bidi="ar-EG"/>
              </w:rPr>
            </w:pPr>
            <w:r w:rsidRPr="00686C48">
              <w:rPr>
                <w:color w:val="4F81BD" w:themeColor="accent1"/>
                <w:sz w:val="28"/>
                <w:szCs w:val="28"/>
                <w:lang w:bidi="ar-EG"/>
              </w:rPr>
              <w:t>V1</w:t>
            </w:r>
          </w:p>
        </w:tc>
      </w:tr>
      <w:tr w:rsidR="00686C48" w:rsidRPr="005D2DDD" w14:paraId="484B8AC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848FD54" w14:textId="77777777" w:rsidR="00686C48" w:rsidRPr="00B4292A" w:rsidRDefault="00686C48"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132B4B59" w14:textId="77777777" w:rsidR="00686C48" w:rsidRPr="00686C48" w:rsidRDefault="00686C48" w:rsidP="00412CE9">
            <w:pPr>
              <w:spacing w:after="160" w:line="259" w:lineRule="auto"/>
              <w:ind w:right="174"/>
              <w:jc w:val="both"/>
              <w:rPr>
                <w:color w:val="4F81BD" w:themeColor="accent1"/>
                <w:sz w:val="22"/>
                <w:szCs w:val="22"/>
                <w:lang w:val="en-AU"/>
              </w:rPr>
            </w:pPr>
            <w:r w:rsidRPr="00686C48">
              <w:rPr>
                <w:color w:val="4F81BD" w:themeColor="accent1"/>
                <w:sz w:val="22"/>
                <w:szCs w:val="22"/>
                <w:lang w:val="en-AU"/>
              </w:rPr>
              <w:t>To have the responsibility to address chemistry problems and coordinate effectively whether in a leadership role or as a member of a team.</w:t>
            </w:r>
          </w:p>
        </w:tc>
        <w:tc>
          <w:tcPr>
            <w:tcW w:w="1578" w:type="dxa"/>
            <w:tcBorders>
              <w:top w:val="dashSmallGap" w:sz="4" w:space="0" w:color="auto"/>
              <w:left w:val="single" w:sz="8" w:space="0" w:color="auto"/>
              <w:bottom w:val="single" w:sz="12" w:space="0" w:color="auto"/>
              <w:right w:val="single" w:sz="12" w:space="0" w:color="auto"/>
            </w:tcBorders>
          </w:tcPr>
          <w:p w14:paraId="7EF641E9" w14:textId="77777777" w:rsidR="00686C48" w:rsidRPr="00686C48" w:rsidRDefault="00686C48" w:rsidP="00412CE9">
            <w:pPr>
              <w:bidi/>
              <w:jc w:val="center"/>
              <w:rPr>
                <w:color w:val="4F81BD" w:themeColor="accent1"/>
                <w:sz w:val="28"/>
                <w:szCs w:val="28"/>
                <w:lang w:bidi="ar-EG"/>
              </w:rPr>
            </w:pPr>
            <w:r w:rsidRPr="00686C48">
              <w:rPr>
                <w:color w:val="4F81BD" w:themeColor="accent1"/>
                <w:sz w:val="28"/>
                <w:szCs w:val="28"/>
                <w:lang w:bidi="ar-EG"/>
              </w:rPr>
              <w:t>V2</w:t>
            </w:r>
          </w:p>
        </w:tc>
      </w:tr>
      <w:tr w:rsidR="00686C48" w:rsidRPr="005D2DDD" w14:paraId="525FF5A7"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5177C9D" w14:textId="77777777" w:rsidR="00686C48" w:rsidRPr="00B4292A" w:rsidRDefault="00686C48" w:rsidP="006A74A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41144CBB" w14:textId="409903E9" w:rsidR="00686C48" w:rsidRPr="00686C48" w:rsidRDefault="000C3FB9" w:rsidP="000C3FB9">
            <w:pPr>
              <w:spacing w:after="160" w:line="259" w:lineRule="auto"/>
              <w:ind w:right="174"/>
              <w:jc w:val="both"/>
              <w:rPr>
                <w:color w:val="4F81BD" w:themeColor="accent1"/>
                <w:sz w:val="22"/>
                <w:szCs w:val="22"/>
              </w:rPr>
            </w:pPr>
            <w:r>
              <w:rPr>
                <w:color w:val="4F81BD" w:themeColor="accent1"/>
                <w:sz w:val="22"/>
                <w:szCs w:val="22"/>
                <w:lang w:val="en-AU"/>
              </w:rPr>
              <w:t xml:space="preserve">To learn </w:t>
            </w:r>
            <w:r w:rsidR="001322BC">
              <w:rPr>
                <w:color w:val="4F81BD" w:themeColor="accent1"/>
                <w:sz w:val="22"/>
                <w:szCs w:val="22"/>
                <w:lang w:val="en-AU"/>
              </w:rPr>
              <w:t xml:space="preserve">theoretically </w:t>
            </w:r>
            <w:r>
              <w:rPr>
                <w:color w:val="4F81BD" w:themeColor="accent1"/>
                <w:sz w:val="22"/>
                <w:szCs w:val="22"/>
                <w:lang w:val="en-AU"/>
              </w:rPr>
              <w:t>the ethical dimensions and code of practice on how to deal with the risks in real life.</w:t>
            </w:r>
          </w:p>
        </w:tc>
        <w:tc>
          <w:tcPr>
            <w:tcW w:w="1578" w:type="dxa"/>
            <w:tcBorders>
              <w:top w:val="dashSmallGap" w:sz="4" w:space="0" w:color="auto"/>
              <w:left w:val="single" w:sz="8" w:space="0" w:color="auto"/>
              <w:bottom w:val="single" w:sz="12" w:space="0" w:color="auto"/>
              <w:right w:val="single" w:sz="12" w:space="0" w:color="auto"/>
            </w:tcBorders>
          </w:tcPr>
          <w:p w14:paraId="42D07687" w14:textId="54A51465" w:rsidR="00686C48" w:rsidRPr="000C3FB9" w:rsidRDefault="000C3FB9" w:rsidP="00412CE9">
            <w:pPr>
              <w:bidi/>
              <w:jc w:val="center"/>
              <w:rPr>
                <w:color w:val="4F81BD" w:themeColor="accent1"/>
                <w:sz w:val="28"/>
                <w:szCs w:val="28"/>
                <w:lang w:bidi="ar-EG"/>
              </w:rPr>
            </w:pPr>
            <w:r>
              <w:rPr>
                <w:color w:val="4F81BD" w:themeColor="accent1"/>
                <w:sz w:val="28"/>
                <w:szCs w:val="28"/>
                <w:lang w:bidi="ar-EG"/>
              </w:rPr>
              <w:t>V3</w:t>
            </w:r>
          </w:p>
        </w:tc>
      </w:tr>
      <w:tr w:rsidR="006A74AB" w:rsidRPr="005D2DDD" w14:paraId="6DE1A7DB" w14:textId="77777777" w:rsidTr="006A74AB">
        <w:tc>
          <w:tcPr>
            <w:tcW w:w="604" w:type="dxa"/>
            <w:tcBorders>
              <w:top w:val="dashSmallGap" w:sz="4" w:space="0" w:color="auto"/>
              <w:left w:val="single" w:sz="12" w:space="0" w:color="auto"/>
              <w:bottom w:val="single" w:sz="12" w:space="0" w:color="auto"/>
              <w:right w:val="single" w:sz="8" w:space="0" w:color="auto"/>
            </w:tcBorders>
          </w:tcPr>
          <w:p w14:paraId="465FF4FD" w14:textId="77777777" w:rsidR="006A74AB" w:rsidRPr="00B4292A" w:rsidRDefault="006A74AB" w:rsidP="006A74AB">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6A466845"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2A1B2185" w14:textId="77777777" w:rsidR="006A74AB" w:rsidRPr="00B4292A" w:rsidRDefault="006A74AB" w:rsidP="006A74AB">
            <w:pPr>
              <w:rPr>
                <w:rFonts w:asciiTheme="majorBidi" w:hAnsiTheme="majorBidi" w:cstheme="majorBidi"/>
              </w:rPr>
            </w:pPr>
          </w:p>
        </w:tc>
      </w:tr>
    </w:tbl>
    <w:p w14:paraId="04F173C6" w14:textId="77777777" w:rsidR="00D87C04" w:rsidRPr="00AE29C3" w:rsidRDefault="00D87C04" w:rsidP="00465FB7">
      <w:pPr>
        <w:bidi/>
        <w:jc w:val="both"/>
        <w:rPr>
          <w:rFonts w:asciiTheme="majorBidi" w:hAnsiTheme="majorBidi" w:cstheme="majorBidi"/>
          <w:sz w:val="20"/>
          <w:szCs w:val="20"/>
          <w:rtl/>
          <w:lang w:bidi="ar-EG"/>
        </w:rPr>
      </w:pPr>
    </w:p>
    <w:p w14:paraId="3DF3261B" w14:textId="77777777"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2EC72421"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409B5F9" w14:textId="77777777"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7396D4F7" w14:textId="77777777"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7C74FAD1" w14:textId="77777777"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3B2E79" w:rsidRPr="005D2DDD" w14:paraId="205E64D8" w14:textId="77777777" w:rsidTr="003B2E79">
        <w:trPr>
          <w:jc w:val="center"/>
        </w:trPr>
        <w:tc>
          <w:tcPr>
            <w:tcW w:w="524" w:type="dxa"/>
            <w:tcBorders>
              <w:top w:val="single" w:sz="8" w:space="0" w:color="auto"/>
              <w:left w:val="single" w:sz="12" w:space="0" w:color="auto"/>
              <w:right w:val="single" w:sz="8" w:space="0" w:color="auto"/>
            </w:tcBorders>
            <w:vAlign w:val="center"/>
          </w:tcPr>
          <w:p w14:paraId="28C1D7BD" w14:textId="77777777" w:rsidR="003B2E79" w:rsidRPr="00DE07AD" w:rsidRDefault="003B2E79"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vAlign w:val="center"/>
          </w:tcPr>
          <w:p w14:paraId="2F7E27A8" w14:textId="77777777" w:rsidR="003B2E79" w:rsidRPr="000A70CE" w:rsidRDefault="000A70CE" w:rsidP="000A70CE">
            <w:pPr>
              <w:jc w:val="lowKashida"/>
              <w:rPr>
                <w:rFonts w:asciiTheme="majorBidi" w:hAnsiTheme="majorBidi" w:cstheme="majorBidi"/>
                <w:color w:val="4F81BD" w:themeColor="accent1"/>
                <w:lang w:bidi="ar-EG"/>
              </w:rPr>
            </w:pPr>
            <w:r w:rsidRPr="000A70CE">
              <w:rPr>
                <w:color w:val="4F81BD" w:themeColor="accent1"/>
                <w:sz w:val="22"/>
                <w:szCs w:val="22"/>
                <w:lang w:bidi="ar-EG"/>
              </w:rPr>
              <w:t>Transition metals, and electronic configurations and metal complexes, oxidation numbers and coordination numbers in complex, Ligand and their types and Chelates</w:t>
            </w:r>
          </w:p>
        </w:tc>
        <w:tc>
          <w:tcPr>
            <w:tcW w:w="1343" w:type="dxa"/>
            <w:tcBorders>
              <w:top w:val="single" w:sz="8" w:space="0" w:color="auto"/>
              <w:left w:val="single" w:sz="8" w:space="0" w:color="auto"/>
              <w:right w:val="single" w:sz="12" w:space="0" w:color="auto"/>
            </w:tcBorders>
            <w:vAlign w:val="center"/>
          </w:tcPr>
          <w:p w14:paraId="15C42223" w14:textId="77777777" w:rsidR="003B2E79" w:rsidRPr="00DE07AD" w:rsidRDefault="000A70CE" w:rsidP="000C3FB9">
            <w:pPr>
              <w:jc w:val="center"/>
              <w:rPr>
                <w:rFonts w:asciiTheme="majorBidi" w:hAnsiTheme="majorBidi" w:cstheme="majorBidi"/>
              </w:rPr>
            </w:pPr>
            <w:r>
              <w:rPr>
                <w:rFonts w:asciiTheme="majorBidi" w:hAnsiTheme="majorBidi" w:cstheme="majorBidi"/>
              </w:rPr>
              <w:t>6</w:t>
            </w:r>
          </w:p>
        </w:tc>
      </w:tr>
      <w:tr w:rsidR="003B2E79" w:rsidRPr="005D2DDD" w14:paraId="394D021A" w14:textId="77777777" w:rsidTr="003B2E79">
        <w:trPr>
          <w:jc w:val="center"/>
        </w:trPr>
        <w:tc>
          <w:tcPr>
            <w:tcW w:w="524" w:type="dxa"/>
            <w:tcBorders>
              <w:left w:val="single" w:sz="12" w:space="0" w:color="auto"/>
              <w:right w:val="single" w:sz="8" w:space="0" w:color="auto"/>
            </w:tcBorders>
            <w:vAlign w:val="center"/>
          </w:tcPr>
          <w:p w14:paraId="604F7AEC" w14:textId="77777777" w:rsidR="003B2E79" w:rsidRPr="00DE07AD" w:rsidRDefault="003B2E79" w:rsidP="003B2E79">
            <w:pPr>
              <w:bidi/>
              <w:jc w:val="center"/>
              <w:rPr>
                <w:rFonts w:asciiTheme="majorBidi" w:hAnsiTheme="majorBidi" w:cstheme="majorBidi"/>
              </w:rPr>
            </w:pPr>
            <w:r>
              <w:t>2</w:t>
            </w:r>
          </w:p>
        </w:tc>
        <w:tc>
          <w:tcPr>
            <w:tcW w:w="7458" w:type="dxa"/>
            <w:tcBorders>
              <w:left w:val="single" w:sz="8" w:space="0" w:color="auto"/>
              <w:right w:val="single" w:sz="8" w:space="0" w:color="auto"/>
            </w:tcBorders>
            <w:vAlign w:val="center"/>
          </w:tcPr>
          <w:p w14:paraId="642BA25F" w14:textId="77777777" w:rsidR="003B2E79" w:rsidRPr="000A70CE" w:rsidRDefault="000A70CE" w:rsidP="000A70CE">
            <w:pPr>
              <w:jc w:val="lowKashida"/>
              <w:rPr>
                <w:rFonts w:asciiTheme="majorBidi" w:hAnsiTheme="majorBidi" w:cstheme="majorBidi"/>
                <w:color w:val="4F81BD" w:themeColor="accent1"/>
                <w:sz w:val="22"/>
                <w:szCs w:val="22"/>
              </w:rPr>
            </w:pPr>
            <w:r w:rsidRPr="000A70CE">
              <w:rPr>
                <w:rFonts w:asciiTheme="majorBidi" w:hAnsiTheme="majorBidi" w:cstheme="majorBidi"/>
                <w:color w:val="4F81BD" w:themeColor="accent1"/>
                <w:sz w:val="22"/>
                <w:szCs w:val="22"/>
              </w:rPr>
              <w:t>Nomenclature of coordination complexes and IUPAC rules</w:t>
            </w:r>
            <w:r>
              <w:rPr>
                <w:rFonts w:asciiTheme="majorBidi" w:hAnsiTheme="majorBidi" w:cstheme="majorBidi"/>
                <w:color w:val="4F81BD" w:themeColor="accent1"/>
                <w:sz w:val="22"/>
                <w:szCs w:val="22"/>
              </w:rPr>
              <w:t xml:space="preserve"> and</w:t>
            </w:r>
            <w:r w:rsidRPr="00523DF3">
              <w:rPr>
                <w:rFonts w:asciiTheme="majorBidi" w:hAnsiTheme="majorBidi" w:cstheme="majorBidi"/>
                <w:color w:val="0070C0"/>
              </w:rPr>
              <w:t xml:space="preserve"> </w:t>
            </w:r>
            <w:r w:rsidRPr="000A70CE">
              <w:rPr>
                <w:rFonts w:asciiTheme="majorBidi" w:hAnsiTheme="majorBidi" w:cstheme="majorBidi"/>
                <w:color w:val="4F81BD" w:themeColor="accent1"/>
                <w:sz w:val="22"/>
                <w:szCs w:val="22"/>
              </w:rPr>
              <w:t>Coordination numbers and geometry</w:t>
            </w:r>
          </w:p>
        </w:tc>
        <w:tc>
          <w:tcPr>
            <w:tcW w:w="1343" w:type="dxa"/>
            <w:tcBorders>
              <w:left w:val="single" w:sz="8" w:space="0" w:color="auto"/>
              <w:right w:val="single" w:sz="12" w:space="0" w:color="auto"/>
            </w:tcBorders>
            <w:vAlign w:val="center"/>
          </w:tcPr>
          <w:p w14:paraId="79011344" w14:textId="77777777" w:rsidR="003B2E79" w:rsidRPr="00DE07AD" w:rsidRDefault="000A70CE" w:rsidP="000C3FB9">
            <w:pPr>
              <w:jc w:val="center"/>
              <w:rPr>
                <w:rFonts w:asciiTheme="majorBidi" w:hAnsiTheme="majorBidi" w:cstheme="majorBidi"/>
              </w:rPr>
            </w:pPr>
            <w:r>
              <w:rPr>
                <w:rFonts w:asciiTheme="majorBidi" w:hAnsiTheme="majorBidi" w:cstheme="majorBidi"/>
              </w:rPr>
              <w:t>6</w:t>
            </w:r>
          </w:p>
        </w:tc>
      </w:tr>
      <w:tr w:rsidR="003B2E79" w:rsidRPr="005D2DDD" w14:paraId="150E5ABB" w14:textId="77777777" w:rsidTr="003B2E79">
        <w:trPr>
          <w:jc w:val="center"/>
        </w:trPr>
        <w:tc>
          <w:tcPr>
            <w:tcW w:w="524" w:type="dxa"/>
            <w:tcBorders>
              <w:left w:val="single" w:sz="12" w:space="0" w:color="auto"/>
              <w:right w:val="single" w:sz="8" w:space="0" w:color="auto"/>
            </w:tcBorders>
            <w:vAlign w:val="center"/>
          </w:tcPr>
          <w:p w14:paraId="5A567696" w14:textId="77777777" w:rsidR="003B2E79" w:rsidRPr="00DE07AD" w:rsidRDefault="003B2E79" w:rsidP="003B2E79">
            <w:pPr>
              <w:bidi/>
              <w:jc w:val="center"/>
              <w:rPr>
                <w:rFonts w:asciiTheme="majorBidi" w:hAnsiTheme="majorBidi" w:cstheme="majorBidi"/>
              </w:rPr>
            </w:pPr>
            <w:r>
              <w:t>3</w:t>
            </w:r>
          </w:p>
        </w:tc>
        <w:tc>
          <w:tcPr>
            <w:tcW w:w="7458" w:type="dxa"/>
            <w:tcBorders>
              <w:left w:val="single" w:sz="8" w:space="0" w:color="auto"/>
              <w:right w:val="single" w:sz="8" w:space="0" w:color="auto"/>
            </w:tcBorders>
            <w:vAlign w:val="center"/>
          </w:tcPr>
          <w:p w14:paraId="42103BD9" w14:textId="77777777" w:rsidR="003B2E79" w:rsidRPr="000A70CE" w:rsidRDefault="000A70CE" w:rsidP="000A70CE">
            <w:pPr>
              <w:jc w:val="lowKashida"/>
              <w:rPr>
                <w:rFonts w:asciiTheme="majorBidi" w:hAnsiTheme="majorBidi" w:cstheme="majorBidi"/>
                <w:color w:val="4F81BD" w:themeColor="accent1"/>
                <w:sz w:val="22"/>
                <w:szCs w:val="22"/>
                <w:lang w:bidi="ar-EG"/>
              </w:rPr>
            </w:pPr>
            <w:r w:rsidRPr="000A70CE">
              <w:rPr>
                <w:rFonts w:asciiTheme="majorBidi" w:hAnsiTheme="majorBidi" w:cstheme="majorBidi"/>
                <w:color w:val="4F81BD" w:themeColor="accent1"/>
                <w:sz w:val="22"/>
                <w:szCs w:val="22"/>
              </w:rPr>
              <w:t>Types of Isomerism in coordination compounds,</w:t>
            </w:r>
            <w:r w:rsidRPr="000A70CE">
              <w:rPr>
                <w:b/>
                <w:bCs/>
                <w:color w:val="4F81BD" w:themeColor="accent1"/>
                <w:sz w:val="22"/>
                <w:szCs w:val="22"/>
                <w:lang w:bidi="ar-EG"/>
              </w:rPr>
              <w:t xml:space="preserve"> </w:t>
            </w:r>
            <w:r w:rsidRPr="000A70CE">
              <w:rPr>
                <w:color w:val="4F81BD" w:themeColor="accent1"/>
                <w:sz w:val="22"/>
                <w:szCs w:val="22"/>
                <w:lang w:bidi="ar-EG"/>
              </w:rPr>
              <w:t>Stability of metal complexes</w:t>
            </w:r>
          </w:p>
        </w:tc>
        <w:tc>
          <w:tcPr>
            <w:tcW w:w="1343" w:type="dxa"/>
            <w:tcBorders>
              <w:left w:val="single" w:sz="8" w:space="0" w:color="auto"/>
              <w:right w:val="single" w:sz="12" w:space="0" w:color="auto"/>
            </w:tcBorders>
            <w:vAlign w:val="center"/>
          </w:tcPr>
          <w:p w14:paraId="03D4C821" w14:textId="77777777" w:rsidR="003B2E79" w:rsidRPr="00DE07AD" w:rsidRDefault="000A70CE" w:rsidP="000C3FB9">
            <w:pPr>
              <w:jc w:val="center"/>
              <w:rPr>
                <w:rFonts w:asciiTheme="majorBidi" w:hAnsiTheme="majorBidi" w:cstheme="majorBidi"/>
              </w:rPr>
            </w:pPr>
            <w:r>
              <w:rPr>
                <w:rFonts w:asciiTheme="majorBidi" w:hAnsiTheme="majorBidi" w:cstheme="majorBidi"/>
              </w:rPr>
              <w:t>6</w:t>
            </w:r>
          </w:p>
        </w:tc>
      </w:tr>
      <w:tr w:rsidR="003B2E79" w:rsidRPr="005D2DDD" w14:paraId="39C1562A" w14:textId="77777777" w:rsidTr="003B2E79">
        <w:trPr>
          <w:jc w:val="center"/>
        </w:trPr>
        <w:tc>
          <w:tcPr>
            <w:tcW w:w="524" w:type="dxa"/>
            <w:tcBorders>
              <w:left w:val="single" w:sz="12" w:space="0" w:color="auto"/>
              <w:right w:val="single" w:sz="8" w:space="0" w:color="auto"/>
            </w:tcBorders>
            <w:vAlign w:val="center"/>
          </w:tcPr>
          <w:p w14:paraId="62BB6903" w14:textId="77777777" w:rsidR="003B2E79" w:rsidRPr="00DE07AD" w:rsidRDefault="003B2E79" w:rsidP="003B2E79">
            <w:pPr>
              <w:bidi/>
              <w:jc w:val="center"/>
              <w:rPr>
                <w:rFonts w:asciiTheme="majorBidi" w:hAnsiTheme="majorBidi" w:cstheme="majorBidi"/>
              </w:rPr>
            </w:pPr>
            <w:r>
              <w:t>4</w:t>
            </w:r>
          </w:p>
        </w:tc>
        <w:tc>
          <w:tcPr>
            <w:tcW w:w="7458" w:type="dxa"/>
            <w:tcBorders>
              <w:left w:val="single" w:sz="8" w:space="0" w:color="auto"/>
              <w:right w:val="single" w:sz="8" w:space="0" w:color="auto"/>
            </w:tcBorders>
            <w:vAlign w:val="center"/>
          </w:tcPr>
          <w:p w14:paraId="4AB870F4" w14:textId="77777777" w:rsidR="003B2E79" w:rsidRPr="000A70CE" w:rsidRDefault="000A70CE" w:rsidP="000A70CE">
            <w:pPr>
              <w:jc w:val="lowKashida"/>
              <w:rPr>
                <w:rFonts w:asciiTheme="majorBidi" w:hAnsiTheme="majorBidi" w:cstheme="majorBidi"/>
                <w:color w:val="4F81BD" w:themeColor="accent1"/>
                <w:sz w:val="22"/>
                <w:szCs w:val="22"/>
              </w:rPr>
            </w:pPr>
            <w:r w:rsidRPr="000A70CE">
              <w:rPr>
                <w:color w:val="4F81BD" w:themeColor="accent1"/>
                <w:sz w:val="22"/>
                <w:szCs w:val="22"/>
                <w:lang w:bidi="ar-EG"/>
              </w:rPr>
              <w:t>Theory of bonding in metal complexes, Werner’s theory and The effective atomic number</w:t>
            </w:r>
            <w:r>
              <w:rPr>
                <w:color w:val="4F81BD" w:themeColor="accent1"/>
                <w:sz w:val="22"/>
                <w:szCs w:val="22"/>
                <w:lang w:bidi="ar-EG"/>
              </w:rPr>
              <w:t>.</w:t>
            </w:r>
            <w:r>
              <w:rPr>
                <w:b/>
                <w:bCs/>
                <w:color w:val="0000FF"/>
                <w:sz w:val="22"/>
                <w:szCs w:val="22"/>
                <w:lang w:bidi="ar-EG"/>
              </w:rPr>
              <w:t xml:space="preserve"> </w:t>
            </w:r>
            <w:r w:rsidRPr="000A70CE">
              <w:rPr>
                <w:color w:val="4F81BD" w:themeColor="accent1"/>
                <w:sz w:val="22"/>
                <w:szCs w:val="22"/>
                <w:lang w:bidi="ar-EG"/>
              </w:rPr>
              <w:t xml:space="preserve">Valence bond theory.  </w:t>
            </w:r>
            <w:r w:rsidRPr="000A70CE">
              <w:rPr>
                <w:rFonts w:asciiTheme="majorBidi" w:hAnsiTheme="majorBidi" w:cstheme="majorBidi"/>
                <w:color w:val="4F81BD" w:themeColor="accent1"/>
                <w:sz w:val="22"/>
                <w:szCs w:val="22"/>
              </w:rPr>
              <w:t>Crystal</w:t>
            </w:r>
            <w:r w:rsidRPr="000A70CE">
              <w:rPr>
                <w:rFonts w:asciiTheme="majorBidi" w:hAnsiTheme="majorBidi" w:cstheme="majorBidi"/>
                <w:color w:val="0070C0"/>
                <w:sz w:val="22"/>
                <w:szCs w:val="22"/>
              </w:rPr>
              <w:t xml:space="preserve"> field theory (CFT)</w:t>
            </w:r>
            <w:r>
              <w:rPr>
                <w:rFonts w:asciiTheme="majorBidi" w:hAnsiTheme="majorBidi" w:cstheme="majorBidi"/>
                <w:color w:val="0070C0"/>
              </w:rPr>
              <w:t xml:space="preserve"> </w:t>
            </w:r>
            <w:r w:rsidR="000F6AD0">
              <w:rPr>
                <w:rFonts w:asciiTheme="majorBidi" w:hAnsiTheme="majorBidi" w:cstheme="majorBidi"/>
                <w:color w:val="0070C0"/>
              </w:rPr>
              <w:t>,</w:t>
            </w:r>
            <w:r w:rsidR="000F6AD0" w:rsidRPr="000F6AD0">
              <w:rPr>
                <w:rFonts w:asciiTheme="majorBidi" w:hAnsiTheme="majorBidi" w:cstheme="majorBidi"/>
                <w:color w:val="0070C0"/>
                <w:sz w:val="22"/>
                <w:szCs w:val="22"/>
              </w:rPr>
              <w:t>magnetic properties of a chemical substances, magnetic susceptibility and magnetic moments of coordination complexes</w:t>
            </w:r>
          </w:p>
        </w:tc>
        <w:tc>
          <w:tcPr>
            <w:tcW w:w="1343" w:type="dxa"/>
            <w:tcBorders>
              <w:left w:val="single" w:sz="8" w:space="0" w:color="auto"/>
              <w:right w:val="single" w:sz="12" w:space="0" w:color="auto"/>
            </w:tcBorders>
            <w:vAlign w:val="center"/>
          </w:tcPr>
          <w:p w14:paraId="20D22AD1" w14:textId="77777777" w:rsidR="003B2E79" w:rsidRPr="00DE07AD" w:rsidRDefault="000A70CE" w:rsidP="000C3FB9">
            <w:pPr>
              <w:jc w:val="center"/>
              <w:rPr>
                <w:rFonts w:asciiTheme="majorBidi" w:hAnsiTheme="majorBidi" w:cstheme="majorBidi"/>
              </w:rPr>
            </w:pPr>
            <w:r>
              <w:rPr>
                <w:rFonts w:asciiTheme="majorBidi" w:hAnsiTheme="majorBidi" w:cstheme="majorBidi"/>
              </w:rPr>
              <w:t>12</w:t>
            </w:r>
          </w:p>
        </w:tc>
      </w:tr>
      <w:tr w:rsidR="003B2E79" w:rsidRPr="005D2DDD" w14:paraId="6CFFC67A" w14:textId="77777777" w:rsidTr="003B2E79">
        <w:trPr>
          <w:jc w:val="center"/>
        </w:trPr>
        <w:tc>
          <w:tcPr>
            <w:tcW w:w="524" w:type="dxa"/>
            <w:tcBorders>
              <w:left w:val="single" w:sz="12" w:space="0" w:color="auto"/>
              <w:right w:val="single" w:sz="8" w:space="0" w:color="auto"/>
            </w:tcBorders>
            <w:vAlign w:val="center"/>
          </w:tcPr>
          <w:p w14:paraId="4913529D" w14:textId="77777777" w:rsidR="003B2E79" w:rsidRPr="00DE07AD" w:rsidRDefault="003B2E79" w:rsidP="003B2E79">
            <w:pPr>
              <w:bidi/>
              <w:jc w:val="center"/>
              <w:rPr>
                <w:rFonts w:asciiTheme="majorBidi" w:hAnsiTheme="majorBidi" w:cstheme="majorBidi"/>
              </w:rPr>
            </w:pPr>
            <w:r>
              <w:t>5</w:t>
            </w:r>
          </w:p>
        </w:tc>
        <w:tc>
          <w:tcPr>
            <w:tcW w:w="7458" w:type="dxa"/>
            <w:tcBorders>
              <w:left w:val="single" w:sz="8" w:space="0" w:color="auto"/>
              <w:right w:val="single" w:sz="8" w:space="0" w:color="auto"/>
            </w:tcBorders>
            <w:vAlign w:val="center"/>
          </w:tcPr>
          <w:p w14:paraId="05552436" w14:textId="08F9379E" w:rsidR="003B2E79" w:rsidRPr="000F6AD0" w:rsidRDefault="000F6AD0" w:rsidP="000F6AD0">
            <w:pPr>
              <w:rPr>
                <w:rFonts w:asciiTheme="majorBidi" w:hAnsiTheme="majorBidi" w:cstheme="majorBidi"/>
                <w:sz w:val="22"/>
                <w:szCs w:val="22"/>
                <w:lang w:bidi="ar-EG"/>
              </w:rPr>
            </w:pPr>
            <w:r w:rsidRPr="000F6AD0">
              <w:rPr>
                <w:rFonts w:asciiTheme="majorBidi" w:hAnsiTheme="majorBidi" w:cstheme="majorBidi"/>
                <w:color w:val="0070C0"/>
                <w:sz w:val="22"/>
                <w:szCs w:val="22"/>
              </w:rPr>
              <w:t xml:space="preserve">The Electronic Spectra of Coordination </w:t>
            </w:r>
            <w:r w:rsidR="000C3FB9" w:rsidRPr="000F6AD0">
              <w:rPr>
                <w:rFonts w:asciiTheme="majorBidi" w:hAnsiTheme="majorBidi" w:cstheme="majorBidi"/>
                <w:color w:val="0070C0"/>
                <w:sz w:val="22"/>
                <w:szCs w:val="22"/>
              </w:rPr>
              <w:t>Compounds. Factors</w:t>
            </w:r>
            <w:r w:rsidRPr="000F6AD0">
              <w:rPr>
                <w:rFonts w:asciiTheme="majorBidi" w:hAnsiTheme="majorBidi" w:cstheme="majorBidi"/>
                <w:color w:val="0070C0"/>
                <w:sz w:val="22"/>
                <w:szCs w:val="22"/>
              </w:rPr>
              <w:t xml:space="preserve"> affecting the stability of complexes. </w:t>
            </w:r>
            <w:r w:rsidR="009326FB" w:rsidRPr="000F6AD0">
              <w:rPr>
                <w:color w:val="4F81BD" w:themeColor="accent1"/>
                <w:sz w:val="22"/>
                <w:szCs w:val="22"/>
                <w:lang w:bidi="ar-EG"/>
              </w:rPr>
              <w:t>Ligand field theory</w:t>
            </w:r>
            <w:r w:rsidR="009326FB">
              <w:rPr>
                <w:rFonts w:hint="cs"/>
                <w:color w:val="4F81BD" w:themeColor="accent1"/>
                <w:sz w:val="22"/>
                <w:szCs w:val="22"/>
                <w:rtl/>
                <w:lang w:bidi="ar-EG"/>
              </w:rPr>
              <w:t xml:space="preserve"> </w:t>
            </w:r>
            <w:r w:rsidR="009326FB">
              <w:rPr>
                <w:color w:val="4F81BD" w:themeColor="accent1"/>
                <w:sz w:val="22"/>
                <w:szCs w:val="22"/>
                <w:lang w:bidi="ar-EG"/>
              </w:rPr>
              <w:t xml:space="preserve">and </w:t>
            </w:r>
            <w:r w:rsidRPr="000F6AD0">
              <w:rPr>
                <w:rFonts w:asciiTheme="majorBidi" w:hAnsiTheme="majorBidi" w:cstheme="majorBidi"/>
                <w:color w:val="0070C0"/>
                <w:sz w:val="22"/>
                <w:szCs w:val="22"/>
              </w:rPr>
              <w:t>Molecular orbital theory (MOT) of Octahedral complexes.</w:t>
            </w:r>
          </w:p>
        </w:tc>
        <w:tc>
          <w:tcPr>
            <w:tcW w:w="1343" w:type="dxa"/>
            <w:tcBorders>
              <w:left w:val="single" w:sz="8" w:space="0" w:color="auto"/>
              <w:right w:val="single" w:sz="12" w:space="0" w:color="auto"/>
            </w:tcBorders>
            <w:vAlign w:val="center"/>
          </w:tcPr>
          <w:p w14:paraId="2E5AD08F" w14:textId="5865CF44" w:rsidR="003B2E79" w:rsidRPr="00152ED8" w:rsidRDefault="00540F0F" w:rsidP="000C3FB9">
            <w:pPr>
              <w:jc w:val="center"/>
              <w:rPr>
                <w:rFonts w:asciiTheme="majorBidi" w:hAnsiTheme="majorBidi" w:cstheme="majorBidi"/>
              </w:rPr>
            </w:pPr>
            <w:r w:rsidRPr="00152ED8">
              <w:rPr>
                <w:rFonts w:asciiTheme="majorBidi" w:hAnsiTheme="majorBidi" w:cstheme="majorBidi"/>
              </w:rPr>
              <w:t>12</w:t>
            </w:r>
          </w:p>
        </w:tc>
      </w:tr>
      <w:tr w:rsidR="003B2E79" w:rsidRPr="005D2DDD" w14:paraId="4E69D444" w14:textId="77777777" w:rsidTr="003B2E79">
        <w:trPr>
          <w:jc w:val="center"/>
        </w:trPr>
        <w:tc>
          <w:tcPr>
            <w:tcW w:w="524" w:type="dxa"/>
            <w:tcBorders>
              <w:left w:val="single" w:sz="12" w:space="0" w:color="auto"/>
              <w:bottom w:val="single" w:sz="8" w:space="0" w:color="auto"/>
              <w:right w:val="single" w:sz="8" w:space="0" w:color="auto"/>
            </w:tcBorders>
            <w:vAlign w:val="center"/>
          </w:tcPr>
          <w:p w14:paraId="2B6E2FEE" w14:textId="73D331E2" w:rsidR="003B2E79" w:rsidRPr="00DE07AD" w:rsidRDefault="009326FB" w:rsidP="003B2E79">
            <w:pPr>
              <w:bidi/>
              <w:jc w:val="center"/>
              <w:rPr>
                <w:rFonts w:asciiTheme="majorBidi" w:hAnsiTheme="majorBidi" w:cstheme="majorBidi"/>
              </w:rPr>
            </w:pPr>
            <w:r>
              <w:rPr>
                <w:rFonts w:hint="cs"/>
                <w:rtl/>
              </w:rPr>
              <w:t>6</w:t>
            </w:r>
          </w:p>
        </w:tc>
        <w:tc>
          <w:tcPr>
            <w:tcW w:w="7458" w:type="dxa"/>
            <w:tcBorders>
              <w:left w:val="single" w:sz="8" w:space="0" w:color="auto"/>
              <w:bottom w:val="single" w:sz="8" w:space="0" w:color="auto"/>
              <w:right w:val="single" w:sz="8" w:space="0" w:color="auto"/>
            </w:tcBorders>
            <w:vAlign w:val="center"/>
          </w:tcPr>
          <w:p w14:paraId="3D318FCF" w14:textId="5BD7502F" w:rsidR="003B2E79" w:rsidRPr="000F6AD0" w:rsidRDefault="000F6AD0" w:rsidP="000A70CE">
            <w:pPr>
              <w:jc w:val="lowKashida"/>
              <w:rPr>
                <w:rFonts w:asciiTheme="majorBidi" w:hAnsiTheme="majorBidi" w:cstheme="majorBidi"/>
                <w:color w:val="4F81BD" w:themeColor="accent1"/>
                <w:sz w:val="22"/>
                <w:szCs w:val="22"/>
              </w:rPr>
            </w:pPr>
            <w:r w:rsidRPr="000F6AD0">
              <w:rPr>
                <w:color w:val="4F81BD" w:themeColor="accent1"/>
                <w:sz w:val="22"/>
                <w:szCs w:val="22"/>
                <w:lang w:bidi="ar-EG"/>
              </w:rPr>
              <w:t>Role of transition metal ions in biology system</w:t>
            </w:r>
            <w:r w:rsidR="009326FB">
              <w:rPr>
                <w:color w:val="4F81BD" w:themeColor="accent1"/>
                <w:sz w:val="22"/>
                <w:szCs w:val="22"/>
                <w:lang w:bidi="ar-EG"/>
              </w:rPr>
              <w:t>.</w:t>
            </w:r>
          </w:p>
        </w:tc>
        <w:tc>
          <w:tcPr>
            <w:tcW w:w="1343" w:type="dxa"/>
            <w:tcBorders>
              <w:left w:val="single" w:sz="8" w:space="0" w:color="auto"/>
              <w:bottom w:val="single" w:sz="8" w:space="0" w:color="auto"/>
              <w:right w:val="single" w:sz="12" w:space="0" w:color="auto"/>
            </w:tcBorders>
            <w:vAlign w:val="center"/>
          </w:tcPr>
          <w:p w14:paraId="3166C394" w14:textId="61516892" w:rsidR="003B2E79" w:rsidRPr="00152ED8" w:rsidRDefault="00540F0F" w:rsidP="000C3FB9">
            <w:pPr>
              <w:jc w:val="center"/>
              <w:rPr>
                <w:rFonts w:asciiTheme="majorBidi" w:hAnsiTheme="majorBidi" w:cstheme="majorBidi"/>
              </w:rPr>
            </w:pPr>
            <w:r w:rsidRPr="00152ED8">
              <w:rPr>
                <w:rFonts w:asciiTheme="majorBidi" w:hAnsiTheme="majorBidi" w:cstheme="majorBidi"/>
              </w:rPr>
              <w:t>3</w:t>
            </w:r>
          </w:p>
        </w:tc>
      </w:tr>
      <w:tr w:rsidR="003B2E79" w:rsidRPr="005D2DDD" w14:paraId="0AC570A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4D0103D4" w14:textId="77777777"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3AFCAEAA" w14:textId="419160E3" w:rsidR="003B2E79" w:rsidRPr="005D2DDD" w:rsidRDefault="000C3FB9" w:rsidP="003B2E79">
            <w:pPr>
              <w:bidi/>
              <w:jc w:val="center"/>
              <w:rPr>
                <w:rFonts w:asciiTheme="majorBidi" w:hAnsiTheme="majorBidi" w:cstheme="majorBidi"/>
              </w:rPr>
            </w:pPr>
            <w:r>
              <w:rPr>
                <w:rFonts w:asciiTheme="majorBidi" w:hAnsiTheme="majorBidi" w:cstheme="majorBidi"/>
              </w:rPr>
              <w:t>45</w:t>
            </w:r>
          </w:p>
        </w:tc>
      </w:tr>
    </w:tbl>
    <w:p w14:paraId="537F4F52" w14:textId="77777777" w:rsidR="00636783" w:rsidRDefault="00636783" w:rsidP="008B5913">
      <w:pPr>
        <w:rPr>
          <w:b/>
          <w:bCs/>
          <w:sz w:val="26"/>
          <w:szCs w:val="26"/>
        </w:rPr>
      </w:pPr>
    </w:p>
    <w:p w14:paraId="5612CD69" w14:textId="77777777"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p>
    <w:p w14:paraId="2A5F2012" w14:textId="77777777"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24"/>
        <w:gridCol w:w="3887"/>
        <w:gridCol w:w="2367"/>
        <w:gridCol w:w="2247"/>
      </w:tblGrid>
      <w:tr w:rsidR="009C77F0" w:rsidRPr="005D2DDD" w14:paraId="0CB97AF9" w14:textId="77777777" w:rsidTr="00AC3C7B">
        <w:trPr>
          <w:trHeight w:val="401"/>
          <w:tblHeader/>
        </w:trPr>
        <w:tc>
          <w:tcPr>
            <w:tcW w:w="442" w:type="pct"/>
            <w:tcBorders>
              <w:bottom w:val="single" w:sz="8" w:space="0" w:color="auto"/>
            </w:tcBorders>
            <w:shd w:val="clear" w:color="auto" w:fill="B8CCE4" w:themeFill="accent1" w:themeFillTint="66"/>
            <w:vAlign w:val="center"/>
          </w:tcPr>
          <w:p w14:paraId="1E5E0DBC" w14:textId="77777777"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4" w:type="pct"/>
            <w:tcBorders>
              <w:bottom w:val="single" w:sz="8" w:space="0" w:color="auto"/>
            </w:tcBorders>
            <w:shd w:val="clear" w:color="auto" w:fill="B8CCE4" w:themeFill="accent1" w:themeFillTint="66"/>
            <w:vAlign w:val="center"/>
          </w:tcPr>
          <w:p w14:paraId="1941ABCF" w14:textId="77777777"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69" w:type="pct"/>
            <w:tcBorders>
              <w:bottom w:val="single" w:sz="8" w:space="0" w:color="auto"/>
            </w:tcBorders>
            <w:shd w:val="clear" w:color="auto" w:fill="B8CCE4" w:themeFill="accent1" w:themeFillTint="66"/>
            <w:vAlign w:val="center"/>
          </w:tcPr>
          <w:p w14:paraId="0768D4C2" w14:textId="77777777" w:rsidR="009C77F0" w:rsidRPr="005D2DDD" w:rsidRDefault="009C77F0" w:rsidP="00382343">
            <w:pPr>
              <w:jc w:val="center"/>
              <w:rPr>
                <w:rFonts w:asciiTheme="majorBidi" w:hAnsiTheme="majorBidi" w:cstheme="majorBidi"/>
                <w:lang w:bidi="ar-EG"/>
              </w:rPr>
            </w:pPr>
            <w:proofErr w:type="spellStart"/>
            <w:r w:rsidRPr="007C33B7">
              <w:rPr>
                <w:rFonts w:asciiTheme="majorBidi" w:hAnsiTheme="majorBidi" w:cstheme="majorBidi"/>
                <w:b/>
                <w:bCs/>
                <w:lang w:bidi="ar-EG"/>
              </w:rPr>
              <w:t>TeachingStrategies</w:t>
            </w:r>
            <w:proofErr w:type="spellEnd"/>
          </w:p>
        </w:tc>
        <w:tc>
          <w:tcPr>
            <w:tcW w:w="1205" w:type="pct"/>
            <w:tcBorders>
              <w:bottom w:val="single" w:sz="8" w:space="0" w:color="auto"/>
            </w:tcBorders>
            <w:shd w:val="clear" w:color="auto" w:fill="B8CCE4" w:themeFill="accent1" w:themeFillTint="66"/>
            <w:vAlign w:val="center"/>
          </w:tcPr>
          <w:p w14:paraId="5BB6BE90" w14:textId="77777777" w:rsidR="009C77F0" w:rsidRPr="0044064B" w:rsidRDefault="009C77F0" w:rsidP="00382343">
            <w:pPr>
              <w:jc w:val="center"/>
              <w:rPr>
                <w:rFonts w:asciiTheme="majorBidi" w:hAnsiTheme="majorBidi" w:cstheme="majorBidi"/>
                <w:sz w:val="22"/>
                <w:szCs w:val="22"/>
                <w:lang w:bidi="ar-EG"/>
              </w:rPr>
            </w:pPr>
            <w:proofErr w:type="spellStart"/>
            <w:r w:rsidRPr="0044064B">
              <w:rPr>
                <w:rFonts w:asciiTheme="majorBidi" w:hAnsiTheme="majorBidi" w:cstheme="majorBidi"/>
                <w:b/>
                <w:bCs/>
                <w:sz w:val="22"/>
                <w:szCs w:val="22"/>
                <w:lang w:bidi="ar-EG"/>
              </w:rPr>
              <w:t>AssessmentMethods</w:t>
            </w:r>
            <w:proofErr w:type="spellEnd"/>
          </w:p>
        </w:tc>
      </w:tr>
      <w:tr w:rsidR="009C77F0" w:rsidRPr="005D2DDD" w14:paraId="34D07AD1" w14:textId="77777777" w:rsidTr="00AC3C7B">
        <w:tc>
          <w:tcPr>
            <w:tcW w:w="442" w:type="pct"/>
            <w:tcBorders>
              <w:top w:val="single" w:sz="8" w:space="0" w:color="auto"/>
              <w:bottom w:val="single" w:sz="4" w:space="0" w:color="auto"/>
            </w:tcBorders>
            <w:shd w:val="clear" w:color="auto" w:fill="DBE5F1" w:themeFill="accent1" w:themeFillTint="33"/>
            <w:vAlign w:val="center"/>
          </w:tcPr>
          <w:p w14:paraId="42AF621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8" w:type="pct"/>
            <w:gridSpan w:val="3"/>
            <w:tcBorders>
              <w:top w:val="single" w:sz="8" w:space="0" w:color="auto"/>
              <w:bottom w:val="single" w:sz="4" w:space="0" w:color="auto"/>
            </w:tcBorders>
            <w:shd w:val="clear" w:color="auto" w:fill="DBE5F1" w:themeFill="accent1" w:themeFillTint="33"/>
            <w:vAlign w:val="center"/>
          </w:tcPr>
          <w:p w14:paraId="5D522E8B" w14:textId="77777777"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686C48" w:rsidRPr="005D2DDD" w14:paraId="6E38A109" w14:textId="77777777" w:rsidTr="00AC3C7B">
        <w:tc>
          <w:tcPr>
            <w:tcW w:w="442" w:type="pct"/>
            <w:tcBorders>
              <w:top w:val="single" w:sz="4" w:space="0" w:color="auto"/>
              <w:bottom w:val="dashSmallGap" w:sz="4" w:space="0" w:color="auto"/>
            </w:tcBorders>
            <w:vAlign w:val="center"/>
          </w:tcPr>
          <w:p w14:paraId="3D04621E" w14:textId="77777777" w:rsidR="00686C48" w:rsidRPr="00C76B1F" w:rsidRDefault="00686C48" w:rsidP="009C77F0">
            <w:pPr>
              <w:jc w:val="center"/>
              <w:rPr>
                <w:rFonts w:asciiTheme="majorBidi" w:hAnsiTheme="majorBidi" w:cstheme="majorBidi"/>
              </w:rPr>
            </w:pPr>
            <w:r w:rsidRPr="00C76B1F">
              <w:rPr>
                <w:rFonts w:asciiTheme="majorBidi" w:hAnsiTheme="majorBidi" w:cstheme="majorBidi"/>
              </w:rPr>
              <w:t>1.1</w:t>
            </w:r>
          </w:p>
        </w:tc>
        <w:tc>
          <w:tcPr>
            <w:tcW w:w="2084" w:type="pct"/>
            <w:tcBorders>
              <w:top w:val="single" w:sz="4" w:space="0" w:color="auto"/>
              <w:bottom w:val="dashSmallGap" w:sz="4" w:space="0" w:color="auto"/>
            </w:tcBorders>
          </w:tcPr>
          <w:p w14:paraId="6C34E998" w14:textId="77777777" w:rsidR="00686C48" w:rsidRPr="00AC3C7B" w:rsidRDefault="00686C48" w:rsidP="0061460C">
            <w:pPr>
              <w:jc w:val="lowKashida"/>
              <w:rPr>
                <w:rFonts w:asciiTheme="majorBidi" w:hAnsiTheme="majorBidi" w:cstheme="majorBidi"/>
                <w:color w:val="4F81BD" w:themeColor="accent1"/>
                <w:sz w:val="22"/>
                <w:szCs w:val="22"/>
              </w:rPr>
            </w:pPr>
            <w:r w:rsidRPr="00AC3C7B">
              <w:rPr>
                <w:rFonts w:asciiTheme="majorBidi" w:hAnsiTheme="majorBidi" w:cstheme="majorBidi"/>
                <w:color w:val="4F81BD" w:themeColor="accent1"/>
                <w:sz w:val="22"/>
                <w:szCs w:val="22"/>
              </w:rPr>
              <w:t>Recognize the fundamental concepts in the transition elements, coordination complexes, types of ligands, structures, isomerism in coordination complexes, symmetry……</w:t>
            </w:r>
          </w:p>
        </w:tc>
        <w:tc>
          <w:tcPr>
            <w:tcW w:w="1269" w:type="pct"/>
            <w:vMerge w:val="restart"/>
            <w:tcBorders>
              <w:top w:val="single" w:sz="4" w:space="0" w:color="auto"/>
            </w:tcBorders>
            <w:vAlign w:val="center"/>
          </w:tcPr>
          <w:p w14:paraId="44F25E1C" w14:textId="77777777" w:rsidR="00686C48" w:rsidRPr="00AC3C7B" w:rsidRDefault="00686C48" w:rsidP="0061460C">
            <w:pPr>
              <w:ind w:left="51"/>
              <w:rPr>
                <w:rFonts w:asciiTheme="majorBidi" w:hAnsiTheme="majorBidi" w:cstheme="majorBidi"/>
                <w:bCs/>
                <w:color w:val="000000" w:themeColor="text1"/>
                <w:sz w:val="22"/>
                <w:szCs w:val="22"/>
              </w:rPr>
            </w:pPr>
            <w:r w:rsidRPr="00AC3C7B">
              <w:rPr>
                <w:rFonts w:asciiTheme="majorBidi" w:hAnsiTheme="majorBidi" w:cstheme="majorBidi"/>
                <w:bCs/>
                <w:color w:val="000000" w:themeColor="text1"/>
                <w:sz w:val="22"/>
                <w:szCs w:val="22"/>
              </w:rPr>
              <w:t>Lecture</w:t>
            </w:r>
          </w:p>
          <w:p w14:paraId="2111359C" w14:textId="77777777" w:rsidR="00686C48" w:rsidRPr="00AC3C7B" w:rsidRDefault="00686C48" w:rsidP="0061460C">
            <w:pPr>
              <w:ind w:left="51"/>
              <w:rPr>
                <w:rFonts w:asciiTheme="majorBidi" w:hAnsiTheme="majorBidi" w:cstheme="majorBidi"/>
                <w:bCs/>
                <w:color w:val="000000" w:themeColor="text1"/>
                <w:sz w:val="22"/>
                <w:szCs w:val="22"/>
              </w:rPr>
            </w:pPr>
            <w:r w:rsidRPr="00AC3C7B">
              <w:rPr>
                <w:rFonts w:asciiTheme="majorBidi" w:hAnsiTheme="majorBidi" w:cstheme="majorBidi"/>
                <w:bCs/>
                <w:color w:val="000000" w:themeColor="text1"/>
                <w:sz w:val="22"/>
                <w:szCs w:val="22"/>
              </w:rPr>
              <w:t>Blackboard</w:t>
            </w:r>
          </w:p>
          <w:p w14:paraId="2C42688E" w14:textId="77777777" w:rsidR="00686C48" w:rsidRPr="00AC3C7B" w:rsidRDefault="00686C48" w:rsidP="00AC3C7B">
            <w:pPr>
              <w:spacing w:after="200"/>
              <w:jc w:val="lowKashida"/>
              <w:rPr>
                <w:bCs/>
                <w:color w:val="000000" w:themeColor="text1"/>
                <w:sz w:val="22"/>
                <w:szCs w:val="22"/>
              </w:rPr>
            </w:pPr>
            <w:r w:rsidRPr="00AC3C7B">
              <w:rPr>
                <w:bCs/>
                <w:color w:val="000000" w:themeColor="text1"/>
                <w:sz w:val="22"/>
                <w:szCs w:val="22"/>
              </w:rPr>
              <w:t>Extra classes for week students</w:t>
            </w:r>
          </w:p>
          <w:p w14:paraId="0AB1E2FC" w14:textId="77777777" w:rsidR="00686C48" w:rsidRPr="00DE07AD" w:rsidRDefault="00686C48" w:rsidP="009C77F0">
            <w:pPr>
              <w:jc w:val="lowKashida"/>
              <w:rPr>
                <w:rFonts w:asciiTheme="majorBidi" w:hAnsiTheme="majorBidi" w:cstheme="majorBidi"/>
              </w:rPr>
            </w:pPr>
          </w:p>
        </w:tc>
        <w:tc>
          <w:tcPr>
            <w:tcW w:w="1205" w:type="pct"/>
            <w:vMerge w:val="restart"/>
            <w:tcBorders>
              <w:top w:val="single" w:sz="4" w:space="0" w:color="auto"/>
            </w:tcBorders>
            <w:vAlign w:val="center"/>
          </w:tcPr>
          <w:p w14:paraId="655D9764" w14:textId="77777777" w:rsidR="00686C48" w:rsidRPr="00AC3C7B" w:rsidRDefault="00686C48" w:rsidP="00AC3C7B">
            <w:pPr>
              <w:pStyle w:val="Default"/>
              <w:numPr>
                <w:ilvl w:val="0"/>
                <w:numId w:val="163"/>
              </w:numPr>
              <w:ind w:left="332" w:firstLine="28"/>
              <w:rPr>
                <w:color w:val="000000" w:themeColor="text1"/>
                <w:sz w:val="22"/>
                <w:szCs w:val="22"/>
              </w:rPr>
            </w:pPr>
            <w:r w:rsidRPr="00AC3C7B">
              <w:rPr>
                <w:color w:val="000000" w:themeColor="text1"/>
                <w:sz w:val="22"/>
                <w:szCs w:val="22"/>
              </w:rPr>
              <w:t xml:space="preserve">Oral, Quiz, and written exams </w:t>
            </w:r>
          </w:p>
          <w:p w14:paraId="5285B9DC" w14:textId="77777777" w:rsidR="00686C48" w:rsidRPr="00AC3C7B" w:rsidRDefault="00686C48" w:rsidP="00AC3C7B">
            <w:pPr>
              <w:pStyle w:val="Default"/>
              <w:numPr>
                <w:ilvl w:val="0"/>
                <w:numId w:val="163"/>
              </w:numPr>
              <w:ind w:left="332" w:firstLine="28"/>
              <w:rPr>
                <w:color w:val="000000" w:themeColor="text1"/>
                <w:sz w:val="22"/>
                <w:szCs w:val="22"/>
              </w:rPr>
            </w:pPr>
            <w:r w:rsidRPr="00AC3C7B">
              <w:rPr>
                <w:color w:val="000000" w:themeColor="text1"/>
                <w:sz w:val="22"/>
                <w:szCs w:val="22"/>
              </w:rPr>
              <w:t xml:space="preserve">Samples of class and home assignments </w:t>
            </w:r>
          </w:p>
          <w:p w14:paraId="6F38014A" w14:textId="77777777" w:rsidR="00686C48" w:rsidRPr="00AC3C7B" w:rsidRDefault="00686C48" w:rsidP="00AC3C7B">
            <w:pPr>
              <w:pStyle w:val="Default"/>
              <w:numPr>
                <w:ilvl w:val="0"/>
                <w:numId w:val="163"/>
              </w:numPr>
              <w:ind w:left="332" w:firstLine="28"/>
              <w:rPr>
                <w:color w:val="000000" w:themeColor="text1"/>
                <w:sz w:val="22"/>
                <w:szCs w:val="22"/>
              </w:rPr>
            </w:pPr>
            <w:r w:rsidRPr="00AC3C7B">
              <w:rPr>
                <w:color w:val="000000" w:themeColor="text1"/>
                <w:sz w:val="22"/>
                <w:szCs w:val="22"/>
              </w:rPr>
              <w:t xml:space="preserve">Assessment of processes followed by students to solve problems </w:t>
            </w:r>
          </w:p>
          <w:p w14:paraId="529661F4" w14:textId="77777777" w:rsidR="00686C48" w:rsidRPr="00DE07AD" w:rsidRDefault="00686C48" w:rsidP="009C77F0">
            <w:pPr>
              <w:jc w:val="lowKashida"/>
              <w:rPr>
                <w:rFonts w:asciiTheme="majorBidi" w:hAnsiTheme="majorBidi" w:cstheme="majorBidi"/>
              </w:rPr>
            </w:pPr>
          </w:p>
        </w:tc>
      </w:tr>
      <w:tr w:rsidR="00686C48" w:rsidRPr="005D2DDD" w14:paraId="410CDBFF" w14:textId="77777777" w:rsidTr="00AC3C7B">
        <w:tc>
          <w:tcPr>
            <w:tcW w:w="442" w:type="pct"/>
            <w:tcBorders>
              <w:top w:val="dashSmallGap" w:sz="4" w:space="0" w:color="auto"/>
              <w:bottom w:val="dashSmallGap" w:sz="4" w:space="0" w:color="auto"/>
            </w:tcBorders>
            <w:vAlign w:val="center"/>
          </w:tcPr>
          <w:p w14:paraId="0D86B67B" w14:textId="77777777" w:rsidR="00686C48" w:rsidRPr="00C76B1F" w:rsidRDefault="00686C48" w:rsidP="009C77F0">
            <w:pPr>
              <w:jc w:val="center"/>
              <w:rPr>
                <w:rFonts w:asciiTheme="majorBidi" w:hAnsiTheme="majorBidi" w:cstheme="majorBidi"/>
              </w:rPr>
            </w:pPr>
            <w:r w:rsidRPr="00C76B1F">
              <w:rPr>
                <w:rFonts w:asciiTheme="majorBidi" w:hAnsiTheme="majorBidi" w:cstheme="majorBidi"/>
              </w:rPr>
              <w:t>1.2</w:t>
            </w:r>
          </w:p>
        </w:tc>
        <w:tc>
          <w:tcPr>
            <w:tcW w:w="2084" w:type="pct"/>
            <w:tcBorders>
              <w:top w:val="dashSmallGap" w:sz="4" w:space="0" w:color="auto"/>
              <w:bottom w:val="dashSmallGap" w:sz="4" w:space="0" w:color="auto"/>
            </w:tcBorders>
          </w:tcPr>
          <w:p w14:paraId="041348DB" w14:textId="77777777" w:rsidR="00686C48" w:rsidRPr="00AC3C7B" w:rsidRDefault="00686C48" w:rsidP="00794481">
            <w:pPr>
              <w:pStyle w:val="Heading7"/>
              <w:spacing w:before="60"/>
              <w:jc w:val="lowKashida"/>
              <w:rPr>
                <w:bCs/>
                <w:color w:val="4F81BD" w:themeColor="accent1"/>
                <w:sz w:val="22"/>
                <w:szCs w:val="22"/>
              </w:rPr>
            </w:pPr>
            <w:r w:rsidRPr="00AC3C7B">
              <w:rPr>
                <w:bCs/>
                <w:color w:val="4F81BD" w:themeColor="accent1"/>
                <w:sz w:val="22"/>
                <w:szCs w:val="22"/>
              </w:rPr>
              <w:t xml:space="preserve">Describe the thermodynamic stability of complexes compounds, the stability constant, the chelate effect on complexes is investigated. </w:t>
            </w:r>
          </w:p>
        </w:tc>
        <w:tc>
          <w:tcPr>
            <w:tcW w:w="1269" w:type="pct"/>
            <w:vMerge/>
            <w:vAlign w:val="center"/>
          </w:tcPr>
          <w:p w14:paraId="72DEA790" w14:textId="77777777" w:rsidR="00686C48" w:rsidRPr="00DE07AD" w:rsidRDefault="00686C48" w:rsidP="009C77F0">
            <w:pPr>
              <w:jc w:val="lowKashida"/>
              <w:rPr>
                <w:rFonts w:asciiTheme="majorBidi" w:hAnsiTheme="majorBidi" w:cstheme="majorBidi"/>
              </w:rPr>
            </w:pPr>
          </w:p>
        </w:tc>
        <w:tc>
          <w:tcPr>
            <w:tcW w:w="1205" w:type="pct"/>
            <w:vMerge/>
            <w:vAlign w:val="center"/>
          </w:tcPr>
          <w:p w14:paraId="62CF2D61" w14:textId="77777777" w:rsidR="00686C48" w:rsidRPr="00DE07AD" w:rsidRDefault="00686C48" w:rsidP="009C77F0">
            <w:pPr>
              <w:jc w:val="lowKashida"/>
              <w:rPr>
                <w:rFonts w:asciiTheme="majorBidi" w:hAnsiTheme="majorBidi" w:cstheme="majorBidi"/>
              </w:rPr>
            </w:pPr>
          </w:p>
        </w:tc>
      </w:tr>
      <w:tr w:rsidR="00686C48" w:rsidRPr="005D2DDD" w14:paraId="540819BD" w14:textId="77777777" w:rsidTr="0084113D">
        <w:tc>
          <w:tcPr>
            <w:tcW w:w="442" w:type="pct"/>
            <w:tcBorders>
              <w:top w:val="dashSmallGap" w:sz="4" w:space="0" w:color="auto"/>
              <w:bottom w:val="single" w:sz="8" w:space="0" w:color="auto"/>
            </w:tcBorders>
            <w:vAlign w:val="center"/>
          </w:tcPr>
          <w:p w14:paraId="2560A5D9" w14:textId="77777777" w:rsidR="00686C48" w:rsidRPr="00C76B1F" w:rsidRDefault="00686C48" w:rsidP="009C77F0">
            <w:pPr>
              <w:jc w:val="center"/>
              <w:rPr>
                <w:rFonts w:asciiTheme="majorBidi" w:hAnsiTheme="majorBidi" w:cstheme="majorBidi"/>
              </w:rPr>
            </w:pPr>
            <w:r>
              <w:rPr>
                <w:rFonts w:asciiTheme="majorBidi" w:hAnsiTheme="majorBidi" w:cstheme="majorBidi"/>
              </w:rPr>
              <w:t>1.3</w:t>
            </w:r>
          </w:p>
        </w:tc>
        <w:tc>
          <w:tcPr>
            <w:tcW w:w="2084" w:type="pct"/>
            <w:tcBorders>
              <w:top w:val="dashSmallGap" w:sz="4" w:space="0" w:color="auto"/>
              <w:bottom w:val="single" w:sz="8" w:space="0" w:color="auto"/>
            </w:tcBorders>
          </w:tcPr>
          <w:p w14:paraId="07C73201" w14:textId="77777777" w:rsidR="00686C48" w:rsidRPr="00AC3C7B" w:rsidRDefault="00686C48" w:rsidP="00AC3C7B">
            <w:pPr>
              <w:pStyle w:val="Heading7"/>
              <w:spacing w:before="60"/>
              <w:jc w:val="lowKashida"/>
              <w:rPr>
                <w:bCs/>
                <w:color w:val="4F81BD" w:themeColor="accent1"/>
                <w:sz w:val="22"/>
                <w:szCs w:val="22"/>
              </w:rPr>
            </w:pPr>
            <w:r w:rsidRPr="00AC3C7B">
              <w:rPr>
                <w:bCs/>
                <w:color w:val="4F81BD" w:themeColor="accent1"/>
                <w:sz w:val="22"/>
                <w:szCs w:val="22"/>
              </w:rPr>
              <w:t xml:space="preserve">Define the theories of structure and bonding in complex molecules Werner’s Theory, EAN, </w:t>
            </w:r>
          </w:p>
        </w:tc>
        <w:tc>
          <w:tcPr>
            <w:tcW w:w="1269" w:type="pct"/>
            <w:vMerge/>
            <w:vAlign w:val="center"/>
          </w:tcPr>
          <w:p w14:paraId="7FD5FE5E" w14:textId="77777777" w:rsidR="00686C48" w:rsidRPr="00DE07AD" w:rsidRDefault="00686C48" w:rsidP="009C77F0">
            <w:pPr>
              <w:jc w:val="lowKashida"/>
              <w:rPr>
                <w:rFonts w:asciiTheme="majorBidi" w:hAnsiTheme="majorBidi" w:cstheme="majorBidi"/>
              </w:rPr>
            </w:pPr>
          </w:p>
        </w:tc>
        <w:tc>
          <w:tcPr>
            <w:tcW w:w="1205" w:type="pct"/>
            <w:vMerge/>
            <w:vAlign w:val="center"/>
          </w:tcPr>
          <w:p w14:paraId="4F8C4A38" w14:textId="77777777" w:rsidR="00686C48" w:rsidRPr="00DE07AD" w:rsidRDefault="00686C48" w:rsidP="009C77F0">
            <w:pPr>
              <w:jc w:val="lowKashida"/>
              <w:rPr>
                <w:rFonts w:asciiTheme="majorBidi" w:hAnsiTheme="majorBidi" w:cstheme="majorBidi"/>
              </w:rPr>
            </w:pPr>
          </w:p>
        </w:tc>
      </w:tr>
      <w:tr w:rsidR="00686C48" w:rsidRPr="005D2DDD" w14:paraId="1D1BCAA4" w14:textId="77777777" w:rsidTr="0084113D">
        <w:tc>
          <w:tcPr>
            <w:tcW w:w="442" w:type="pct"/>
            <w:tcBorders>
              <w:top w:val="dashSmallGap" w:sz="4" w:space="0" w:color="auto"/>
              <w:bottom w:val="single" w:sz="8" w:space="0" w:color="auto"/>
            </w:tcBorders>
            <w:vAlign w:val="center"/>
          </w:tcPr>
          <w:p w14:paraId="55D047DE" w14:textId="77777777" w:rsidR="00686C48" w:rsidRPr="00C76B1F" w:rsidRDefault="00686C48" w:rsidP="00AC3C7B">
            <w:pPr>
              <w:jc w:val="center"/>
              <w:rPr>
                <w:rFonts w:asciiTheme="majorBidi" w:hAnsiTheme="majorBidi" w:cstheme="majorBidi"/>
              </w:rPr>
            </w:pPr>
            <w:r>
              <w:rPr>
                <w:rFonts w:asciiTheme="majorBidi" w:hAnsiTheme="majorBidi" w:cstheme="majorBidi"/>
              </w:rPr>
              <w:t>1.4</w:t>
            </w:r>
          </w:p>
        </w:tc>
        <w:tc>
          <w:tcPr>
            <w:tcW w:w="2084" w:type="pct"/>
            <w:tcBorders>
              <w:top w:val="dashSmallGap" w:sz="4" w:space="0" w:color="auto"/>
              <w:bottom w:val="single" w:sz="8" w:space="0" w:color="auto"/>
            </w:tcBorders>
            <w:vAlign w:val="center"/>
          </w:tcPr>
          <w:p w14:paraId="3261F22E" w14:textId="77777777" w:rsidR="00686C48" w:rsidRPr="00AC3C7B" w:rsidRDefault="00686C48" w:rsidP="009C77F0">
            <w:pPr>
              <w:jc w:val="lowKashida"/>
              <w:rPr>
                <w:rFonts w:asciiTheme="majorBidi" w:hAnsiTheme="majorBidi" w:cstheme="majorBidi"/>
                <w:color w:val="4F81BD" w:themeColor="accent1"/>
                <w:sz w:val="22"/>
                <w:szCs w:val="22"/>
              </w:rPr>
            </w:pPr>
            <w:r w:rsidRPr="00AC3C7B">
              <w:rPr>
                <w:rFonts w:asciiTheme="majorBidi" w:hAnsiTheme="majorBidi" w:cstheme="majorBidi"/>
                <w:color w:val="4F81BD" w:themeColor="accent1"/>
                <w:sz w:val="22"/>
                <w:szCs w:val="22"/>
              </w:rPr>
              <w:t>State the major principles and bonding theories (VBT, CFT,MOT and LFT) in coordination chemistry</w:t>
            </w:r>
          </w:p>
        </w:tc>
        <w:tc>
          <w:tcPr>
            <w:tcW w:w="1269" w:type="pct"/>
            <w:vMerge/>
            <w:vAlign w:val="center"/>
          </w:tcPr>
          <w:p w14:paraId="7294A314" w14:textId="77777777" w:rsidR="00686C48" w:rsidRPr="00DE07AD" w:rsidRDefault="00686C48" w:rsidP="009C77F0">
            <w:pPr>
              <w:jc w:val="lowKashida"/>
              <w:rPr>
                <w:rFonts w:asciiTheme="majorBidi" w:hAnsiTheme="majorBidi" w:cstheme="majorBidi"/>
              </w:rPr>
            </w:pPr>
          </w:p>
        </w:tc>
        <w:tc>
          <w:tcPr>
            <w:tcW w:w="1205" w:type="pct"/>
            <w:vMerge/>
            <w:vAlign w:val="center"/>
          </w:tcPr>
          <w:p w14:paraId="4B412456" w14:textId="77777777" w:rsidR="00686C48" w:rsidRPr="00DE07AD" w:rsidRDefault="00686C48" w:rsidP="009C77F0">
            <w:pPr>
              <w:jc w:val="lowKashida"/>
              <w:rPr>
                <w:rFonts w:asciiTheme="majorBidi" w:hAnsiTheme="majorBidi" w:cstheme="majorBidi"/>
              </w:rPr>
            </w:pPr>
          </w:p>
        </w:tc>
      </w:tr>
      <w:tr w:rsidR="00686C48" w:rsidRPr="005D2DDD" w14:paraId="205BF604" w14:textId="77777777" w:rsidTr="006F2F50">
        <w:tc>
          <w:tcPr>
            <w:tcW w:w="442" w:type="pct"/>
            <w:tcBorders>
              <w:top w:val="dashSmallGap" w:sz="4" w:space="0" w:color="auto"/>
              <w:bottom w:val="single" w:sz="8" w:space="0" w:color="auto"/>
            </w:tcBorders>
            <w:vAlign w:val="center"/>
          </w:tcPr>
          <w:p w14:paraId="4E39AF6C" w14:textId="77777777" w:rsidR="00686C48" w:rsidRPr="00C76B1F" w:rsidRDefault="00686C48" w:rsidP="009C77F0">
            <w:pPr>
              <w:jc w:val="center"/>
              <w:rPr>
                <w:rFonts w:asciiTheme="majorBidi" w:hAnsiTheme="majorBidi" w:cstheme="majorBidi"/>
              </w:rPr>
            </w:pPr>
            <w:r>
              <w:rPr>
                <w:rFonts w:asciiTheme="majorBidi" w:hAnsiTheme="majorBidi" w:cstheme="majorBidi"/>
              </w:rPr>
              <w:t>1.5</w:t>
            </w:r>
          </w:p>
        </w:tc>
        <w:tc>
          <w:tcPr>
            <w:tcW w:w="2084" w:type="pct"/>
            <w:tcBorders>
              <w:top w:val="dashSmallGap" w:sz="4" w:space="0" w:color="auto"/>
              <w:bottom w:val="single" w:sz="8" w:space="0" w:color="auto"/>
            </w:tcBorders>
          </w:tcPr>
          <w:p w14:paraId="160BA4C5" w14:textId="77777777" w:rsidR="00686C48" w:rsidRPr="00AC3C7B" w:rsidRDefault="00686C48" w:rsidP="00AC3C7B">
            <w:pPr>
              <w:pStyle w:val="Heading7"/>
              <w:spacing w:before="60"/>
              <w:jc w:val="lowKashida"/>
              <w:rPr>
                <w:bCs/>
                <w:color w:val="4F81BD" w:themeColor="accent1"/>
                <w:sz w:val="22"/>
                <w:szCs w:val="22"/>
                <w:rtl/>
              </w:rPr>
            </w:pPr>
            <w:r w:rsidRPr="00AC3C7B">
              <w:rPr>
                <w:bCs/>
                <w:color w:val="4F81BD" w:themeColor="accent1"/>
                <w:sz w:val="22"/>
                <w:szCs w:val="22"/>
              </w:rPr>
              <w:t>Recognized the color and Magnetic properties of metal complexes</w:t>
            </w:r>
            <w:r w:rsidRPr="00AC3C7B">
              <w:rPr>
                <w:bCs/>
                <w:color w:val="4F81BD" w:themeColor="accent1"/>
                <w:sz w:val="22"/>
                <w:szCs w:val="22"/>
                <w:rtl/>
              </w:rPr>
              <w:t>.</w:t>
            </w:r>
          </w:p>
          <w:p w14:paraId="57BCC792" w14:textId="77777777" w:rsidR="00686C48" w:rsidRPr="00AC3C7B" w:rsidRDefault="00686C48" w:rsidP="00794481">
            <w:pPr>
              <w:jc w:val="lowKashida"/>
              <w:rPr>
                <w:rFonts w:asciiTheme="majorBidi" w:hAnsiTheme="majorBidi" w:cstheme="majorBidi"/>
                <w:bCs/>
                <w:color w:val="4F81BD" w:themeColor="accent1"/>
                <w:sz w:val="22"/>
                <w:szCs w:val="22"/>
              </w:rPr>
            </w:pPr>
            <w:r w:rsidRPr="00AC3C7B">
              <w:rPr>
                <w:bCs/>
                <w:color w:val="4F81BD" w:themeColor="accent1"/>
                <w:sz w:val="22"/>
                <w:szCs w:val="22"/>
              </w:rPr>
              <w:t>Define the spectrochemical series and the John -Teller distortion</w:t>
            </w:r>
            <w:r w:rsidRPr="00AC3C7B">
              <w:rPr>
                <w:bCs/>
                <w:color w:val="4F81BD" w:themeColor="accent1"/>
                <w:sz w:val="22"/>
                <w:szCs w:val="22"/>
                <w:rtl/>
              </w:rPr>
              <w:t>.</w:t>
            </w:r>
          </w:p>
        </w:tc>
        <w:tc>
          <w:tcPr>
            <w:tcW w:w="1269" w:type="pct"/>
            <w:vMerge/>
            <w:vAlign w:val="center"/>
          </w:tcPr>
          <w:p w14:paraId="00411A1D" w14:textId="77777777" w:rsidR="00686C48" w:rsidRPr="00DE07AD" w:rsidRDefault="00686C48" w:rsidP="009C77F0">
            <w:pPr>
              <w:jc w:val="lowKashida"/>
              <w:rPr>
                <w:rFonts w:asciiTheme="majorBidi" w:hAnsiTheme="majorBidi" w:cstheme="majorBidi"/>
              </w:rPr>
            </w:pPr>
          </w:p>
        </w:tc>
        <w:tc>
          <w:tcPr>
            <w:tcW w:w="1205" w:type="pct"/>
            <w:vMerge/>
            <w:vAlign w:val="center"/>
          </w:tcPr>
          <w:p w14:paraId="5C93777E" w14:textId="77777777" w:rsidR="00686C48" w:rsidRPr="00DE07AD" w:rsidRDefault="00686C48" w:rsidP="009C77F0">
            <w:pPr>
              <w:jc w:val="lowKashida"/>
              <w:rPr>
                <w:rFonts w:asciiTheme="majorBidi" w:hAnsiTheme="majorBidi" w:cstheme="majorBidi"/>
              </w:rPr>
            </w:pPr>
          </w:p>
        </w:tc>
      </w:tr>
      <w:tr w:rsidR="00686C48" w:rsidRPr="005D2DDD" w14:paraId="10327840" w14:textId="77777777" w:rsidTr="00AC3C7B">
        <w:tc>
          <w:tcPr>
            <w:tcW w:w="442" w:type="pct"/>
            <w:tcBorders>
              <w:top w:val="dashSmallGap" w:sz="4" w:space="0" w:color="auto"/>
              <w:bottom w:val="single" w:sz="8" w:space="0" w:color="auto"/>
            </w:tcBorders>
            <w:vAlign w:val="center"/>
          </w:tcPr>
          <w:p w14:paraId="02F9C622" w14:textId="77777777" w:rsidR="00686C48" w:rsidRPr="00C76B1F" w:rsidRDefault="00686C48" w:rsidP="009C77F0">
            <w:pPr>
              <w:jc w:val="center"/>
              <w:rPr>
                <w:rFonts w:asciiTheme="majorBidi" w:hAnsiTheme="majorBidi" w:cstheme="majorBidi"/>
              </w:rPr>
            </w:pPr>
            <w:r>
              <w:rPr>
                <w:rFonts w:asciiTheme="majorBidi" w:hAnsiTheme="majorBidi" w:cstheme="majorBidi"/>
              </w:rPr>
              <w:t>1.6</w:t>
            </w:r>
          </w:p>
        </w:tc>
        <w:tc>
          <w:tcPr>
            <w:tcW w:w="2084" w:type="pct"/>
            <w:tcBorders>
              <w:top w:val="dashSmallGap" w:sz="4" w:space="0" w:color="auto"/>
              <w:bottom w:val="single" w:sz="8" w:space="0" w:color="auto"/>
            </w:tcBorders>
            <w:vAlign w:val="center"/>
          </w:tcPr>
          <w:p w14:paraId="4332AF30" w14:textId="77777777" w:rsidR="00686C48" w:rsidRPr="00AC3C7B" w:rsidRDefault="00686C48" w:rsidP="00AC3C7B">
            <w:pPr>
              <w:pStyle w:val="Heading7"/>
              <w:spacing w:before="60"/>
              <w:jc w:val="lowKashida"/>
              <w:rPr>
                <w:bCs/>
                <w:color w:val="4F81BD" w:themeColor="accent1"/>
                <w:sz w:val="22"/>
                <w:szCs w:val="22"/>
              </w:rPr>
            </w:pPr>
            <w:r w:rsidRPr="00AC3C7B">
              <w:rPr>
                <w:bCs/>
                <w:color w:val="4F81BD" w:themeColor="accent1"/>
                <w:sz w:val="22"/>
                <w:szCs w:val="22"/>
              </w:rPr>
              <w:t>Memorized and understand the role of transition metal ions in biology system.</w:t>
            </w:r>
          </w:p>
        </w:tc>
        <w:tc>
          <w:tcPr>
            <w:tcW w:w="1269" w:type="pct"/>
            <w:vMerge/>
            <w:tcBorders>
              <w:bottom w:val="single" w:sz="8" w:space="0" w:color="auto"/>
            </w:tcBorders>
            <w:vAlign w:val="center"/>
          </w:tcPr>
          <w:p w14:paraId="0A779E0F" w14:textId="77777777" w:rsidR="00686C48" w:rsidRPr="00DE07AD" w:rsidRDefault="00686C48" w:rsidP="009C77F0">
            <w:pPr>
              <w:jc w:val="lowKashida"/>
              <w:rPr>
                <w:rFonts w:asciiTheme="majorBidi" w:hAnsiTheme="majorBidi" w:cstheme="majorBidi"/>
              </w:rPr>
            </w:pPr>
          </w:p>
        </w:tc>
        <w:tc>
          <w:tcPr>
            <w:tcW w:w="1205" w:type="pct"/>
            <w:vMerge/>
            <w:tcBorders>
              <w:bottom w:val="single" w:sz="8" w:space="0" w:color="auto"/>
            </w:tcBorders>
            <w:vAlign w:val="center"/>
          </w:tcPr>
          <w:p w14:paraId="29F752DC" w14:textId="77777777" w:rsidR="00686C48" w:rsidRPr="00DE07AD" w:rsidRDefault="00686C48" w:rsidP="009C77F0">
            <w:pPr>
              <w:jc w:val="lowKashida"/>
              <w:rPr>
                <w:rFonts w:asciiTheme="majorBidi" w:hAnsiTheme="majorBidi" w:cstheme="majorBidi"/>
              </w:rPr>
            </w:pPr>
          </w:p>
        </w:tc>
      </w:tr>
      <w:tr w:rsidR="0061460C" w:rsidRPr="005D2DDD" w14:paraId="1B471E60" w14:textId="77777777" w:rsidTr="00AC3C7B">
        <w:tc>
          <w:tcPr>
            <w:tcW w:w="442" w:type="pct"/>
            <w:tcBorders>
              <w:top w:val="single" w:sz="8" w:space="0" w:color="auto"/>
              <w:bottom w:val="single" w:sz="4" w:space="0" w:color="auto"/>
            </w:tcBorders>
            <w:shd w:val="clear" w:color="auto" w:fill="DBE5F1" w:themeFill="accent1" w:themeFillTint="33"/>
            <w:vAlign w:val="center"/>
          </w:tcPr>
          <w:p w14:paraId="7B3BD6CF" w14:textId="77777777" w:rsidR="0061460C" w:rsidRPr="00C76B1F" w:rsidRDefault="0061460C"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8" w:type="pct"/>
            <w:gridSpan w:val="3"/>
            <w:tcBorders>
              <w:top w:val="single" w:sz="8" w:space="0" w:color="auto"/>
              <w:bottom w:val="single" w:sz="4" w:space="0" w:color="auto"/>
            </w:tcBorders>
            <w:shd w:val="clear" w:color="auto" w:fill="DBE5F1" w:themeFill="accent1" w:themeFillTint="33"/>
            <w:vAlign w:val="center"/>
          </w:tcPr>
          <w:p w14:paraId="41ACBFCE" w14:textId="77777777" w:rsidR="0061460C" w:rsidRPr="00C76B1F" w:rsidRDefault="0061460C" w:rsidP="009C77F0">
            <w:pPr>
              <w:rPr>
                <w:b/>
                <w:bCs/>
              </w:rPr>
            </w:pPr>
            <w:r w:rsidRPr="00C76B1F">
              <w:rPr>
                <w:b/>
                <w:bCs/>
              </w:rPr>
              <w:t>Skills</w:t>
            </w:r>
          </w:p>
        </w:tc>
      </w:tr>
      <w:tr w:rsidR="003F692E" w:rsidRPr="005D2DDD" w14:paraId="4F9375E9" w14:textId="77777777" w:rsidTr="009C12F6">
        <w:tc>
          <w:tcPr>
            <w:tcW w:w="442" w:type="pct"/>
            <w:tcBorders>
              <w:top w:val="single" w:sz="4" w:space="0" w:color="auto"/>
              <w:bottom w:val="dashSmallGap" w:sz="4" w:space="0" w:color="auto"/>
            </w:tcBorders>
            <w:vAlign w:val="center"/>
          </w:tcPr>
          <w:p w14:paraId="126508DE" w14:textId="77777777" w:rsidR="003F692E" w:rsidRPr="00C76B1F" w:rsidRDefault="003F692E" w:rsidP="009C77F0">
            <w:pPr>
              <w:jc w:val="center"/>
              <w:rPr>
                <w:rFonts w:asciiTheme="majorBidi" w:hAnsiTheme="majorBidi" w:cstheme="majorBidi"/>
              </w:rPr>
            </w:pPr>
            <w:r w:rsidRPr="00C76B1F">
              <w:rPr>
                <w:rFonts w:asciiTheme="majorBidi" w:hAnsiTheme="majorBidi" w:cstheme="majorBidi"/>
              </w:rPr>
              <w:t>2.1</w:t>
            </w:r>
          </w:p>
        </w:tc>
        <w:tc>
          <w:tcPr>
            <w:tcW w:w="2084" w:type="pct"/>
            <w:tcBorders>
              <w:top w:val="single" w:sz="4" w:space="0" w:color="auto"/>
              <w:bottom w:val="dashSmallGap" w:sz="4" w:space="0" w:color="auto"/>
            </w:tcBorders>
            <w:vAlign w:val="center"/>
          </w:tcPr>
          <w:p w14:paraId="4911E4C5" w14:textId="77777777" w:rsidR="003F692E" w:rsidRPr="003F692E" w:rsidRDefault="003F692E" w:rsidP="009C77F0">
            <w:pPr>
              <w:jc w:val="lowKashida"/>
              <w:rPr>
                <w:rFonts w:asciiTheme="majorBidi" w:hAnsiTheme="majorBidi" w:cstheme="majorBidi"/>
                <w:color w:val="4F81BD" w:themeColor="accent1"/>
              </w:rPr>
            </w:pPr>
            <w:r w:rsidRPr="003F692E">
              <w:rPr>
                <w:color w:val="4F81BD" w:themeColor="accent1"/>
                <w:sz w:val="22"/>
                <w:szCs w:val="22"/>
              </w:rPr>
              <w:t>Differentiate the  variable oxidation and electronic configuration  of transition metal complexes with others</w:t>
            </w:r>
          </w:p>
        </w:tc>
        <w:tc>
          <w:tcPr>
            <w:tcW w:w="1269" w:type="pct"/>
            <w:vMerge w:val="restart"/>
            <w:tcBorders>
              <w:top w:val="single" w:sz="4" w:space="0" w:color="auto"/>
            </w:tcBorders>
            <w:vAlign w:val="center"/>
          </w:tcPr>
          <w:p w14:paraId="4E823547" w14:textId="77777777" w:rsidR="003F692E" w:rsidRPr="003F692E" w:rsidRDefault="003F692E" w:rsidP="003F692E">
            <w:pPr>
              <w:ind w:left="51"/>
              <w:jc w:val="both"/>
              <w:rPr>
                <w:rFonts w:asciiTheme="majorBidi" w:hAnsiTheme="majorBidi" w:cstheme="majorBidi"/>
                <w:bCs/>
                <w:color w:val="0070C0"/>
                <w:sz w:val="22"/>
                <w:szCs w:val="22"/>
              </w:rPr>
            </w:pPr>
            <w:r w:rsidRPr="003F692E">
              <w:rPr>
                <w:rFonts w:asciiTheme="majorBidi" w:hAnsiTheme="majorBidi" w:cstheme="majorBidi"/>
                <w:bCs/>
                <w:color w:val="0070C0"/>
                <w:sz w:val="22"/>
                <w:szCs w:val="22"/>
              </w:rPr>
              <w:t>Lecture</w:t>
            </w:r>
          </w:p>
          <w:p w14:paraId="7442CB38" w14:textId="77777777" w:rsidR="003F692E" w:rsidRPr="003F692E" w:rsidRDefault="003F692E" w:rsidP="003F692E">
            <w:pPr>
              <w:jc w:val="both"/>
              <w:rPr>
                <w:rFonts w:asciiTheme="majorBidi" w:hAnsiTheme="majorBidi" w:cstheme="majorBidi"/>
                <w:bCs/>
                <w:color w:val="0070C0"/>
                <w:sz w:val="22"/>
                <w:szCs w:val="22"/>
              </w:rPr>
            </w:pPr>
            <w:r w:rsidRPr="003F692E">
              <w:rPr>
                <w:rFonts w:asciiTheme="majorBidi" w:hAnsiTheme="majorBidi" w:cstheme="majorBidi"/>
                <w:bCs/>
                <w:color w:val="0070C0"/>
                <w:sz w:val="22"/>
                <w:szCs w:val="22"/>
              </w:rPr>
              <w:t>Whole group and small group discussion</w:t>
            </w:r>
          </w:p>
          <w:p w14:paraId="417B08CC" w14:textId="77777777" w:rsidR="003F692E" w:rsidRPr="003F692E" w:rsidRDefault="003F692E" w:rsidP="003F692E">
            <w:pPr>
              <w:pStyle w:val="Default"/>
              <w:numPr>
                <w:ilvl w:val="0"/>
                <w:numId w:val="164"/>
              </w:numPr>
              <w:ind w:left="411"/>
              <w:rPr>
                <w:rFonts w:cs="Arial"/>
                <w:color w:val="4F81BD" w:themeColor="accent1"/>
                <w:sz w:val="22"/>
                <w:szCs w:val="22"/>
              </w:rPr>
            </w:pPr>
            <w:r w:rsidRPr="003F692E">
              <w:rPr>
                <w:rFonts w:cs="Arial"/>
                <w:color w:val="4F81BD" w:themeColor="accent1"/>
                <w:sz w:val="22"/>
                <w:szCs w:val="22"/>
              </w:rPr>
              <w:t xml:space="preserve">Class and home assignments </w:t>
            </w:r>
          </w:p>
          <w:p w14:paraId="280D51DA" w14:textId="77777777" w:rsidR="003F692E" w:rsidRPr="003F692E" w:rsidRDefault="003F692E" w:rsidP="003F692E">
            <w:pPr>
              <w:pStyle w:val="Default"/>
              <w:numPr>
                <w:ilvl w:val="0"/>
                <w:numId w:val="164"/>
              </w:numPr>
              <w:ind w:left="411"/>
              <w:rPr>
                <w:rFonts w:cs="Arial"/>
                <w:color w:val="4F81BD" w:themeColor="accent1"/>
                <w:sz w:val="22"/>
                <w:szCs w:val="22"/>
              </w:rPr>
            </w:pPr>
            <w:r w:rsidRPr="003F692E">
              <w:rPr>
                <w:rFonts w:cs="Arial"/>
                <w:color w:val="4F81BD" w:themeColor="accent1"/>
                <w:sz w:val="22"/>
                <w:szCs w:val="22"/>
              </w:rPr>
              <w:t xml:space="preserve">Case studies </w:t>
            </w:r>
          </w:p>
          <w:p w14:paraId="2209E693" w14:textId="77777777" w:rsidR="003F692E" w:rsidRPr="003F692E" w:rsidRDefault="003F692E" w:rsidP="003F692E">
            <w:pPr>
              <w:pStyle w:val="Default"/>
              <w:numPr>
                <w:ilvl w:val="0"/>
                <w:numId w:val="164"/>
              </w:numPr>
              <w:ind w:left="411"/>
              <w:rPr>
                <w:rFonts w:cs="Arial"/>
                <w:color w:val="4F81BD" w:themeColor="accent1"/>
                <w:sz w:val="22"/>
                <w:szCs w:val="22"/>
              </w:rPr>
            </w:pPr>
            <w:r w:rsidRPr="003F692E">
              <w:rPr>
                <w:rFonts w:cs="Arial"/>
                <w:color w:val="4F81BD" w:themeColor="accent1"/>
                <w:sz w:val="22"/>
                <w:szCs w:val="22"/>
              </w:rPr>
              <w:t xml:space="preserve">Cooperative learning </w:t>
            </w:r>
          </w:p>
          <w:p w14:paraId="70DF48BA" w14:textId="77777777" w:rsidR="003F692E" w:rsidRPr="00DE07AD" w:rsidRDefault="003F692E" w:rsidP="003F692E">
            <w:pPr>
              <w:jc w:val="lowKashida"/>
              <w:rPr>
                <w:rFonts w:asciiTheme="majorBidi" w:hAnsiTheme="majorBidi" w:cstheme="majorBidi"/>
              </w:rPr>
            </w:pPr>
            <w:r w:rsidRPr="003F692E">
              <w:rPr>
                <w:rFonts w:cs="Arial"/>
                <w:color w:val="4F81BD" w:themeColor="accent1"/>
                <w:sz w:val="22"/>
                <w:szCs w:val="22"/>
              </w:rPr>
              <w:t>Problem solving Comparative case studies Regular follow-up</w:t>
            </w:r>
          </w:p>
        </w:tc>
        <w:tc>
          <w:tcPr>
            <w:tcW w:w="1205" w:type="pct"/>
            <w:vMerge w:val="restart"/>
            <w:tcBorders>
              <w:top w:val="single" w:sz="4" w:space="0" w:color="auto"/>
            </w:tcBorders>
            <w:vAlign w:val="center"/>
          </w:tcPr>
          <w:p w14:paraId="40F5F1AB" w14:textId="77777777" w:rsidR="003F692E" w:rsidRPr="003F692E" w:rsidRDefault="003F692E" w:rsidP="003F692E">
            <w:pPr>
              <w:pStyle w:val="Default"/>
              <w:numPr>
                <w:ilvl w:val="0"/>
                <w:numId w:val="163"/>
              </w:numPr>
              <w:ind w:left="332" w:firstLine="28"/>
              <w:rPr>
                <w:color w:val="4F81BD" w:themeColor="accent1"/>
                <w:sz w:val="22"/>
                <w:szCs w:val="22"/>
              </w:rPr>
            </w:pPr>
            <w:r w:rsidRPr="003F692E">
              <w:rPr>
                <w:color w:val="4F81BD" w:themeColor="accent1"/>
                <w:sz w:val="22"/>
                <w:szCs w:val="22"/>
              </w:rPr>
              <w:t xml:space="preserve">Oral and written exams </w:t>
            </w:r>
          </w:p>
          <w:p w14:paraId="36450EC1" w14:textId="77777777" w:rsidR="003F692E" w:rsidRPr="003F692E" w:rsidRDefault="003F692E" w:rsidP="003F692E">
            <w:pPr>
              <w:pStyle w:val="Default"/>
              <w:numPr>
                <w:ilvl w:val="0"/>
                <w:numId w:val="163"/>
              </w:numPr>
              <w:ind w:left="332" w:firstLine="28"/>
              <w:rPr>
                <w:color w:val="4F81BD" w:themeColor="accent1"/>
                <w:sz w:val="22"/>
                <w:szCs w:val="22"/>
              </w:rPr>
            </w:pPr>
            <w:r w:rsidRPr="003F692E">
              <w:rPr>
                <w:color w:val="4F81BD" w:themeColor="accent1"/>
                <w:sz w:val="22"/>
                <w:szCs w:val="22"/>
              </w:rPr>
              <w:t xml:space="preserve">Samples of class and home assignments </w:t>
            </w:r>
          </w:p>
          <w:p w14:paraId="1253CF98" w14:textId="77777777" w:rsidR="003F692E" w:rsidRPr="003F692E" w:rsidRDefault="003F692E" w:rsidP="003F692E">
            <w:pPr>
              <w:pStyle w:val="Default"/>
              <w:numPr>
                <w:ilvl w:val="0"/>
                <w:numId w:val="163"/>
              </w:numPr>
              <w:ind w:left="332" w:firstLine="28"/>
              <w:rPr>
                <w:color w:val="4F81BD" w:themeColor="accent1"/>
                <w:sz w:val="22"/>
                <w:szCs w:val="22"/>
              </w:rPr>
            </w:pPr>
            <w:r w:rsidRPr="003F692E">
              <w:rPr>
                <w:color w:val="4F81BD" w:themeColor="accent1"/>
                <w:sz w:val="22"/>
                <w:szCs w:val="22"/>
              </w:rPr>
              <w:t xml:space="preserve">Assessment of processes followed by students to solve problems </w:t>
            </w:r>
          </w:p>
          <w:p w14:paraId="344FA6A7" w14:textId="77777777" w:rsidR="003F692E" w:rsidRPr="003F692E" w:rsidRDefault="003F692E" w:rsidP="003F692E">
            <w:pPr>
              <w:pStyle w:val="Default"/>
              <w:numPr>
                <w:ilvl w:val="0"/>
                <w:numId w:val="163"/>
              </w:numPr>
              <w:ind w:left="332" w:firstLine="28"/>
              <w:rPr>
                <w:color w:val="4F81BD" w:themeColor="accent1"/>
                <w:sz w:val="22"/>
                <w:szCs w:val="22"/>
              </w:rPr>
            </w:pPr>
            <w:r w:rsidRPr="003F692E">
              <w:rPr>
                <w:color w:val="4F81BD" w:themeColor="accent1"/>
                <w:sz w:val="22"/>
                <w:szCs w:val="22"/>
              </w:rPr>
              <w:t xml:space="preserve">Individual discussion </w:t>
            </w:r>
          </w:p>
          <w:p w14:paraId="6EB9237D" w14:textId="77777777" w:rsidR="003F692E" w:rsidRPr="00DE07AD" w:rsidRDefault="003F692E" w:rsidP="009C77F0">
            <w:pPr>
              <w:jc w:val="lowKashida"/>
              <w:rPr>
                <w:rFonts w:asciiTheme="majorBidi" w:hAnsiTheme="majorBidi" w:cstheme="majorBidi"/>
              </w:rPr>
            </w:pPr>
          </w:p>
        </w:tc>
      </w:tr>
      <w:tr w:rsidR="003F692E" w:rsidRPr="005D2DDD" w14:paraId="0CF2B39C" w14:textId="77777777" w:rsidTr="009C12F6">
        <w:tc>
          <w:tcPr>
            <w:tcW w:w="442" w:type="pct"/>
            <w:tcBorders>
              <w:top w:val="dashSmallGap" w:sz="4" w:space="0" w:color="auto"/>
              <w:bottom w:val="dashSmallGap" w:sz="4" w:space="0" w:color="auto"/>
            </w:tcBorders>
            <w:vAlign w:val="center"/>
          </w:tcPr>
          <w:p w14:paraId="671F3D17" w14:textId="77777777" w:rsidR="003F692E" w:rsidRPr="00C76B1F" w:rsidRDefault="003F692E" w:rsidP="009C77F0">
            <w:pPr>
              <w:jc w:val="center"/>
              <w:rPr>
                <w:rFonts w:asciiTheme="majorBidi" w:hAnsiTheme="majorBidi" w:cstheme="majorBidi"/>
              </w:rPr>
            </w:pPr>
            <w:r w:rsidRPr="00C76B1F">
              <w:rPr>
                <w:rFonts w:asciiTheme="majorBidi" w:hAnsiTheme="majorBidi" w:cstheme="majorBidi"/>
              </w:rPr>
              <w:t>2.2</w:t>
            </w:r>
          </w:p>
        </w:tc>
        <w:tc>
          <w:tcPr>
            <w:tcW w:w="2084" w:type="pct"/>
            <w:tcBorders>
              <w:top w:val="dashSmallGap" w:sz="4" w:space="0" w:color="auto"/>
              <w:bottom w:val="dashSmallGap" w:sz="4" w:space="0" w:color="auto"/>
            </w:tcBorders>
            <w:vAlign w:val="center"/>
          </w:tcPr>
          <w:p w14:paraId="34778634" w14:textId="77777777" w:rsidR="003F692E" w:rsidRPr="003F692E" w:rsidRDefault="003F692E" w:rsidP="003F692E">
            <w:pPr>
              <w:jc w:val="lowKashida"/>
              <w:rPr>
                <w:color w:val="4F81BD" w:themeColor="accent1"/>
                <w:sz w:val="22"/>
                <w:szCs w:val="22"/>
              </w:rPr>
            </w:pPr>
            <w:r w:rsidRPr="003F692E">
              <w:rPr>
                <w:color w:val="4F81BD" w:themeColor="accent1"/>
                <w:sz w:val="22"/>
                <w:szCs w:val="22"/>
              </w:rPr>
              <w:t>Write the IUPAC name of metal complexes.</w:t>
            </w:r>
            <w:r w:rsidRPr="00F646AE">
              <w:rPr>
                <w:b/>
                <w:bCs/>
                <w:color w:val="0000FF"/>
                <w:sz w:val="22"/>
                <w:szCs w:val="22"/>
              </w:rPr>
              <w:t xml:space="preserve"> </w:t>
            </w:r>
            <w:r w:rsidRPr="003F692E">
              <w:rPr>
                <w:color w:val="4F81BD" w:themeColor="accent1"/>
                <w:sz w:val="22"/>
                <w:szCs w:val="22"/>
              </w:rPr>
              <w:t>Explain the stability and the isomerism of the complexes</w:t>
            </w:r>
          </w:p>
        </w:tc>
        <w:tc>
          <w:tcPr>
            <w:tcW w:w="1269" w:type="pct"/>
            <w:vMerge/>
            <w:vAlign w:val="center"/>
          </w:tcPr>
          <w:p w14:paraId="6864537A" w14:textId="77777777" w:rsidR="003F692E" w:rsidRPr="00DE07AD" w:rsidRDefault="003F692E" w:rsidP="009C77F0">
            <w:pPr>
              <w:jc w:val="lowKashida"/>
              <w:rPr>
                <w:rFonts w:asciiTheme="majorBidi" w:hAnsiTheme="majorBidi" w:cstheme="majorBidi"/>
              </w:rPr>
            </w:pPr>
          </w:p>
        </w:tc>
        <w:tc>
          <w:tcPr>
            <w:tcW w:w="1205" w:type="pct"/>
            <w:vMerge/>
            <w:vAlign w:val="center"/>
          </w:tcPr>
          <w:p w14:paraId="6BE3604F" w14:textId="77777777" w:rsidR="003F692E" w:rsidRPr="00DE07AD" w:rsidRDefault="003F692E" w:rsidP="009C77F0">
            <w:pPr>
              <w:jc w:val="lowKashida"/>
              <w:rPr>
                <w:rFonts w:asciiTheme="majorBidi" w:hAnsiTheme="majorBidi" w:cstheme="majorBidi"/>
              </w:rPr>
            </w:pPr>
          </w:p>
        </w:tc>
      </w:tr>
      <w:tr w:rsidR="003F692E" w:rsidRPr="005D2DDD" w14:paraId="5EFAD0EA" w14:textId="77777777" w:rsidTr="009C12F6">
        <w:tc>
          <w:tcPr>
            <w:tcW w:w="442" w:type="pct"/>
            <w:tcBorders>
              <w:top w:val="dashSmallGap" w:sz="4" w:space="0" w:color="auto"/>
              <w:bottom w:val="single" w:sz="8" w:space="0" w:color="auto"/>
            </w:tcBorders>
            <w:vAlign w:val="center"/>
          </w:tcPr>
          <w:p w14:paraId="55E1135B" w14:textId="77777777" w:rsidR="003F692E" w:rsidRPr="00C76B1F" w:rsidRDefault="003F692E" w:rsidP="009C77F0">
            <w:pPr>
              <w:jc w:val="center"/>
              <w:rPr>
                <w:rFonts w:asciiTheme="majorBidi" w:hAnsiTheme="majorBidi" w:cstheme="majorBidi"/>
              </w:rPr>
            </w:pPr>
            <w:r>
              <w:rPr>
                <w:rFonts w:asciiTheme="majorBidi" w:hAnsiTheme="majorBidi" w:cstheme="majorBidi"/>
              </w:rPr>
              <w:t>2.3</w:t>
            </w:r>
          </w:p>
        </w:tc>
        <w:tc>
          <w:tcPr>
            <w:tcW w:w="2084" w:type="pct"/>
            <w:tcBorders>
              <w:top w:val="dashSmallGap" w:sz="4" w:space="0" w:color="auto"/>
              <w:bottom w:val="single" w:sz="8" w:space="0" w:color="auto"/>
            </w:tcBorders>
            <w:vAlign w:val="center"/>
          </w:tcPr>
          <w:p w14:paraId="36B05FED" w14:textId="77777777" w:rsidR="003F692E" w:rsidRPr="003F692E" w:rsidRDefault="003F692E" w:rsidP="009C77F0">
            <w:pPr>
              <w:jc w:val="lowKashida"/>
              <w:rPr>
                <w:color w:val="4F81BD" w:themeColor="accent1"/>
                <w:sz w:val="22"/>
                <w:szCs w:val="22"/>
              </w:rPr>
            </w:pPr>
            <w:r w:rsidRPr="003F692E">
              <w:rPr>
                <w:color w:val="4F81BD" w:themeColor="accent1"/>
                <w:sz w:val="22"/>
                <w:szCs w:val="22"/>
              </w:rPr>
              <w:t>Calculate the effective atomic number and analyses the counter ions.</w:t>
            </w:r>
          </w:p>
          <w:p w14:paraId="275CE715" w14:textId="77777777" w:rsidR="003F692E" w:rsidRPr="003F692E" w:rsidRDefault="003F692E" w:rsidP="009C77F0">
            <w:pPr>
              <w:jc w:val="lowKashida"/>
              <w:rPr>
                <w:rFonts w:asciiTheme="majorBidi" w:hAnsiTheme="majorBidi" w:cstheme="majorBidi"/>
                <w:color w:val="4F81BD" w:themeColor="accent1"/>
              </w:rPr>
            </w:pPr>
            <w:r w:rsidRPr="003F692E">
              <w:rPr>
                <w:color w:val="4F81BD" w:themeColor="accent1"/>
                <w:sz w:val="22"/>
                <w:szCs w:val="22"/>
              </w:rPr>
              <w:t>Estimate the geometry and hybridization of the metal complexes.</w:t>
            </w:r>
          </w:p>
        </w:tc>
        <w:tc>
          <w:tcPr>
            <w:tcW w:w="1269" w:type="pct"/>
            <w:vMerge/>
            <w:vAlign w:val="center"/>
          </w:tcPr>
          <w:p w14:paraId="3219DE41" w14:textId="77777777" w:rsidR="003F692E" w:rsidRPr="00DE07AD" w:rsidRDefault="003F692E" w:rsidP="009C77F0">
            <w:pPr>
              <w:jc w:val="lowKashida"/>
              <w:rPr>
                <w:rFonts w:asciiTheme="majorBidi" w:hAnsiTheme="majorBidi" w:cstheme="majorBidi"/>
              </w:rPr>
            </w:pPr>
          </w:p>
        </w:tc>
        <w:tc>
          <w:tcPr>
            <w:tcW w:w="1205" w:type="pct"/>
            <w:vMerge/>
            <w:vAlign w:val="center"/>
          </w:tcPr>
          <w:p w14:paraId="25704459" w14:textId="77777777" w:rsidR="003F692E" w:rsidRPr="00DE07AD" w:rsidRDefault="003F692E" w:rsidP="009C77F0">
            <w:pPr>
              <w:jc w:val="lowKashida"/>
              <w:rPr>
                <w:rFonts w:asciiTheme="majorBidi" w:hAnsiTheme="majorBidi" w:cstheme="majorBidi"/>
              </w:rPr>
            </w:pPr>
          </w:p>
        </w:tc>
      </w:tr>
      <w:tr w:rsidR="003F692E" w:rsidRPr="005D2DDD" w14:paraId="1E7056C9" w14:textId="77777777" w:rsidTr="009C12F6">
        <w:tc>
          <w:tcPr>
            <w:tcW w:w="442" w:type="pct"/>
            <w:tcBorders>
              <w:top w:val="dashSmallGap" w:sz="4" w:space="0" w:color="auto"/>
              <w:bottom w:val="single" w:sz="8" w:space="0" w:color="auto"/>
            </w:tcBorders>
            <w:vAlign w:val="center"/>
          </w:tcPr>
          <w:p w14:paraId="572D7EE4" w14:textId="77777777" w:rsidR="003F692E" w:rsidRPr="00C76B1F" w:rsidRDefault="003F692E" w:rsidP="009C77F0">
            <w:pPr>
              <w:jc w:val="center"/>
              <w:rPr>
                <w:rFonts w:asciiTheme="majorBidi" w:hAnsiTheme="majorBidi" w:cstheme="majorBidi"/>
              </w:rPr>
            </w:pPr>
            <w:r>
              <w:rPr>
                <w:rFonts w:asciiTheme="majorBidi" w:hAnsiTheme="majorBidi" w:cstheme="majorBidi"/>
              </w:rPr>
              <w:t>2.4</w:t>
            </w:r>
          </w:p>
        </w:tc>
        <w:tc>
          <w:tcPr>
            <w:tcW w:w="2084" w:type="pct"/>
            <w:tcBorders>
              <w:top w:val="dashSmallGap" w:sz="4" w:space="0" w:color="auto"/>
              <w:bottom w:val="single" w:sz="8" w:space="0" w:color="auto"/>
            </w:tcBorders>
            <w:vAlign w:val="center"/>
          </w:tcPr>
          <w:p w14:paraId="0769E186" w14:textId="77777777" w:rsidR="003F692E" w:rsidRPr="003F692E" w:rsidRDefault="003F692E" w:rsidP="009C77F0">
            <w:pPr>
              <w:jc w:val="lowKashida"/>
              <w:rPr>
                <w:color w:val="4F81BD" w:themeColor="accent1"/>
                <w:sz w:val="22"/>
                <w:szCs w:val="22"/>
              </w:rPr>
            </w:pPr>
            <w:r w:rsidRPr="003F692E">
              <w:rPr>
                <w:color w:val="4F81BD" w:themeColor="accent1"/>
                <w:sz w:val="22"/>
                <w:szCs w:val="22"/>
              </w:rPr>
              <w:t>Calculate the CFSE of the metal complexes. Diagram of molecular orbital and ligand field theory.</w:t>
            </w:r>
          </w:p>
        </w:tc>
        <w:tc>
          <w:tcPr>
            <w:tcW w:w="1269" w:type="pct"/>
            <w:vMerge/>
            <w:tcBorders>
              <w:bottom w:val="single" w:sz="8" w:space="0" w:color="auto"/>
            </w:tcBorders>
            <w:vAlign w:val="center"/>
          </w:tcPr>
          <w:p w14:paraId="03FD8C5A" w14:textId="77777777" w:rsidR="003F692E" w:rsidRPr="00DE07AD" w:rsidRDefault="003F692E" w:rsidP="009C77F0">
            <w:pPr>
              <w:jc w:val="lowKashida"/>
              <w:rPr>
                <w:rFonts w:asciiTheme="majorBidi" w:hAnsiTheme="majorBidi" w:cstheme="majorBidi"/>
              </w:rPr>
            </w:pPr>
          </w:p>
        </w:tc>
        <w:tc>
          <w:tcPr>
            <w:tcW w:w="1205" w:type="pct"/>
            <w:vMerge/>
            <w:tcBorders>
              <w:bottom w:val="single" w:sz="8" w:space="0" w:color="auto"/>
            </w:tcBorders>
            <w:vAlign w:val="center"/>
          </w:tcPr>
          <w:p w14:paraId="30FE14CA" w14:textId="77777777" w:rsidR="003F692E" w:rsidRPr="00DE07AD" w:rsidRDefault="003F692E" w:rsidP="009C77F0">
            <w:pPr>
              <w:jc w:val="lowKashida"/>
              <w:rPr>
                <w:rFonts w:asciiTheme="majorBidi" w:hAnsiTheme="majorBidi" w:cstheme="majorBidi"/>
              </w:rPr>
            </w:pPr>
          </w:p>
        </w:tc>
      </w:tr>
      <w:tr w:rsidR="0061460C" w:rsidRPr="005D2DDD" w14:paraId="0C62B20F" w14:textId="77777777" w:rsidTr="00AC3C7B">
        <w:tc>
          <w:tcPr>
            <w:tcW w:w="442" w:type="pct"/>
            <w:tcBorders>
              <w:top w:val="single" w:sz="8" w:space="0" w:color="auto"/>
              <w:bottom w:val="single" w:sz="4" w:space="0" w:color="auto"/>
            </w:tcBorders>
            <w:shd w:val="clear" w:color="auto" w:fill="DBE5F1" w:themeFill="accent1" w:themeFillTint="33"/>
            <w:vAlign w:val="center"/>
          </w:tcPr>
          <w:p w14:paraId="56BE28D9" w14:textId="77777777" w:rsidR="0061460C" w:rsidRPr="00C76B1F" w:rsidRDefault="0061460C"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8" w:type="pct"/>
            <w:gridSpan w:val="3"/>
            <w:tcBorders>
              <w:top w:val="single" w:sz="8" w:space="0" w:color="auto"/>
              <w:bottom w:val="single" w:sz="4" w:space="0" w:color="auto"/>
            </w:tcBorders>
            <w:shd w:val="clear" w:color="auto" w:fill="DBE5F1" w:themeFill="accent1" w:themeFillTint="33"/>
            <w:vAlign w:val="center"/>
          </w:tcPr>
          <w:p w14:paraId="5831DFC7" w14:textId="77777777" w:rsidR="0061460C" w:rsidRPr="00C76B1F" w:rsidRDefault="0061460C" w:rsidP="009C77F0">
            <w:pPr>
              <w:rPr>
                <w:b/>
                <w:bCs/>
              </w:rPr>
            </w:pPr>
            <w:r w:rsidRPr="00C76B1F">
              <w:rPr>
                <w:rFonts w:asciiTheme="majorBidi" w:hAnsiTheme="majorBidi" w:cstheme="majorBidi"/>
                <w:b/>
                <w:bCs/>
              </w:rPr>
              <w:t>Values</w:t>
            </w:r>
          </w:p>
        </w:tc>
      </w:tr>
      <w:tr w:rsidR="00686C48" w:rsidRPr="005D2DDD" w14:paraId="000540D6" w14:textId="77777777" w:rsidTr="005567C1">
        <w:tc>
          <w:tcPr>
            <w:tcW w:w="442" w:type="pct"/>
            <w:tcBorders>
              <w:top w:val="single" w:sz="4" w:space="0" w:color="auto"/>
              <w:bottom w:val="dashSmallGap" w:sz="4" w:space="0" w:color="auto"/>
            </w:tcBorders>
            <w:vAlign w:val="center"/>
          </w:tcPr>
          <w:p w14:paraId="415597FB" w14:textId="77777777" w:rsidR="00686C48" w:rsidRPr="00C76B1F" w:rsidRDefault="00686C48" w:rsidP="009C77F0">
            <w:pPr>
              <w:jc w:val="center"/>
              <w:rPr>
                <w:rFonts w:asciiTheme="majorBidi" w:hAnsiTheme="majorBidi" w:cstheme="majorBidi"/>
              </w:rPr>
            </w:pPr>
            <w:r w:rsidRPr="00C76B1F">
              <w:rPr>
                <w:rFonts w:asciiTheme="majorBidi" w:hAnsiTheme="majorBidi" w:cstheme="majorBidi"/>
              </w:rPr>
              <w:t>3.1</w:t>
            </w:r>
          </w:p>
        </w:tc>
        <w:tc>
          <w:tcPr>
            <w:tcW w:w="2084" w:type="pct"/>
            <w:tcBorders>
              <w:top w:val="single" w:sz="4" w:space="0" w:color="auto"/>
              <w:bottom w:val="dashSmallGap" w:sz="4" w:space="0" w:color="auto"/>
            </w:tcBorders>
          </w:tcPr>
          <w:p w14:paraId="0BB44A4F" w14:textId="77777777" w:rsidR="00686C48" w:rsidRPr="00686C48" w:rsidRDefault="00686C48" w:rsidP="00412CE9">
            <w:pPr>
              <w:ind w:right="174"/>
              <w:jc w:val="both"/>
              <w:rPr>
                <w:color w:val="4F81BD" w:themeColor="accent1"/>
                <w:sz w:val="22"/>
                <w:szCs w:val="22"/>
                <w:lang w:val="en-AU"/>
              </w:rPr>
            </w:pPr>
            <w:r w:rsidRPr="00686C48">
              <w:rPr>
                <w:color w:val="4F81BD" w:themeColor="accent1"/>
                <w:sz w:val="22"/>
                <w:szCs w:val="22"/>
                <w:lang w:val="en-AU"/>
              </w:rPr>
              <w:t>To apply rational thinking and propose creative solutions to chemical problems in society with limited guidance.</w:t>
            </w:r>
          </w:p>
        </w:tc>
        <w:tc>
          <w:tcPr>
            <w:tcW w:w="1269" w:type="pct"/>
            <w:vMerge w:val="restart"/>
            <w:tcBorders>
              <w:top w:val="single" w:sz="4" w:space="0" w:color="auto"/>
            </w:tcBorders>
            <w:vAlign w:val="center"/>
          </w:tcPr>
          <w:p w14:paraId="048CA9CF" w14:textId="13A144DA" w:rsidR="00EF0294" w:rsidRPr="00152ED8" w:rsidRDefault="00EF0294" w:rsidP="00EF0294">
            <w:pPr>
              <w:jc w:val="lowKashida"/>
              <w:rPr>
                <w:rFonts w:cs="Arial"/>
                <w:color w:val="4F81BD" w:themeColor="accent1"/>
                <w:sz w:val="22"/>
                <w:szCs w:val="22"/>
              </w:rPr>
            </w:pPr>
            <w:r w:rsidRPr="00152ED8">
              <w:rPr>
                <w:rFonts w:cs="Arial"/>
                <w:color w:val="4F81BD" w:themeColor="accent1"/>
                <w:sz w:val="22"/>
                <w:szCs w:val="22"/>
              </w:rPr>
              <w:t>Quizzes</w:t>
            </w:r>
          </w:p>
          <w:p w14:paraId="1E936F2D" w14:textId="3370AC3F" w:rsidR="00686C48" w:rsidRPr="00152ED8" w:rsidRDefault="00EF0294" w:rsidP="00EF0294">
            <w:pPr>
              <w:jc w:val="lowKashida"/>
              <w:rPr>
                <w:rFonts w:asciiTheme="majorBidi" w:hAnsiTheme="majorBidi" w:cstheme="majorBidi"/>
              </w:rPr>
            </w:pPr>
            <w:r w:rsidRPr="00152ED8">
              <w:rPr>
                <w:rFonts w:cs="Arial"/>
                <w:color w:val="4F81BD" w:themeColor="accent1"/>
                <w:sz w:val="22"/>
                <w:szCs w:val="22"/>
              </w:rPr>
              <w:t>Problem solving Comparative case studies Regular follow-up</w:t>
            </w:r>
          </w:p>
        </w:tc>
        <w:tc>
          <w:tcPr>
            <w:tcW w:w="1205" w:type="pct"/>
            <w:vMerge w:val="restart"/>
            <w:tcBorders>
              <w:top w:val="single" w:sz="4" w:space="0" w:color="auto"/>
            </w:tcBorders>
            <w:vAlign w:val="center"/>
          </w:tcPr>
          <w:p w14:paraId="58F9CC60" w14:textId="77777777" w:rsidR="00EF0294" w:rsidRPr="00152ED8" w:rsidRDefault="00EF0294" w:rsidP="00EF0294">
            <w:pPr>
              <w:pStyle w:val="Default"/>
              <w:numPr>
                <w:ilvl w:val="0"/>
                <w:numId w:val="163"/>
              </w:numPr>
              <w:ind w:left="332" w:firstLine="28"/>
              <w:rPr>
                <w:color w:val="4F81BD" w:themeColor="accent1"/>
                <w:sz w:val="22"/>
                <w:szCs w:val="22"/>
              </w:rPr>
            </w:pPr>
            <w:r w:rsidRPr="00152ED8">
              <w:rPr>
                <w:color w:val="4F81BD" w:themeColor="accent1"/>
                <w:sz w:val="22"/>
                <w:szCs w:val="22"/>
              </w:rPr>
              <w:t xml:space="preserve">Assessment of processes followed by students to solve problems </w:t>
            </w:r>
          </w:p>
          <w:p w14:paraId="02226635" w14:textId="77777777" w:rsidR="00EF0294" w:rsidRPr="00152ED8" w:rsidRDefault="00EF0294" w:rsidP="00EF0294">
            <w:pPr>
              <w:pStyle w:val="Default"/>
              <w:numPr>
                <w:ilvl w:val="0"/>
                <w:numId w:val="163"/>
              </w:numPr>
              <w:ind w:left="332" w:firstLine="28"/>
              <w:rPr>
                <w:color w:val="4F81BD" w:themeColor="accent1"/>
                <w:sz w:val="22"/>
                <w:szCs w:val="22"/>
              </w:rPr>
            </w:pPr>
            <w:r w:rsidRPr="00152ED8">
              <w:rPr>
                <w:color w:val="4F81BD" w:themeColor="accent1"/>
                <w:sz w:val="22"/>
                <w:szCs w:val="22"/>
              </w:rPr>
              <w:t xml:space="preserve">Individual discussion </w:t>
            </w:r>
          </w:p>
          <w:p w14:paraId="191CC6D9" w14:textId="77777777" w:rsidR="00686C48" w:rsidRPr="00152ED8" w:rsidRDefault="00686C48" w:rsidP="009C77F0">
            <w:pPr>
              <w:jc w:val="lowKashida"/>
              <w:rPr>
                <w:rFonts w:asciiTheme="majorBidi" w:hAnsiTheme="majorBidi" w:cstheme="majorBidi"/>
              </w:rPr>
            </w:pPr>
          </w:p>
        </w:tc>
      </w:tr>
      <w:tr w:rsidR="00686C48" w:rsidRPr="005D2DDD" w14:paraId="113F7ACC" w14:textId="77777777" w:rsidTr="005567C1">
        <w:tc>
          <w:tcPr>
            <w:tcW w:w="442" w:type="pct"/>
            <w:tcBorders>
              <w:top w:val="dashSmallGap" w:sz="4" w:space="0" w:color="auto"/>
              <w:bottom w:val="dashSmallGap" w:sz="4" w:space="0" w:color="auto"/>
            </w:tcBorders>
            <w:vAlign w:val="center"/>
          </w:tcPr>
          <w:p w14:paraId="64950896" w14:textId="77777777" w:rsidR="00686C48" w:rsidRPr="00C76B1F" w:rsidRDefault="00686C48" w:rsidP="009C77F0">
            <w:pPr>
              <w:jc w:val="center"/>
              <w:rPr>
                <w:rFonts w:asciiTheme="majorBidi" w:hAnsiTheme="majorBidi" w:cstheme="majorBidi"/>
              </w:rPr>
            </w:pPr>
            <w:r w:rsidRPr="00C76B1F">
              <w:rPr>
                <w:rFonts w:asciiTheme="majorBidi" w:hAnsiTheme="majorBidi" w:cstheme="majorBidi"/>
              </w:rPr>
              <w:t>3.2</w:t>
            </w:r>
          </w:p>
        </w:tc>
        <w:tc>
          <w:tcPr>
            <w:tcW w:w="2084" w:type="pct"/>
            <w:tcBorders>
              <w:top w:val="dashSmallGap" w:sz="4" w:space="0" w:color="auto"/>
              <w:bottom w:val="dashSmallGap" w:sz="4" w:space="0" w:color="auto"/>
            </w:tcBorders>
          </w:tcPr>
          <w:p w14:paraId="44776133" w14:textId="77777777" w:rsidR="00686C48" w:rsidRPr="00686C48" w:rsidRDefault="00686C48" w:rsidP="00412CE9">
            <w:pPr>
              <w:spacing w:after="160" w:line="259" w:lineRule="auto"/>
              <w:ind w:right="174"/>
              <w:jc w:val="both"/>
              <w:rPr>
                <w:color w:val="4F81BD" w:themeColor="accent1"/>
                <w:sz w:val="22"/>
                <w:szCs w:val="22"/>
                <w:lang w:val="en-AU"/>
              </w:rPr>
            </w:pPr>
            <w:r w:rsidRPr="00686C48">
              <w:rPr>
                <w:color w:val="4F81BD" w:themeColor="accent1"/>
                <w:sz w:val="22"/>
                <w:szCs w:val="22"/>
                <w:lang w:val="en-AU"/>
              </w:rPr>
              <w:t>To have the responsibility to address chemistry problems and coordinate effectively whether in a leadership role or as a member of a team.</w:t>
            </w:r>
          </w:p>
        </w:tc>
        <w:tc>
          <w:tcPr>
            <w:tcW w:w="1269" w:type="pct"/>
            <w:vMerge/>
            <w:vAlign w:val="center"/>
          </w:tcPr>
          <w:p w14:paraId="32D8A8C9" w14:textId="77777777" w:rsidR="00686C48" w:rsidRPr="00DE07AD" w:rsidRDefault="00686C48" w:rsidP="009C77F0">
            <w:pPr>
              <w:jc w:val="lowKashida"/>
              <w:rPr>
                <w:rFonts w:asciiTheme="majorBidi" w:hAnsiTheme="majorBidi" w:cstheme="majorBidi"/>
              </w:rPr>
            </w:pPr>
          </w:p>
        </w:tc>
        <w:tc>
          <w:tcPr>
            <w:tcW w:w="1205" w:type="pct"/>
            <w:vMerge/>
            <w:vAlign w:val="center"/>
          </w:tcPr>
          <w:p w14:paraId="3CCFF6E5" w14:textId="77777777" w:rsidR="00686C48" w:rsidRPr="00DE07AD" w:rsidRDefault="00686C48" w:rsidP="009C77F0">
            <w:pPr>
              <w:jc w:val="lowKashida"/>
              <w:rPr>
                <w:rFonts w:asciiTheme="majorBidi" w:hAnsiTheme="majorBidi" w:cstheme="majorBidi"/>
              </w:rPr>
            </w:pPr>
          </w:p>
        </w:tc>
      </w:tr>
      <w:tr w:rsidR="00686C48" w:rsidRPr="005D2DDD" w14:paraId="6D5A092F" w14:textId="77777777" w:rsidTr="005567C1">
        <w:tc>
          <w:tcPr>
            <w:tcW w:w="442" w:type="pct"/>
            <w:tcBorders>
              <w:top w:val="dashSmallGap" w:sz="4" w:space="0" w:color="auto"/>
              <w:bottom w:val="single" w:sz="12" w:space="0" w:color="auto"/>
            </w:tcBorders>
            <w:vAlign w:val="center"/>
          </w:tcPr>
          <w:p w14:paraId="4B56A226" w14:textId="32B08E97" w:rsidR="00686C48" w:rsidRPr="00C76B1F" w:rsidRDefault="000C3FB9" w:rsidP="009C77F0">
            <w:pPr>
              <w:jc w:val="center"/>
              <w:rPr>
                <w:rFonts w:asciiTheme="majorBidi" w:hAnsiTheme="majorBidi" w:cstheme="majorBidi"/>
              </w:rPr>
            </w:pPr>
            <w:r>
              <w:rPr>
                <w:rFonts w:asciiTheme="majorBidi" w:hAnsiTheme="majorBidi" w:cstheme="majorBidi"/>
              </w:rPr>
              <w:lastRenderedPageBreak/>
              <w:t>3.3</w:t>
            </w:r>
          </w:p>
        </w:tc>
        <w:tc>
          <w:tcPr>
            <w:tcW w:w="2084" w:type="pct"/>
            <w:tcBorders>
              <w:top w:val="dashSmallGap" w:sz="4" w:space="0" w:color="auto"/>
              <w:bottom w:val="single" w:sz="12" w:space="0" w:color="auto"/>
            </w:tcBorders>
          </w:tcPr>
          <w:p w14:paraId="559774EE" w14:textId="1A59A7DC" w:rsidR="00686C48" w:rsidRPr="00686C48" w:rsidRDefault="000C3FB9" w:rsidP="00412CE9">
            <w:pPr>
              <w:spacing w:after="160" w:line="259" w:lineRule="auto"/>
              <w:ind w:right="174"/>
              <w:jc w:val="both"/>
              <w:rPr>
                <w:color w:val="4F81BD" w:themeColor="accent1"/>
                <w:sz w:val="22"/>
                <w:szCs w:val="22"/>
              </w:rPr>
            </w:pPr>
            <w:r>
              <w:rPr>
                <w:color w:val="4F81BD" w:themeColor="accent1"/>
                <w:sz w:val="22"/>
                <w:szCs w:val="22"/>
                <w:lang w:val="en-AU"/>
              </w:rPr>
              <w:t>To learn</w:t>
            </w:r>
            <w:r w:rsidR="001322BC">
              <w:rPr>
                <w:color w:val="4F81BD" w:themeColor="accent1"/>
                <w:sz w:val="22"/>
                <w:szCs w:val="22"/>
                <w:lang w:val="en-AU"/>
              </w:rPr>
              <w:t xml:space="preserve"> theoretically </w:t>
            </w:r>
            <w:r>
              <w:rPr>
                <w:color w:val="4F81BD" w:themeColor="accent1"/>
                <w:sz w:val="22"/>
                <w:szCs w:val="22"/>
                <w:lang w:val="en-AU"/>
              </w:rPr>
              <w:t>the ethical dimensions and code of practice on how to deal with the risks in real life.</w:t>
            </w:r>
          </w:p>
        </w:tc>
        <w:tc>
          <w:tcPr>
            <w:tcW w:w="1269" w:type="pct"/>
            <w:vMerge/>
            <w:tcBorders>
              <w:bottom w:val="single" w:sz="12" w:space="0" w:color="auto"/>
            </w:tcBorders>
            <w:vAlign w:val="center"/>
          </w:tcPr>
          <w:p w14:paraId="2E6DA23B" w14:textId="77777777" w:rsidR="00686C48" w:rsidRPr="00DE07AD" w:rsidRDefault="00686C48" w:rsidP="009C77F0">
            <w:pPr>
              <w:jc w:val="lowKashida"/>
              <w:rPr>
                <w:rFonts w:asciiTheme="majorBidi" w:hAnsiTheme="majorBidi" w:cstheme="majorBidi"/>
              </w:rPr>
            </w:pPr>
          </w:p>
        </w:tc>
        <w:tc>
          <w:tcPr>
            <w:tcW w:w="1205" w:type="pct"/>
            <w:vMerge/>
            <w:tcBorders>
              <w:bottom w:val="single" w:sz="12" w:space="0" w:color="auto"/>
            </w:tcBorders>
            <w:vAlign w:val="center"/>
          </w:tcPr>
          <w:p w14:paraId="3EF58E1F" w14:textId="77777777" w:rsidR="00686C48" w:rsidRPr="00DE07AD" w:rsidRDefault="00686C48" w:rsidP="009C77F0">
            <w:pPr>
              <w:jc w:val="lowKashida"/>
              <w:rPr>
                <w:rFonts w:asciiTheme="majorBidi" w:hAnsiTheme="majorBidi" w:cstheme="majorBidi"/>
              </w:rPr>
            </w:pPr>
          </w:p>
        </w:tc>
      </w:tr>
    </w:tbl>
    <w:p w14:paraId="321F4CAE" w14:textId="77777777"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2A908A61"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5CD8BBF" w14:textId="77777777"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97704BD" w14:textId="77777777"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5FDA54C" w14:textId="7777777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3EBB17E5" w14:textId="77777777"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6D281E" w:rsidRPr="005D2DDD" w14:paraId="703112FB"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06196B15" w14:textId="77777777" w:rsidR="006D281E" w:rsidRPr="009D1E6C" w:rsidRDefault="006D281E" w:rsidP="00001466">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182DAED1" w14:textId="77777777" w:rsidR="006D281E" w:rsidRPr="006D281E" w:rsidRDefault="006D281E">
            <w:pPr>
              <w:spacing w:line="216" w:lineRule="auto"/>
              <w:rPr>
                <w:color w:val="4F81BD" w:themeColor="accent1"/>
                <w:sz w:val="22"/>
                <w:szCs w:val="22"/>
                <w:lang w:bidi="ar-EG"/>
              </w:rPr>
            </w:pPr>
            <w:r w:rsidRPr="006D281E">
              <w:rPr>
                <w:color w:val="4F81BD" w:themeColor="accent1"/>
                <w:sz w:val="22"/>
                <w:szCs w:val="22"/>
                <w:lang w:bidi="ar-EG"/>
              </w:rPr>
              <w:t>Class activates ( in class quizzes, and homework)</w:t>
            </w:r>
          </w:p>
        </w:tc>
        <w:tc>
          <w:tcPr>
            <w:tcW w:w="1313" w:type="dxa"/>
            <w:tcBorders>
              <w:top w:val="single" w:sz="8" w:space="0" w:color="auto"/>
              <w:left w:val="single" w:sz="8" w:space="0" w:color="auto"/>
              <w:bottom w:val="dashSmallGap" w:sz="4" w:space="0" w:color="auto"/>
              <w:right w:val="single" w:sz="8" w:space="0" w:color="auto"/>
            </w:tcBorders>
          </w:tcPr>
          <w:p w14:paraId="2B984585" w14:textId="21F9E5DF" w:rsidR="006D281E" w:rsidRPr="006D281E" w:rsidRDefault="004F053E">
            <w:pPr>
              <w:spacing w:line="216" w:lineRule="auto"/>
              <w:jc w:val="center"/>
              <w:rPr>
                <w:color w:val="4F81BD" w:themeColor="accent1"/>
                <w:sz w:val="22"/>
                <w:szCs w:val="22"/>
                <w:lang w:bidi="ar-EG"/>
              </w:rPr>
            </w:pPr>
            <w:r>
              <w:rPr>
                <w:color w:val="4F81BD" w:themeColor="accent1"/>
                <w:sz w:val="22"/>
                <w:szCs w:val="22"/>
                <w:lang w:bidi="ar-EG"/>
              </w:rPr>
              <w:t>Every two weeks</w:t>
            </w:r>
          </w:p>
        </w:tc>
        <w:tc>
          <w:tcPr>
            <w:tcW w:w="2190" w:type="dxa"/>
            <w:tcBorders>
              <w:top w:val="single" w:sz="8" w:space="0" w:color="auto"/>
              <w:left w:val="single" w:sz="8" w:space="0" w:color="auto"/>
              <w:bottom w:val="dashSmallGap" w:sz="4" w:space="0" w:color="auto"/>
            </w:tcBorders>
          </w:tcPr>
          <w:p w14:paraId="0BAFBEA2" w14:textId="77777777" w:rsidR="006D281E" w:rsidRPr="006D281E" w:rsidRDefault="006D281E">
            <w:pPr>
              <w:spacing w:line="216" w:lineRule="auto"/>
              <w:jc w:val="center"/>
              <w:rPr>
                <w:color w:val="4F81BD" w:themeColor="accent1"/>
                <w:sz w:val="22"/>
                <w:szCs w:val="22"/>
                <w:lang w:bidi="ar-EG"/>
              </w:rPr>
            </w:pPr>
            <w:r w:rsidRPr="006D281E">
              <w:rPr>
                <w:color w:val="4F81BD" w:themeColor="accent1"/>
                <w:sz w:val="22"/>
                <w:szCs w:val="22"/>
                <w:lang w:bidi="ar-EG"/>
              </w:rPr>
              <w:t>15%</w:t>
            </w:r>
          </w:p>
        </w:tc>
      </w:tr>
      <w:tr w:rsidR="006D281E" w:rsidRPr="005D2DDD" w14:paraId="32D256AE"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25B227FD" w14:textId="77777777" w:rsidR="006D281E" w:rsidRPr="009D1E6C" w:rsidRDefault="006D281E" w:rsidP="00001466">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3EB4D1AD" w14:textId="77777777" w:rsidR="006D281E" w:rsidRPr="006D281E" w:rsidRDefault="006D281E">
            <w:pPr>
              <w:spacing w:line="216" w:lineRule="auto"/>
              <w:rPr>
                <w:color w:val="4F81BD" w:themeColor="accent1"/>
                <w:sz w:val="22"/>
                <w:szCs w:val="22"/>
                <w:lang w:bidi="ar-EG"/>
              </w:rPr>
            </w:pPr>
            <w:r w:rsidRPr="006D281E">
              <w:rPr>
                <w:color w:val="4F81BD" w:themeColor="accent1"/>
                <w:sz w:val="22"/>
                <w:szCs w:val="22"/>
                <w:lang w:bidi="ar-EG"/>
              </w:rPr>
              <w:t>Midterm  exams I</w:t>
            </w:r>
          </w:p>
        </w:tc>
        <w:tc>
          <w:tcPr>
            <w:tcW w:w="1313" w:type="dxa"/>
            <w:tcBorders>
              <w:top w:val="dashSmallGap" w:sz="4" w:space="0" w:color="auto"/>
              <w:left w:val="single" w:sz="8" w:space="0" w:color="auto"/>
              <w:bottom w:val="dashSmallGap" w:sz="4" w:space="0" w:color="auto"/>
              <w:right w:val="single" w:sz="8" w:space="0" w:color="auto"/>
            </w:tcBorders>
          </w:tcPr>
          <w:p w14:paraId="39DCBF9A" w14:textId="77777777" w:rsidR="006D281E" w:rsidRPr="006D281E" w:rsidRDefault="006D281E">
            <w:pPr>
              <w:spacing w:line="216" w:lineRule="auto"/>
              <w:jc w:val="center"/>
              <w:rPr>
                <w:color w:val="4F81BD" w:themeColor="accent1"/>
                <w:sz w:val="22"/>
                <w:szCs w:val="22"/>
                <w:lang w:bidi="ar-EG"/>
              </w:rPr>
            </w:pPr>
            <w:r w:rsidRPr="006D281E">
              <w:rPr>
                <w:color w:val="4F81BD" w:themeColor="accent1"/>
                <w:sz w:val="22"/>
                <w:szCs w:val="22"/>
                <w:lang w:bidi="ar-EG"/>
              </w:rPr>
              <w:t>6</w:t>
            </w:r>
          </w:p>
        </w:tc>
        <w:tc>
          <w:tcPr>
            <w:tcW w:w="2190" w:type="dxa"/>
            <w:tcBorders>
              <w:top w:val="dashSmallGap" w:sz="4" w:space="0" w:color="auto"/>
              <w:left w:val="single" w:sz="8" w:space="0" w:color="auto"/>
              <w:bottom w:val="dashSmallGap" w:sz="4" w:space="0" w:color="auto"/>
            </w:tcBorders>
          </w:tcPr>
          <w:p w14:paraId="64AF440B" w14:textId="77777777" w:rsidR="006D281E" w:rsidRPr="006D281E" w:rsidRDefault="006D281E">
            <w:pPr>
              <w:spacing w:line="216" w:lineRule="auto"/>
              <w:jc w:val="center"/>
              <w:rPr>
                <w:color w:val="4F81BD" w:themeColor="accent1"/>
                <w:sz w:val="22"/>
                <w:szCs w:val="22"/>
                <w:lang w:bidi="ar-EG"/>
              </w:rPr>
            </w:pPr>
            <w:r w:rsidRPr="006D281E">
              <w:rPr>
                <w:color w:val="4F81BD" w:themeColor="accent1"/>
                <w:sz w:val="22"/>
                <w:szCs w:val="22"/>
                <w:lang w:bidi="ar-EG"/>
              </w:rPr>
              <w:t>20%</w:t>
            </w:r>
          </w:p>
        </w:tc>
      </w:tr>
      <w:tr w:rsidR="006D281E" w:rsidRPr="005D2DDD" w14:paraId="5B3AA19E"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4A540E47" w14:textId="77777777" w:rsidR="006D281E" w:rsidRPr="009D1E6C" w:rsidRDefault="006D281E" w:rsidP="00001466">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15B4950F" w14:textId="77777777" w:rsidR="006D281E" w:rsidRPr="006D281E" w:rsidRDefault="006D281E">
            <w:pPr>
              <w:spacing w:line="216" w:lineRule="auto"/>
              <w:rPr>
                <w:color w:val="4F81BD" w:themeColor="accent1"/>
                <w:sz w:val="22"/>
                <w:szCs w:val="22"/>
                <w:lang w:bidi="ar-EG"/>
              </w:rPr>
            </w:pPr>
            <w:r w:rsidRPr="006D281E">
              <w:rPr>
                <w:color w:val="4F81BD" w:themeColor="accent1"/>
                <w:sz w:val="22"/>
                <w:szCs w:val="22"/>
                <w:lang w:bidi="ar-EG"/>
              </w:rPr>
              <w:t>Midterm exam II</w:t>
            </w:r>
          </w:p>
        </w:tc>
        <w:tc>
          <w:tcPr>
            <w:tcW w:w="1313" w:type="dxa"/>
            <w:tcBorders>
              <w:top w:val="dashSmallGap" w:sz="4" w:space="0" w:color="auto"/>
              <w:left w:val="single" w:sz="8" w:space="0" w:color="auto"/>
              <w:bottom w:val="dashSmallGap" w:sz="4" w:space="0" w:color="auto"/>
              <w:right w:val="single" w:sz="8" w:space="0" w:color="auto"/>
            </w:tcBorders>
          </w:tcPr>
          <w:p w14:paraId="4BC71D11" w14:textId="77777777" w:rsidR="006D281E" w:rsidRPr="006D281E" w:rsidRDefault="006D281E">
            <w:pPr>
              <w:spacing w:line="216" w:lineRule="auto"/>
              <w:jc w:val="center"/>
              <w:rPr>
                <w:color w:val="4F81BD" w:themeColor="accent1"/>
                <w:sz w:val="22"/>
                <w:szCs w:val="22"/>
                <w:lang w:bidi="ar-EG"/>
              </w:rPr>
            </w:pPr>
            <w:r w:rsidRPr="006D281E">
              <w:rPr>
                <w:color w:val="4F81BD" w:themeColor="accent1"/>
                <w:sz w:val="22"/>
                <w:szCs w:val="22"/>
                <w:lang w:bidi="ar-EG"/>
              </w:rPr>
              <w:t>12</w:t>
            </w:r>
          </w:p>
        </w:tc>
        <w:tc>
          <w:tcPr>
            <w:tcW w:w="2190" w:type="dxa"/>
            <w:tcBorders>
              <w:top w:val="dashSmallGap" w:sz="4" w:space="0" w:color="auto"/>
              <w:left w:val="single" w:sz="8" w:space="0" w:color="auto"/>
              <w:bottom w:val="dashSmallGap" w:sz="4" w:space="0" w:color="auto"/>
            </w:tcBorders>
          </w:tcPr>
          <w:p w14:paraId="30B2ECFE" w14:textId="77777777" w:rsidR="006D281E" w:rsidRPr="006D281E" w:rsidRDefault="006D281E">
            <w:pPr>
              <w:spacing w:line="216" w:lineRule="auto"/>
              <w:jc w:val="center"/>
              <w:rPr>
                <w:color w:val="4F81BD" w:themeColor="accent1"/>
                <w:sz w:val="22"/>
                <w:szCs w:val="22"/>
                <w:lang w:bidi="ar-EG"/>
              </w:rPr>
            </w:pPr>
            <w:r w:rsidRPr="006D281E">
              <w:rPr>
                <w:color w:val="4F81BD" w:themeColor="accent1"/>
                <w:sz w:val="22"/>
                <w:szCs w:val="22"/>
                <w:lang w:bidi="ar-EG"/>
              </w:rPr>
              <w:t>20%</w:t>
            </w:r>
          </w:p>
        </w:tc>
      </w:tr>
      <w:tr w:rsidR="006D281E" w:rsidRPr="005D2DDD" w14:paraId="1FACA54E"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7356FFF7" w14:textId="77777777" w:rsidR="006D281E" w:rsidRPr="009D1E6C" w:rsidRDefault="006D281E" w:rsidP="00001466">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BA69134" w14:textId="77777777" w:rsidR="006D281E" w:rsidRPr="006D281E" w:rsidRDefault="006D281E">
            <w:pPr>
              <w:spacing w:line="216" w:lineRule="auto"/>
              <w:rPr>
                <w:color w:val="4F81BD" w:themeColor="accent1"/>
                <w:sz w:val="22"/>
                <w:szCs w:val="22"/>
                <w:lang w:bidi="ar-EG"/>
              </w:rPr>
            </w:pPr>
            <w:r w:rsidRPr="006D281E">
              <w:rPr>
                <w:color w:val="4F81BD" w:themeColor="accent1"/>
                <w:sz w:val="22"/>
                <w:szCs w:val="22"/>
                <w:lang w:bidi="ar-EG"/>
              </w:rPr>
              <w:t>Final exam</w:t>
            </w:r>
          </w:p>
        </w:tc>
        <w:tc>
          <w:tcPr>
            <w:tcW w:w="1313" w:type="dxa"/>
            <w:tcBorders>
              <w:top w:val="dashSmallGap" w:sz="4" w:space="0" w:color="auto"/>
              <w:left w:val="single" w:sz="8" w:space="0" w:color="auto"/>
              <w:bottom w:val="dashSmallGap" w:sz="4" w:space="0" w:color="auto"/>
              <w:right w:val="single" w:sz="8" w:space="0" w:color="auto"/>
            </w:tcBorders>
          </w:tcPr>
          <w:p w14:paraId="701D5613" w14:textId="77777777" w:rsidR="006D281E" w:rsidRPr="006D281E" w:rsidRDefault="006D281E">
            <w:pPr>
              <w:spacing w:line="216" w:lineRule="auto"/>
              <w:jc w:val="center"/>
              <w:rPr>
                <w:color w:val="4F81BD" w:themeColor="accent1"/>
                <w:sz w:val="22"/>
                <w:szCs w:val="22"/>
                <w:lang w:bidi="ar-EG"/>
              </w:rPr>
            </w:pPr>
            <w:r w:rsidRPr="006D281E">
              <w:rPr>
                <w:color w:val="4F81BD" w:themeColor="accent1"/>
                <w:sz w:val="22"/>
                <w:szCs w:val="22"/>
                <w:lang w:bidi="ar-EG"/>
              </w:rPr>
              <w:t>16</w:t>
            </w:r>
          </w:p>
        </w:tc>
        <w:tc>
          <w:tcPr>
            <w:tcW w:w="2190" w:type="dxa"/>
            <w:tcBorders>
              <w:top w:val="dashSmallGap" w:sz="4" w:space="0" w:color="auto"/>
              <w:left w:val="single" w:sz="8" w:space="0" w:color="auto"/>
              <w:bottom w:val="dashSmallGap" w:sz="4" w:space="0" w:color="auto"/>
            </w:tcBorders>
          </w:tcPr>
          <w:p w14:paraId="307BFD2E" w14:textId="77777777" w:rsidR="006D281E" w:rsidRPr="006D281E" w:rsidRDefault="006D281E">
            <w:pPr>
              <w:spacing w:line="216" w:lineRule="auto"/>
              <w:jc w:val="center"/>
              <w:rPr>
                <w:color w:val="4F81BD" w:themeColor="accent1"/>
                <w:sz w:val="22"/>
                <w:szCs w:val="22"/>
                <w:lang w:bidi="ar-EG"/>
              </w:rPr>
            </w:pPr>
            <w:r w:rsidRPr="006D281E">
              <w:rPr>
                <w:color w:val="4F81BD" w:themeColor="accent1"/>
                <w:sz w:val="22"/>
                <w:szCs w:val="22"/>
                <w:lang w:bidi="ar-EG"/>
              </w:rPr>
              <w:t>40%</w:t>
            </w:r>
          </w:p>
        </w:tc>
      </w:tr>
      <w:tr w:rsidR="006D281E" w:rsidRPr="005D2DDD" w14:paraId="2E18DE5A"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3D4E61C6" w14:textId="77777777" w:rsidR="006D281E" w:rsidRPr="009D1E6C" w:rsidRDefault="006D281E" w:rsidP="00001466">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0309CADD" w14:textId="77777777" w:rsidR="006D281E" w:rsidRPr="006D281E" w:rsidRDefault="006D281E">
            <w:pPr>
              <w:spacing w:line="216" w:lineRule="auto"/>
              <w:rPr>
                <w:color w:val="4F81BD" w:themeColor="accent1"/>
                <w:sz w:val="22"/>
                <w:szCs w:val="22"/>
                <w:lang w:bidi="ar-EG"/>
              </w:rPr>
            </w:pPr>
            <w:r w:rsidRPr="006D281E">
              <w:rPr>
                <w:color w:val="4F81BD" w:themeColor="accent1"/>
                <w:sz w:val="22"/>
                <w:szCs w:val="22"/>
                <w:lang w:bidi="ar-EG"/>
              </w:rPr>
              <w:t>Others</w:t>
            </w:r>
            <w:r w:rsidRPr="0086772B">
              <w:rPr>
                <w:bCs/>
                <w:color w:val="0070C0"/>
                <w:shd w:val="clear" w:color="auto" w:fill="F7F7F7"/>
              </w:rPr>
              <w:t xml:space="preserve"> </w:t>
            </w:r>
            <w:r w:rsidRPr="006D281E">
              <w:rPr>
                <w:bCs/>
                <w:color w:val="4F81BD" w:themeColor="accent1"/>
                <w:sz w:val="22"/>
                <w:szCs w:val="22"/>
                <w:shd w:val="clear" w:color="auto" w:fill="F7F7F7"/>
              </w:rPr>
              <w:t>and class participation</w:t>
            </w:r>
          </w:p>
        </w:tc>
        <w:tc>
          <w:tcPr>
            <w:tcW w:w="1313" w:type="dxa"/>
            <w:tcBorders>
              <w:top w:val="dashSmallGap" w:sz="4" w:space="0" w:color="auto"/>
              <w:left w:val="single" w:sz="8" w:space="0" w:color="auto"/>
              <w:bottom w:val="dashSmallGap" w:sz="4" w:space="0" w:color="auto"/>
              <w:right w:val="single" w:sz="8" w:space="0" w:color="auto"/>
            </w:tcBorders>
          </w:tcPr>
          <w:p w14:paraId="29B84346" w14:textId="77777777" w:rsidR="006D281E" w:rsidRPr="006D281E" w:rsidRDefault="006D281E">
            <w:pPr>
              <w:spacing w:line="216" w:lineRule="auto"/>
              <w:jc w:val="center"/>
              <w:rPr>
                <w:color w:val="4F81BD" w:themeColor="accent1"/>
                <w:sz w:val="22"/>
                <w:szCs w:val="22"/>
                <w:lang w:bidi="ar-EG"/>
              </w:rPr>
            </w:pPr>
            <w:r w:rsidRPr="006D281E">
              <w:rPr>
                <w:color w:val="4F81BD" w:themeColor="accent1"/>
                <w:sz w:val="22"/>
                <w:szCs w:val="22"/>
                <w:lang w:bidi="ar-EG"/>
              </w:rPr>
              <w:t>weekly</w:t>
            </w:r>
          </w:p>
        </w:tc>
        <w:tc>
          <w:tcPr>
            <w:tcW w:w="2190" w:type="dxa"/>
            <w:tcBorders>
              <w:top w:val="dashSmallGap" w:sz="4" w:space="0" w:color="auto"/>
              <w:left w:val="single" w:sz="8" w:space="0" w:color="auto"/>
              <w:bottom w:val="dashSmallGap" w:sz="4" w:space="0" w:color="auto"/>
            </w:tcBorders>
          </w:tcPr>
          <w:p w14:paraId="1CF996BF" w14:textId="77777777" w:rsidR="006D281E" w:rsidRPr="006D281E" w:rsidRDefault="006D281E">
            <w:pPr>
              <w:spacing w:line="216" w:lineRule="auto"/>
              <w:jc w:val="center"/>
              <w:rPr>
                <w:color w:val="4F81BD" w:themeColor="accent1"/>
                <w:sz w:val="22"/>
                <w:szCs w:val="22"/>
                <w:lang w:bidi="ar-EG"/>
              </w:rPr>
            </w:pPr>
            <w:r w:rsidRPr="006D281E">
              <w:rPr>
                <w:color w:val="4F81BD" w:themeColor="accent1"/>
                <w:sz w:val="22"/>
                <w:szCs w:val="22"/>
                <w:lang w:bidi="ar-EG"/>
              </w:rPr>
              <w:t>5%</w:t>
            </w:r>
          </w:p>
        </w:tc>
      </w:tr>
      <w:tr w:rsidR="006D281E" w:rsidRPr="005D2DDD" w14:paraId="3ED4A8D6"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B16E8AF" w14:textId="77777777" w:rsidR="006D281E" w:rsidRPr="009D1E6C" w:rsidRDefault="006D281E" w:rsidP="00001466">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08E927B7" w14:textId="77777777" w:rsidR="006D281E" w:rsidRPr="006D281E" w:rsidRDefault="006D281E">
            <w:pPr>
              <w:spacing w:line="216" w:lineRule="auto"/>
              <w:rPr>
                <w:color w:val="4F81BD" w:themeColor="accent1"/>
                <w:sz w:val="22"/>
                <w:szCs w:val="22"/>
                <w:lang w:bidi="ar-EG"/>
              </w:rPr>
            </w:pPr>
          </w:p>
        </w:tc>
        <w:tc>
          <w:tcPr>
            <w:tcW w:w="1313" w:type="dxa"/>
            <w:tcBorders>
              <w:top w:val="dashSmallGap" w:sz="4" w:space="0" w:color="auto"/>
              <w:left w:val="single" w:sz="8" w:space="0" w:color="auto"/>
              <w:bottom w:val="dashSmallGap" w:sz="4" w:space="0" w:color="auto"/>
              <w:right w:val="single" w:sz="8" w:space="0" w:color="auto"/>
            </w:tcBorders>
          </w:tcPr>
          <w:p w14:paraId="73A55C69" w14:textId="77777777" w:rsidR="006D281E" w:rsidRPr="006D281E" w:rsidRDefault="006D281E">
            <w:pPr>
              <w:spacing w:line="216" w:lineRule="auto"/>
              <w:jc w:val="center"/>
              <w:rPr>
                <w:color w:val="4F81BD" w:themeColor="accent1"/>
                <w:sz w:val="22"/>
                <w:szCs w:val="22"/>
                <w:lang w:bidi="ar-EG"/>
              </w:rPr>
            </w:pPr>
          </w:p>
        </w:tc>
        <w:tc>
          <w:tcPr>
            <w:tcW w:w="2190" w:type="dxa"/>
            <w:tcBorders>
              <w:top w:val="dashSmallGap" w:sz="4" w:space="0" w:color="auto"/>
              <w:left w:val="single" w:sz="8" w:space="0" w:color="auto"/>
              <w:bottom w:val="dashSmallGap" w:sz="4" w:space="0" w:color="auto"/>
            </w:tcBorders>
          </w:tcPr>
          <w:p w14:paraId="29D72C8B" w14:textId="77777777" w:rsidR="006D281E" w:rsidRPr="006D281E" w:rsidRDefault="006D281E">
            <w:pPr>
              <w:spacing w:line="216" w:lineRule="auto"/>
              <w:jc w:val="center"/>
              <w:rPr>
                <w:color w:val="4F81BD" w:themeColor="accent1"/>
                <w:sz w:val="22"/>
                <w:szCs w:val="22"/>
                <w:lang w:bidi="ar-EG"/>
              </w:rPr>
            </w:pPr>
          </w:p>
        </w:tc>
      </w:tr>
      <w:tr w:rsidR="00001466" w:rsidRPr="005D2DDD" w14:paraId="1811FE63"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7F5DF97F" w14:textId="77777777" w:rsidR="00001466" w:rsidRPr="009D1E6C" w:rsidRDefault="00001466" w:rsidP="00001466">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53398295"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60537B4C"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7DAE0565" w14:textId="77777777" w:rsidR="00001466" w:rsidRPr="00DE07AD" w:rsidRDefault="00001466" w:rsidP="00001466">
            <w:pPr>
              <w:bidi/>
              <w:jc w:val="lowKashida"/>
              <w:rPr>
                <w:rFonts w:asciiTheme="majorBidi" w:hAnsiTheme="majorBidi" w:cstheme="majorBidi"/>
              </w:rPr>
            </w:pPr>
          </w:p>
        </w:tc>
      </w:tr>
      <w:tr w:rsidR="00001466" w:rsidRPr="005D2DDD" w14:paraId="5E4A5A47" w14:textId="77777777" w:rsidTr="009B5A83">
        <w:trPr>
          <w:trHeight w:val="260"/>
          <w:jc w:val="center"/>
        </w:trPr>
        <w:tc>
          <w:tcPr>
            <w:tcW w:w="410" w:type="dxa"/>
            <w:tcBorders>
              <w:top w:val="dashSmallGap" w:sz="4" w:space="0" w:color="auto"/>
              <w:bottom w:val="single" w:sz="12" w:space="0" w:color="auto"/>
              <w:right w:val="single" w:sz="8" w:space="0" w:color="auto"/>
            </w:tcBorders>
            <w:vAlign w:val="center"/>
          </w:tcPr>
          <w:p w14:paraId="0558D7D6" w14:textId="77777777" w:rsidR="00001466" w:rsidRPr="009D1E6C" w:rsidRDefault="00001466" w:rsidP="00001466">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14:paraId="3C5CE53D"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single" w:sz="12" w:space="0" w:color="auto"/>
              <w:right w:val="single" w:sz="8" w:space="0" w:color="auto"/>
            </w:tcBorders>
          </w:tcPr>
          <w:p w14:paraId="52D32D5A"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0A7FA785" w14:textId="77777777" w:rsidR="00001466" w:rsidRPr="00DE07AD" w:rsidRDefault="00001466" w:rsidP="00001466">
            <w:pPr>
              <w:bidi/>
              <w:jc w:val="lowKashida"/>
              <w:rPr>
                <w:rFonts w:asciiTheme="majorBidi" w:hAnsiTheme="majorBidi" w:cstheme="majorBidi"/>
              </w:rPr>
            </w:pPr>
          </w:p>
        </w:tc>
      </w:tr>
    </w:tbl>
    <w:p w14:paraId="65764223" w14:textId="77777777"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4D42B95" w14:textId="77777777" w:rsidR="008746CB" w:rsidRDefault="008746CB" w:rsidP="008B5913">
      <w:pPr>
        <w:rPr>
          <w:i/>
          <w:iCs/>
          <w:sz w:val="18"/>
          <w:szCs w:val="18"/>
        </w:rPr>
      </w:pPr>
    </w:p>
    <w:p w14:paraId="5A98B810" w14:textId="77777777"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5D6B2C19" w14:textId="77777777" w:rsidTr="00D74CBE">
        <w:tc>
          <w:tcPr>
            <w:tcW w:w="5000" w:type="pct"/>
            <w:tcBorders>
              <w:top w:val="single" w:sz="12" w:space="0" w:color="auto"/>
              <w:left w:val="single" w:sz="12" w:space="0" w:color="auto"/>
              <w:bottom w:val="nil"/>
              <w:right w:val="single" w:sz="12" w:space="0" w:color="auto"/>
            </w:tcBorders>
          </w:tcPr>
          <w:p w14:paraId="2FDA1BD9" w14:textId="77777777"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14:paraId="3340B538" w14:textId="77777777" w:rsidTr="00D74CBE">
        <w:tc>
          <w:tcPr>
            <w:tcW w:w="5000" w:type="pct"/>
            <w:tcBorders>
              <w:top w:val="nil"/>
              <w:left w:val="single" w:sz="12" w:space="0" w:color="auto"/>
              <w:bottom w:val="single" w:sz="12" w:space="0" w:color="auto"/>
              <w:right w:val="single" w:sz="12" w:space="0" w:color="auto"/>
            </w:tcBorders>
          </w:tcPr>
          <w:p w14:paraId="738793DF" w14:textId="77777777" w:rsidR="005922AF" w:rsidRDefault="005922AF" w:rsidP="008B5913">
            <w:pPr>
              <w:spacing w:line="276" w:lineRule="auto"/>
            </w:pPr>
          </w:p>
        </w:tc>
      </w:tr>
    </w:tbl>
    <w:p w14:paraId="5474EBB3" w14:textId="77777777" w:rsidR="008F5880" w:rsidRDefault="008F5880" w:rsidP="008B5913">
      <w:pPr>
        <w:rPr>
          <w:b/>
          <w:bCs/>
          <w:color w:val="C00000"/>
          <w:sz w:val="32"/>
          <w:szCs w:val="32"/>
        </w:rPr>
      </w:pPr>
    </w:p>
    <w:p w14:paraId="2483215F" w14:textId="77777777"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55A41034" w14:textId="77777777" w:rsidR="00B85E99" w:rsidRDefault="00B85E99" w:rsidP="008B5913">
      <w:pPr>
        <w:rPr>
          <w:b/>
          <w:bCs/>
          <w:color w:val="C00000"/>
          <w:sz w:val="32"/>
          <w:szCs w:val="32"/>
        </w:rPr>
      </w:pPr>
    </w:p>
    <w:p w14:paraId="120E7ACD"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00EDFBAE" w14:textId="77777777" w:rsidTr="001B5102">
        <w:trPr>
          <w:trHeight w:val="736"/>
        </w:trPr>
        <w:tc>
          <w:tcPr>
            <w:tcW w:w="2603" w:type="dxa"/>
            <w:vAlign w:val="center"/>
          </w:tcPr>
          <w:p w14:paraId="5089D121" w14:textId="77777777"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5228C3D7" w14:textId="77777777" w:rsidR="001B5102" w:rsidRPr="009C223F" w:rsidRDefault="009C223F" w:rsidP="001B5102">
            <w:pPr>
              <w:jc w:val="lowKashida"/>
              <w:rPr>
                <w:rFonts w:asciiTheme="majorBidi" w:hAnsiTheme="majorBidi" w:cstheme="majorBidi"/>
                <w:color w:val="4F81BD" w:themeColor="accent1"/>
                <w:sz w:val="22"/>
                <w:szCs w:val="22"/>
              </w:rPr>
            </w:pPr>
            <w:r w:rsidRPr="009C223F">
              <w:rPr>
                <w:rFonts w:asciiTheme="majorBidi" w:hAnsiTheme="majorBidi" w:cstheme="majorBidi"/>
                <w:color w:val="4F81BD" w:themeColor="accent1"/>
                <w:sz w:val="22"/>
                <w:szCs w:val="22"/>
              </w:rPr>
              <w:t xml:space="preserve">Advanced Inorganic Chemistry, F. A. Cotton, G. Wilkinson, C. A. Murillo, M. </w:t>
            </w:r>
            <w:proofErr w:type="spellStart"/>
            <w:r w:rsidRPr="009C223F">
              <w:rPr>
                <w:rFonts w:asciiTheme="majorBidi" w:hAnsiTheme="majorBidi" w:cstheme="majorBidi"/>
                <w:color w:val="4F81BD" w:themeColor="accent1"/>
                <w:sz w:val="22"/>
                <w:szCs w:val="22"/>
              </w:rPr>
              <w:t>Bochmann</w:t>
            </w:r>
            <w:proofErr w:type="spellEnd"/>
            <w:r w:rsidRPr="009C223F">
              <w:rPr>
                <w:rFonts w:asciiTheme="majorBidi" w:hAnsiTheme="majorBidi" w:cstheme="majorBidi"/>
                <w:color w:val="4F81BD" w:themeColor="accent1"/>
                <w:sz w:val="22"/>
                <w:szCs w:val="22"/>
              </w:rPr>
              <w:t>, 6th ed., 1999, J. Wiley &amp; Sons.</w:t>
            </w:r>
          </w:p>
        </w:tc>
      </w:tr>
      <w:tr w:rsidR="001B5102" w:rsidRPr="005D2DDD" w14:paraId="5D52F8CE" w14:textId="77777777" w:rsidTr="00382343">
        <w:trPr>
          <w:trHeight w:val="736"/>
        </w:trPr>
        <w:tc>
          <w:tcPr>
            <w:tcW w:w="2603" w:type="dxa"/>
            <w:shd w:val="clear" w:color="auto" w:fill="DBE5F1" w:themeFill="accent1" w:themeFillTint="33"/>
            <w:vAlign w:val="center"/>
          </w:tcPr>
          <w:p w14:paraId="44DCFD41" w14:textId="77777777"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6CEC858C" w14:textId="77777777" w:rsidR="009C223F" w:rsidRPr="009C223F" w:rsidRDefault="009C223F" w:rsidP="009C223F">
            <w:pPr>
              <w:jc w:val="both"/>
              <w:rPr>
                <w:rFonts w:asciiTheme="majorBidi" w:hAnsiTheme="majorBidi" w:cstheme="majorBidi"/>
                <w:color w:val="4F81BD" w:themeColor="accent1"/>
                <w:sz w:val="22"/>
                <w:szCs w:val="22"/>
              </w:rPr>
            </w:pPr>
            <w:r w:rsidRPr="009C223F">
              <w:rPr>
                <w:rFonts w:asciiTheme="majorBidi" w:hAnsiTheme="majorBidi" w:cstheme="majorBidi"/>
                <w:color w:val="4F81BD" w:themeColor="accent1"/>
                <w:sz w:val="22"/>
                <w:szCs w:val="22"/>
              </w:rPr>
              <w:t xml:space="preserve">Inorganic Chemistry; Principles of structure and Reactivity, J. E. </w:t>
            </w:r>
            <w:proofErr w:type="spellStart"/>
            <w:r w:rsidRPr="009C223F">
              <w:rPr>
                <w:rFonts w:asciiTheme="majorBidi" w:hAnsiTheme="majorBidi" w:cstheme="majorBidi"/>
                <w:color w:val="4F81BD" w:themeColor="accent1"/>
                <w:sz w:val="22"/>
                <w:szCs w:val="22"/>
              </w:rPr>
              <w:t>Huheey</w:t>
            </w:r>
            <w:proofErr w:type="spellEnd"/>
            <w:r w:rsidRPr="009C223F">
              <w:rPr>
                <w:rFonts w:asciiTheme="majorBidi" w:hAnsiTheme="majorBidi" w:cstheme="majorBidi"/>
                <w:color w:val="4F81BD" w:themeColor="accent1"/>
                <w:sz w:val="22"/>
                <w:szCs w:val="22"/>
              </w:rPr>
              <w:t xml:space="preserve">, E. A. </w:t>
            </w:r>
            <w:proofErr w:type="spellStart"/>
            <w:r w:rsidRPr="009C223F">
              <w:rPr>
                <w:rFonts w:asciiTheme="majorBidi" w:hAnsiTheme="majorBidi" w:cstheme="majorBidi"/>
                <w:color w:val="4F81BD" w:themeColor="accent1"/>
                <w:sz w:val="22"/>
                <w:szCs w:val="22"/>
              </w:rPr>
              <w:t>Keiter</w:t>
            </w:r>
            <w:proofErr w:type="spellEnd"/>
            <w:r w:rsidRPr="009C223F">
              <w:rPr>
                <w:rFonts w:asciiTheme="majorBidi" w:hAnsiTheme="majorBidi" w:cstheme="majorBidi"/>
                <w:color w:val="4F81BD" w:themeColor="accent1"/>
                <w:sz w:val="22"/>
                <w:szCs w:val="22"/>
              </w:rPr>
              <w:t xml:space="preserve">, R. L. </w:t>
            </w:r>
            <w:proofErr w:type="spellStart"/>
            <w:r w:rsidRPr="009C223F">
              <w:rPr>
                <w:rFonts w:asciiTheme="majorBidi" w:hAnsiTheme="majorBidi" w:cstheme="majorBidi"/>
                <w:color w:val="4F81BD" w:themeColor="accent1"/>
                <w:sz w:val="22"/>
                <w:szCs w:val="22"/>
              </w:rPr>
              <w:t>Keiter</w:t>
            </w:r>
            <w:proofErr w:type="spellEnd"/>
            <w:r w:rsidRPr="009C223F">
              <w:rPr>
                <w:rFonts w:asciiTheme="majorBidi" w:hAnsiTheme="majorBidi" w:cstheme="majorBidi"/>
                <w:color w:val="4F81BD" w:themeColor="accent1"/>
                <w:sz w:val="22"/>
                <w:szCs w:val="22"/>
              </w:rPr>
              <w:t>, 4th ed., 1997, Harper Collins.</w:t>
            </w:r>
          </w:p>
          <w:p w14:paraId="48CC367B" w14:textId="77777777" w:rsidR="001B5102" w:rsidRPr="009C223F" w:rsidRDefault="009C223F" w:rsidP="009C223F">
            <w:pPr>
              <w:jc w:val="lowKashida"/>
              <w:rPr>
                <w:rFonts w:asciiTheme="majorBidi" w:hAnsiTheme="majorBidi" w:cstheme="majorBidi"/>
                <w:color w:val="4F81BD" w:themeColor="accent1"/>
              </w:rPr>
            </w:pPr>
            <w:r w:rsidRPr="009C223F">
              <w:rPr>
                <w:rFonts w:asciiTheme="majorBidi" w:hAnsiTheme="majorBidi" w:cstheme="majorBidi"/>
                <w:color w:val="4F81BD" w:themeColor="accent1"/>
                <w:sz w:val="22"/>
                <w:szCs w:val="22"/>
              </w:rPr>
              <w:t>-Concepts and Models of Inorganic Chemistry, B. Douglas, D. McDaniel, J. Alexander, 3rd ed., 1994, John Wiley &amp; Sons.</w:t>
            </w:r>
          </w:p>
        </w:tc>
      </w:tr>
      <w:tr w:rsidR="001B5102" w:rsidRPr="005D2DDD" w14:paraId="5A12DDB1" w14:textId="77777777" w:rsidTr="001B5102">
        <w:trPr>
          <w:trHeight w:val="736"/>
        </w:trPr>
        <w:tc>
          <w:tcPr>
            <w:tcW w:w="2603" w:type="dxa"/>
            <w:vAlign w:val="center"/>
          </w:tcPr>
          <w:p w14:paraId="531FD4CC" w14:textId="77777777"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07336769" w14:textId="77777777" w:rsidR="001B5102" w:rsidRPr="009C223F" w:rsidRDefault="009C223F" w:rsidP="001B5102">
            <w:pPr>
              <w:jc w:val="lowKashida"/>
              <w:rPr>
                <w:rFonts w:asciiTheme="majorBidi" w:hAnsiTheme="majorBidi" w:cstheme="majorBidi"/>
                <w:color w:val="4F81BD" w:themeColor="accent1"/>
                <w:sz w:val="22"/>
                <w:szCs w:val="22"/>
              </w:rPr>
            </w:pPr>
            <w:r w:rsidRPr="009C223F">
              <w:rPr>
                <w:rFonts w:asciiTheme="majorBidi" w:hAnsiTheme="majorBidi" w:cstheme="majorBidi"/>
                <w:color w:val="4F81BD" w:themeColor="accent1"/>
                <w:sz w:val="22"/>
                <w:szCs w:val="22"/>
              </w:rPr>
              <w:t>Electronic Materials, Web Sites</w:t>
            </w:r>
          </w:p>
        </w:tc>
      </w:tr>
      <w:tr w:rsidR="001B5102" w:rsidRPr="005D2DDD" w14:paraId="7F9D9104" w14:textId="77777777" w:rsidTr="00382343">
        <w:trPr>
          <w:trHeight w:val="736"/>
        </w:trPr>
        <w:tc>
          <w:tcPr>
            <w:tcW w:w="2603" w:type="dxa"/>
            <w:shd w:val="clear" w:color="auto" w:fill="DBE5F1" w:themeFill="accent1" w:themeFillTint="33"/>
            <w:vAlign w:val="center"/>
          </w:tcPr>
          <w:p w14:paraId="20CFB222" w14:textId="77777777"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5AF18C3B" w14:textId="77777777" w:rsidR="009C223F" w:rsidRPr="009C223F" w:rsidRDefault="009C223F" w:rsidP="001B5102">
            <w:pPr>
              <w:jc w:val="lowKashida"/>
              <w:rPr>
                <w:rFonts w:asciiTheme="majorBidi" w:hAnsiTheme="majorBidi" w:cstheme="majorBidi"/>
                <w:color w:val="4F81BD" w:themeColor="accent1"/>
                <w:sz w:val="22"/>
                <w:szCs w:val="22"/>
              </w:rPr>
            </w:pPr>
            <w:r w:rsidRPr="009C223F">
              <w:rPr>
                <w:rFonts w:asciiTheme="majorBidi" w:hAnsiTheme="majorBidi" w:cstheme="majorBidi"/>
                <w:color w:val="4F81BD" w:themeColor="accent1"/>
                <w:sz w:val="22"/>
                <w:szCs w:val="22"/>
              </w:rPr>
              <w:t>Multi- media associated with the text book and the relevant websites</w:t>
            </w:r>
          </w:p>
        </w:tc>
      </w:tr>
    </w:tbl>
    <w:p w14:paraId="5AD141A2" w14:textId="77777777" w:rsidR="001B5102" w:rsidRDefault="001B5102" w:rsidP="008B5913">
      <w:pPr>
        <w:pStyle w:val="Heading2"/>
        <w:jc w:val="left"/>
        <w:rPr>
          <w:rFonts w:asciiTheme="majorBidi" w:hAnsiTheme="majorBidi" w:cstheme="majorBidi"/>
          <w:sz w:val="26"/>
          <w:szCs w:val="26"/>
        </w:rPr>
      </w:pPr>
    </w:p>
    <w:p w14:paraId="28CFD55F" w14:textId="77777777"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5843822"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4839581B" w14:textId="77777777"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5AF5DF4B" w14:textId="77777777"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8D3B8D" w:rsidRPr="005D2DDD" w14:paraId="54F5F0CD" w14:textId="77777777" w:rsidTr="00F24884">
        <w:trPr>
          <w:trHeight w:val="506"/>
        </w:trPr>
        <w:tc>
          <w:tcPr>
            <w:tcW w:w="3840" w:type="dxa"/>
            <w:tcBorders>
              <w:top w:val="single" w:sz="8" w:space="0" w:color="auto"/>
              <w:bottom w:val="dashSmallGap" w:sz="4" w:space="0" w:color="auto"/>
            </w:tcBorders>
            <w:vAlign w:val="center"/>
          </w:tcPr>
          <w:p w14:paraId="5C6A3BCE" w14:textId="77777777" w:rsidR="008D3B8D" w:rsidRDefault="008D3B8D" w:rsidP="00F24884">
            <w:pPr>
              <w:jc w:val="center"/>
              <w:rPr>
                <w:b/>
                <w:bCs/>
              </w:rPr>
            </w:pPr>
            <w:r w:rsidRPr="000F1A12">
              <w:rPr>
                <w:b/>
                <w:bCs/>
              </w:rPr>
              <w:t>Accommodation</w:t>
            </w:r>
          </w:p>
          <w:p w14:paraId="7285244D" w14:textId="77777777" w:rsidR="008D3B8D" w:rsidRPr="005D2DDD" w:rsidRDefault="008D3B8D"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78CE8F56" w14:textId="77777777" w:rsidR="008D3B8D" w:rsidRPr="008D3B8D" w:rsidRDefault="008D3B8D" w:rsidP="008D3B8D">
            <w:pPr>
              <w:rPr>
                <w:bCs/>
                <w:color w:val="4F81BD" w:themeColor="accent1"/>
                <w:sz w:val="22"/>
                <w:szCs w:val="22"/>
                <w:shd w:val="clear" w:color="auto" w:fill="F7F7F7"/>
              </w:rPr>
            </w:pPr>
            <w:r w:rsidRPr="008D3B8D">
              <w:rPr>
                <w:bCs/>
                <w:color w:val="4F81BD" w:themeColor="accent1"/>
                <w:sz w:val="22"/>
                <w:szCs w:val="22"/>
                <w:shd w:val="clear" w:color="auto" w:fill="F7F7F7"/>
              </w:rPr>
              <w:t xml:space="preserve">-Classrooms with at least </w:t>
            </w:r>
            <w:r>
              <w:rPr>
                <w:bCs/>
                <w:color w:val="4F81BD" w:themeColor="accent1"/>
                <w:sz w:val="22"/>
                <w:szCs w:val="22"/>
                <w:shd w:val="clear" w:color="auto" w:fill="F7F7F7"/>
              </w:rPr>
              <w:t>22</w:t>
            </w:r>
            <w:r w:rsidRPr="008D3B8D">
              <w:rPr>
                <w:bCs/>
                <w:color w:val="4F81BD" w:themeColor="accent1"/>
                <w:sz w:val="22"/>
                <w:szCs w:val="22"/>
                <w:shd w:val="clear" w:color="auto" w:fill="F7F7F7"/>
              </w:rPr>
              <w:t xml:space="preserve"> seats. Seats should not be bolted to the floor.</w:t>
            </w:r>
          </w:p>
          <w:p w14:paraId="275DCFB4" w14:textId="77777777" w:rsidR="008D3B8D" w:rsidRPr="008D3B8D" w:rsidRDefault="008D3B8D" w:rsidP="008D3B8D">
            <w:pPr>
              <w:rPr>
                <w:rFonts w:asciiTheme="majorBidi" w:hAnsiTheme="majorBidi" w:cstheme="majorBidi"/>
                <w:bCs/>
                <w:color w:val="4F81BD" w:themeColor="accent1"/>
                <w:sz w:val="22"/>
                <w:szCs w:val="22"/>
              </w:rPr>
            </w:pPr>
            <w:r w:rsidRPr="008D3B8D">
              <w:rPr>
                <w:bCs/>
                <w:color w:val="4F81BD" w:themeColor="accent1"/>
                <w:sz w:val="22"/>
                <w:szCs w:val="22"/>
                <w:shd w:val="clear" w:color="auto" w:fill="F7F7F7"/>
              </w:rPr>
              <w:t>-Enough computer facilities labs and internet</w:t>
            </w:r>
          </w:p>
        </w:tc>
      </w:tr>
      <w:tr w:rsidR="008D3B8D" w:rsidRPr="005D2DDD" w14:paraId="56384055" w14:textId="77777777" w:rsidTr="00F24884">
        <w:trPr>
          <w:trHeight w:val="506"/>
        </w:trPr>
        <w:tc>
          <w:tcPr>
            <w:tcW w:w="3840" w:type="dxa"/>
            <w:tcBorders>
              <w:top w:val="dashSmallGap" w:sz="4" w:space="0" w:color="auto"/>
              <w:bottom w:val="dashSmallGap" w:sz="4" w:space="0" w:color="auto"/>
            </w:tcBorders>
            <w:vAlign w:val="center"/>
          </w:tcPr>
          <w:p w14:paraId="7A23BC17" w14:textId="77777777" w:rsidR="008D3B8D" w:rsidRPr="002E3EE3" w:rsidRDefault="008D3B8D" w:rsidP="00F24884">
            <w:pPr>
              <w:jc w:val="center"/>
              <w:rPr>
                <w:b/>
                <w:bCs/>
              </w:rPr>
            </w:pPr>
            <w:r w:rsidRPr="002E3EE3">
              <w:rPr>
                <w:b/>
                <w:bCs/>
              </w:rPr>
              <w:t xml:space="preserve">Technology </w:t>
            </w:r>
            <w:r>
              <w:rPr>
                <w:b/>
                <w:bCs/>
              </w:rPr>
              <w:t>R</w:t>
            </w:r>
            <w:r w:rsidRPr="002E3EE3">
              <w:rPr>
                <w:b/>
                <w:bCs/>
              </w:rPr>
              <w:t>esources</w:t>
            </w:r>
          </w:p>
          <w:p w14:paraId="47F3B378" w14:textId="77777777" w:rsidR="008D3B8D" w:rsidRPr="005D2DDD" w:rsidRDefault="008D3B8D" w:rsidP="00F24884">
            <w:pPr>
              <w:bidi/>
              <w:jc w:val="center"/>
              <w:rPr>
                <w:rFonts w:asciiTheme="majorBidi" w:hAnsiTheme="majorBidi" w:cstheme="majorBidi"/>
                <w:b/>
                <w:bCs/>
                <w:rtl/>
                <w:lang w:bidi="ar-EG"/>
              </w:rPr>
            </w:pP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6B38D8D5" w14:textId="77777777" w:rsidR="008D3B8D" w:rsidRPr="008D3B8D" w:rsidRDefault="008D3B8D" w:rsidP="008D3B8D">
            <w:pPr>
              <w:pStyle w:val="ListParagraph"/>
              <w:numPr>
                <w:ilvl w:val="0"/>
                <w:numId w:val="161"/>
              </w:numPr>
              <w:rPr>
                <w:bCs/>
                <w:color w:val="4F81BD" w:themeColor="accent1"/>
                <w:sz w:val="22"/>
                <w:szCs w:val="22"/>
                <w:shd w:val="clear" w:color="auto" w:fill="F7F7F7"/>
              </w:rPr>
            </w:pPr>
            <w:r w:rsidRPr="008D3B8D">
              <w:rPr>
                <w:bCs/>
                <w:color w:val="4F81BD" w:themeColor="accent1"/>
                <w:sz w:val="22"/>
                <w:szCs w:val="22"/>
                <w:shd w:val="clear" w:color="auto" w:fill="F7F7F7"/>
              </w:rPr>
              <w:t>Overhead projector</w:t>
            </w:r>
          </w:p>
          <w:p w14:paraId="7EE36633" w14:textId="77777777" w:rsidR="008D3B8D" w:rsidRPr="008D3B8D" w:rsidRDefault="008D3B8D" w:rsidP="008D3B8D">
            <w:pPr>
              <w:pStyle w:val="ListParagraph"/>
              <w:numPr>
                <w:ilvl w:val="0"/>
                <w:numId w:val="161"/>
              </w:numPr>
              <w:rPr>
                <w:bCs/>
                <w:color w:val="4F81BD" w:themeColor="accent1"/>
                <w:sz w:val="22"/>
                <w:szCs w:val="22"/>
                <w:shd w:val="clear" w:color="auto" w:fill="F7F7F7"/>
              </w:rPr>
            </w:pPr>
            <w:r w:rsidRPr="008D3B8D">
              <w:rPr>
                <w:bCs/>
                <w:color w:val="4F81BD" w:themeColor="accent1"/>
                <w:sz w:val="22"/>
                <w:szCs w:val="22"/>
                <w:shd w:val="clear" w:color="auto" w:fill="F7F7F7"/>
              </w:rPr>
              <w:t>Whiteboard</w:t>
            </w:r>
          </w:p>
          <w:p w14:paraId="74D4B86C" w14:textId="77777777" w:rsidR="008D3B8D" w:rsidRPr="008D3B8D" w:rsidRDefault="008D3B8D" w:rsidP="008D3B8D">
            <w:pPr>
              <w:pStyle w:val="ListParagraph"/>
              <w:numPr>
                <w:ilvl w:val="0"/>
                <w:numId w:val="161"/>
              </w:numPr>
              <w:rPr>
                <w:bCs/>
                <w:color w:val="4F81BD" w:themeColor="accent1"/>
                <w:sz w:val="22"/>
                <w:szCs w:val="22"/>
                <w:shd w:val="clear" w:color="auto" w:fill="F7F7F7"/>
              </w:rPr>
            </w:pPr>
            <w:r w:rsidRPr="008D3B8D">
              <w:rPr>
                <w:bCs/>
                <w:color w:val="4F81BD" w:themeColor="accent1"/>
                <w:sz w:val="22"/>
                <w:szCs w:val="22"/>
                <w:shd w:val="clear" w:color="auto" w:fill="F7F7F7"/>
              </w:rPr>
              <w:t>Course book software</w:t>
            </w:r>
          </w:p>
          <w:p w14:paraId="1FB3F7DB" w14:textId="77777777" w:rsidR="008D3B8D" w:rsidRPr="008D3B8D" w:rsidRDefault="008D3B8D" w:rsidP="008D3B8D">
            <w:pPr>
              <w:rPr>
                <w:rFonts w:asciiTheme="majorBidi" w:hAnsiTheme="majorBidi" w:cstheme="majorBidi"/>
                <w:bCs/>
                <w:color w:val="4F81BD" w:themeColor="accent1"/>
                <w:sz w:val="22"/>
                <w:szCs w:val="22"/>
              </w:rPr>
            </w:pPr>
            <w:r w:rsidRPr="008D3B8D">
              <w:rPr>
                <w:bCs/>
                <w:color w:val="4F81BD" w:themeColor="accent1"/>
                <w:sz w:val="22"/>
                <w:szCs w:val="22"/>
                <w:shd w:val="clear" w:color="auto" w:fill="F7F7F7"/>
              </w:rPr>
              <w:t>Internet, speakers, printers, photocopiers, and laptops for teachers.</w:t>
            </w:r>
          </w:p>
        </w:tc>
      </w:tr>
      <w:tr w:rsidR="008D3B8D" w:rsidRPr="005D2DDD" w14:paraId="6A0EE8E9" w14:textId="77777777" w:rsidTr="00F24884">
        <w:trPr>
          <w:trHeight w:val="506"/>
        </w:trPr>
        <w:tc>
          <w:tcPr>
            <w:tcW w:w="3840" w:type="dxa"/>
            <w:tcBorders>
              <w:top w:val="dashSmallGap" w:sz="4" w:space="0" w:color="auto"/>
              <w:bottom w:val="single" w:sz="12" w:space="0" w:color="auto"/>
            </w:tcBorders>
            <w:vAlign w:val="center"/>
          </w:tcPr>
          <w:p w14:paraId="4708EA6D" w14:textId="77777777" w:rsidR="008D3B8D" w:rsidRPr="002E3EE3" w:rsidRDefault="008D3B8D" w:rsidP="00F24884">
            <w:pPr>
              <w:jc w:val="center"/>
              <w:rPr>
                <w:b/>
                <w:bCs/>
              </w:rPr>
            </w:pPr>
            <w:r w:rsidRPr="002E3EE3">
              <w:rPr>
                <w:b/>
                <w:bCs/>
              </w:rPr>
              <w:lastRenderedPageBreak/>
              <w:t xml:space="preserve">Other </w:t>
            </w:r>
            <w:r>
              <w:rPr>
                <w:b/>
                <w:bCs/>
              </w:rPr>
              <w:t>R</w:t>
            </w:r>
            <w:r w:rsidRPr="002E3EE3">
              <w:rPr>
                <w:b/>
                <w:bCs/>
              </w:rPr>
              <w:t xml:space="preserve">esources </w:t>
            </w:r>
          </w:p>
          <w:p w14:paraId="3C162081" w14:textId="77777777" w:rsidR="008D3B8D" w:rsidRPr="00C36A18" w:rsidRDefault="008D3B8D"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37E9C496" w14:textId="77777777" w:rsidR="008D3B8D" w:rsidRPr="008D3B8D" w:rsidRDefault="008D3B8D" w:rsidP="008D3B8D">
            <w:pPr>
              <w:ind w:left="360"/>
              <w:rPr>
                <w:rFonts w:asciiTheme="majorBidi" w:hAnsiTheme="majorBidi" w:cstheme="majorBidi"/>
                <w:bCs/>
                <w:color w:val="4F81BD" w:themeColor="accent1"/>
                <w:sz w:val="22"/>
                <w:szCs w:val="22"/>
              </w:rPr>
            </w:pPr>
            <w:r w:rsidRPr="008D3B8D">
              <w:rPr>
                <w:rFonts w:asciiTheme="majorBidi" w:hAnsiTheme="majorBidi" w:cstheme="majorBidi"/>
                <w:bCs/>
                <w:color w:val="4F81BD" w:themeColor="accent1"/>
                <w:sz w:val="22"/>
                <w:szCs w:val="22"/>
                <w:shd w:val="clear" w:color="auto" w:fill="F7F7F7"/>
              </w:rPr>
              <w:t>-</w:t>
            </w:r>
            <w:r w:rsidRPr="008D3B8D">
              <w:rPr>
                <w:rFonts w:asciiTheme="majorBidi" w:hAnsiTheme="majorBidi" w:cstheme="majorBidi"/>
                <w:bCs/>
                <w:color w:val="4F81BD" w:themeColor="accent1"/>
                <w:sz w:val="22"/>
                <w:szCs w:val="22"/>
              </w:rPr>
              <w:t>Video cameras linked to TV circuits</w:t>
            </w:r>
          </w:p>
          <w:p w14:paraId="1E279286" w14:textId="77777777" w:rsidR="008D3B8D" w:rsidRPr="008D3B8D" w:rsidRDefault="008D3B8D" w:rsidP="008D3B8D">
            <w:pPr>
              <w:ind w:left="360"/>
              <w:rPr>
                <w:rFonts w:asciiTheme="majorBidi" w:hAnsiTheme="majorBidi" w:cstheme="majorBidi"/>
                <w:bCs/>
                <w:color w:val="4F81BD" w:themeColor="accent1"/>
                <w:sz w:val="22"/>
                <w:szCs w:val="22"/>
              </w:rPr>
            </w:pPr>
            <w:r w:rsidRPr="008D3B8D">
              <w:rPr>
                <w:rFonts w:asciiTheme="majorBidi" w:hAnsiTheme="majorBidi" w:cstheme="majorBidi"/>
                <w:bCs/>
                <w:color w:val="4F81BD" w:themeColor="accent1"/>
                <w:sz w:val="22"/>
                <w:szCs w:val="22"/>
              </w:rPr>
              <w:t>-Molecular models.</w:t>
            </w:r>
          </w:p>
          <w:p w14:paraId="6F2CE4F6" w14:textId="77777777" w:rsidR="008D3B8D" w:rsidRPr="008D3B8D" w:rsidRDefault="008D3B8D" w:rsidP="008D3B8D">
            <w:pPr>
              <w:rPr>
                <w:rFonts w:asciiTheme="majorBidi" w:hAnsiTheme="majorBidi" w:cstheme="majorBidi"/>
                <w:bCs/>
                <w:color w:val="4F81BD" w:themeColor="accent1"/>
                <w:sz w:val="22"/>
                <w:szCs w:val="22"/>
              </w:rPr>
            </w:pPr>
            <w:r w:rsidRPr="008D3B8D">
              <w:rPr>
                <w:rFonts w:asciiTheme="majorBidi" w:hAnsiTheme="majorBidi" w:cstheme="majorBidi"/>
                <w:bCs/>
                <w:color w:val="4F81BD" w:themeColor="accent1"/>
                <w:sz w:val="22"/>
                <w:szCs w:val="22"/>
              </w:rPr>
              <w:t>-Chem Draw program (CD)</w:t>
            </w:r>
          </w:p>
          <w:p w14:paraId="285899BE" w14:textId="77777777" w:rsidR="008D3B8D" w:rsidRPr="008D3B8D" w:rsidRDefault="008D3B8D" w:rsidP="008D3B8D">
            <w:pPr>
              <w:rPr>
                <w:rFonts w:asciiTheme="majorBidi" w:hAnsiTheme="majorBidi" w:cstheme="majorBidi"/>
                <w:color w:val="4F81BD" w:themeColor="accent1"/>
                <w:sz w:val="22"/>
                <w:szCs w:val="22"/>
              </w:rPr>
            </w:pPr>
          </w:p>
        </w:tc>
      </w:tr>
    </w:tbl>
    <w:p w14:paraId="590A1925" w14:textId="77777777" w:rsidR="001B5102" w:rsidRDefault="001B5102" w:rsidP="001B5102"/>
    <w:p w14:paraId="73738CDC" w14:textId="77777777"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1BAA7ADE"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2EFCDC2"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34B54C71" w14:textId="77777777"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A425109" w14:textId="77777777"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D2B92C5" w14:textId="77777777"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8D3B8D" w:rsidRPr="005D2DDD" w14:paraId="049F57E0" w14:textId="77777777" w:rsidTr="008536B9">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76384E51" w14:textId="77777777" w:rsidR="008D3B8D" w:rsidRPr="008D3B8D" w:rsidRDefault="008D3B8D" w:rsidP="008D3B8D">
            <w:pPr>
              <w:rPr>
                <w:bCs/>
                <w:color w:val="0070C0"/>
                <w:sz w:val="22"/>
                <w:szCs w:val="22"/>
                <w:u w:val="single"/>
                <w:shd w:val="clear" w:color="auto" w:fill="F7F7F7"/>
              </w:rPr>
            </w:pPr>
            <w:r w:rsidRPr="008D3B8D">
              <w:rPr>
                <w:bCs/>
                <w:color w:val="0070C0"/>
                <w:sz w:val="22"/>
                <w:szCs w:val="22"/>
                <w:u w:val="single"/>
                <w:shd w:val="clear" w:color="auto" w:fill="F7F7F7"/>
              </w:rPr>
              <w:t>Quality of learning resources</w:t>
            </w:r>
          </w:p>
          <w:p w14:paraId="6921780D" w14:textId="77777777" w:rsidR="008D3B8D" w:rsidRPr="008D3B8D" w:rsidRDefault="008D3B8D" w:rsidP="008D3B8D">
            <w:pPr>
              <w:rPr>
                <w:rFonts w:asciiTheme="majorBidi" w:hAnsiTheme="majorBidi" w:cstheme="majorBidi"/>
                <w:bCs/>
                <w:color w:val="0070C0"/>
                <w:sz w:val="22"/>
                <w:szCs w:val="22"/>
              </w:rPr>
            </w:pPr>
            <w:r w:rsidRPr="008D3B8D">
              <w:rPr>
                <w:bCs/>
                <w:color w:val="0070C0"/>
                <w:sz w:val="22"/>
                <w:szCs w:val="22"/>
                <w:shd w:val="clear" w:color="auto" w:fill="F7F7F7"/>
              </w:rPr>
              <w:t>Conduct questionnaires to course instructor and students.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44078A07" w14:textId="77777777" w:rsidR="008D3B8D" w:rsidRPr="008D3B8D" w:rsidRDefault="008D3B8D" w:rsidP="008D3B8D">
            <w:pPr>
              <w:rPr>
                <w:rFonts w:asciiTheme="majorBidi" w:hAnsiTheme="majorBidi" w:cstheme="majorBidi"/>
                <w:bCs/>
                <w:color w:val="0070C0"/>
                <w:sz w:val="22"/>
                <w:szCs w:val="22"/>
                <w:rtl/>
              </w:rPr>
            </w:pPr>
            <w:r w:rsidRPr="008D3B8D">
              <w:rPr>
                <w:bCs/>
                <w:color w:val="0070C0"/>
                <w:sz w:val="22"/>
                <w:szCs w:val="22"/>
                <w:shd w:val="clear" w:color="auto" w:fill="F7F7F7"/>
              </w:rPr>
              <w:t>Program leader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7046F952" w14:textId="77777777" w:rsidR="008D3B8D" w:rsidRPr="008D3B8D" w:rsidRDefault="008D3B8D" w:rsidP="008D3B8D">
            <w:pPr>
              <w:rPr>
                <w:bCs/>
                <w:color w:val="0070C0"/>
                <w:sz w:val="22"/>
                <w:szCs w:val="22"/>
                <w:shd w:val="clear" w:color="auto" w:fill="F7F7F7"/>
              </w:rPr>
            </w:pPr>
            <w:r w:rsidRPr="008D3B8D">
              <w:rPr>
                <w:bCs/>
                <w:color w:val="0070C0"/>
                <w:sz w:val="22"/>
                <w:szCs w:val="22"/>
                <w:shd w:val="clear" w:color="auto" w:fill="F7F7F7"/>
              </w:rPr>
              <w:t>In-Direct assessment</w:t>
            </w:r>
          </w:p>
          <w:p w14:paraId="6DD7A344" w14:textId="77777777" w:rsidR="008D3B8D" w:rsidRPr="008D3B8D" w:rsidRDefault="008D3B8D" w:rsidP="008D3B8D">
            <w:pPr>
              <w:rPr>
                <w:rFonts w:asciiTheme="majorBidi" w:hAnsiTheme="majorBidi" w:cstheme="majorBidi"/>
                <w:bCs/>
                <w:color w:val="0070C0"/>
                <w:sz w:val="22"/>
                <w:szCs w:val="22"/>
                <w:rtl/>
              </w:rPr>
            </w:pPr>
            <w:r w:rsidRPr="008D3B8D">
              <w:rPr>
                <w:bCs/>
                <w:color w:val="0070C0"/>
                <w:sz w:val="22"/>
                <w:szCs w:val="22"/>
                <w:shd w:val="clear" w:color="auto" w:fill="F7F7F7"/>
              </w:rPr>
              <w:t>(Surveys)</w:t>
            </w:r>
          </w:p>
        </w:tc>
      </w:tr>
      <w:tr w:rsidR="008D3B8D" w:rsidRPr="005D2DDD" w14:paraId="64664FC1" w14:textId="77777777" w:rsidTr="008536B9">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6FFADCB3" w14:textId="77777777" w:rsidR="008D3B8D" w:rsidRPr="008D3B8D" w:rsidRDefault="008D3B8D" w:rsidP="008D3B8D">
            <w:pPr>
              <w:rPr>
                <w:bCs/>
                <w:color w:val="4F81BD" w:themeColor="accent1"/>
                <w:sz w:val="22"/>
                <w:szCs w:val="22"/>
                <w:u w:val="single"/>
                <w:shd w:val="clear" w:color="auto" w:fill="F7F7F7"/>
              </w:rPr>
            </w:pPr>
            <w:r w:rsidRPr="008D3B8D">
              <w:rPr>
                <w:bCs/>
                <w:color w:val="4F81BD" w:themeColor="accent1"/>
                <w:sz w:val="22"/>
                <w:szCs w:val="22"/>
                <w:u w:val="single"/>
                <w:shd w:val="clear" w:color="auto" w:fill="F7F7F7"/>
              </w:rPr>
              <w:t>Effectiveness of teaching</w:t>
            </w:r>
          </w:p>
          <w:p w14:paraId="05F1C54D" w14:textId="77777777" w:rsidR="008D3B8D" w:rsidRPr="008D3B8D" w:rsidRDefault="008D3B8D" w:rsidP="008D3B8D">
            <w:pPr>
              <w:rPr>
                <w:rFonts w:asciiTheme="majorBidi" w:hAnsiTheme="majorBidi" w:cstheme="majorBidi"/>
                <w:bCs/>
                <w:color w:val="4F81BD" w:themeColor="accent1"/>
                <w:sz w:val="22"/>
                <w:szCs w:val="22"/>
              </w:rPr>
            </w:pPr>
            <w:r w:rsidRPr="008D3B8D">
              <w:rPr>
                <w:bCs/>
                <w:color w:val="4F81BD" w:themeColor="accent1"/>
                <w:sz w:val="22"/>
                <w:szCs w:val="22"/>
                <w:shd w:val="clear" w:color="auto" w:fill="F7F7F7"/>
              </w:rPr>
              <w:t>Evaluation forms from student to course instructor.</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72AE1A2" w14:textId="77777777" w:rsidR="008D3B8D" w:rsidRPr="008D3B8D" w:rsidRDefault="008D3B8D" w:rsidP="008D3B8D">
            <w:pPr>
              <w:rPr>
                <w:rFonts w:asciiTheme="majorBidi" w:hAnsiTheme="majorBidi" w:cstheme="majorBidi"/>
                <w:bCs/>
                <w:color w:val="0070C0"/>
                <w:sz w:val="22"/>
                <w:szCs w:val="22"/>
              </w:rPr>
            </w:pPr>
            <w:r w:rsidRPr="008D3B8D">
              <w:rPr>
                <w:bCs/>
                <w:color w:val="0070C0"/>
                <w:sz w:val="22"/>
                <w:szCs w:val="22"/>
                <w:shd w:val="clear" w:color="auto" w:fill="F7F7F7"/>
              </w:rPr>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31EC258" w14:textId="77777777" w:rsidR="008D3B8D" w:rsidRPr="008D3B8D" w:rsidRDefault="008D3B8D" w:rsidP="008D3B8D">
            <w:pPr>
              <w:rPr>
                <w:bCs/>
                <w:color w:val="0070C0"/>
                <w:sz w:val="22"/>
                <w:szCs w:val="22"/>
                <w:shd w:val="clear" w:color="auto" w:fill="F7F7F7"/>
              </w:rPr>
            </w:pPr>
            <w:r w:rsidRPr="008D3B8D">
              <w:rPr>
                <w:bCs/>
                <w:color w:val="0070C0"/>
                <w:sz w:val="22"/>
                <w:szCs w:val="22"/>
                <w:shd w:val="clear" w:color="auto" w:fill="F7F7F7"/>
              </w:rPr>
              <w:t>In-Direct assessment</w:t>
            </w:r>
          </w:p>
          <w:p w14:paraId="3E12702D" w14:textId="77777777" w:rsidR="008D3B8D" w:rsidRPr="008D3B8D" w:rsidRDefault="008D3B8D" w:rsidP="008D3B8D">
            <w:pPr>
              <w:rPr>
                <w:rFonts w:asciiTheme="majorBidi" w:hAnsiTheme="majorBidi" w:cstheme="majorBidi"/>
                <w:bCs/>
                <w:color w:val="0070C0"/>
                <w:sz w:val="22"/>
                <w:szCs w:val="22"/>
                <w:rtl/>
              </w:rPr>
            </w:pPr>
            <w:r w:rsidRPr="008D3B8D">
              <w:rPr>
                <w:bCs/>
                <w:color w:val="0070C0"/>
                <w:sz w:val="22"/>
                <w:szCs w:val="22"/>
                <w:shd w:val="clear" w:color="auto" w:fill="F7F7F7"/>
              </w:rPr>
              <w:t>(Surveys)</w:t>
            </w:r>
          </w:p>
        </w:tc>
      </w:tr>
      <w:tr w:rsidR="008D3B8D" w:rsidRPr="005D2DDD" w14:paraId="52DD4E6C" w14:textId="77777777" w:rsidTr="008536B9">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440E7E0C" w14:textId="77777777" w:rsidR="008D3B8D" w:rsidRPr="008D3B8D" w:rsidRDefault="008D3B8D" w:rsidP="008D3B8D">
            <w:pPr>
              <w:rPr>
                <w:bCs/>
                <w:color w:val="0070C0"/>
                <w:sz w:val="22"/>
                <w:szCs w:val="22"/>
                <w:u w:val="single"/>
                <w:shd w:val="clear" w:color="auto" w:fill="F7F7F7"/>
              </w:rPr>
            </w:pPr>
            <w:r w:rsidRPr="008D3B8D">
              <w:rPr>
                <w:bCs/>
                <w:color w:val="0070C0"/>
                <w:sz w:val="22"/>
                <w:szCs w:val="22"/>
                <w:u w:val="single"/>
                <w:shd w:val="clear" w:color="auto" w:fill="F7F7F7"/>
              </w:rPr>
              <w:t xml:space="preserve">Effectiveness of teaching </w:t>
            </w:r>
          </w:p>
          <w:p w14:paraId="7B067184" w14:textId="77777777" w:rsidR="008D3B8D" w:rsidRPr="008D3B8D" w:rsidRDefault="008D3B8D" w:rsidP="008D3B8D">
            <w:pPr>
              <w:rPr>
                <w:rFonts w:asciiTheme="majorBidi" w:hAnsiTheme="majorBidi" w:cstheme="majorBidi"/>
                <w:bCs/>
                <w:color w:val="0070C0"/>
                <w:sz w:val="22"/>
                <w:szCs w:val="22"/>
              </w:rPr>
            </w:pPr>
            <w:r w:rsidRPr="008D3B8D">
              <w:rPr>
                <w:bCs/>
                <w:color w:val="0070C0"/>
                <w:sz w:val="22"/>
                <w:szCs w:val="22"/>
                <w:shd w:val="clear" w:color="auto" w:fill="F7F7F7"/>
              </w:rPr>
              <w:t>Extent of achievement of course learning outcomes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413DC904" w14:textId="77777777" w:rsidR="008D3B8D" w:rsidRPr="008D3B8D" w:rsidRDefault="008D3B8D" w:rsidP="008D3B8D">
            <w:pPr>
              <w:rPr>
                <w:rFonts w:asciiTheme="majorBidi" w:hAnsiTheme="majorBidi" w:cstheme="majorBidi"/>
                <w:bCs/>
                <w:color w:val="0070C0"/>
                <w:sz w:val="22"/>
                <w:szCs w:val="22"/>
              </w:rPr>
            </w:pPr>
            <w:r w:rsidRPr="008D3B8D">
              <w:rPr>
                <w:bCs/>
                <w:color w:val="0070C0"/>
                <w:sz w:val="22"/>
                <w:szCs w:val="22"/>
                <w:shd w:val="clear" w:color="auto" w:fill="F7F7F7"/>
              </w:rPr>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7A55863A" w14:textId="77777777" w:rsidR="008D3B8D" w:rsidRPr="008D3B8D" w:rsidRDefault="008D3B8D" w:rsidP="008D3B8D">
            <w:pPr>
              <w:rPr>
                <w:bCs/>
                <w:color w:val="0070C0"/>
                <w:sz w:val="22"/>
                <w:szCs w:val="22"/>
                <w:shd w:val="clear" w:color="auto" w:fill="F7F7F7"/>
              </w:rPr>
            </w:pPr>
            <w:r w:rsidRPr="008D3B8D">
              <w:rPr>
                <w:bCs/>
                <w:color w:val="0070C0"/>
                <w:sz w:val="22"/>
                <w:szCs w:val="22"/>
                <w:shd w:val="clear" w:color="auto" w:fill="F7F7F7"/>
              </w:rPr>
              <w:t>In-Direct assessment</w:t>
            </w:r>
          </w:p>
          <w:p w14:paraId="3E0B4EDD" w14:textId="77777777" w:rsidR="008D3B8D" w:rsidRPr="008D3B8D" w:rsidRDefault="008D3B8D" w:rsidP="008D3B8D">
            <w:pPr>
              <w:rPr>
                <w:rFonts w:asciiTheme="majorBidi" w:hAnsiTheme="majorBidi" w:cstheme="majorBidi"/>
                <w:bCs/>
                <w:color w:val="0070C0"/>
                <w:sz w:val="22"/>
                <w:szCs w:val="22"/>
                <w:rtl/>
              </w:rPr>
            </w:pPr>
            <w:r w:rsidRPr="008D3B8D">
              <w:rPr>
                <w:bCs/>
                <w:color w:val="0070C0"/>
                <w:sz w:val="22"/>
                <w:szCs w:val="22"/>
                <w:shd w:val="clear" w:color="auto" w:fill="F7F7F7"/>
              </w:rPr>
              <w:t>(Surveys)</w:t>
            </w:r>
          </w:p>
        </w:tc>
      </w:tr>
      <w:tr w:rsidR="008D3B8D" w:rsidRPr="005D2DDD" w14:paraId="15DCA9FE" w14:textId="77777777" w:rsidTr="008536B9">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0F1672C8" w14:textId="77777777" w:rsidR="008D3B8D" w:rsidRPr="008D3B8D" w:rsidRDefault="008D3B8D" w:rsidP="008D3B8D">
            <w:pPr>
              <w:rPr>
                <w:bCs/>
                <w:color w:val="0070C0"/>
                <w:sz w:val="22"/>
                <w:szCs w:val="22"/>
                <w:u w:val="single"/>
                <w:shd w:val="clear" w:color="auto" w:fill="F7F7F7"/>
              </w:rPr>
            </w:pPr>
            <w:r w:rsidRPr="008D3B8D">
              <w:rPr>
                <w:bCs/>
                <w:color w:val="0070C0"/>
                <w:sz w:val="22"/>
                <w:szCs w:val="22"/>
                <w:u w:val="single"/>
                <w:shd w:val="clear" w:color="auto" w:fill="F7F7F7"/>
              </w:rPr>
              <w:t xml:space="preserve">Effectiveness of teaching </w:t>
            </w:r>
          </w:p>
          <w:p w14:paraId="6B3E2B8F" w14:textId="77777777" w:rsidR="008D3B8D" w:rsidRPr="008D3B8D" w:rsidRDefault="008D3B8D" w:rsidP="008D3B8D">
            <w:pPr>
              <w:rPr>
                <w:rFonts w:asciiTheme="majorBidi" w:hAnsiTheme="majorBidi" w:cstheme="majorBidi"/>
                <w:bCs/>
                <w:color w:val="0070C0"/>
                <w:sz w:val="22"/>
                <w:szCs w:val="22"/>
              </w:rPr>
            </w:pPr>
            <w:r w:rsidRPr="008D3B8D">
              <w:rPr>
                <w:bCs/>
                <w:color w:val="0070C0"/>
                <w:sz w:val="22"/>
                <w:szCs w:val="22"/>
                <w:shd w:val="clear" w:color="auto" w:fill="F7F7F7"/>
              </w:rPr>
              <w:t>Effectiveness of course assessment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4B1A0309" w14:textId="77777777" w:rsidR="008D3B8D" w:rsidRPr="008D3B8D" w:rsidRDefault="008D3B8D" w:rsidP="008D3B8D">
            <w:pPr>
              <w:rPr>
                <w:rFonts w:asciiTheme="majorBidi" w:hAnsiTheme="majorBidi" w:cstheme="majorBidi"/>
                <w:bCs/>
                <w:color w:val="0070C0"/>
                <w:sz w:val="22"/>
                <w:szCs w:val="22"/>
              </w:rPr>
            </w:pPr>
            <w:r w:rsidRPr="008D3B8D">
              <w:rPr>
                <w:bCs/>
                <w:color w:val="0070C0"/>
                <w:sz w:val="22"/>
                <w:szCs w:val="22"/>
                <w:shd w:val="clear" w:color="auto" w:fill="F7F7F7"/>
              </w:rPr>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FF3544D" w14:textId="77777777" w:rsidR="008D3B8D" w:rsidRPr="008D3B8D" w:rsidRDefault="008D3B8D" w:rsidP="008D3B8D">
            <w:pPr>
              <w:rPr>
                <w:bCs/>
                <w:color w:val="0070C0"/>
                <w:sz w:val="22"/>
                <w:szCs w:val="22"/>
                <w:shd w:val="clear" w:color="auto" w:fill="F7F7F7"/>
              </w:rPr>
            </w:pPr>
            <w:r w:rsidRPr="008D3B8D">
              <w:rPr>
                <w:bCs/>
                <w:color w:val="0070C0"/>
                <w:sz w:val="22"/>
                <w:szCs w:val="22"/>
                <w:shd w:val="clear" w:color="auto" w:fill="F7F7F7"/>
              </w:rPr>
              <w:t>In-Direct assessment</w:t>
            </w:r>
          </w:p>
          <w:p w14:paraId="74F5D441" w14:textId="77777777" w:rsidR="008D3B8D" w:rsidRPr="008D3B8D" w:rsidRDefault="008D3B8D" w:rsidP="008D3B8D">
            <w:pPr>
              <w:rPr>
                <w:rFonts w:asciiTheme="majorBidi" w:hAnsiTheme="majorBidi" w:cstheme="majorBidi"/>
                <w:bCs/>
                <w:color w:val="0070C0"/>
                <w:sz w:val="22"/>
                <w:szCs w:val="22"/>
                <w:rtl/>
              </w:rPr>
            </w:pPr>
            <w:r w:rsidRPr="008D3B8D">
              <w:rPr>
                <w:bCs/>
                <w:color w:val="0070C0"/>
                <w:sz w:val="22"/>
                <w:szCs w:val="22"/>
                <w:shd w:val="clear" w:color="auto" w:fill="F7F7F7"/>
              </w:rPr>
              <w:t>(Feedback from current teachers and students)</w:t>
            </w:r>
          </w:p>
        </w:tc>
      </w:tr>
      <w:tr w:rsidR="008D3B8D" w:rsidRPr="005D2DDD" w14:paraId="4E105772" w14:textId="77777777" w:rsidTr="008536B9">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4D7229CC" w14:textId="77777777" w:rsidR="008D3B8D" w:rsidRPr="008D3B8D" w:rsidRDefault="008D3B8D" w:rsidP="008D3B8D">
            <w:pPr>
              <w:rPr>
                <w:bCs/>
                <w:color w:val="0070C0"/>
                <w:sz w:val="22"/>
                <w:szCs w:val="22"/>
                <w:u w:val="single"/>
                <w:shd w:val="clear" w:color="auto" w:fill="F7F7F7"/>
              </w:rPr>
            </w:pPr>
            <w:r w:rsidRPr="008D3B8D">
              <w:rPr>
                <w:bCs/>
                <w:color w:val="0070C0"/>
                <w:sz w:val="22"/>
                <w:szCs w:val="22"/>
                <w:u w:val="single"/>
                <w:shd w:val="clear" w:color="auto" w:fill="F7F7F7"/>
              </w:rPr>
              <w:t>Course assessment</w:t>
            </w:r>
          </w:p>
          <w:p w14:paraId="2FBA5D9D" w14:textId="77777777" w:rsidR="008D3B8D" w:rsidRPr="008D3B8D" w:rsidRDefault="008D3B8D" w:rsidP="008D3B8D">
            <w:pPr>
              <w:rPr>
                <w:rFonts w:asciiTheme="majorBidi" w:hAnsiTheme="majorBidi" w:cstheme="majorBidi"/>
                <w:bCs/>
                <w:color w:val="0070C0"/>
                <w:sz w:val="22"/>
                <w:szCs w:val="22"/>
              </w:rPr>
            </w:pPr>
            <w:r w:rsidRPr="008D3B8D">
              <w:rPr>
                <w:bCs/>
                <w:color w:val="0070C0"/>
                <w:sz w:val="22"/>
                <w:szCs w:val="22"/>
                <w:shd w:val="clear" w:color="auto" w:fill="F7F7F7"/>
              </w:rPr>
              <w:t>Continuous review of the course to assure that it meets the latest updates.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1BA61618" w14:textId="77777777" w:rsidR="008D3B8D" w:rsidRPr="008D3B8D" w:rsidRDefault="008D3B8D" w:rsidP="008D3B8D">
            <w:pPr>
              <w:rPr>
                <w:rFonts w:asciiTheme="majorBidi" w:hAnsiTheme="majorBidi" w:cstheme="majorBidi"/>
                <w:bCs/>
                <w:color w:val="0070C0"/>
                <w:sz w:val="22"/>
                <w:szCs w:val="22"/>
              </w:rPr>
            </w:pPr>
            <w:r w:rsidRPr="008D3B8D">
              <w:rPr>
                <w:bCs/>
                <w:color w:val="0070C0"/>
                <w:sz w:val="22"/>
                <w:szCs w:val="22"/>
                <w:shd w:val="clear" w:color="auto" w:fill="F7F7F7"/>
              </w:rPr>
              <w:t>Course coordinator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4DAA6A30" w14:textId="77777777" w:rsidR="008D3B8D" w:rsidRPr="008D3B8D" w:rsidRDefault="008D3B8D" w:rsidP="008D3B8D">
            <w:pPr>
              <w:rPr>
                <w:bCs/>
                <w:color w:val="0070C0"/>
                <w:sz w:val="22"/>
                <w:szCs w:val="22"/>
                <w:shd w:val="clear" w:color="auto" w:fill="F7F7F7"/>
              </w:rPr>
            </w:pPr>
            <w:r w:rsidRPr="008D3B8D">
              <w:rPr>
                <w:bCs/>
                <w:color w:val="0070C0"/>
                <w:sz w:val="22"/>
                <w:szCs w:val="22"/>
                <w:shd w:val="clear" w:color="auto" w:fill="F7F7F7"/>
              </w:rPr>
              <w:t>In-Direct assessment</w:t>
            </w:r>
          </w:p>
          <w:p w14:paraId="1DB89A9E" w14:textId="77777777" w:rsidR="008D3B8D" w:rsidRPr="008D3B8D" w:rsidRDefault="008D3B8D" w:rsidP="008D3B8D">
            <w:pPr>
              <w:rPr>
                <w:rFonts w:asciiTheme="majorBidi" w:hAnsiTheme="majorBidi" w:cstheme="majorBidi"/>
                <w:bCs/>
                <w:color w:val="0070C0"/>
                <w:sz w:val="22"/>
                <w:szCs w:val="22"/>
                <w:rtl/>
              </w:rPr>
            </w:pPr>
            <w:r w:rsidRPr="008D3B8D">
              <w:rPr>
                <w:bCs/>
                <w:color w:val="0070C0"/>
                <w:sz w:val="22"/>
                <w:szCs w:val="22"/>
                <w:shd w:val="clear" w:color="auto" w:fill="F7F7F7"/>
              </w:rPr>
              <w:t>(Feedback from current teachers and students)</w:t>
            </w:r>
          </w:p>
        </w:tc>
      </w:tr>
      <w:tr w:rsidR="008D3B8D" w:rsidRPr="005D2DDD" w14:paraId="7112E98A" w14:textId="77777777" w:rsidTr="008536B9">
        <w:trPr>
          <w:trHeight w:val="283"/>
        </w:trPr>
        <w:tc>
          <w:tcPr>
            <w:tcW w:w="1649" w:type="pct"/>
            <w:tcBorders>
              <w:top w:val="dashSmallGap" w:sz="4" w:space="0" w:color="auto"/>
              <w:left w:val="single" w:sz="12" w:space="0" w:color="auto"/>
              <w:bottom w:val="single" w:sz="12" w:space="0" w:color="auto"/>
              <w:right w:val="single" w:sz="8" w:space="0" w:color="auto"/>
            </w:tcBorders>
          </w:tcPr>
          <w:p w14:paraId="63F78528" w14:textId="77777777" w:rsidR="008D3B8D" w:rsidRPr="008D3B8D" w:rsidRDefault="008D3B8D" w:rsidP="008D3B8D">
            <w:pPr>
              <w:rPr>
                <w:bCs/>
                <w:color w:val="0070C0"/>
                <w:sz w:val="22"/>
                <w:szCs w:val="22"/>
                <w:u w:val="single"/>
                <w:shd w:val="clear" w:color="auto" w:fill="F7F7F7"/>
              </w:rPr>
            </w:pPr>
            <w:r w:rsidRPr="008D3B8D">
              <w:rPr>
                <w:bCs/>
                <w:color w:val="0070C0"/>
                <w:sz w:val="22"/>
                <w:szCs w:val="22"/>
                <w:u w:val="single"/>
                <w:shd w:val="clear" w:color="auto" w:fill="F7F7F7"/>
              </w:rPr>
              <w:t>Quality of learning resources</w:t>
            </w:r>
          </w:p>
          <w:p w14:paraId="29BC3A15" w14:textId="77777777" w:rsidR="008D3B8D" w:rsidRPr="008D3B8D" w:rsidRDefault="008D3B8D" w:rsidP="008D3B8D">
            <w:pPr>
              <w:rPr>
                <w:rFonts w:asciiTheme="majorBidi" w:hAnsiTheme="majorBidi" w:cstheme="majorBidi"/>
                <w:bCs/>
                <w:color w:val="0070C0"/>
                <w:sz w:val="22"/>
                <w:szCs w:val="22"/>
              </w:rPr>
            </w:pPr>
            <w:r w:rsidRPr="008D3B8D">
              <w:rPr>
                <w:bCs/>
                <w:color w:val="0070C0"/>
                <w:sz w:val="22"/>
                <w:szCs w:val="22"/>
                <w:shd w:val="clear" w:color="auto" w:fill="F7F7F7"/>
              </w:rPr>
              <w:t>Conduct questionnaires to course instructor and students.</w:t>
            </w:r>
          </w:p>
        </w:tc>
        <w:tc>
          <w:tcPr>
            <w:tcW w:w="1707" w:type="pct"/>
            <w:tcBorders>
              <w:top w:val="dashSmallGap" w:sz="4" w:space="0" w:color="auto"/>
              <w:left w:val="single" w:sz="8" w:space="0" w:color="auto"/>
              <w:bottom w:val="single" w:sz="12" w:space="0" w:color="auto"/>
              <w:right w:val="single" w:sz="8" w:space="0" w:color="auto"/>
            </w:tcBorders>
            <w:vAlign w:val="center"/>
          </w:tcPr>
          <w:p w14:paraId="350CF658" w14:textId="77777777" w:rsidR="008D3B8D" w:rsidRPr="008D3B8D" w:rsidRDefault="008D3B8D" w:rsidP="008D3B8D">
            <w:pPr>
              <w:rPr>
                <w:rFonts w:asciiTheme="majorBidi" w:hAnsiTheme="majorBidi" w:cstheme="majorBidi"/>
                <w:bCs/>
                <w:color w:val="0070C0"/>
                <w:sz w:val="22"/>
                <w:szCs w:val="22"/>
              </w:rPr>
            </w:pPr>
            <w:r w:rsidRPr="008D3B8D">
              <w:rPr>
                <w:bCs/>
                <w:color w:val="0070C0"/>
                <w:sz w:val="22"/>
                <w:szCs w:val="22"/>
                <w:shd w:val="clear" w:color="auto" w:fill="F7F7F7"/>
              </w:rPr>
              <w:t>Program leader</w:t>
            </w:r>
          </w:p>
        </w:tc>
        <w:tc>
          <w:tcPr>
            <w:tcW w:w="1644" w:type="pct"/>
            <w:tcBorders>
              <w:top w:val="dashSmallGap" w:sz="4" w:space="0" w:color="auto"/>
              <w:left w:val="single" w:sz="8" w:space="0" w:color="auto"/>
              <w:bottom w:val="single" w:sz="12" w:space="0" w:color="auto"/>
              <w:right w:val="single" w:sz="12" w:space="0" w:color="auto"/>
            </w:tcBorders>
            <w:vAlign w:val="center"/>
          </w:tcPr>
          <w:p w14:paraId="4D536915" w14:textId="77777777" w:rsidR="008D3B8D" w:rsidRPr="008D3B8D" w:rsidRDefault="008D3B8D" w:rsidP="008D3B8D">
            <w:pPr>
              <w:rPr>
                <w:bCs/>
                <w:color w:val="0070C0"/>
                <w:sz w:val="22"/>
                <w:szCs w:val="22"/>
                <w:shd w:val="clear" w:color="auto" w:fill="F7F7F7"/>
              </w:rPr>
            </w:pPr>
            <w:r w:rsidRPr="008D3B8D">
              <w:rPr>
                <w:bCs/>
                <w:color w:val="0070C0"/>
                <w:sz w:val="22"/>
                <w:szCs w:val="22"/>
                <w:shd w:val="clear" w:color="auto" w:fill="F7F7F7"/>
              </w:rPr>
              <w:t>In-Direct assessment</w:t>
            </w:r>
          </w:p>
          <w:p w14:paraId="13F31FAD" w14:textId="77777777" w:rsidR="008D3B8D" w:rsidRPr="008D3B8D" w:rsidRDefault="008D3B8D" w:rsidP="008D3B8D">
            <w:pPr>
              <w:rPr>
                <w:rFonts w:asciiTheme="majorBidi" w:hAnsiTheme="majorBidi" w:cstheme="majorBidi"/>
                <w:bCs/>
                <w:color w:val="0070C0"/>
                <w:sz w:val="22"/>
                <w:szCs w:val="22"/>
                <w:rtl/>
              </w:rPr>
            </w:pPr>
            <w:r w:rsidRPr="008D3B8D">
              <w:rPr>
                <w:bCs/>
                <w:color w:val="0070C0"/>
                <w:sz w:val="22"/>
                <w:szCs w:val="22"/>
                <w:shd w:val="clear" w:color="auto" w:fill="F7F7F7"/>
              </w:rPr>
              <w:t>(Surveys)</w:t>
            </w:r>
          </w:p>
        </w:tc>
      </w:tr>
    </w:tbl>
    <w:p w14:paraId="7D964E16" w14:textId="77777777"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 xml:space="preserve">chievement of course learning </w:t>
      </w:r>
      <w:proofErr w:type="spellStart"/>
      <w:r w:rsidRPr="00840D64">
        <w:rPr>
          <w:rFonts w:asciiTheme="majorBidi" w:hAnsiTheme="majorBidi" w:cstheme="majorBidi"/>
          <w:sz w:val="20"/>
          <w:szCs w:val="20"/>
          <w:lang w:bidi="ar-EG"/>
        </w:rPr>
        <w:t>outcomes</w:t>
      </w:r>
      <w:r w:rsidR="00E03694">
        <w:rPr>
          <w:rFonts w:asciiTheme="majorBidi" w:hAnsiTheme="majorBidi" w:cstheme="majorBidi"/>
          <w:sz w:val="20"/>
          <w:szCs w:val="20"/>
          <w:lang w:bidi="ar-EG"/>
        </w:rPr>
        <w:t>,Quality</w:t>
      </w:r>
      <w:proofErr w:type="spellEnd"/>
      <w:r w:rsidR="00E03694">
        <w:rPr>
          <w:rFonts w:asciiTheme="majorBidi" w:hAnsiTheme="majorBidi" w:cstheme="majorBidi"/>
          <w:sz w:val="20"/>
          <w:szCs w:val="20"/>
          <w:lang w:bidi="ar-EG"/>
        </w:rPr>
        <w:t xml:space="preserve"> </w:t>
      </w:r>
      <w:proofErr w:type="spellStart"/>
      <w:r w:rsidR="00E03694">
        <w:rPr>
          <w:rFonts w:asciiTheme="majorBidi" w:hAnsiTheme="majorBidi" w:cstheme="majorBidi"/>
          <w:sz w:val="20"/>
          <w:szCs w:val="20"/>
          <w:lang w:bidi="ar-EG"/>
        </w:rPr>
        <w:t>ofl</w:t>
      </w:r>
      <w:r w:rsidRPr="00840D64">
        <w:rPr>
          <w:rFonts w:asciiTheme="majorBidi" w:hAnsiTheme="majorBidi" w:cstheme="majorBidi"/>
          <w:sz w:val="20"/>
          <w:szCs w:val="20"/>
          <w:lang w:bidi="ar-EG"/>
        </w:rPr>
        <w:t>earning</w:t>
      </w:r>
      <w:proofErr w:type="spellEnd"/>
      <w:r w:rsidRPr="00840D64">
        <w:rPr>
          <w:rFonts w:asciiTheme="majorBidi" w:hAnsiTheme="majorBidi" w:cstheme="majorBidi"/>
          <w:sz w:val="20"/>
          <w:szCs w:val="20"/>
          <w:lang w:bidi="ar-EG"/>
        </w:rPr>
        <w:t xml:space="preserve"> resources, etc.)</w:t>
      </w:r>
    </w:p>
    <w:p w14:paraId="0A3EA50C" w14:textId="77777777"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w:t>
      </w:r>
      <w:proofErr w:type="spellStart"/>
      <w:r w:rsidRPr="00840D64">
        <w:rPr>
          <w:rFonts w:asciiTheme="majorBidi" w:hAnsiTheme="majorBidi" w:cstheme="majorBidi"/>
          <w:sz w:val="20"/>
          <w:szCs w:val="20"/>
          <w:lang w:bidi="ar-EG"/>
        </w:rPr>
        <w:t>Students,</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aculty</w:t>
      </w:r>
      <w:proofErr w:type="spellEnd"/>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proofErr w:type="spellStart"/>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eer</w:t>
      </w:r>
      <w:proofErr w:type="spellEnd"/>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p>
    <w:p w14:paraId="204E6500" w14:textId="77777777"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Pr>
          <w:rFonts w:asciiTheme="majorBidi" w:hAnsiTheme="majorBidi" w:cstheme="majorBidi"/>
          <w:sz w:val="20"/>
          <w:szCs w:val="20"/>
          <w:lang w:bidi="ar-EG"/>
        </w:rPr>
        <w:t>(Direct, Indirect)</w:t>
      </w:r>
    </w:p>
    <w:p w14:paraId="7A8567D8" w14:textId="77777777" w:rsidR="002F56F0" w:rsidRDefault="002F56F0" w:rsidP="008B5913">
      <w:pPr>
        <w:rPr>
          <w:rFonts w:asciiTheme="majorBidi" w:hAnsiTheme="majorBidi" w:cstheme="majorBidi"/>
          <w:color w:val="C00000"/>
          <w:sz w:val="28"/>
          <w:szCs w:val="20"/>
          <w:lang w:bidi="ar-EG"/>
        </w:rPr>
      </w:pPr>
      <w:bookmarkStart w:id="19" w:name="_Toc521326972"/>
    </w:p>
    <w:p w14:paraId="6AEDC82C" w14:textId="77777777"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1573B" w:rsidRPr="005D2DDD" w14:paraId="277791AB" w14:textId="77777777" w:rsidTr="00C87F43">
        <w:trPr>
          <w:trHeight w:val="340"/>
        </w:trPr>
        <w:tc>
          <w:tcPr>
            <w:tcW w:w="1132" w:type="pct"/>
            <w:vAlign w:val="center"/>
          </w:tcPr>
          <w:p w14:paraId="3F251FD1" w14:textId="77777777"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0E427B0E" w14:textId="744CFDA3" w:rsidR="00A1573B" w:rsidRPr="00E115D6" w:rsidRDefault="00152ED8" w:rsidP="00152ED8">
            <w:pPr>
              <w:bidi/>
              <w:jc w:val="right"/>
              <w:rPr>
                <w:rFonts w:asciiTheme="majorBidi" w:hAnsiTheme="majorBidi" w:cstheme="majorBidi"/>
                <w:lang w:bidi="ar-EG"/>
              </w:rPr>
            </w:pPr>
            <w:r>
              <w:rPr>
                <w:rFonts w:asciiTheme="majorBidi" w:hAnsiTheme="majorBidi" w:cstheme="majorBidi"/>
                <w:lang w:bidi="ar-EG"/>
              </w:rPr>
              <w:t>Dr/ Nouf  Alotaibi and Dr/ Osamah Alduhaish</w:t>
            </w:r>
          </w:p>
        </w:tc>
      </w:tr>
      <w:tr w:rsidR="00A1573B" w:rsidRPr="005D2DDD" w14:paraId="58AB913A" w14:textId="77777777" w:rsidTr="00C87F43">
        <w:trPr>
          <w:trHeight w:val="340"/>
        </w:trPr>
        <w:tc>
          <w:tcPr>
            <w:tcW w:w="1132" w:type="pct"/>
            <w:vAlign w:val="center"/>
          </w:tcPr>
          <w:p w14:paraId="311C0ED6" w14:textId="77777777"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1C71E6AF" w14:textId="77777777" w:rsidR="00A1573B" w:rsidRPr="00E115D6" w:rsidRDefault="00A1573B" w:rsidP="00A1573B">
            <w:pPr>
              <w:bidi/>
              <w:jc w:val="lowKashida"/>
              <w:rPr>
                <w:rFonts w:asciiTheme="majorBidi" w:hAnsiTheme="majorBidi" w:cstheme="majorBidi"/>
                <w:rtl/>
              </w:rPr>
            </w:pPr>
          </w:p>
        </w:tc>
      </w:tr>
      <w:tr w:rsidR="00A1573B" w:rsidRPr="005D2DDD" w14:paraId="619C86DF" w14:textId="77777777" w:rsidTr="00C87F43">
        <w:trPr>
          <w:trHeight w:val="340"/>
        </w:trPr>
        <w:tc>
          <w:tcPr>
            <w:tcW w:w="1132" w:type="pct"/>
            <w:vAlign w:val="center"/>
          </w:tcPr>
          <w:p w14:paraId="48EF4D1D" w14:textId="77777777"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1F6E32B8" w14:textId="669E3850" w:rsidR="00A1573B" w:rsidRPr="00E115D6" w:rsidRDefault="00152ED8" w:rsidP="00152ED8">
            <w:pPr>
              <w:bidi/>
              <w:jc w:val="right"/>
              <w:rPr>
                <w:rFonts w:asciiTheme="majorBidi" w:hAnsiTheme="majorBidi" w:cstheme="majorBidi"/>
                <w:rtl/>
              </w:rPr>
            </w:pPr>
            <w:r>
              <w:rPr>
                <w:rFonts w:asciiTheme="majorBidi" w:hAnsiTheme="majorBidi" w:cstheme="majorBidi"/>
              </w:rPr>
              <w:t xml:space="preserve"> March 2, 2022</w:t>
            </w:r>
          </w:p>
        </w:tc>
      </w:tr>
    </w:tbl>
    <w:p w14:paraId="4CEF0489" w14:textId="77777777"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1307" w14:textId="77777777" w:rsidR="00695C87" w:rsidRDefault="00695C87">
      <w:r>
        <w:separator/>
      </w:r>
    </w:p>
  </w:endnote>
  <w:endnote w:type="continuationSeparator" w:id="0">
    <w:p w14:paraId="23023359" w14:textId="77777777" w:rsidR="00695C87" w:rsidRDefault="0069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altName w:val="Arial"/>
    <w:panose1 w:val="020B0604020202020204"/>
    <w:charset w:val="B2"/>
    <w:family w:val="auto"/>
    <w:pitch w:val="variable"/>
    <w:sig w:usb0="02942001" w:usb1="03D40006" w:usb2="02620000" w:usb3="00000000" w:csb0="00000040" w:csb1="00000000"/>
  </w:font>
  <w:font w:name="DIN Next LT W23">
    <w:altName w:val="Arial"/>
    <w:panose1 w:val="020B0604020202020204"/>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B0B0" w14:textId="77777777" w:rsidR="00465FB7" w:rsidRDefault="00A44333">
    <w:pPr>
      <w:pStyle w:val="Footer"/>
      <w:framePr w:wrap="around" w:vAnchor="text" w:hAnchor="margin" w:xAlign="center" w:y="1"/>
      <w:rPr>
        <w:rStyle w:val="PageNumber"/>
      </w:rPr>
    </w:pPr>
    <w:r>
      <w:rPr>
        <w:rStyle w:val="PageNumber"/>
      </w:rPr>
      <w:fldChar w:fldCharType="begin"/>
    </w:r>
    <w:r w:rsidR="00465FB7">
      <w:rPr>
        <w:rStyle w:val="PageNumber"/>
      </w:rPr>
      <w:instrText xml:space="preserve">PAGE  </w:instrText>
    </w:r>
    <w:r>
      <w:rPr>
        <w:rStyle w:val="PageNumber"/>
      </w:rPr>
      <w:fldChar w:fldCharType="separate"/>
    </w:r>
    <w:r w:rsidR="00465FB7">
      <w:rPr>
        <w:rStyle w:val="PageNumber"/>
        <w:noProof/>
      </w:rPr>
      <w:t>246</w:t>
    </w:r>
    <w:r>
      <w:rPr>
        <w:rStyle w:val="PageNumber"/>
      </w:rPr>
      <w:fldChar w:fldCharType="end"/>
    </w:r>
  </w:p>
  <w:p w14:paraId="2E56249C"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29D1BAAA" w14:textId="7C847936" w:rsidR="00465FB7" w:rsidRDefault="008C6EC7" w:rsidP="008C6EC7">
        <w:pPr>
          <w:pStyle w:val="Footer"/>
        </w:pPr>
        <w:r>
          <w:rPr>
            <w:noProof/>
          </w:rPr>
          <w:drawing>
            <wp:anchor distT="0" distB="0" distL="114300" distR="114300" simplePos="0" relativeHeight="251660288" behindDoc="1" locked="0" layoutInCell="1" allowOverlap="1" wp14:anchorId="21B93BF8" wp14:editId="5A3E62AC">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anchor>
          </w:drawing>
        </w:r>
        <w:r w:rsidR="004F053E">
          <w:rPr>
            <w:noProof/>
          </w:rPr>
          <mc:AlternateContent>
            <mc:Choice Requires="wps">
              <w:drawing>
                <wp:anchor distT="0" distB="0" distL="114300" distR="114300" simplePos="0" relativeHeight="251659264" behindDoc="0" locked="0" layoutInCell="1" allowOverlap="1" wp14:anchorId="265C4890" wp14:editId="2B7682CB">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579120" cy="400050"/>
                          </a:xfrm>
                          <a:prstGeom prst="rect">
                            <a:avLst/>
                          </a:prstGeom>
                          <a:noFill/>
                          <a:ln w="6350">
                            <a:noFill/>
                          </a:ln>
                        </wps:spPr>
                        <wps:txbx>
                          <w:txbxContent>
                            <w:p w14:paraId="0C97BDC0" w14:textId="7F0222F0" w:rsidR="008C6EC7" w:rsidRPr="00705C7E" w:rsidRDefault="00A44333"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008C6EC7"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C3FB9">
                                <w:rPr>
                                  <w:rFonts w:ascii="DIN Next LT W23" w:hAnsi="DIN Next LT W23" w:cs="DIN Next LT W23"/>
                                  <w:noProof/>
                                  <w:color w:val="FFFFFF" w:themeColor="background1"/>
                                  <w:sz w:val="28"/>
                                  <w:szCs w:val="28"/>
                                </w:rPr>
                                <w:t>7</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C489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0eekJwIAAE4EAAAOAAAAZHJzL2Uyb0RvYy54bWysVMFu2zAMvQ/YPwi6L3aypF2NOEXWItuA&#13;&#10;oC2QDj0rshQbk0VNUmJnX19KtpOs22nYRaBF6pF8j/T8tq0VOQjrKtA5HY9SSoTmUFR6l9Pvz6sP&#13;&#10;nyhxnumCKdAip0fh6O3i/bt5YzIxgRJUISxBEO2yxuS09N5kSeJ4KWrmRmCERqcEWzOPn3aXFJY1&#13;&#10;iF6rZJKmV0kDtjAWuHAOb+87J11EfCkF949SOuGJyinW5uNp47kNZ7KYs2xnmSkr3pfB/qGKmlUa&#13;&#10;k56g7plnZG+rP6DqiltwIP2IQ52AlBUXsQfsZpy+6WZTMiNiL0iOMyea3P+D5Q+HjXmyxLefoUUB&#13;&#10;YxPOrIH/cMhN0hiX9TGBU5c5jA6NttLWRKrKfB1eYTMEIZDl44lZ0XrC8XJ2fTOeoIeja5qm6Swy&#13;&#10;n3QwAc5Y578IqEkwcmpRuFgKO6ydD4WcQ0K4hlWlVBRPadLk9OojQv7mwRdK9x10RYfyfbtt8Vkw&#13;&#10;t1AcsXML3VA4w1cVJl8z55+YxSnAenGy/SMeUgEmgd6ipAT762/3IR7FQS8lDU5VTt3PPbOCEvVN&#13;&#10;o2w34+k0jGH8mM6uAyf20rO99Oh9fQc4uGPcIcOjGeK9Gm6lhfoFF2AZsqKLaY65c+oH8853s44L&#13;&#10;xMVyGYNw8Azza70xfJAukP7cvjBrev49CvcAw/yx7I0MXWxH93LvQVZRozOrPe84tFG6fsHCVlx+&#13;&#10;x6jzb2DxCgAA//8DAFBLAwQUAAYACAAAACEAWEy+weEAAAAOAQAADwAAAGRycy9kb3ducmV2Lnht&#13;&#10;bExPTU/DMAy9I/EfIiNx69K1Y4Ku6QRDm7jsQMsPyBrTVjRO1WRb+PeYE1wsW+/5fZTbaEdxwdkP&#13;&#10;jhQsFykIpNaZgToFH80+eQThgyajR0eo4Bs9bKvbm1IXxl3pHS916ASLkC+0gj6EqZDStz1a7Rdu&#13;&#10;QmLs081WBz7nTppZX1ncjjJL07W0eiB26PWEux7br/psFWSxfYjHt17unD80LzUd9qvGKnV/F183&#13;&#10;PJ43IALG8PcBvx04P1Qc7OTOZLwYFSRPec5UXvJ0BYIZSbYEcVKQZ2uQVSn/16h+AAAA//8DAFBL&#13;&#10;AQItABQABgAIAAAAIQC2gziS/gAAAOEBAAATAAAAAAAAAAAAAAAAAAAAAABbQ29udGVudF9UeXBl&#13;&#10;c10ueG1sUEsBAi0AFAAGAAgAAAAhADj9If/WAAAAlAEAAAsAAAAAAAAAAAAAAAAALwEAAF9yZWxz&#13;&#10;Ly5yZWxzUEsBAi0AFAAGAAgAAAAhANfR56QnAgAATgQAAA4AAAAAAAAAAAAAAAAALgIAAGRycy9l&#13;&#10;Mm9Eb2MueG1sUEsBAi0AFAAGAAgAAAAhAFhMvsHhAAAADgEAAA8AAAAAAAAAAAAAAAAAgQQAAGRy&#13;&#10;cy9kb3ducmV2LnhtbFBLBQYAAAAABAAEAPMAAACPBQAAAAA=&#13;&#10;" filled="f" stroked="f" strokeweight=".5pt">
                  <v:textbox>
                    <w:txbxContent>
                      <w:p w14:paraId="0C97BDC0" w14:textId="7F0222F0" w:rsidR="008C6EC7" w:rsidRPr="00705C7E" w:rsidRDefault="00A44333"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008C6EC7"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C3FB9">
                          <w:rPr>
                            <w:rFonts w:ascii="DIN Next LT W23" w:hAnsi="DIN Next LT W23" w:cs="DIN Next LT W23"/>
                            <w:noProof/>
                            <w:color w:val="FFFFFF" w:themeColor="background1"/>
                            <w:sz w:val="28"/>
                            <w:szCs w:val="28"/>
                          </w:rPr>
                          <w:t>7</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4E25" w14:textId="77777777" w:rsidR="00695C87" w:rsidRDefault="00695C87">
      <w:r>
        <w:separator/>
      </w:r>
    </w:p>
  </w:footnote>
  <w:footnote w:type="continuationSeparator" w:id="0">
    <w:p w14:paraId="4097570B" w14:textId="77777777" w:rsidR="00695C87" w:rsidRDefault="0069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6EB4" w14:textId="77777777" w:rsidR="00465FB7" w:rsidRPr="00A006BB" w:rsidRDefault="00465FB7" w:rsidP="00A006BB">
    <w:pPr>
      <w:pStyle w:val="Header"/>
    </w:pPr>
    <w:r>
      <w:rPr>
        <w:noProof/>
      </w:rPr>
      <w:drawing>
        <wp:anchor distT="0" distB="0" distL="114300" distR="114300" simplePos="0" relativeHeight="251655168" behindDoc="1" locked="0" layoutInCell="1" allowOverlap="1" wp14:anchorId="3D587B41" wp14:editId="067D3646">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AD5CF4"/>
    <w:multiLevelType w:val="hybridMultilevel"/>
    <w:tmpl w:val="AB1A8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285195"/>
    <w:multiLevelType w:val="hybridMultilevel"/>
    <w:tmpl w:val="28E644E4"/>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FF233A0"/>
    <w:multiLevelType w:val="hybridMultilevel"/>
    <w:tmpl w:val="DCB82DE0"/>
    <w:lvl w:ilvl="0" w:tplc="E8FE1C8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4"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3"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1"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4"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2"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4"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9"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9"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4"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4131AA7"/>
    <w:multiLevelType w:val="hybridMultilevel"/>
    <w:tmpl w:val="40789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2"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4"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8"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4"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5"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6"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7"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4"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5"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3"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6"/>
  </w:num>
  <w:num w:numId="2">
    <w:abstractNumId w:val="34"/>
  </w:num>
  <w:num w:numId="3">
    <w:abstractNumId w:val="135"/>
  </w:num>
  <w:num w:numId="4">
    <w:abstractNumId w:val="18"/>
  </w:num>
  <w:num w:numId="5">
    <w:abstractNumId w:val="152"/>
  </w:num>
  <w:num w:numId="6">
    <w:abstractNumId w:val="115"/>
  </w:num>
  <w:num w:numId="7">
    <w:abstractNumId w:val="41"/>
  </w:num>
  <w:num w:numId="8">
    <w:abstractNumId w:val="7"/>
  </w:num>
  <w:num w:numId="9">
    <w:abstractNumId w:val="20"/>
  </w:num>
  <w:num w:numId="10">
    <w:abstractNumId w:val="3"/>
  </w:num>
  <w:num w:numId="11">
    <w:abstractNumId w:val="58"/>
  </w:num>
  <w:num w:numId="12">
    <w:abstractNumId w:val="12"/>
  </w:num>
  <w:num w:numId="13">
    <w:abstractNumId w:val="78"/>
  </w:num>
  <w:num w:numId="14">
    <w:abstractNumId w:val="32"/>
  </w:num>
  <w:num w:numId="15">
    <w:abstractNumId w:val="73"/>
  </w:num>
  <w:num w:numId="16">
    <w:abstractNumId w:val="65"/>
  </w:num>
  <w:num w:numId="17">
    <w:abstractNumId w:val="63"/>
  </w:num>
  <w:num w:numId="18">
    <w:abstractNumId w:val="156"/>
  </w:num>
  <w:num w:numId="19">
    <w:abstractNumId w:val="80"/>
  </w:num>
  <w:num w:numId="20">
    <w:abstractNumId w:val="101"/>
  </w:num>
  <w:num w:numId="21">
    <w:abstractNumId w:val="76"/>
  </w:num>
  <w:num w:numId="22">
    <w:abstractNumId w:val="27"/>
  </w:num>
  <w:num w:numId="23">
    <w:abstractNumId w:val="142"/>
  </w:num>
  <w:num w:numId="24">
    <w:abstractNumId w:val="85"/>
  </w:num>
  <w:num w:numId="25">
    <w:abstractNumId w:val="16"/>
  </w:num>
  <w:num w:numId="26">
    <w:abstractNumId w:val="82"/>
  </w:num>
  <w:num w:numId="27">
    <w:abstractNumId w:val="96"/>
  </w:num>
  <w:num w:numId="28">
    <w:abstractNumId w:val="98"/>
  </w:num>
  <w:num w:numId="29">
    <w:abstractNumId w:val="110"/>
  </w:num>
  <w:num w:numId="30">
    <w:abstractNumId w:val="31"/>
  </w:num>
  <w:num w:numId="31">
    <w:abstractNumId w:val="111"/>
  </w:num>
  <w:num w:numId="32">
    <w:abstractNumId w:val="103"/>
  </w:num>
  <w:num w:numId="33">
    <w:abstractNumId w:val="162"/>
  </w:num>
  <w:num w:numId="34">
    <w:abstractNumId w:val="163"/>
  </w:num>
  <w:num w:numId="35">
    <w:abstractNumId w:val="50"/>
  </w:num>
  <w:num w:numId="36">
    <w:abstractNumId w:val="17"/>
  </w:num>
  <w:num w:numId="37">
    <w:abstractNumId w:val="160"/>
  </w:num>
  <w:num w:numId="38">
    <w:abstractNumId w:val="134"/>
  </w:num>
  <w:num w:numId="39">
    <w:abstractNumId w:val="150"/>
  </w:num>
  <w:num w:numId="40">
    <w:abstractNumId w:val="125"/>
  </w:num>
  <w:num w:numId="41">
    <w:abstractNumId w:val="40"/>
  </w:num>
  <w:num w:numId="42">
    <w:abstractNumId w:val="95"/>
  </w:num>
  <w:num w:numId="43">
    <w:abstractNumId w:val="119"/>
  </w:num>
  <w:num w:numId="44">
    <w:abstractNumId w:val="72"/>
  </w:num>
  <w:num w:numId="45">
    <w:abstractNumId w:val="118"/>
  </w:num>
  <w:num w:numId="46">
    <w:abstractNumId w:val="44"/>
  </w:num>
  <w:num w:numId="47">
    <w:abstractNumId w:val="121"/>
  </w:num>
  <w:num w:numId="48">
    <w:abstractNumId w:val="9"/>
  </w:num>
  <w:num w:numId="49">
    <w:abstractNumId w:val="117"/>
  </w:num>
  <w:num w:numId="50">
    <w:abstractNumId w:val="33"/>
  </w:num>
  <w:num w:numId="51">
    <w:abstractNumId w:val="108"/>
  </w:num>
  <w:num w:numId="52">
    <w:abstractNumId w:val="48"/>
  </w:num>
  <w:num w:numId="53">
    <w:abstractNumId w:val="94"/>
  </w:num>
  <w:num w:numId="54">
    <w:abstractNumId w:val="57"/>
  </w:num>
  <w:num w:numId="55">
    <w:abstractNumId w:val="1"/>
  </w:num>
  <w:num w:numId="56">
    <w:abstractNumId w:val="140"/>
  </w:num>
  <w:num w:numId="57">
    <w:abstractNumId w:val="88"/>
  </w:num>
  <w:num w:numId="58">
    <w:abstractNumId w:val="62"/>
  </w:num>
  <w:num w:numId="59">
    <w:abstractNumId w:val="122"/>
  </w:num>
  <w:num w:numId="60">
    <w:abstractNumId w:val="79"/>
  </w:num>
  <w:num w:numId="61">
    <w:abstractNumId w:val="52"/>
  </w:num>
  <w:num w:numId="62">
    <w:abstractNumId w:val="91"/>
  </w:num>
  <w:num w:numId="63">
    <w:abstractNumId w:val="157"/>
  </w:num>
  <w:num w:numId="64">
    <w:abstractNumId w:val="92"/>
  </w:num>
  <w:num w:numId="65">
    <w:abstractNumId w:val="102"/>
  </w:num>
  <w:num w:numId="66">
    <w:abstractNumId w:val="55"/>
  </w:num>
  <w:num w:numId="67">
    <w:abstractNumId w:val="35"/>
  </w:num>
  <w:num w:numId="68">
    <w:abstractNumId w:val="51"/>
  </w:num>
  <w:num w:numId="69">
    <w:abstractNumId w:val="149"/>
  </w:num>
  <w:num w:numId="70">
    <w:abstractNumId w:val="14"/>
  </w:num>
  <w:num w:numId="71">
    <w:abstractNumId w:val="74"/>
  </w:num>
  <w:num w:numId="72">
    <w:abstractNumId w:val="49"/>
  </w:num>
  <w:num w:numId="73">
    <w:abstractNumId w:val="0"/>
  </w:num>
  <w:num w:numId="74">
    <w:abstractNumId w:val="112"/>
  </w:num>
  <w:num w:numId="75">
    <w:abstractNumId w:val="8"/>
  </w:num>
  <w:num w:numId="76">
    <w:abstractNumId w:val="11"/>
  </w:num>
  <w:num w:numId="77">
    <w:abstractNumId w:val="6"/>
  </w:num>
  <w:num w:numId="78">
    <w:abstractNumId w:val="141"/>
  </w:num>
  <w:num w:numId="79">
    <w:abstractNumId w:val="68"/>
  </w:num>
  <w:num w:numId="80">
    <w:abstractNumId w:val="104"/>
  </w:num>
  <w:num w:numId="81">
    <w:abstractNumId w:val="154"/>
  </w:num>
  <w:num w:numId="82">
    <w:abstractNumId w:val="43"/>
  </w:num>
  <w:num w:numId="83">
    <w:abstractNumId w:val="123"/>
  </w:num>
  <w:num w:numId="84">
    <w:abstractNumId w:val="131"/>
  </w:num>
  <w:num w:numId="85">
    <w:abstractNumId w:val="83"/>
  </w:num>
  <w:num w:numId="86">
    <w:abstractNumId w:val="127"/>
  </w:num>
  <w:num w:numId="87">
    <w:abstractNumId w:val="54"/>
  </w:num>
  <w:num w:numId="88">
    <w:abstractNumId w:val="109"/>
  </w:num>
  <w:num w:numId="89">
    <w:abstractNumId w:val="24"/>
  </w:num>
  <w:num w:numId="90">
    <w:abstractNumId w:val="28"/>
  </w:num>
  <w:num w:numId="91">
    <w:abstractNumId w:val="99"/>
  </w:num>
  <w:num w:numId="92">
    <w:abstractNumId w:val="77"/>
  </w:num>
  <w:num w:numId="93">
    <w:abstractNumId w:val="148"/>
  </w:num>
  <w:num w:numId="94">
    <w:abstractNumId w:val="90"/>
  </w:num>
  <w:num w:numId="95">
    <w:abstractNumId w:val="139"/>
  </w:num>
  <w:num w:numId="96">
    <w:abstractNumId w:val="145"/>
  </w:num>
  <w:num w:numId="97">
    <w:abstractNumId w:val="4"/>
  </w:num>
  <w:num w:numId="98">
    <w:abstractNumId w:val="146"/>
  </w:num>
  <w:num w:numId="99">
    <w:abstractNumId w:val="59"/>
  </w:num>
  <w:num w:numId="100">
    <w:abstractNumId w:val="25"/>
  </w:num>
  <w:num w:numId="101">
    <w:abstractNumId w:val="61"/>
  </w:num>
  <w:num w:numId="102">
    <w:abstractNumId w:val="151"/>
  </w:num>
  <w:num w:numId="103">
    <w:abstractNumId w:val="36"/>
  </w:num>
  <w:num w:numId="104">
    <w:abstractNumId w:val="19"/>
  </w:num>
  <w:num w:numId="105">
    <w:abstractNumId w:val="120"/>
  </w:num>
  <w:num w:numId="106">
    <w:abstractNumId w:val="136"/>
  </w:num>
  <w:num w:numId="107">
    <w:abstractNumId w:val="138"/>
  </w:num>
  <w:num w:numId="108">
    <w:abstractNumId w:val="21"/>
  </w:num>
  <w:num w:numId="109">
    <w:abstractNumId w:val="132"/>
  </w:num>
  <w:num w:numId="110">
    <w:abstractNumId w:val="13"/>
  </w:num>
  <w:num w:numId="111">
    <w:abstractNumId w:val="133"/>
  </w:num>
  <w:num w:numId="112">
    <w:abstractNumId w:val="53"/>
  </w:num>
  <w:num w:numId="113">
    <w:abstractNumId w:val="75"/>
  </w:num>
  <w:num w:numId="114">
    <w:abstractNumId w:val="39"/>
  </w:num>
  <w:num w:numId="115">
    <w:abstractNumId w:val="71"/>
  </w:num>
  <w:num w:numId="116">
    <w:abstractNumId w:val="147"/>
  </w:num>
  <w:num w:numId="117">
    <w:abstractNumId w:val="158"/>
  </w:num>
  <w:num w:numId="118">
    <w:abstractNumId w:val="113"/>
  </w:num>
  <w:num w:numId="119">
    <w:abstractNumId w:val="155"/>
  </w:num>
  <w:num w:numId="120">
    <w:abstractNumId w:val="124"/>
  </w:num>
  <w:num w:numId="121">
    <w:abstractNumId w:val="69"/>
  </w:num>
  <w:num w:numId="122">
    <w:abstractNumId w:val="143"/>
  </w:num>
  <w:num w:numId="123">
    <w:abstractNumId w:val="67"/>
  </w:num>
  <w:num w:numId="124">
    <w:abstractNumId w:val="153"/>
  </w:num>
  <w:num w:numId="125">
    <w:abstractNumId w:val="159"/>
  </w:num>
  <w:num w:numId="126">
    <w:abstractNumId w:val="137"/>
  </w:num>
  <w:num w:numId="127">
    <w:abstractNumId w:val="38"/>
  </w:num>
  <w:num w:numId="128">
    <w:abstractNumId w:val="66"/>
  </w:num>
  <w:num w:numId="129">
    <w:abstractNumId w:val="129"/>
  </w:num>
  <w:num w:numId="130">
    <w:abstractNumId w:val="15"/>
  </w:num>
  <w:num w:numId="131">
    <w:abstractNumId w:val="81"/>
  </w:num>
  <w:num w:numId="132">
    <w:abstractNumId w:val="64"/>
  </w:num>
  <w:num w:numId="133">
    <w:abstractNumId w:val="45"/>
  </w:num>
  <w:num w:numId="134">
    <w:abstractNumId w:val="116"/>
  </w:num>
  <w:num w:numId="135">
    <w:abstractNumId w:val="56"/>
  </w:num>
  <w:num w:numId="136">
    <w:abstractNumId w:val="29"/>
  </w:num>
  <w:num w:numId="137">
    <w:abstractNumId w:val="86"/>
  </w:num>
  <w:num w:numId="138">
    <w:abstractNumId w:val="161"/>
  </w:num>
  <w:num w:numId="139">
    <w:abstractNumId w:val="144"/>
  </w:num>
  <w:num w:numId="140">
    <w:abstractNumId w:val="87"/>
  </w:num>
  <w:num w:numId="141">
    <w:abstractNumId w:val="5"/>
  </w:num>
  <w:num w:numId="142">
    <w:abstractNumId w:val="130"/>
  </w:num>
  <w:num w:numId="143">
    <w:abstractNumId w:val="114"/>
  </w:num>
  <w:num w:numId="144">
    <w:abstractNumId w:val="107"/>
  </w:num>
  <w:num w:numId="145">
    <w:abstractNumId w:val="60"/>
  </w:num>
  <w:num w:numId="146">
    <w:abstractNumId w:val="93"/>
  </w:num>
  <w:num w:numId="147">
    <w:abstractNumId w:val="128"/>
  </w:num>
  <w:num w:numId="148">
    <w:abstractNumId w:val="89"/>
  </w:num>
  <w:num w:numId="149">
    <w:abstractNumId w:val="2"/>
  </w:num>
  <w:num w:numId="150">
    <w:abstractNumId w:val="30"/>
  </w:num>
  <w:num w:numId="151">
    <w:abstractNumId w:val="100"/>
  </w:num>
  <w:num w:numId="152">
    <w:abstractNumId w:val="23"/>
  </w:num>
  <w:num w:numId="153">
    <w:abstractNumId w:val="22"/>
  </w:num>
  <w:num w:numId="154">
    <w:abstractNumId w:val="84"/>
  </w:num>
  <w:num w:numId="155">
    <w:abstractNumId w:val="47"/>
  </w:num>
  <w:num w:numId="156">
    <w:abstractNumId w:val="97"/>
  </w:num>
  <w:num w:numId="157">
    <w:abstractNumId w:val="70"/>
  </w:num>
  <w:num w:numId="158">
    <w:abstractNumId w:val="106"/>
  </w:num>
  <w:num w:numId="159">
    <w:abstractNumId w:val="126"/>
  </w:num>
  <w:num w:numId="160">
    <w:abstractNumId w:val="26"/>
  </w:num>
  <w:num w:numId="161">
    <w:abstractNumId w:val="42"/>
  </w:num>
  <w:num w:numId="162">
    <w:abstractNumId w:val="10"/>
  </w:num>
  <w:num w:numId="163">
    <w:abstractNumId w:val="105"/>
  </w:num>
  <w:num w:numId="164">
    <w:abstractNumId w:val="37"/>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activeWritingStyle w:appName="MSWord" w:lang="ar-SA" w:vendorID="64" w:dllVersion="6" w:nlCheck="1" w:checkStyle="0"/>
  <w:activeWritingStyle w:appName="MSWord" w:lang="ar-EG"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GB"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A70CE"/>
    <w:rsid w:val="000B139F"/>
    <w:rsid w:val="000B159E"/>
    <w:rsid w:val="000B3632"/>
    <w:rsid w:val="000B3792"/>
    <w:rsid w:val="000B3C80"/>
    <w:rsid w:val="000B4A9F"/>
    <w:rsid w:val="000B715A"/>
    <w:rsid w:val="000B73D2"/>
    <w:rsid w:val="000B7AA6"/>
    <w:rsid w:val="000C08C3"/>
    <w:rsid w:val="000C3FB9"/>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0F6AD0"/>
    <w:rsid w:val="00103F95"/>
    <w:rsid w:val="00104E57"/>
    <w:rsid w:val="00115746"/>
    <w:rsid w:val="0011701D"/>
    <w:rsid w:val="00121384"/>
    <w:rsid w:val="001237C3"/>
    <w:rsid w:val="00124671"/>
    <w:rsid w:val="001259DE"/>
    <w:rsid w:val="00126A75"/>
    <w:rsid w:val="001310AC"/>
    <w:rsid w:val="001322BC"/>
    <w:rsid w:val="00135C0D"/>
    <w:rsid w:val="00135E3E"/>
    <w:rsid w:val="00137CBF"/>
    <w:rsid w:val="00142779"/>
    <w:rsid w:val="00143147"/>
    <w:rsid w:val="00143BE8"/>
    <w:rsid w:val="00145AE6"/>
    <w:rsid w:val="00147FC8"/>
    <w:rsid w:val="001500F4"/>
    <w:rsid w:val="001525CE"/>
    <w:rsid w:val="00152ED8"/>
    <w:rsid w:val="001549C5"/>
    <w:rsid w:val="00155730"/>
    <w:rsid w:val="00157908"/>
    <w:rsid w:val="00157FDC"/>
    <w:rsid w:val="00161595"/>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715"/>
    <w:rsid w:val="001E38A3"/>
    <w:rsid w:val="001E517C"/>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7ED"/>
    <w:rsid w:val="00233DA0"/>
    <w:rsid w:val="00235349"/>
    <w:rsid w:val="002364BB"/>
    <w:rsid w:val="0023651E"/>
    <w:rsid w:val="00237608"/>
    <w:rsid w:val="0024509A"/>
    <w:rsid w:val="0024586C"/>
    <w:rsid w:val="00245E1B"/>
    <w:rsid w:val="00247DF9"/>
    <w:rsid w:val="00250EA4"/>
    <w:rsid w:val="00252D27"/>
    <w:rsid w:val="00252E02"/>
    <w:rsid w:val="002530BA"/>
    <w:rsid w:val="00255F08"/>
    <w:rsid w:val="00256503"/>
    <w:rsid w:val="002577B0"/>
    <w:rsid w:val="002626D2"/>
    <w:rsid w:val="0026312B"/>
    <w:rsid w:val="00263C24"/>
    <w:rsid w:val="00263FF4"/>
    <w:rsid w:val="00265454"/>
    <w:rsid w:val="00265A1C"/>
    <w:rsid w:val="00266C1B"/>
    <w:rsid w:val="00267D61"/>
    <w:rsid w:val="0027046B"/>
    <w:rsid w:val="00271F94"/>
    <w:rsid w:val="00271FF1"/>
    <w:rsid w:val="00272AF1"/>
    <w:rsid w:val="00273CCA"/>
    <w:rsid w:val="0027521F"/>
    <w:rsid w:val="002762BB"/>
    <w:rsid w:val="00280F9B"/>
    <w:rsid w:val="00281264"/>
    <w:rsid w:val="00281C52"/>
    <w:rsid w:val="002843CF"/>
    <w:rsid w:val="00284E4D"/>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3CA9"/>
    <w:rsid w:val="003B5526"/>
    <w:rsid w:val="003B5A37"/>
    <w:rsid w:val="003B6133"/>
    <w:rsid w:val="003B7158"/>
    <w:rsid w:val="003C0454"/>
    <w:rsid w:val="003C04A4"/>
    <w:rsid w:val="003C17C3"/>
    <w:rsid w:val="003C2C69"/>
    <w:rsid w:val="003C5602"/>
    <w:rsid w:val="003C6D57"/>
    <w:rsid w:val="003C7640"/>
    <w:rsid w:val="003C78EF"/>
    <w:rsid w:val="003C7A87"/>
    <w:rsid w:val="003D01A3"/>
    <w:rsid w:val="003D2C04"/>
    <w:rsid w:val="003D4780"/>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3F692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3AFE"/>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053E"/>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0F0F"/>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460C"/>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6607F"/>
    <w:rsid w:val="0067044E"/>
    <w:rsid w:val="00671BBF"/>
    <w:rsid w:val="00672AA1"/>
    <w:rsid w:val="006739C3"/>
    <w:rsid w:val="00675F0D"/>
    <w:rsid w:val="00680984"/>
    <w:rsid w:val="00680CE0"/>
    <w:rsid w:val="00680CF2"/>
    <w:rsid w:val="00683864"/>
    <w:rsid w:val="00685AED"/>
    <w:rsid w:val="00685DA0"/>
    <w:rsid w:val="00686C48"/>
    <w:rsid w:val="00691777"/>
    <w:rsid w:val="006917DE"/>
    <w:rsid w:val="006938E2"/>
    <w:rsid w:val="00693CE8"/>
    <w:rsid w:val="00693F3E"/>
    <w:rsid w:val="006940A9"/>
    <w:rsid w:val="00695C87"/>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281E"/>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0EC8"/>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3B8D"/>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6FB"/>
    <w:rsid w:val="00932FD4"/>
    <w:rsid w:val="00937A11"/>
    <w:rsid w:val="00940076"/>
    <w:rsid w:val="009416AA"/>
    <w:rsid w:val="009440E5"/>
    <w:rsid w:val="00944176"/>
    <w:rsid w:val="009447D8"/>
    <w:rsid w:val="0094532F"/>
    <w:rsid w:val="00945D8D"/>
    <w:rsid w:val="00945E51"/>
    <w:rsid w:val="009512DB"/>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223F"/>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4333"/>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3C7B"/>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1C9"/>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4D1"/>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226"/>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3CA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58D"/>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587B"/>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0294"/>
    <w:rsid w:val="00EF0914"/>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2ECA"/>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2EA9B"/>
  <w15:docId w15:val="{71131F88-1447-41BD-ABF6-CAF40885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link w:val="ListParagraphChar"/>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customStyle="1" w:styleId="ListParagraphChar">
    <w:name w:val="List Paragraph Char"/>
    <w:link w:val="ListParagraph"/>
    <w:uiPriority w:val="34"/>
    <w:locked/>
    <w:rsid w:val="008D3B8D"/>
    <w:rPr>
      <w:sz w:val="24"/>
      <w:szCs w:val="24"/>
    </w:rPr>
  </w:style>
  <w:style w:type="paragraph" w:customStyle="1" w:styleId="Default">
    <w:name w:val="Default"/>
    <w:rsid w:val="00AC3C7B"/>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B19814E2-2F12-4B4B-95A2-292ACD28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1684</Words>
  <Characters>9604</Characters>
  <Application>Microsoft Office Word</Application>
  <DocSecurity>0</DocSecurity>
  <Lines>177</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11246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Nouf H Alotaibi</cp:lastModifiedBy>
  <cp:revision>2</cp:revision>
  <cp:lastPrinted>2020-04-23T14:47:00Z</cp:lastPrinted>
  <dcterms:created xsi:type="dcterms:W3CDTF">2022-03-05T10:31:00Z</dcterms:created>
  <dcterms:modified xsi:type="dcterms:W3CDTF">2022-03-05T10:31:00Z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