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17A4" w:rsidRPr="00C42A62" w:rsidRDefault="004E17A4" w:rsidP="00993E9B">
      <w:pPr>
        <w:bidi/>
        <w:rPr>
          <w:sz w:val="22"/>
          <w:szCs w:val="22"/>
        </w:rPr>
      </w:pPr>
    </w:p>
    <w:p w:rsidR="004E17A4" w:rsidRPr="00C42A62" w:rsidRDefault="004E17A4" w:rsidP="00993E9B">
      <w:pPr>
        <w:bidi/>
        <w:rPr>
          <w:sz w:val="22"/>
          <w:szCs w:val="22"/>
        </w:rPr>
      </w:pPr>
    </w:p>
    <w:p w:rsidR="004E17A4" w:rsidRPr="00C42A62" w:rsidRDefault="004E17A4" w:rsidP="00993E9B">
      <w:pPr>
        <w:bidi/>
        <w:rPr>
          <w:sz w:val="22"/>
          <w:szCs w:val="22"/>
        </w:rPr>
      </w:pPr>
    </w:p>
    <w:p w:rsidR="006558E0" w:rsidRPr="0080723B" w:rsidRDefault="006558E0" w:rsidP="00993E9B">
      <w:pPr>
        <w:bidi/>
        <w:jc w:val="center"/>
        <w:rPr>
          <w:rFonts w:cs="Simplified Arabic"/>
          <w:b/>
          <w:bCs/>
          <w:sz w:val="36"/>
          <w:szCs w:val="36"/>
          <w:rtl/>
        </w:rPr>
      </w:pPr>
      <w:r w:rsidRPr="0080723B">
        <w:rPr>
          <w:rFonts w:cs="Simplified Arabic" w:hint="cs"/>
          <w:b/>
          <w:bCs/>
          <w:sz w:val="36"/>
          <w:szCs w:val="36"/>
          <w:rtl/>
        </w:rPr>
        <w:t>المملكة العربية السعودية</w:t>
      </w:r>
    </w:p>
    <w:p w:rsidR="004E17A4" w:rsidRPr="00C42A62" w:rsidRDefault="004E17A4" w:rsidP="00993E9B">
      <w:pPr>
        <w:bidi/>
        <w:jc w:val="center"/>
        <w:rPr>
          <w:b/>
          <w:sz w:val="22"/>
          <w:szCs w:val="22"/>
        </w:rPr>
      </w:pPr>
    </w:p>
    <w:p w:rsidR="006558E0" w:rsidRPr="00962FBC" w:rsidRDefault="00D66334" w:rsidP="00993E9B">
      <w:pPr>
        <w:bidi/>
        <w:jc w:val="center"/>
        <w:rPr>
          <w:rFonts w:cs="PT Bold Heading"/>
          <w:b/>
          <w:bCs/>
          <w:sz w:val="36"/>
          <w:szCs w:val="36"/>
          <w:rtl/>
        </w:rPr>
      </w:pPr>
      <w:r>
        <w:rPr>
          <w:rFonts w:cs="PT Bold Heading" w:hint="cs"/>
          <w:b/>
          <w:bCs/>
          <w:sz w:val="36"/>
          <w:szCs w:val="36"/>
          <w:rtl/>
        </w:rPr>
        <w:t xml:space="preserve">الهيئة الوطنية للتقويم </w:t>
      </w:r>
      <w:r w:rsidR="001A41BC">
        <w:rPr>
          <w:rFonts w:cs="PT Bold Heading" w:hint="cs"/>
          <w:b/>
          <w:bCs/>
          <w:sz w:val="36"/>
          <w:szCs w:val="36"/>
          <w:rtl/>
        </w:rPr>
        <w:t>والا</w:t>
      </w:r>
      <w:r w:rsidR="001A41BC" w:rsidRPr="00962FBC">
        <w:rPr>
          <w:rFonts w:cs="PT Bold Heading" w:hint="cs"/>
          <w:b/>
          <w:bCs/>
          <w:sz w:val="36"/>
          <w:szCs w:val="36"/>
          <w:rtl/>
        </w:rPr>
        <w:t>عتماد</w:t>
      </w:r>
      <w:r w:rsidR="006558E0" w:rsidRPr="00962FBC">
        <w:rPr>
          <w:rFonts w:cs="PT Bold Heading" w:hint="cs"/>
          <w:b/>
          <w:bCs/>
          <w:sz w:val="36"/>
          <w:szCs w:val="36"/>
          <w:rtl/>
        </w:rPr>
        <w:t xml:space="preserve"> الأكاديمي</w:t>
      </w: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6558E0" w:rsidRPr="00962FBC" w:rsidRDefault="006558E0" w:rsidP="00993E9B">
      <w:pPr>
        <w:bidi/>
        <w:jc w:val="center"/>
        <w:rPr>
          <w:rFonts w:cs="PT Bold Heading"/>
          <w:b/>
          <w:bCs/>
          <w:sz w:val="36"/>
          <w:szCs w:val="36"/>
          <w:rtl/>
        </w:rPr>
      </w:pPr>
      <w:r w:rsidRPr="00962FBC">
        <w:rPr>
          <w:rFonts w:cs="PT Bold Heading" w:hint="cs"/>
          <w:b/>
          <w:bCs/>
          <w:sz w:val="36"/>
          <w:szCs w:val="36"/>
          <w:rtl/>
        </w:rPr>
        <w:t>توصيف المقرر</w:t>
      </w:r>
    </w:p>
    <w:p w:rsidR="004E17A4" w:rsidRPr="00317CDA" w:rsidRDefault="004E17A4" w:rsidP="00993E9B">
      <w:pPr>
        <w:bidi/>
        <w:jc w:val="right"/>
        <w:rPr>
          <w:rFonts w:ascii="Traditional Arabic" w:hAnsi="Traditional Arabic" w:cs="Traditional Arabic"/>
          <w:bCs/>
          <w:sz w:val="48"/>
          <w:szCs w:val="48"/>
          <w:rtl/>
        </w:rPr>
      </w:pPr>
    </w:p>
    <w:p w:rsidR="00317CDA" w:rsidRPr="005F665B" w:rsidRDefault="00317CDA" w:rsidP="00993E9B">
      <w:pPr>
        <w:bidi/>
        <w:jc w:val="center"/>
        <w:rPr>
          <w:rFonts w:cs="PT Bold Heading"/>
          <w:color w:val="FF0066"/>
          <w:sz w:val="36"/>
          <w:szCs w:val="36"/>
          <w:rtl/>
        </w:rPr>
      </w:pPr>
      <w:r w:rsidRPr="005F665B">
        <w:rPr>
          <w:rFonts w:cs="PT Bold Heading"/>
          <w:color w:val="FF0066"/>
          <w:sz w:val="36"/>
          <w:szCs w:val="36"/>
          <w:rtl/>
        </w:rPr>
        <w:t>إدارة وضبط</w:t>
      </w:r>
      <w:r w:rsidR="00993E9B" w:rsidRPr="005F665B">
        <w:rPr>
          <w:rFonts w:cs="PT Bold Heading" w:hint="cs"/>
          <w:color w:val="FF0066"/>
          <w:sz w:val="36"/>
          <w:szCs w:val="36"/>
          <w:rtl/>
        </w:rPr>
        <w:t xml:space="preserve"> السلوك(306</w:t>
      </w:r>
      <w:r w:rsidRPr="005F665B">
        <w:rPr>
          <w:rFonts w:cs="PT Bold Heading"/>
          <w:color w:val="FF0066"/>
          <w:sz w:val="36"/>
          <w:szCs w:val="36"/>
          <w:rtl/>
        </w:rPr>
        <w:t>خا</w:t>
      </w:r>
      <w:r w:rsidRPr="005F665B">
        <w:rPr>
          <w:rFonts w:cs="PT Bold Heading" w:hint="cs"/>
          <w:color w:val="FF0066"/>
          <w:sz w:val="36"/>
          <w:szCs w:val="36"/>
          <w:rtl/>
        </w:rPr>
        <w:t>ص</w:t>
      </w:r>
      <w:r w:rsidR="00993E9B" w:rsidRPr="005F665B">
        <w:rPr>
          <w:rFonts w:cs="PT Bold Heading" w:hint="cs"/>
          <w:color w:val="FF0066"/>
          <w:sz w:val="36"/>
          <w:szCs w:val="36"/>
          <w:rtl/>
        </w:rPr>
        <w:t>)</w:t>
      </w:r>
    </w:p>
    <w:p w:rsidR="00993E9B" w:rsidRPr="005F665B" w:rsidRDefault="00993E9B" w:rsidP="00993E9B">
      <w:pPr>
        <w:bidi/>
        <w:jc w:val="center"/>
        <w:rPr>
          <w:rFonts w:cs="PT Bold Heading"/>
          <w:color w:val="FF0066"/>
          <w:sz w:val="36"/>
          <w:szCs w:val="36"/>
        </w:rPr>
      </w:pPr>
      <w:r w:rsidRPr="005F665B">
        <w:rPr>
          <w:rFonts w:cs="PT Bold Heading" w:hint="cs"/>
          <w:color w:val="FF0066"/>
          <w:sz w:val="36"/>
          <w:szCs w:val="36"/>
          <w:rtl/>
        </w:rPr>
        <w:t>المستوى السادس</w:t>
      </w: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4E17A4" w:rsidRPr="00C42A62" w:rsidRDefault="004E17A4" w:rsidP="00993E9B">
      <w:pPr>
        <w:bidi/>
        <w:jc w:val="center"/>
        <w:rPr>
          <w:b/>
          <w:sz w:val="22"/>
          <w:szCs w:val="22"/>
        </w:rPr>
      </w:pPr>
    </w:p>
    <w:p w:rsidR="004E17A4" w:rsidRPr="00C42A62" w:rsidRDefault="004E17A4" w:rsidP="00993E9B">
      <w:pPr>
        <w:bidi/>
        <w:rPr>
          <w:sz w:val="22"/>
          <w:szCs w:val="22"/>
        </w:rPr>
      </w:pPr>
    </w:p>
    <w:p w:rsidR="004E17A4" w:rsidRPr="00C42A62" w:rsidRDefault="004E17A4" w:rsidP="00993E9B">
      <w:pPr>
        <w:bidi/>
        <w:rPr>
          <w:sz w:val="22"/>
          <w:szCs w:val="22"/>
        </w:rPr>
      </w:pPr>
    </w:p>
    <w:p w:rsidR="004E17A4" w:rsidRPr="00C42A62" w:rsidRDefault="004E17A4" w:rsidP="00993E9B">
      <w:pPr>
        <w:bidi/>
        <w:rPr>
          <w:sz w:val="22"/>
          <w:szCs w:val="22"/>
        </w:rPr>
      </w:pPr>
    </w:p>
    <w:p w:rsidR="004E17A4" w:rsidRPr="00C42A62" w:rsidRDefault="004E17A4" w:rsidP="00993E9B">
      <w:pPr>
        <w:bidi/>
        <w:rPr>
          <w:sz w:val="22"/>
          <w:szCs w:val="22"/>
        </w:rPr>
      </w:pPr>
    </w:p>
    <w:p w:rsidR="00B15CC9" w:rsidRPr="00571ADE" w:rsidRDefault="004E17A4" w:rsidP="00571ADE">
      <w:pPr>
        <w:bidi/>
        <w:jc w:val="center"/>
        <w:rPr>
          <w:b/>
          <w:bCs/>
          <w:sz w:val="22"/>
          <w:szCs w:val="22"/>
        </w:rPr>
      </w:pPr>
      <w:r w:rsidRPr="00C42A62">
        <w:rPr>
          <w:sz w:val="22"/>
          <w:szCs w:val="22"/>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4E17A4" w:rsidRPr="000B5F7F" w:rsidTr="000B5F7F">
        <w:tc>
          <w:tcPr>
            <w:tcW w:w="5000" w:type="pct"/>
            <w:vAlign w:val="center"/>
          </w:tcPr>
          <w:p w:rsidR="006010D7" w:rsidRPr="000B5F7F" w:rsidRDefault="006558E0" w:rsidP="00D86094">
            <w:pPr>
              <w:tabs>
                <w:tab w:val="left" w:pos="288"/>
              </w:tabs>
              <w:bidi/>
              <w:rPr>
                <w:rFonts w:ascii="Sakkal Majalla" w:hAnsi="Sakkal Majalla" w:cs="Sakkal Majalla"/>
                <w:sz w:val="28"/>
                <w:szCs w:val="28"/>
                <w:rtl/>
              </w:rPr>
            </w:pPr>
            <w:r w:rsidRPr="000B5F7F">
              <w:rPr>
                <w:rFonts w:ascii="Sakkal Majalla" w:hAnsi="Sakkal Majalla" w:cs="Sakkal Majalla"/>
                <w:b/>
                <w:bCs/>
                <w:sz w:val="28"/>
                <w:szCs w:val="28"/>
                <w:rtl/>
              </w:rPr>
              <w:lastRenderedPageBreak/>
              <w:t xml:space="preserve">المؤسسة </w:t>
            </w:r>
            <w:proofErr w:type="gramStart"/>
            <w:r w:rsidRPr="000B5F7F">
              <w:rPr>
                <w:rFonts w:ascii="Sakkal Majalla" w:hAnsi="Sakkal Majalla" w:cs="Sakkal Majalla"/>
                <w:b/>
                <w:bCs/>
                <w:sz w:val="28"/>
                <w:szCs w:val="28"/>
                <w:rtl/>
              </w:rPr>
              <w:t>التعليمية</w:t>
            </w:r>
            <w:r w:rsidRPr="005F665B">
              <w:rPr>
                <w:rFonts w:ascii="Sakkal Majalla" w:hAnsi="Sakkal Majalla" w:cs="Sakkal Majalla"/>
                <w:color w:val="FF0066"/>
                <w:sz w:val="28"/>
                <w:szCs w:val="28"/>
                <w:rtl/>
              </w:rPr>
              <w:t>:</w:t>
            </w:r>
            <w:r w:rsidR="00317CDA" w:rsidRPr="005F665B">
              <w:rPr>
                <w:rFonts w:ascii="Sakkal Majalla" w:hAnsi="Sakkal Majalla" w:cs="Sakkal Majalla"/>
                <w:b/>
                <w:bCs/>
                <w:color w:val="FF0066"/>
                <w:sz w:val="28"/>
                <w:szCs w:val="28"/>
                <w:rtl/>
              </w:rPr>
              <w:t>جامعة</w:t>
            </w:r>
            <w:proofErr w:type="gramEnd"/>
            <w:r w:rsidR="00317CDA" w:rsidRPr="005F665B">
              <w:rPr>
                <w:rFonts w:ascii="Sakkal Majalla" w:hAnsi="Sakkal Majalla" w:cs="Sakkal Majalla"/>
                <w:b/>
                <w:bCs/>
                <w:color w:val="FF0066"/>
                <w:sz w:val="28"/>
                <w:szCs w:val="28"/>
                <w:rtl/>
              </w:rPr>
              <w:t xml:space="preserve"> الملك سعود</w:t>
            </w:r>
            <w:r w:rsidR="00317CDA" w:rsidRPr="005F665B">
              <w:rPr>
                <w:rFonts w:ascii="Sakkal Majalla" w:hAnsi="Sakkal Majalla" w:cs="Sakkal Majalla"/>
                <w:color w:val="FF0066"/>
                <w:sz w:val="28"/>
                <w:szCs w:val="28"/>
                <w:rtl/>
              </w:rPr>
              <w:t xml:space="preserve">                      </w:t>
            </w:r>
            <w:r w:rsidR="00813352" w:rsidRPr="000B5F7F">
              <w:rPr>
                <w:rFonts w:ascii="Sakkal Majalla" w:hAnsi="Sakkal Majalla" w:cs="Sakkal Majalla"/>
                <w:sz w:val="28"/>
                <w:szCs w:val="28"/>
                <w:rtl/>
              </w:rPr>
              <w:t>تاريخ التقرير:</w:t>
            </w:r>
            <w:r w:rsidR="00317CDA" w:rsidRPr="000B5F7F">
              <w:rPr>
                <w:rFonts w:ascii="Sakkal Majalla" w:hAnsi="Sakkal Majalla" w:cs="Sakkal Majalla"/>
                <w:sz w:val="28"/>
                <w:szCs w:val="28"/>
                <w:rtl/>
              </w:rPr>
              <w:t xml:space="preserve"> </w:t>
            </w:r>
            <w:r w:rsidR="00317CDA" w:rsidRPr="005F665B">
              <w:rPr>
                <w:rFonts w:ascii="Sakkal Majalla" w:hAnsi="Sakkal Majalla" w:cs="Sakkal Majalla"/>
                <w:b/>
                <w:bCs/>
                <w:color w:val="FF0066"/>
                <w:sz w:val="28"/>
                <w:szCs w:val="28"/>
                <w:rtl/>
              </w:rPr>
              <w:t>1-7-1435هـ</w:t>
            </w:r>
          </w:p>
        </w:tc>
      </w:tr>
      <w:tr w:rsidR="004E17A4" w:rsidRPr="000B5F7F" w:rsidTr="000B5F7F">
        <w:tc>
          <w:tcPr>
            <w:tcW w:w="5000" w:type="pct"/>
            <w:vAlign w:val="center"/>
          </w:tcPr>
          <w:p w:rsidR="006010D7" w:rsidRPr="000B5F7F" w:rsidRDefault="006558E0" w:rsidP="00D86094">
            <w:pPr>
              <w:tabs>
                <w:tab w:val="left" w:pos="288"/>
              </w:tabs>
              <w:bidi/>
              <w:rPr>
                <w:rFonts w:ascii="Sakkal Majalla" w:hAnsi="Sakkal Majalla" w:cs="Sakkal Majalla"/>
                <w:sz w:val="28"/>
                <w:szCs w:val="28"/>
              </w:rPr>
            </w:pPr>
            <w:r w:rsidRPr="000B5F7F">
              <w:rPr>
                <w:rFonts w:ascii="Sakkal Majalla" w:hAnsi="Sakkal Majalla" w:cs="Sakkal Majalla"/>
                <w:b/>
                <w:bCs/>
                <w:sz w:val="28"/>
                <w:szCs w:val="28"/>
                <w:rtl/>
              </w:rPr>
              <w:t>الكلية/ القسم</w:t>
            </w:r>
            <w:r w:rsidRPr="000B5F7F">
              <w:rPr>
                <w:rFonts w:ascii="Sakkal Majalla" w:hAnsi="Sakkal Majalla" w:cs="Sakkal Majalla"/>
                <w:sz w:val="28"/>
                <w:szCs w:val="28"/>
                <w:rtl/>
              </w:rPr>
              <w:t>:</w:t>
            </w:r>
            <w:r w:rsidR="00317CDA" w:rsidRPr="000B5F7F">
              <w:rPr>
                <w:rFonts w:ascii="Sakkal Majalla" w:hAnsi="Sakkal Majalla" w:cs="Sakkal Majalla"/>
                <w:sz w:val="28"/>
                <w:szCs w:val="28"/>
                <w:rtl/>
              </w:rPr>
              <w:t xml:space="preserve"> </w:t>
            </w:r>
            <w:r w:rsidR="00317CDA" w:rsidRPr="005F665B">
              <w:rPr>
                <w:rFonts w:ascii="Sakkal Majalla" w:hAnsi="Sakkal Majalla" w:cs="Sakkal Majalla"/>
                <w:b/>
                <w:bCs/>
                <w:color w:val="FF0066"/>
                <w:sz w:val="28"/>
                <w:szCs w:val="28"/>
                <w:rtl/>
              </w:rPr>
              <w:t>كلية التربية / قسم التربية الخاصة</w:t>
            </w:r>
            <w:r w:rsidR="00317CDA" w:rsidRPr="005F665B">
              <w:rPr>
                <w:rFonts w:ascii="Sakkal Majalla" w:hAnsi="Sakkal Majalla" w:cs="Sakkal Majalla"/>
                <w:color w:val="FF0066"/>
                <w:sz w:val="28"/>
                <w:szCs w:val="28"/>
                <w:rtl/>
              </w:rPr>
              <w:t xml:space="preserve"> </w:t>
            </w:r>
          </w:p>
        </w:tc>
      </w:tr>
    </w:tbl>
    <w:p w:rsidR="006558E0" w:rsidRPr="00D86094" w:rsidRDefault="006558E0" w:rsidP="00993E9B">
      <w:pPr>
        <w:tabs>
          <w:tab w:val="left" w:pos="288"/>
        </w:tabs>
        <w:bidi/>
        <w:rPr>
          <w:rFonts w:ascii="Traditional Arabic" w:hAnsi="Traditional Arabic" w:cs="PT Bold Heading"/>
          <w:sz w:val="28"/>
          <w:szCs w:val="28"/>
          <w:rtl/>
        </w:rPr>
      </w:pPr>
      <w:r w:rsidRPr="00D86094">
        <w:rPr>
          <w:rFonts w:ascii="Traditional Arabic" w:hAnsi="Traditional Arabic" w:cs="PT Bold Heading"/>
          <w:sz w:val="28"/>
          <w:szCs w:val="28"/>
          <w:rtl/>
        </w:rPr>
        <w:t xml:space="preserve">أ. التعريف </w:t>
      </w:r>
      <w:proofErr w:type="gramStart"/>
      <w:r w:rsidRPr="00D86094">
        <w:rPr>
          <w:rFonts w:ascii="Traditional Arabic" w:hAnsi="Traditional Arabic" w:cs="PT Bold Heading"/>
          <w:sz w:val="28"/>
          <w:szCs w:val="28"/>
          <w:rtl/>
        </w:rPr>
        <w:t>بالمقرر  ومعلومات</w:t>
      </w:r>
      <w:proofErr w:type="gramEnd"/>
      <w:r w:rsidRPr="00D86094">
        <w:rPr>
          <w:rFonts w:ascii="Traditional Arabic" w:hAnsi="Traditional Arabic" w:cs="PT Bold Heading"/>
          <w:sz w:val="28"/>
          <w:szCs w:val="28"/>
          <w:rtl/>
        </w:rPr>
        <w:t xml:space="preserve"> عامة </w:t>
      </w:r>
      <w:r w:rsidR="00AE777D" w:rsidRPr="00D86094">
        <w:rPr>
          <w:rFonts w:ascii="Traditional Arabic" w:hAnsi="Traditional Arabic" w:cs="PT Bold Heading"/>
          <w:sz w:val="28"/>
          <w:szCs w:val="28"/>
          <w:rtl/>
        </w:rPr>
        <w:t>عنه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0B5F7F" w:rsidTr="005F665B">
        <w:trPr>
          <w:trHeight w:val="421"/>
        </w:trPr>
        <w:tc>
          <w:tcPr>
            <w:tcW w:w="5000" w:type="pct"/>
          </w:tcPr>
          <w:p w:rsidR="00A6195D" w:rsidRPr="000B5F7F" w:rsidRDefault="006558E0" w:rsidP="00D86094">
            <w:pPr>
              <w:numPr>
                <w:ilvl w:val="0"/>
                <w:numId w:val="2"/>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 xml:space="preserve">اسم </w:t>
            </w:r>
            <w:r w:rsidR="00AE777D" w:rsidRPr="000B5F7F">
              <w:rPr>
                <w:rFonts w:ascii="Sakkal Majalla" w:hAnsi="Sakkal Majalla" w:cs="Sakkal Majalla"/>
                <w:b/>
                <w:bCs/>
                <w:sz w:val="28"/>
                <w:szCs w:val="28"/>
                <w:rtl/>
              </w:rPr>
              <w:t xml:space="preserve">ورمز </w:t>
            </w:r>
            <w:r w:rsidRPr="000B5F7F">
              <w:rPr>
                <w:rFonts w:ascii="Sakkal Majalla" w:hAnsi="Sakkal Majalla" w:cs="Sakkal Majalla"/>
                <w:b/>
                <w:bCs/>
                <w:sz w:val="28"/>
                <w:szCs w:val="28"/>
                <w:rtl/>
              </w:rPr>
              <w:t>المقرر</w:t>
            </w:r>
            <w:r w:rsidR="00DE4D9F" w:rsidRPr="000B5F7F">
              <w:rPr>
                <w:rFonts w:ascii="Sakkal Majalla" w:hAnsi="Sakkal Majalla" w:cs="Sakkal Majalla"/>
                <w:b/>
                <w:bCs/>
                <w:sz w:val="28"/>
                <w:szCs w:val="28"/>
                <w:rtl/>
              </w:rPr>
              <w:t xml:space="preserve"> الدراسي</w:t>
            </w:r>
            <w:r w:rsidR="00D86094" w:rsidRPr="000B5F7F">
              <w:rPr>
                <w:rFonts w:ascii="Sakkal Majalla" w:hAnsi="Sakkal Majalla" w:cs="Sakkal Majalla"/>
                <w:b/>
                <w:bCs/>
                <w:sz w:val="28"/>
                <w:szCs w:val="28"/>
                <w:rtl/>
              </w:rPr>
              <w:t>:</w:t>
            </w:r>
            <w:r w:rsidR="00317CDA" w:rsidRPr="000B5F7F">
              <w:rPr>
                <w:rFonts w:ascii="Sakkal Majalla" w:hAnsi="Sakkal Majalla" w:cs="Sakkal Majalla"/>
                <w:b/>
                <w:bCs/>
                <w:sz w:val="28"/>
                <w:szCs w:val="28"/>
                <w:rtl/>
              </w:rPr>
              <w:t xml:space="preserve"> </w:t>
            </w:r>
            <w:r w:rsidR="00D86094" w:rsidRPr="005F665B">
              <w:rPr>
                <w:rFonts w:ascii="Sakkal Majalla" w:hAnsi="Sakkal Majalla" w:cs="Sakkal Majalla"/>
                <w:b/>
                <w:bCs/>
                <w:color w:val="FF0066"/>
                <w:sz w:val="28"/>
                <w:szCs w:val="28"/>
                <w:rtl/>
              </w:rPr>
              <w:t>إدارة و</w:t>
            </w:r>
            <w:r w:rsidR="00317CDA" w:rsidRPr="005F665B">
              <w:rPr>
                <w:rFonts w:ascii="Sakkal Majalla" w:hAnsi="Sakkal Majalla" w:cs="Sakkal Majalla"/>
                <w:b/>
                <w:bCs/>
                <w:color w:val="FF0066"/>
                <w:sz w:val="28"/>
                <w:szCs w:val="28"/>
                <w:rtl/>
              </w:rPr>
              <w:t>ضبط السلوك</w:t>
            </w:r>
            <w:r w:rsidR="00D86094" w:rsidRPr="005F665B">
              <w:rPr>
                <w:rFonts w:ascii="Sakkal Majalla" w:hAnsi="Sakkal Majalla" w:cs="Sakkal Majalla"/>
                <w:b/>
                <w:bCs/>
                <w:color w:val="FF0066"/>
                <w:sz w:val="28"/>
                <w:szCs w:val="28"/>
                <w:rtl/>
              </w:rPr>
              <w:t xml:space="preserve"> (306 خاص)</w:t>
            </w:r>
          </w:p>
        </w:tc>
      </w:tr>
      <w:tr w:rsidR="004E17A4" w:rsidRPr="000B5F7F" w:rsidTr="000B5F7F">
        <w:trPr>
          <w:trHeight w:val="303"/>
        </w:trPr>
        <w:tc>
          <w:tcPr>
            <w:tcW w:w="5000" w:type="pct"/>
          </w:tcPr>
          <w:p w:rsidR="004E17A4" w:rsidRPr="000B5F7F" w:rsidRDefault="006010D7" w:rsidP="00D86094">
            <w:pPr>
              <w:numPr>
                <w:ilvl w:val="0"/>
                <w:numId w:val="2"/>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 xml:space="preserve">عدد </w:t>
            </w:r>
            <w:r w:rsidR="009D07E5" w:rsidRPr="000B5F7F">
              <w:rPr>
                <w:rFonts w:ascii="Sakkal Majalla" w:hAnsi="Sakkal Majalla" w:cs="Sakkal Majalla"/>
                <w:b/>
                <w:bCs/>
                <w:sz w:val="28"/>
                <w:szCs w:val="28"/>
                <w:rtl/>
              </w:rPr>
              <w:t>الساعات المعتمدة:</w:t>
            </w:r>
            <w:r w:rsidR="00D86094" w:rsidRPr="00EF6463">
              <w:rPr>
                <w:rFonts w:ascii="Sakkal Majalla" w:hAnsi="Sakkal Majalla" w:cs="Sakkal Majalla"/>
                <w:b/>
                <w:bCs/>
                <w:color w:val="FF0066"/>
                <w:sz w:val="28"/>
                <w:szCs w:val="28"/>
                <w:rtl/>
              </w:rPr>
              <w:t>3 ساعات أسبوعياً</w:t>
            </w:r>
          </w:p>
        </w:tc>
      </w:tr>
      <w:tr w:rsidR="004E17A4" w:rsidRPr="000B5F7F" w:rsidTr="000B5F7F">
        <w:trPr>
          <w:trHeight w:val="580"/>
        </w:trPr>
        <w:tc>
          <w:tcPr>
            <w:tcW w:w="5000" w:type="pct"/>
          </w:tcPr>
          <w:p w:rsidR="004E17A4" w:rsidRPr="000B5F7F" w:rsidRDefault="006558E0" w:rsidP="00D86094">
            <w:pPr>
              <w:numPr>
                <w:ilvl w:val="0"/>
                <w:numId w:val="2"/>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البرنامج أو الب</w:t>
            </w:r>
            <w:r w:rsidR="00552B8F" w:rsidRPr="000B5F7F">
              <w:rPr>
                <w:rFonts w:ascii="Sakkal Majalla" w:hAnsi="Sakkal Majalla" w:cs="Sakkal Majalla"/>
                <w:b/>
                <w:bCs/>
                <w:sz w:val="28"/>
                <w:szCs w:val="28"/>
                <w:rtl/>
              </w:rPr>
              <w:t>رامج الذي يقدم ضمنه</w:t>
            </w:r>
            <w:r w:rsidR="00D86094" w:rsidRPr="000B5F7F">
              <w:rPr>
                <w:rFonts w:ascii="Sakkal Majalla" w:hAnsi="Sakkal Majalla" w:cs="Sakkal Majalla"/>
                <w:b/>
                <w:bCs/>
                <w:sz w:val="28"/>
                <w:szCs w:val="28"/>
                <w:rtl/>
              </w:rPr>
              <w:t xml:space="preserve"> </w:t>
            </w:r>
            <w:r w:rsidR="00EE7BD5" w:rsidRPr="000B5F7F">
              <w:rPr>
                <w:rFonts w:ascii="Sakkal Majalla" w:hAnsi="Sakkal Majalla" w:cs="Sakkal Majalla"/>
                <w:b/>
                <w:bCs/>
                <w:sz w:val="28"/>
                <w:szCs w:val="28"/>
                <w:rtl/>
              </w:rPr>
              <w:t xml:space="preserve">المقرر </w:t>
            </w:r>
            <w:proofErr w:type="gramStart"/>
            <w:r w:rsidR="00EE7BD5" w:rsidRPr="000B5F7F">
              <w:rPr>
                <w:rFonts w:ascii="Sakkal Majalla" w:hAnsi="Sakkal Majalla" w:cs="Sakkal Majalla"/>
                <w:b/>
                <w:bCs/>
                <w:sz w:val="28"/>
                <w:szCs w:val="28"/>
                <w:rtl/>
              </w:rPr>
              <w:t>الدراسي</w:t>
            </w:r>
            <w:r w:rsidR="00AE777D" w:rsidRPr="000B5F7F">
              <w:rPr>
                <w:rFonts w:ascii="Sakkal Majalla" w:hAnsi="Sakkal Majalla" w:cs="Sakkal Majalla"/>
                <w:b/>
                <w:bCs/>
                <w:sz w:val="28"/>
                <w:szCs w:val="28"/>
                <w:rtl/>
              </w:rPr>
              <w:t>(</w:t>
            </w:r>
            <w:proofErr w:type="gramEnd"/>
            <w:r w:rsidR="00AE777D" w:rsidRPr="000B5F7F">
              <w:rPr>
                <w:rFonts w:ascii="Sakkal Majalla" w:eastAsia="Calibri" w:hAnsi="Sakkal Majalla" w:cs="Sakkal Majalla"/>
                <w:b/>
                <w:bCs/>
                <w:sz w:val="28"/>
                <w:szCs w:val="28"/>
                <w:rtl/>
              </w:rPr>
              <w:t>في</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حال</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وجود</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مقرر</w:t>
            </w:r>
            <w:r w:rsidR="00D86094" w:rsidRPr="000B5F7F">
              <w:rPr>
                <w:rFonts w:ascii="Sakkal Majalla" w:eastAsia="Calibri" w:hAnsi="Sakkal Majalla" w:cs="Sakkal Majalla"/>
                <w:b/>
                <w:bCs/>
                <w:sz w:val="28"/>
                <w:szCs w:val="28"/>
                <w:rtl/>
              </w:rPr>
              <w:t xml:space="preserve"> </w:t>
            </w:r>
            <w:r w:rsidR="00DE4D9F" w:rsidRPr="000B5F7F">
              <w:rPr>
                <w:rFonts w:ascii="Sakkal Majalla" w:eastAsia="Calibri" w:hAnsi="Sakkal Majalla" w:cs="Sakkal Majalla"/>
                <w:b/>
                <w:bCs/>
                <w:sz w:val="28"/>
                <w:szCs w:val="28"/>
                <w:rtl/>
              </w:rPr>
              <w:t>اختياري</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عام</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ف</w:t>
            </w:r>
            <w:r w:rsidR="00DE4D9F" w:rsidRPr="000B5F7F">
              <w:rPr>
                <w:rFonts w:ascii="Sakkal Majalla" w:eastAsia="Calibri" w:hAnsi="Sakkal Majalla" w:cs="Sakkal Majalla"/>
                <w:b/>
                <w:bCs/>
                <w:sz w:val="28"/>
                <w:szCs w:val="28"/>
                <w:rtl/>
              </w:rPr>
              <w:t>ي</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عدة</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برامج</w:t>
            </w:r>
            <w:r w:rsidR="00AE777D" w:rsidRPr="000B5F7F">
              <w:rPr>
                <w:rFonts w:ascii="Sakkal Majalla" w:eastAsia="Calibri" w:hAnsi="Sakkal Majalla" w:cs="Sakkal Majalla"/>
                <w:b/>
                <w:bCs/>
                <w:sz w:val="28"/>
                <w:szCs w:val="28"/>
              </w:rPr>
              <w:t xml:space="preserve"> </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وضح هذا</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بدلاً</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من</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إعداد</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قائمة</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بهذه</w:t>
            </w:r>
            <w:r w:rsidR="00D86094" w:rsidRPr="000B5F7F">
              <w:rPr>
                <w:rFonts w:ascii="Sakkal Majalla" w:eastAsia="Calibri" w:hAnsi="Sakkal Majalla" w:cs="Sakkal Majalla"/>
                <w:b/>
                <w:bCs/>
                <w:sz w:val="28"/>
                <w:szCs w:val="28"/>
                <w:rtl/>
              </w:rPr>
              <w:t xml:space="preserve"> </w:t>
            </w:r>
            <w:r w:rsidR="00AE777D" w:rsidRPr="000B5F7F">
              <w:rPr>
                <w:rFonts w:ascii="Sakkal Majalla" w:eastAsia="Calibri" w:hAnsi="Sakkal Majalla" w:cs="Sakkal Majalla"/>
                <w:b/>
                <w:bCs/>
                <w:sz w:val="28"/>
                <w:szCs w:val="28"/>
                <w:rtl/>
              </w:rPr>
              <w:t>البرامج</w:t>
            </w:r>
            <w:r w:rsidR="00AE777D" w:rsidRPr="000B5F7F">
              <w:rPr>
                <w:rFonts w:ascii="Sakkal Majalla" w:eastAsia="Calibri" w:hAnsi="Sakkal Majalla" w:cs="Sakkal Majalla"/>
                <w:b/>
                <w:bCs/>
                <w:sz w:val="28"/>
                <w:szCs w:val="28"/>
              </w:rPr>
              <w:t>(</w:t>
            </w:r>
            <w:r w:rsidR="006010D7" w:rsidRPr="000B5F7F">
              <w:rPr>
                <w:rFonts w:ascii="Sakkal Majalla" w:hAnsi="Sakkal Majalla" w:cs="Sakkal Majalla"/>
                <w:b/>
                <w:bCs/>
                <w:sz w:val="28"/>
                <w:szCs w:val="28"/>
                <w:rtl/>
              </w:rPr>
              <w:t xml:space="preserve"> :</w:t>
            </w:r>
            <w:r w:rsidR="00317CDA" w:rsidRPr="000B5F7F">
              <w:rPr>
                <w:rFonts w:ascii="Sakkal Majalla" w:hAnsi="Sakkal Majalla" w:cs="Sakkal Majalla"/>
                <w:b/>
                <w:bCs/>
                <w:sz w:val="28"/>
                <w:szCs w:val="28"/>
                <w:rtl/>
              </w:rPr>
              <w:t xml:space="preserve"> </w:t>
            </w:r>
            <w:r w:rsidR="00D86094" w:rsidRPr="00EF6463">
              <w:rPr>
                <w:rFonts w:ascii="Sakkal Majalla" w:hAnsi="Sakkal Majalla" w:cs="Sakkal Majalla"/>
                <w:b/>
                <w:bCs/>
                <w:color w:val="FF0066"/>
                <w:sz w:val="28"/>
                <w:szCs w:val="28"/>
                <w:rtl/>
              </w:rPr>
              <w:t xml:space="preserve">بكالوريوس </w:t>
            </w:r>
            <w:r w:rsidR="00180959" w:rsidRPr="00EF6463">
              <w:rPr>
                <w:rFonts w:ascii="Sakkal Majalla" w:hAnsi="Sakkal Majalla" w:cs="Sakkal Majalla"/>
                <w:b/>
                <w:bCs/>
                <w:color w:val="FF0066"/>
                <w:sz w:val="28"/>
                <w:szCs w:val="28"/>
                <w:rtl/>
              </w:rPr>
              <w:t>ال</w:t>
            </w:r>
            <w:r w:rsidR="00D86094" w:rsidRPr="00EF6463">
              <w:rPr>
                <w:rFonts w:ascii="Sakkal Majalla" w:hAnsi="Sakkal Majalla" w:cs="Sakkal Majalla"/>
                <w:b/>
                <w:bCs/>
                <w:color w:val="FF0066"/>
                <w:sz w:val="28"/>
                <w:szCs w:val="28"/>
                <w:rtl/>
              </w:rPr>
              <w:t xml:space="preserve">تربية </w:t>
            </w:r>
            <w:r w:rsidR="00180959" w:rsidRPr="00EF6463">
              <w:rPr>
                <w:rFonts w:ascii="Sakkal Majalla" w:hAnsi="Sakkal Majalla" w:cs="Sakkal Majalla"/>
                <w:b/>
                <w:bCs/>
                <w:color w:val="FF0066"/>
                <w:sz w:val="28"/>
                <w:szCs w:val="28"/>
                <w:rtl/>
              </w:rPr>
              <w:t>ال</w:t>
            </w:r>
            <w:r w:rsidR="00D86094" w:rsidRPr="00EF6463">
              <w:rPr>
                <w:rFonts w:ascii="Sakkal Majalla" w:hAnsi="Sakkal Majalla" w:cs="Sakkal Majalla"/>
                <w:b/>
                <w:bCs/>
                <w:color w:val="FF0066"/>
                <w:sz w:val="28"/>
                <w:szCs w:val="28"/>
                <w:rtl/>
              </w:rPr>
              <w:t>خاصة (</w:t>
            </w:r>
            <w:r w:rsidR="00317CDA" w:rsidRPr="00EF6463">
              <w:rPr>
                <w:rFonts w:ascii="Sakkal Majalla" w:hAnsi="Sakkal Majalla" w:cs="Sakkal Majalla"/>
                <w:b/>
                <w:bCs/>
                <w:color w:val="FF0066"/>
                <w:sz w:val="28"/>
                <w:szCs w:val="28"/>
                <w:rtl/>
              </w:rPr>
              <w:t>مسار الاضطرابات السلوكية و التوحد</w:t>
            </w:r>
            <w:r w:rsidR="00D86094" w:rsidRPr="00EF6463">
              <w:rPr>
                <w:rFonts w:ascii="Sakkal Majalla" w:hAnsi="Sakkal Majalla" w:cs="Sakkal Majalla"/>
                <w:b/>
                <w:bCs/>
                <w:color w:val="FF0066"/>
                <w:sz w:val="28"/>
                <w:szCs w:val="28"/>
                <w:rtl/>
              </w:rPr>
              <w:t>)</w:t>
            </w:r>
          </w:p>
        </w:tc>
      </w:tr>
      <w:tr w:rsidR="004E17A4" w:rsidRPr="000B5F7F" w:rsidTr="000B5F7F">
        <w:trPr>
          <w:trHeight w:val="397"/>
        </w:trPr>
        <w:tc>
          <w:tcPr>
            <w:tcW w:w="5000" w:type="pct"/>
          </w:tcPr>
          <w:p w:rsidR="004E17A4" w:rsidRPr="000B5F7F" w:rsidRDefault="00552B8F" w:rsidP="00D86094">
            <w:pPr>
              <w:numPr>
                <w:ilvl w:val="0"/>
                <w:numId w:val="2"/>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اسم عضو هيئة التدريس المسؤو</w:t>
            </w:r>
            <w:r w:rsidR="00EF6463">
              <w:rPr>
                <w:rFonts w:ascii="Sakkal Majalla" w:hAnsi="Sakkal Majalla" w:cs="Sakkal Majalla"/>
                <w:b/>
                <w:bCs/>
                <w:sz w:val="28"/>
                <w:szCs w:val="28"/>
                <w:rtl/>
              </w:rPr>
              <w:t xml:space="preserve">ل عن </w:t>
            </w:r>
            <w:r w:rsidR="006558E0" w:rsidRPr="000B5F7F">
              <w:rPr>
                <w:rFonts w:ascii="Sakkal Majalla" w:hAnsi="Sakkal Majalla" w:cs="Sakkal Majalla"/>
                <w:b/>
                <w:bCs/>
                <w:sz w:val="28"/>
                <w:szCs w:val="28"/>
                <w:rtl/>
              </w:rPr>
              <w:t>المقرر</w:t>
            </w:r>
            <w:r w:rsidR="00813352" w:rsidRPr="000B5F7F">
              <w:rPr>
                <w:rFonts w:ascii="Sakkal Majalla" w:hAnsi="Sakkal Majalla" w:cs="Sakkal Majalla"/>
                <w:b/>
                <w:bCs/>
                <w:sz w:val="28"/>
                <w:szCs w:val="28"/>
                <w:rtl/>
              </w:rPr>
              <w:t xml:space="preserve"> الدراسي</w:t>
            </w:r>
            <w:r w:rsidR="006558E0" w:rsidRPr="000B5F7F">
              <w:rPr>
                <w:rFonts w:ascii="Sakkal Majalla" w:hAnsi="Sakkal Majalla" w:cs="Sakkal Majalla"/>
                <w:b/>
                <w:bCs/>
                <w:color w:val="FF0000"/>
                <w:sz w:val="28"/>
                <w:szCs w:val="28"/>
                <w:rtl/>
              </w:rPr>
              <w:t xml:space="preserve">: </w:t>
            </w:r>
            <w:r w:rsidR="00EF6463" w:rsidRPr="00EF6463">
              <w:rPr>
                <w:rFonts w:ascii="Sakkal Majalla" w:hAnsi="Sakkal Majalla" w:cs="Sakkal Majalla" w:hint="cs"/>
                <w:b/>
                <w:bCs/>
                <w:color w:val="FF0066"/>
                <w:sz w:val="28"/>
                <w:szCs w:val="28"/>
                <w:rtl/>
              </w:rPr>
              <w:t xml:space="preserve">عبير الحربي مستند على توصيف </w:t>
            </w:r>
            <w:r w:rsidR="00317CDA" w:rsidRPr="00EF6463">
              <w:rPr>
                <w:rFonts w:ascii="Sakkal Majalla" w:hAnsi="Sakkal Majalla" w:cs="Sakkal Majalla"/>
                <w:b/>
                <w:bCs/>
                <w:color w:val="FF0066"/>
                <w:sz w:val="28"/>
                <w:szCs w:val="28"/>
                <w:rtl/>
              </w:rPr>
              <w:t>أ. غنية عين</w:t>
            </w:r>
          </w:p>
        </w:tc>
      </w:tr>
      <w:tr w:rsidR="004E17A4" w:rsidRPr="000B5F7F" w:rsidTr="000B5F7F">
        <w:trPr>
          <w:trHeight w:val="407"/>
        </w:trPr>
        <w:tc>
          <w:tcPr>
            <w:tcW w:w="5000" w:type="pct"/>
          </w:tcPr>
          <w:p w:rsidR="004E17A4" w:rsidRPr="000B5F7F" w:rsidRDefault="00813352" w:rsidP="00EF6463">
            <w:pPr>
              <w:numPr>
                <w:ilvl w:val="0"/>
                <w:numId w:val="2"/>
              </w:numPr>
              <w:tabs>
                <w:tab w:val="left" w:pos="288"/>
                <w:tab w:val="left" w:pos="8725"/>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المستوى أ</w:t>
            </w:r>
            <w:r w:rsidR="00E600AF" w:rsidRPr="000B5F7F">
              <w:rPr>
                <w:rFonts w:ascii="Sakkal Majalla" w:hAnsi="Sakkal Majalla" w:cs="Sakkal Majalla"/>
                <w:b/>
                <w:bCs/>
                <w:sz w:val="28"/>
                <w:szCs w:val="28"/>
                <w:rtl/>
              </w:rPr>
              <w:t>و العام</w:t>
            </w:r>
            <w:r w:rsidR="00DE4D9F" w:rsidRPr="000B5F7F">
              <w:rPr>
                <w:rFonts w:ascii="Sakkal Majalla" w:hAnsi="Sakkal Majalla" w:cs="Sakkal Majalla"/>
                <w:b/>
                <w:bCs/>
                <w:sz w:val="28"/>
                <w:szCs w:val="28"/>
                <w:rtl/>
              </w:rPr>
              <w:t xml:space="preserve"> </w:t>
            </w:r>
            <w:r w:rsidR="00D86094" w:rsidRPr="000B5F7F">
              <w:rPr>
                <w:rFonts w:ascii="Sakkal Majalla" w:hAnsi="Sakkal Majalla" w:cs="Sakkal Majalla"/>
                <w:b/>
                <w:bCs/>
                <w:sz w:val="28"/>
                <w:szCs w:val="28"/>
                <w:rtl/>
              </w:rPr>
              <w:t>الذي</w:t>
            </w:r>
            <w:r w:rsidR="00DE4D9F" w:rsidRPr="000B5F7F">
              <w:rPr>
                <w:rFonts w:ascii="Sakkal Majalla" w:hAnsi="Sakkal Majalla" w:cs="Sakkal Majalla"/>
                <w:b/>
                <w:bCs/>
                <w:sz w:val="28"/>
                <w:szCs w:val="28"/>
                <w:rtl/>
              </w:rPr>
              <w:t xml:space="preserve"> يقدم</w:t>
            </w:r>
            <w:r w:rsidR="00552B8F" w:rsidRPr="000B5F7F">
              <w:rPr>
                <w:rFonts w:ascii="Sakkal Majalla" w:hAnsi="Sakkal Majalla" w:cs="Sakkal Majalla"/>
                <w:b/>
                <w:bCs/>
                <w:sz w:val="28"/>
                <w:szCs w:val="28"/>
                <w:rtl/>
              </w:rPr>
              <w:t xml:space="preserve"> فيه المقرر </w:t>
            </w:r>
            <w:r w:rsidR="0028390F" w:rsidRPr="000B5F7F">
              <w:rPr>
                <w:rFonts w:ascii="Sakkal Majalla" w:hAnsi="Sakkal Majalla" w:cs="Sakkal Majalla"/>
                <w:b/>
                <w:bCs/>
                <w:sz w:val="28"/>
                <w:szCs w:val="28"/>
                <w:rtl/>
              </w:rPr>
              <w:t>الدراسي</w:t>
            </w:r>
            <w:r w:rsidR="006010D7" w:rsidRPr="000B5F7F">
              <w:rPr>
                <w:rFonts w:ascii="Sakkal Majalla" w:hAnsi="Sakkal Majalla" w:cs="Sakkal Majalla"/>
                <w:b/>
                <w:bCs/>
                <w:sz w:val="28"/>
                <w:szCs w:val="28"/>
                <w:rtl/>
              </w:rPr>
              <w:t xml:space="preserve">: </w:t>
            </w:r>
            <w:r w:rsidR="00317CDA" w:rsidRPr="00EF6463">
              <w:rPr>
                <w:rFonts w:ascii="Sakkal Majalla" w:hAnsi="Sakkal Majalla" w:cs="Sakkal Majalla"/>
                <w:b/>
                <w:bCs/>
                <w:color w:val="FF0066"/>
                <w:sz w:val="28"/>
                <w:szCs w:val="28"/>
                <w:rtl/>
              </w:rPr>
              <w:t>المستوى السادس</w:t>
            </w:r>
          </w:p>
        </w:tc>
      </w:tr>
      <w:tr w:rsidR="004E17A4" w:rsidRPr="000B5F7F" w:rsidTr="000B5F7F">
        <w:trPr>
          <w:trHeight w:val="580"/>
        </w:trPr>
        <w:tc>
          <w:tcPr>
            <w:tcW w:w="5000" w:type="pct"/>
          </w:tcPr>
          <w:p w:rsidR="004E17A4" w:rsidRPr="000B5F7F" w:rsidRDefault="009D07E5" w:rsidP="00180959">
            <w:pPr>
              <w:numPr>
                <w:ilvl w:val="0"/>
                <w:numId w:val="2"/>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 xml:space="preserve">المتطلبات </w:t>
            </w:r>
            <w:r w:rsidR="00552B8F" w:rsidRPr="000B5F7F">
              <w:rPr>
                <w:rFonts w:ascii="Sakkal Majalla" w:hAnsi="Sakkal Majalla" w:cs="Sakkal Majalla"/>
                <w:b/>
                <w:bCs/>
                <w:sz w:val="28"/>
                <w:szCs w:val="28"/>
                <w:rtl/>
              </w:rPr>
              <w:t>السابقة</w:t>
            </w:r>
            <w:r w:rsidR="009169D4" w:rsidRPr="000B5F7F">
              <w:rPr>
                <w:rFonts w:ascii="Sakkal Majalla" w:hAnsi="Sakkal Majalla" w:cs="Sakkal Majalla"/>
                <w:b/>
                <w:bCs/>
                <w:sz w:val="28"/>
                <w:szCs w:val="28"/>
                <w:rtl/>
              </w:rPr>
              <w:t xml:space="preserve"> لهذا</w:t>
            </w:r>
            <w:r w:rsidRPr="000B5F7F">
              <w:rPr>
                <w:rFonts w:ascii="Sakkal Majalla" w:hAnsi="Sakkal Majalla" w:cs="Sakkal Majalla"/>
                <w:b/>
                <w:bCs/>
                <w:sz w:val="28"/>
                <w:szCs w:val="28"/>
                <w:rtl/>
              </w:rPr>
              <w:t xml:space="preserve"> </w:t>
            </w:r>
            <w:proofErr w:type="gramStart"/>
            <w:r w:rsidRPr="000B5F7F">
              <w:rPr>
                <w:rFonts w:ascii="Sakkal Majalla" w:hAnsi="Sakkal Majalla" w:cs="Sakkal Majalla"/>
                <w:b/>
                <w:bCs/>
                <w:sz w:val="28"/>
                <w:szCs w:val="28"/>
                <w:rtl/>
              </w:rPr>
              <w:t>المقرر(</w:t>
            </w:r>
            <w:proofErr w:type="gramEnd"/>
            <w:r w:rsidRPr="000B5F7F">
              <w:rPr>
                <w:rFonts w:ascii="Sakkal Majalla" w:hAnsi="Sakkal Majalla" w:cs="Sakkal Majalla"/>
                <w:b/>
                <w:bCs/>
                <w:sz w:val="28"/>
                <w:szCs w:val="28"/>
                <w:rtl/>
              </w:rPr>
              <w:t>إن وجدت):</w:t>
            </w:r>
            <w:r w:rsidR="00671520" w:rsidRPr="000B5F7F">
              <w:rPr>
                <w:rFonts w:ascii="Sakkal Majalla" w:hAnsi="Sakkal Majalla" w:cs="Sakkal Majalla"/>
                <w:b/>
                <w:bCs/>
                <w:color w:val="FF0000"/>
                <w:sz w:val="28"/>
                <w:szCs w:val="28"/>
                <w:rtl/>
              </w:rPr>
              <w:t xml:space="preserve"> </w:t>
            </w:r>
            <w:r w:rsidR="00671520" w:rsidRPr="00EF6463">
              <w:rPr>
                <w:rFonts w:ascii="Sakkal Majalla" w:hAnsi="Sakkal Majalla" w:cs="Sakkal Majalla"/>
                <w:b/>
                <w:bCs/>
                <w:color w:val="FF0066"/>
                <w:sz w:val="28"/>
                <w:szCs w:val="28"/>
                <w:rtl/>
              </w:rPr>
              <w:t xml:space="preserve">مدخل </w:t>
            </w:r>
            <w:r w:rsidR="00180959" w:rsidRPr="00EF6463">
              <w:rPr>
                <w:rFonts w:ascii="Sakkal Majalla" w:hAnsi="Sakkal Majalla" w:cs="Sakkal Majalla"/>
                <w:b/>
                <w:bCs/>
                <w:color w:val="FF0066"/>
                <w:sz w:val="28"/>
                <w:szCs w:val="28"/>
                <w:rtl/>
              </w:rPr>
              <w:t>إلى</w:t>
            </w:r>
            <w:r w:rsidR="00671520" w:rsidRPr="00EF6463">
              <w:rPr>
                <w:rFonts w:ascii="Sakkal Majalla" w:hAnsi="Sakkal Majalla" w:cs="Sakkal Majalla"/>
                <w:b/>
                <w:bCs/>
                <w:color w:val="FF0066"/>
                <w:sz w:val="28"/>
                <w:szCs w:val="28"/>
                <w:rtl/>
              </w:rPr>
              <w:t xml:space="preserve"> </w:t>
            </w:r>
            <w:r w:rsidR="00180959" w:rsidRPr="00EF6463">
              <w:rPr>
                <w:rFonts w:ascii="Sakkal Majalla" w:hAnsi="Sakkal Majalla" w:cs="Sakkal Majalla"/>
                <w:b/>
                <w:bCs/>
                <w:color w:val="FF0066"/>
                <w:sz w:val="28"/>
                <w:szCs w:val="28"/>
                <w:rtl/>
              </w:rPr>
              <w:t>الاضطرابات</w:t>
            </w:r>
            <w:r w:rsidR="00671520" w:rsidRPr="00EF6463">
              <w:rPr>
                <w:rFonts w:ascii="Sakkal Majalla" w:hAnsi="Sakkal Majalla" w:cs="Sakkal Majalla"/>
                <w:b/>
                <w:bCs/>
                <w:color w:val="FF0066"/>
                <w:sz w:val="28"/>
                <w:szCs w:val="28"/>
                <w:rtl/>
              </w:rPr>
              <w:t xml:space="preserve"> السلوكية </w:t>
            </w:r>
            <w:r w:rsidR="00180959" w:rsidRPr="00EF6463">
              <w:rPr>
                <w:rFonts w:ascii="Sakkal Majalla" w:hAnsi="Sakkal Majalla" w:cs="Sakkal Majalla"/>
                <w:b/>
                <w:bCs/>
                <w:color w:val="FF0066"/>
                <w:sz w:val="28"/>
                <w:szCs w:val="28"/>
                <w:rtl/>
              </w:rPr>
              <w:t>والانفعالية (268 خاص)</w:t>
            </w:r>
            <w:r w:rsidR="00671520" w:rsidRPr="00EF6463">
              <w:rPr>
                <w:rFonts w:ascii="Sakkal Majalla" w:hAnsi="Sakkal Majalla" w:cs="Sakkal Majalla"/>
                <w:b/>
                <w:bCs/>
                <w:color w:val="FF0066"/>
                <w:sz w:val="28"/>
                <w:szCs w:val="28"/>
                <w:rtl/>
              </w:rPr>
              <w:t xml:space="preserve"> </w:t>
            </w:r>
            <w:r w:rsidR="00317CDA" w:rsidRPr="00EF6463">
              <w:rPr>
                <w:rFonts w:ascii="Sakkal Majalla" w:hAnsi="Sakkal Majalla" w:cs="Sakkal Majalla"/>
                <w:b/>
                <w:bCs/>
                <w:color w:val="FF0066"/>
                <w:sz w:val="28"/>
                <w:szCs w:val="28"/>
                <w:rtl/>
              </w:rPr>
              <w:t xml:space="preserve"> + مدخل </w:t>
            </w:r>
            <w:r w:rsidR="00180959" w:rsidRPr="00EF6463">
              <w:rPr>
                <w:rFonts w:ascii="Sakkal Majalla" w:hAnsi="Sakkal Majalla" w:cs="Sakkal Majalla"/>
                <w:b/>
                <w:bCs/>
                <w:color w:val="FF0066"/>
                <w:sz w:val="28"/>
                <w:szCs w:val="28"/>
                <w:rtl/>
              </w:rPr>
              <w:t>إلى</w:t>
            </w:r>
            <w:r w:rsidR="00317CDA" w:rsidRPr="00EF6463">
              <w:rPr>
                <w:rFonts w:ascii="Sakkal Majalla" w:hAnsi="Sakkal Majalla" w:cs="Sakkal Majalla"/>
                <w:b/>
                <w:bCs/>
                <w:color w:val="FF0066"/>
                <w:sz w:val="28"/>
                <w:szCs w:val="28"/>
                <w:rtl/>
              </w:rPr>
              <w:t xml:space="preserve"> التوحد </w:t>
            </w:r>
            <w:r w:rsidR="00180959" w:rsidRPr="00EF6463">
              <w:rPr>
                <w:rFonts w:ascii="Sakkal Majalla" w:hAnsi="Sakkal Majalla" w:cs="Sakkal Majalla"/>
                <w:b/>
                <w:bCs/>
                <w:color w:val="FF0066"/>
                <w:sz w:val="28"/>
                <w:szCs w:val="28"/>
                <w:rtl/>
              </w:rPr>
              <w:t>(275 خاص)</w:t>
            </w:r>
          </w:p>
        </w:tc>
      </w:tr>
      <w:tr w:rsidR="004E17A4" w:rsidRPr="000B5F7F" w:rsidTr="000B5F7F">
        <w:trPr>
          <w:trHeight w:val="580"/>
        </w:trPr>
        <w:tc>
          <w:tcPr>
            <w:tcW w:w="5000" w:type="pct"/>
          </w:tcPr>
          <w:p w:rsidR="004E17A4" w:rsidRPr="000B5F7F" w:rsidRDefault="006C4AFD" w:rsidP="00D86094">
            <w:pPr>
              <w:numPr>
                <w:ilvl w:val="0"/>
                <w:numId w:val="2"/>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المتطلبات المصاحبة لهذا</w:t>
            </w:r>
            <w:r w:rsidR="009D07E5" w:rsidRPr="000B5F7F">
              <w:rPr>
                <w:rFonts w:ascii="Sakkal Majalla" w:hAnsi="Sakkal Majalla" w:cs="Sakkal Majalla"/>
                <w:b/>
                <w:bCs/>
                <w:sz w:val="28"/>
                <w:szCs w:val="28"/>
                <w:rtl/>
              </w:rPr>
              <w:t xml:space="preserve"> </w:t>
            </w:r>
            <w:proofErr w:type="gramStart"/>
            <w:r w:rsidR="009D07E5" w:rsidRPr="000B5F7F">
              <w:rPr>
                <w:rFonts w:ascii="Sakkal Majalla" w:hAnsi="Sakkal Majalla" w:cs="Sakkal Majalla"/>
                <w:b/>
                <w:bCs/>
                <w:sz w:val="28"/>
                <w:szCs w:val="28"/>
                <w:rtl/>
              </w:rPr>
              <w:t>المقرر(</w:t>
            </w:r>
            <w:proofErr w:type="gramEnd"/>
            <w:r w:rsidR="009D07E5" w:rsidRPr="000B5F7F">
              <w:rPr>
                <w:rFonts w:ascii="Sakkal Majalla" w:hAnsi="Sakkal Majalla" w:cs="Sakkal Majalla"/>
                <w:b/>
                <w:bCs/>
                <w:sz w:val="28"/>
                <w:szCs w:val="28"/>
                <w:rtl/>
              </w:rPr>
              <w:t>إن وجدت):</w:t>
            </w:r>
            <w:r w:rsidR="00317CDA" w:rsidRPr="000B5F7F">
              <w:rPr>
                <w:rFonts w:ascii="Sakkal Majalla" w:hAnsi="Sakkal Majalla" w:cs="Sakkal Majalla"/>
                <w:b/>
                <w:bCs/>
                <w:sz w:val="28"/>
                <w:szCs w:val="28"/>
                <w:rtl/>
              </w:rPr>
              <w:t xml:space="preserve"> </w:t>
            </w:r>
            <w:r w:rsidR="00EF6463" w:rsidRPr="00EF6463">
              <w:rPr>
                <w:rFonts w:ascii="Sakkal Majalla" w:hAnsi="Sakkal Majalla" w:cs="Sakkal Majalla" w:hint="cs"/>
                <w:b/>
                <w:bCs/>
                <w:color w:val="FF0066"/>
                <w:sz w:val="28"/>
                <w:szCs w:val="28"/>
                <w:rtl/>
              </w:rPr>
              <w:t>الاضطرابات السلوكية و التوحد في ضوء النظريات (266 خاص)</w:t>
            </w:r>
          </w:p>
        </w:tc>
      </w:tr>
      <w:tr w:rsidR="004E17A4" w:rsidRPr="000B5F7F" w:rsidTr="000B5F7F">
        <w:trPr>
          <w:trHeight w:val="596"/>
        </w:trPr>
        <w:tc>
          <w:tcPr>
            <w:tcW w:w="5000" w:type="pct"/>
          </w:tcPr>
          <w:p w:rsidR="009D07E5" w:rsidRPr="000B5F7F" w:rsidRDefault="00552B8F" w:rsidP="00D86094">
            <w:pPr>
              <w:numPr>
                <w:ilvl w:val="0"/>
                <w:numId w:val="2"/>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 xml:space="preserve">موقع </w:t>
            </w:r>
            <w:proofErr w:type="gramStart"/>
            <w:r w:rsidRPr="000B5F7F">
              <w:rPr>
                <w:rFonts w:ascii="Sakkal Majalla" w:hAnsi="Sakkal Majalla" w:cs="Sakkal Majalla"/>
                <w:b/>
                <w:bCs/>
                <w:sz w:val="28"/>
                <w:szCs w:val="28"/>
                <w:rtl/>
              </w:rPr>
              <w:t xml:space="preserve">تقديم </w:t>
            </w:r>
            <w:r w:rsidR="00D66334" w:rsidRPr="000B5F7F">
              <w:rPr>
                <w:rFonts w:ascii="Sakkal Majalla" w:hAnsi="Sakkal Majalla" w:cs="Sakkal Majalla"/>
                <w:b/>
                <w:bCs/>
                <w:sz w:val="28"/>
                <w:szCs w:val="28"/>
                <w:rtl/>
              </w:rPr>
              <w:t xml:space="preserve"> المقرر</w:t>
            </w:r>
            <w:proofErr w:type="gramEnd"/>
            <w:r w:rsidR="00D66334" w:rsidRPr="000B5F7F">
              <w:rPr>
                <w:rFonts w:ascii="Sakkal Majalla" w:hAnsi="Sakkal Majalla" w:cs="Sakkal Majalla"/>
                <w:b/>
                <w:bCs/>
                <w:sz w:val="28"/>
                <w:szCs w:val="28"/>
                <w:rtl/>
              </w:rPr>
              <w:t xml:space="preserve"> إن لم يكن</w:t>
            </w:r>
            <w:r w:rsidR="00D86094" w:rsidRPr="000B5F7F">
              <w:rPr>
                <w:rFonts w:ascii="Sakkal Majalla" w:hAnsi="Sakkal Majalla" w:cs="Sakkal Majalla"/>
                <w:b/>
                <w:bCs/>
                <w:sz w:val="28"/>
                <w:szCs w:val="28"/>
                <w:rtl/>
              </w:rPr>
              <w:t xml:space="preserve"> </w:t>
            </w:r>
            <w:r w:rsidRPr="000B5F7F">
              <w:rPr>
                <w:rFonts w:ascii="Sakkal Majalla" w:hAnsi="Sakkal Majalla" w:cs="Sakkal Majalla"/>
                <w:b/>
                <w:bCs/>
                <w:sz w:val="28"/>
                <w:szCs w:val="28"/>
                <w:rtl/>
              </w:rPr>
              <w:t xml:space="preserve">داخل المبنى </w:t>
            </w:r>
            <w:r w:rsidR="00D66334" w:rsidRPr="000B5F7F">
              <w:rPr>
                <w:rFonts w:ascii="Sakkal Majalla" w:hAnsi="Sakkal Majalla" w:cs="Sakkal Majalla"/>
                <w:b/>
                <w:bCs/>
                <w:sz w:val="28"/>
                <w:szCs w:val="28"/>
                <w:rtl/>
              </w:rPr>
              <w:t xml:space="preserve"> الرئيس</w:t>
            </w:r>
            <w:r w:rsidR="009D07E5" w:rsidRPr="000B5F7F">
              <w:rPr>
                <w:rFonts w:ascii="Sakkal Majalla" w:hAnsi="Sakkal Majalla" w:cs="Sakkal Majalla"/>
                <w:b/>
                <w:bCs/>
                <w:sz w:val="28"/>
                <w:szCs w:val="28"/>
                <w:rtl/>
              </w:rPr>
              <w:t xml:space="preserve"> للمؤسسة التعليمية</w:t>
            </w:r>
            <w:r w:rsidR="00D86094" w:rsidRPr="000B5F7F">
              <w:rPr>
                <w:rFonts w:ascii="Sakkal Majalla" w:hAnsi="Sakkal Majalla" w:cs="Sakkal Majalla"/>
                <w:b/>
                <w:bCs/>
                <w:sz w:val="28"/>
                <w:szCs w:val="28"/>
                <w:rtl/>
              </w:rPr>
              <w:t xml:space="preserve"> :</w:t>
            </w:r>
          </w:p>
          <w:p w:rsidR="00D86094" w:rsidRPr="00EF6463" w:rsidRDefault="00D86094" w:rsidP="00D86094">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 xml:space="preserve">الطلاب: كلية التربية – جامعة الملك سعود </w:t>
            </w:r>
            <w:proofErr w:type="gramStart"/>
            <w:r w:rsidRPr="00EF6463">
              <w:rPr>
                <w:rFonts w:ascii="Sakkal Majalla" w:hAnsi="Sakkal Majalla" w:cs="Sakkal Majalla"/>
                <w:b/>
                <w:bCs/>
                <w:color w:val="FF0066"/>
                <w:sz w:val="28"/>
                <w:szCs w:val="28"/>
                <w:rtl/>
              </w:rPr>
              <w:t>( الدرعية</w:t>
            </w:r>
            <w:proofErr w:type="gramEnd"/>
            <w:r w:rsidRPr="00EF6463">
              <w:rPr>
                <w:rFonts w:ascii="Sakkal Majalla" w:hAnsi="Sakkal Majalla" w:cs="Sakkal Majalla"/>
                <w:b/>
                <w:bCs/>
                <w:color w:val="FF0066"/>
                <w:sz w:val="28"/>
                <w:szCs w:val="28"/>
                <w:rtl/>
              </w:rPr>
              <w:t xml:space="preserve">)     </w:t>
            </w:r>
          </w:p>
          <w:p w:rsidR="004E17A4" w:rsidRPr="000B5F7F" w:rsidRDefault="00D86094" w:rsidP="00D86094">
            <w:pPr>
              <w:tabs>
                <w:tab w:val="left" w:pos="288"/>
              </w:tabs>
              <w:bidi/>
              <w:rPr>
                <w:rFonts w:ascii="Sakkal Majalla" w:hAnsi="Sakkal Majalla" w:cs="Sakkal Majalla"/>
                <w:b/>
                <w:bCs/>
                <w:color w:val="FF0000"/>
                <w:sz w:val="28"/>
                <w:szCs w:val="28"/>
              </w:rPr>
            </w:pPr>
            <w:r w:rsidRPr="00EF6463">
              <w:rPr>
                <w:rFonts w:ascii="Sakkal Majalla" w:hAnsi="Sakkal Majalla" w:cs="Sakkal Majalla"/>
                <w:b/>
                <w:bCs/>
                <w:color w:val="FF0066"/>
                <w:sz w:val="28"/>
                <w:szCs w:val="28"/>
                <w:rtl/>
              </w:rPr>
              <w:t xml:space="preserve">الطالبات: المدينة الجامعة – كلية التربية – جامعة الملك سعود </w:t>
            </w:r>
            <w:proofErr w:type="gramStart"/>
            <w:r w:rsidRPr="00EF6463">
              <w:rPr>
                <w:rFonts w:ascii="Sakkal Majalla" w:hAnsi="Sakkal Majalla" w:cs="Sakkal Majalla"/>
                <w:b/>
                <w:bCs/>
                <w:color w:val="FF0066"/>
                <w:sz w:val="28"/>
                <w:szCs w:val="28"/>
                <w:rtl/>
              </w:rPr>
              <w:t>( الدرعية</w:t>
            </w:r>
            <w:proofErr w:type="gramEnd"/>
            <w:r w:rsidRPr="00EF6463">
              <w:rPr>
                <w:rFonts w:ascii="Sakkal Majalla" w:hAnsi="Sakkal Majalla" w:cs="Sakkal Majalla"/>
                <w:b/>
                <w:bCs/>
                <w:color w:val="FF0066"/>
                <w:sz w:val="28"/>
                <w:szCs w:val="28"/>
                <w:rtl/>
              </w:rPr>
              <w:t>)</w:t>
            </w:r>
          </w:p>
        </w:tc>
      </w:tr>
      <w:tr w:rsidR="009370F7" w:rsidRPr="000B5F7F" w:rsidTr="000B5F7F">
        <w:trPr>
          <w:trHeight w:val="280"/>
        </w:trPr>
        <w:tc>
          <w:tcPr>
            <w:tcW w:w="5000" w:type="pct"/>
          </w:tcPr>
          <w:p w:rsidR="009D07E5" w:rsidRPr="000B5F7F" w:rsidRDefault="009370F7" w:rsidP="00D86094">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Pr>
              <w:t>9</w:t>
            </w:r>
            <w:r w:rsidR="009D07E5" w:rsidRPr="000B5F7F">
              <w:rPr>
                <w:rFonts w:ascii="Sakkal Majalla" w:hAnsi="Sakkal Majalla" w:cs="Sakkal Majalla"/>
                <w:b/>
                <w:bCs/>
                <w:color w:val="FF0000"/>
                <w:sz w:val="28"/>
                <w:szCs w:val="28"/>
                <w:rtl/>
              </w:rPr>
              <w:t xml:space="preserve">. </w:t>
            </w:r>
            <w:r w:rsidR="009D07E5" w:rsidRPr="000B5F7F">
              <w:rPr>
                <w:rFonts w:ascii="Sakkal Majalla" w:hAnsi="Sakkal Majalla" w:cs="Sakkal Majalla"/>
                <w:b/>
                <w:bCs/>
                <w:sz w:val="28"/>
                <w:szCs w:val="28"/>
                <w:rtl/>
              </w:rPr>
              <w:t xml:space="preserve">حدد </w:t>
            </w:r>
            <w:r w:rsidR="00552B8F" w:rsidRPr="000B5F7F">
              <w:rPr>
                <w:rFonts w:ascii="Sakkal Majalla" w:hAnsi="Sakkal Majalla" w:cs="Sakkal Majalla"/>
                <w:b/>
                <w:bCs/>
                <w:sz w:val="28"/>
                <w:szCs w:val="28"/>
                <w:rtl/>
              </w:rPr>
              <w:t>ال</w:t>
            </w:r>
            <w:r w:rsidR="009D07E5" w:rsidRPr="000B5F7F">
              <w:rPr>
                <w:rFonts w:ascii="Sakkal Majalla" w:hAnsi="Sakkal Majalla" w:cs="Sakkal Majalla"/>
                <w:b/>
                <w:bCs/>
                <w:sz w:val="28"/>
                <w:szCs w:val="28"/>
                <w:rtl/>
              </w:rPr>
              <w:t xml:space="preserve">نمط التدريسي </w:t>
            </w:r>
            <w:r w:rsidR="00B22E7D" w:rsidRPr="000B5F7F">
              <w:rPr>
                <w:rFonts w:ascii="Sakkal Majalla" w:hAnsi="Sakkal Majalla" w:cs="Sakkal Majalla"/>
                <w:b/>
                <w:bCs/>
                <w:sz w:val="28"/>
                <w:szCs w:val="28"/>
                <w:rtl/>
              </w:rPr>
              <w:t xml:space="preserve">المحاضرات </w:t>
            </w:r>
          </w:p>
          <w:p w:rsidR="009D07E5" w:rsidRPr="000B5F7F" w:rsidRDefault="00EF6463"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noProof/>
                <w:sz w:val="28"/>
                <w:szCs w:val="28"/>
                <w:rtl/>
                <w:lang w:val="en-GB" w:eastAsia="en-GB"/>
              </w:rPr>
              <mc:AlternateContent>
                <mc:Choice Requires="wpg">
                  <w:drawing>
                    <wp:anchor distT="0" distB="0" distL="114300" distR="114300" simplePos="0" relativeHeight="251658240" behindDoc="0" locked="0" layoutInCell="1" allowOverlap="1" wp14:anchorId="121450B6" wp14:editId="3069100A">
                      <wp:simplePos x="0" y="0"/>
                      <wp:positionH relativeFrom="column">
                        <wp:posOffset>5150485</wp:posOffset>
                      </wp:positionH>
                      <wp:positionV relativeFrom="paragraph">
                        <wp:posOffset>8890</wp:posOffset>
                      </wp:positionV>
                      <wp:extent cx="454025" cy="1887220"/>
                      <wp:effectExtent l="0" t="0" r="41275" b="17780"/>
                      <wp:wrapNone/>
                      <wp:docPr id="1"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4025" cy="1887220"/>
                                <a:chOff x="9032" y="10944"/>
                                <a:chExt cx="715" cy="2972"/>
                              </a:xfrm>
                            </wpg:grpSpPr>
                            <wps:wsp>
                              <wps:cNvPr id="2" name="Rectangle 18"/>
                              <wps:cNvSpPr>
                                <a:spLocks noChangeArrowheads="1"/>
                              </wps:cNvSpPr>
                              <wps:spPr bwMode="auto">
                                <a:xfrm>
                                  <a:off x="9032" y="10944"/>
                                  <a:ext cx="715" cy="358"/>
                                </a:xfrm>
                                <a:prstGeom prst="rect">
                                  <a:avLst/>
                                </a:prstGeom>
                                <a:solidFill>
                                  <a:srgbClr val="FF0066"/>
                                </a:solidFill>
                                <a:ln w="19050">
                                  <a:solidFill>
                                    <a:schemeClr val="tx1"/>
                                  </a:solidFill>
                                  <a:miter lim="800000"/>
                                  <a:headEnd/>
                                  <a:tailEnd/>
                                </a:ln>
                                <a:effectLst>
                                  <a:outerShdw dist="28398" dir="3806097" algn="ctr" rotWithShape="0">
                                    <a:schemeClr val="accent1">
                                      <a:lumMod val="50000"/>
                                      <a:lumOff val="0"/>
                                      <a:alpha val="50000"/>
                                    </a:schemeClr>
                                  </a:outerShdw>
                                </a:effectLst>
                              </wps:spPr>
                              <wps:bodyPr rot="0" vert="horz" wrap="square" lIns="91440" tIns="45720" rIns="91440" bIns="45720" anchor="t" anchorCtr="0" upright="1">
                                <a:noAutofit/>
                              </wps:bodyPr>
                            </wps:wsp>
                            <wps:wsp>
                              <wps:cNvPr id="6" name="Rectangle 19"/>
                              <wps:cNvSpPr>
                                <a:spLocks noChangeArrowheads="1"/>
                              </wps:cNvSpPr>
                              <wps:spPr bwMode="auto">
                                <a:xfrm>
                                  <a:off x="9032" y="11542"/>
                                  <a:ext cx="715" cy="358"/>
                                </a:xfrm>
                                <a:prstGeom prst="rect">
                                  <a:avLst/>
                                </a:prstGeom>
                                <a:solidFill>
                                  <a:srgbClr val="FF0066"/>
                                </a:solidFill>
                                <a:ln w="9525">
                                  <a:solidFill>
                                    <a:srgbClr val="000000"/>
                                  </a:solidFill>
                                  <a:miter lim="800000"/>
                                  <a:headEnd/>
                                  <a:tailEnd/>
                                </a:ln>
                              </wps:spPr>
                              <wps:bodyPr rot="0" vert="horz" wrap="square" lIns="91440" tIns="45720" rIns="91440" bIns="45720" anchor="t" anchorCtr="0" upright="1">
                                <a:noAutofit/>
                              </wps:bodyPr>
                            </wps:wsp>
                            <wps:wsp>
                              <wps:cNvPr id="7" name="Rectangle 20"/>
                              <wps:cNvSpPr>
                                <a:spLocks noChangeArrowheads="1"/>
                              </wps:cNvSpPr>
                              <wps:spPr bwMode="auto">
                                <a:xfrm>
                                  <a:off x="9032" y="12264"/>
                                  <a:ext cx="715" cy="358"/>
                                </a:xfrm>
                                <a:prstGeom prst="rect">
                                  <a:avLst/>
                                </a:prstGeom>
                                <a:solidFill>
                                  <a:srgbClr val="FF0066"/>
                                </a:solidFill>
                                <a:ln w="9525">
                                  <a:solidFill>
                                    <a:srgbClr val="000000"/>
                                  </a:solidFill>
                                  <a:miter lim="800000"/>
                                  <a:headEnd/>
                                  <a:tailEnd/>
                                </a:ln>
                              </wps:spPr>
                              <wps:bodyPr rot="0" vert="horz" wrap="square" lIns="91440" tIns="45720" rIns="91440" bIns="45720" anchor="t" anchorCtr="0" upright="1">
                                <a:noAutofit/>
                              </wps:bodyPr>
                            </wps:wsp>
                            <wps:wsp>
                              <wps:cNvPr id="8" name="Rectangle 21"/>
                              <wps:cNvSpPr>
                                <a:spLocks noChangeArrowheads="1"/>
                              </wps:cNvSpPr>
                              <wps:spPr bwMode="auto">
                                <a:xfrm>
                                  <a:off x="9032" y="12960"/>
                                  <a:ext cx="715" cy="3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9" name="Rectangle 22"/>
                              <wps:cNvSpPr>
                                <a:spLocks noChangeArrowheads="1"/>
                              </wps:cNvSpPr>
                              <wps:spPr bwMode="auto">
                                <a:xfrm>
                                  <a:off x="9032" y="13558"/>
                                  <a:ext cx="715" cy="3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0D4ED" id="Group 17" o:spid="_x0000_s1026" style="position:absolute;margin-left:405.55pt;margin-top:.7pt;width:35.75pt;height:148.6pt;z-index:251658240" coordorigin="9032,10944" coordsize="715,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">
                      <v:rect id="Rectangle 18" o:spid="_x0000_s1027" style="position:absolute;left:9032;top:1094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tf1b0A&#10;AADaAAAADwAAAGRycy9kb3ducmV2LnhtbESPwQrCMBBE74L/EFbwpqkKItUoRVDUk1U/YGnWtths&#10;ahO1/r0RBI/DzLxhFqvWVOJJjSstKxgNIxDEmdUl5wou581gBsJ5ZI2VZVLwJgerZbezwFjbF6f0&#10;PPlcBAi7GBUU3texlC4ryKAb2po4eFfbGPRBNrnUDb4C3FRyHEVTabDksFBgTeuCstvpYRRszsdJ&#10;st+iyVLneXJJ73aWHJTq99pkDsJT6//hX3unFYzheyXcALn8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8tf1b0AAADaAAAADwAAAAAAAAAAAAAAAACYAgAAZHJzL2Rvd25yZXYu&#10;eG1sUEsFBgAAAAAEAAQA9QAAAIIDAAAAAA==&#10;" fillcolor="#f06" strokecolor="black [3213]" strokeweight="1.5pt">
                        <v:shadow on="t" color="#243f60 [1604]" opacity=".5" offset="1pt"/>
                      </v:rect>
                      <v:rect id="Rectangle 19" o:spid="_x0000_s1028" style="position:absolute;left:9032;top:11542;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LUSMEA&#10;AADaAAAADwAAAGRycy9kb3ducmV2LnhtbESPwYrCQBBE7wv+w9CCt3USBZHoKCoIe9nDunvx1mTa&#10;JJrpiZk2xr93FgSPRVW9opbr3tWqozZUng2k4wQUce5txYWBv9/95xxUEGSLtWcy8KAA69XgY4mZ&#10;9Xf+oe4ghYoQDhkaKEWaTOuQl+QwjH1DHL2Tbx1KlG2hbYv3CHe1niTJTDusOC6U2NCupPxyuDkD&#10;stF0O6bTLj1e/fd5u3fnuThjRsN+swAl1Ms7/Gp/WQMz+L8Sb4BeP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y1EjBAAAA2gAAAA8AAAAAAAAAAAAAAAAAmAIAAGRycy9kb3du&#10;cmV2LnhtbFBLBQYAAAAABAAEAPUAAACGAwAAAAA=&#10;" fillcolor="#f06"/>
                      <v:rect id="Rectangle 20" o:spid="_x0000_s1029" style="position:absolute;left:9032;top:1226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5x08EA&#10;AADaAAAADwAAAGRycy9kb3ducmV2LnhtbESPQWvCQBSE74L/YXmCN91EoZXoKrYgeOmh1ou3R/aZ&#10;RLNvY/YZ03/fLQgeh5n5hlltelerjtpQeTaQThNQxLm3FRcGjj+7yQJUEGSLtWcy8EsBNuvhYIWZ&#10;9Q/+pu4ghYoQDhkaKEWaTOuQl+QwTH1DHL2zbx1KlG2hbYuPCHe1niXJm3ZYcVwosaHPkvLr4e4M&#10;yFbT/ZTOu/R081+Xj527LMQZMx712yUooV5e4Wd7bw28w/+VeAP0+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cdPBAAAA2gAAAA8AAAAAAAAAAAAAAAAAmAIAAGRycy9kb3du&#10;cmV2LnhtbFBLBQYAAAAABAAEAPUAAACGAwAAAAA=&#10;" fillcolor="#f06"/>
                      <v:rect id="Rectangle 21" o:spid="_x0000_s1030" style="position:absolute;left:9032;top:12960;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H/h78A&#10;AADaAAAADwAAAGRycy9kb3ducmV2LnhtbERPTYvCMBC9L/gfwgje1lQXFq2mRRQX96j14m1sxrba&#10;TEoTtfrrzUHw+Hjf87QztbhR6yrLCkbDCARxbnXFhYJ9tv6egHAeWWNtmRQ8yEGa9L7mGGt75y3d&#10;dr4QIYRdjApK75tYSpeXZNANbUMcuJNtDfoA20LqFu8h3NRyHEW/0mDFoaHEhpYl5Zfd1Sg4VuM9&#10;PrfZX2Sm6x//32Xn62Gl1KDfLWYgPHX+I367N1pB2BquhBsgk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cf+HvwAAANoAAAAPAAAAAAAAAAAAAAAAAJgCAABkcnMvZG93bnJl&#10;di54bWxQSwUGAAAAAAQABAD1AAAAhAMAAAAA&#10;"/>
                      <v:rect id="Rectangle 22" o:spid="_x0000_s1031" style="position:absolute;left:9032;top:13558;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1aHMEA&#10;AADaAAAADwAAAGRycy9kb3ducmV2LnhtbESPQYvCMBSE74L/ITzBm6a6sGg1iigu7lHrxduzebbV&#10;5qU0Uau/3giCx2FmvmGm88aU4ka1KywrGPQjEMSp1QVnCvbJujcC4TyyxtIyKXiQg/ms3ZpirO2d&#10;t3Tb+UwECLsYFeTeV7GULs3JoOvbijh4J1sb9EHWmdQ13gPclHIYRb/SYMFhIceKljmll93VKDgW&#10;wz0+t8lfZMbrH//fJOfrYaVUt9MsJiA8Nf4b/rQ3WsEY3lfCDZCz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89WhzBAAAA2gAAAA8AAAAAAAAAAAAAAAAAmAIAAGRycy9kb3du&#10;cmV2LnhtbFBLBQYAAAAABAAEAPUAAACGAwAAAAA=&#10;"/>
                    </v:group>
                  </w:pict>
                </mc:Fallback>
              </mc:AlternateContent>
            </w:r>
            <w:r w:rsidR="000B5F7F" w:rsidRPr="000B5F7F">
              <w:rPr>
                <w:rFonts w:ascii="Sakkal Majalla" w:hAnsi="Sakkal Majalla" w:cs="Sakkal Majalla"/>
                <w:b/>
                <w:bCs/>
                <w:noProof/>
                <w:sz w:val="28"/>
                <w:szCs w:val="28"/>
                <w:rtl/>
                <w:lang w:val="en-GB" w:eastAsia="en-GB"/>
              </w:rPr>
              <mc:AlternateContent>
                <mc:Choice Requires="wpg">
                  <w:drawing>
                    <wp:anchor distT="0" distB="0" distL="114300" distR="114300" simplePos="0" relativeHeight="251659264" behindDoc="0" locked="0" layoutInCell="1" allowOverlap="1" wp14:anchorId="7713D4AB" wp14:editId="4ED28980">
                      <wp:simplePos x="0" y="0"/>
                      <wp:positionH relativeFrom="column">
                        <wp:posOffset>26670</wp:posOffset>
                      </wp:positionH>
                      <wp:positionV relativeFrom="paragraph">
                        <wp:posOffset>40640</wp:posOffset>
                      </wp:positionV>
                      <wp:extent cx="533400" cy="1960880"/>
                      <wp:effectExtent l="0" t="0" r="19050" b="20320"/>
                      <wp:wrapNone/>
                      <wp:docPr id="12"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 cy="1960880"/>
                                <a:chOff x="9032" y="10944"/>
                                <a:chExt cx="715" cy="2972"/>
                              </a:xfrm>
                            </wpg:grpSpPr>
                            <wps:wsp>
                              <wps:cNvPr id="13" name="Rectangle 24"/>
                              <wps:cNvSpPr>
                                <a:spLocks noChangeArrowheads="1"/>
                              </wps:cNvSpPr>
                              <wps:spPr bwMode="auto">
                                <a:xfrm>
                                  <a:off x="9032" y="10944"/>
                                  <a:ext cx="715" cy="358"/>
                                </a:xfrm>
                                <a:prstGeom prst="rect">
                                  <a:avLst/>
                                </a:prstGeom>
                                <a:solidFill>
                                  <a:srgbClr val="FFFFFF"/>
                                </a:solidFill>
                                <a:ln w="9525">
                                  <a:solidFill>
                                    <a:srgbClr val="000000"/>
                                  </a:solidFill>
                                  <a:miter lim="800000"/>
                                  <a:headEnd/>
                                  <a:tailEnd/>
                                </a:ln>
                              </wps:spPr>
                              <wps:txbx>
                                <w:txbxContent>
                                  <w:p w:rsidR="00317CDA" w:rsidRPr="00EF6463" w:rsidRDefault="00EF6463">
                                    <w:pPr>
                                      <w:rPr>
                                        <w:color w:val="006699"/>
                                      </w:rPr>
                                    </w:pPr>
                                    <w:r w:rsidRPr="00EF6463">
                                      <w:rPr>
                                        <w:rFonts w:hint="cs"/>
                                        <w:color w:val="006699"/>
                                        <w:rtl/>
                                      </w:rPr>
                                      <w:t>80</w:t>
                                    </w:r>
                                    <w:r w:rsidR="00317CDA" w:rsidRPr="00EF6463">
                                      <w:rPr>
                                        <w:color w:val="006699"/>
                                      </w:rPr>
                                      <w:t>%%</w:t>
                                    </w:r>
                                  </w:p>
                                </w:txbxContent>
                              </wps:txbx>
                              <wps:bodyPr rot="0" vert="horz" wrap="square" lIns="91440" tIns="45720" rIns="91440" bIns="45720" anchor="t" anchorCtr="0" upright="1">
                                <a:noAutofit/>
                              </wps:bodyPr>
                            </wps:wsp>
                            <wps:wsp>
                              <wps:cNvPr id="14" name="Rectangle 25"/>
                              <wps:cNvSpPr>
                                <a:spLocks noChangeArrowheads="1"/>
                              </wps:cNvSpPr>
                              <wps:spPr bwMode="auto">
                                <a:xfrm>
                                  <a:off x="9032" y="11542"/>
                                  <a:ext cx="715" cy="358"/>
                                </a:xfrm>
                                <a:prstGeom prst="rect">
                                  <a:avLst/>
                                </a:prstGeom>
                                <a:solidFill>
                                  <a:srgbClr val="FFFFFF"/>
                                </a:solidFill>
                                <a:ln w="9525">
                                  <a:solidFill>
                                    <a:srgbClr val="000000"/>
                                  </a:solidFill>
                                  <a:miter lim="800000"/>
                                  <a:headEnd/>
                                  <a:tailEnd/>
                                </a:ln>
                              </wps:spPr>
                              <wps:txbx>
                                <w:txbxContent>
                                  <w:p w:rsidR="00EF6463" w:rsidRPr="00EF6463" w:rsidRDefault="00EF6463" w:rsidP="00EF6463">
                                    <w:pPr>
                                      <w:jc w:val="center"/>
                                      <w:rPr>
                                        <w:color w:val="006699"/>
                                      </w:rPr>
                                    </w:pPr>
                                    <w:r w:rsidRPr="00EF6463">
                                      <w:rPr>
                                        <w:rFonts w:hint="cs"/>
                                        <w:color w:val="006699"/>
                                        <w:rtl/>
                                      </w:rPr>
                                      <w:t>10%</w:t>
                                    </w:r>
                                  </w:p>
                                </w:txbxContent>
                              </wps:txbx>
                              <wps:bodyPr rot="0" vert="horz" wrap="square" lIns="91440" tIns="45720" rIns="91440" bIns="45720" anchor="t" anchorCtr="0" upright="1">
                                <a:noAutofit/>
                              </wps:bodyPr>
                            </wps:wsp>
                            <wps:wsp>
                              <wps:cNvPr id="15" name="Rectangle 26"/>
                              <wps:cNvSpPr>
                                <a:spLocks noChangeArrowheads="1"/>
                              </wps:cNvSpPr>
                              <wps:spPr bwMode="auto">
                                <a:xfrm>
                                  <a:off x="9032" y="12264"/>
                                  <a:ext cx="715" cy="358"/>
                                </a:xfrm>
                                <a:prstGeom prst="rect">
                                  <a:avLst/>
                                </a:prstGeom>
                                <a:solidFill>
                                  <a:srgbClr val="FFFFFF"/>
                                </a:solidFill>
                                <a:ln w="9525">
                                  <a:solidFill>
                                    <a:srgbClr val="000000"/>
                                  </a:solidFill>
                                  <a:miter lim="800000"/>
                                  <a:headEnd/>
                                  <a:tailEnd/>
                                </a:ln>
                              </wps:spPr>
                              <wps:txbx>
                                <w:txbxContent>
                                  <w:p w:rsidR="00EF6463" w:rsidRPr="00EF6463" w:rsidRDefault="00EF6463" w:rsidP="00EF6463">
                                    <w:pPr>
                                      <w:jc w:val="center"/>
                                      <w:rPr>
                                        <w:color w:val="006699"/>
                                      </w:rPr>
                                    </w:pPr>
                                    <w:r w:rsidRPr="00EF6463">
                                      <w:rPr>
                                        <w:rFonts w:hint="cs"/>
                                        <w:color w:val="006699"/>
                                        <w:rtl/>
                                      </w:rPr>
                                      <w:t>10%</w:t>
                                    </w:r>
                                  </w:p>
                                </w:txbxContent>
                              </wps:txbx>
                              <wps:bodyPr rot="0" vert="horz" wrap="square" lIns="91440" tIns="45720" rIns="91440" bIns="45720" anchor="t" anchorCtr="0" upright="1">
                                <a:noAutofit/>
                              </wps:bodyPr>
                            </wps:wsp>
                            <wps:wsp>
                              <wps:cNvPr id="16" name="Rectangle 27"/>
                              <wps:cNvSpPr>
                                <a:spLocks noChangeArrowheads="1"/>
                              </wps:cNvSpPr>
                              <wps:spPr bwMode="auto">
                                <a:xfrm>
                                  <a:off x="9032" y="12960"/>
                                  <a:ext cx="715" cy="3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7" name="Rectangle 28"/>
                              <wps:cNvSpPr>
                                <a:spLocks noChangeArrowheads="1"/>
                              </wps:cNvSpPr>
                              <wps:spPr bwMode="auto">
                                <a:xfrm>
                                  <a:off x="9032" y="13558"/>
                                  <a:ext cx="715" cy="35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13D4AB" id="Group 23" o:spid="_x0000_s1026" style="position:absolute;left:0;text-align:left;margin-left:2.1pt;margin-top:3.2pt;width:42pt;height:154.4pt;z-index:251659264" coordorigin="9032,10944" coordsize="715,2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">
                      <v:rect id="Rectangle 24" o:spid="_x0000_s1027" style="position:absolute;left:9032;top:1094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3T6cIA&#10;AADbAAAADwAAAGRycy9kb3ducmV2LnhtbERPTWvCQBC9C/6HZQq9mU0jlJq6hqIo7TEmF2/T7JjE&#10;ZmdDdjVpf323UPA2j/c562wynbjR4FrLCp6iGARxZXXLtYKy2C9eQDiPrLGzTAq+yUG2mc/WmGo7&#10;ck63o69FCGGXooLG+z6V0lUNGXSR7YkDd7aDQR/gUEs94BjCTSeTOH6WBlsODQ32tG2o+jpejYLP&#10;NinxJy8OsVntl/5jKi7X006px4fp7RWEp8nfxf/udx3mL+Hvl3CA3Pw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fdPpwgAAANsAAAAPAAAAAAAAAAAAAAAAAJgCAABkcnMvZG93&#10;bnJldi54bWxQSwUGAAAAAAQABAD1AAAAhwMAAAAA&#10;">
                        <v:textbox>
                          <w:txbxContent>
                            <w:p w:rsidR="00317CDA" w:rsidRPr="00EF6463" w:rsidRDefault="00EF6463">
                              <w:pPr>
                                <w:rPr>
                                  <w:color w:val="006699"/>
                                </w:rPr>
                              </w:pPr>
                              <w:r w:rsidRPr="00EF6463">
                                <w:rPr>
                                  <w:rFonts w:hint="cs"/>
                                  <w:color w:val="006699"/>
                                  <w:rtl/>
                                </w:rPr>
                                <w:t>80</w:t>
                              </w:r>
                              <w:r w:rsidR="00317CDA" w:rsidRPr="00EF6463">
                                <w:rPr>
                                  <w:color w:val="006699"/>
                                </w:rPr>
                                <w:t>%%</w:t>
                              </w:r>
                            </w:p>
                          </w:txbxContent>
                        </v:textbox>
                      </v:rect>
                      <v:rect id="Rectangle 25" o:spid="_x0000_s1028" style="position:absolute;left:9032;top:11542;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ZRLncEA&#10;AADbAAAADwAAAGRycy9kb3ducmV2LnhtbERPTYvCMBC9C/6HMMLeNNVdZK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US53BAAAA2wAAAA8AAAAAAAAAAAAAAAAAmAIAAGRycy9kb3du&#10;cmV2LnhtbFBLBQYAAAAABAAEAPUAAACGAwAAAAA=&#10;">
                        <v:textbox>
                          <w:txbxContent>
                            <w:p w:rsidR="00EF6463" w:rsidRPr="00EF6463" w:rsidRDefault="00EF6463" w:rsidP="00EF6463">
                              <w:pPr>
                                <w:jc w:val="center"/>
                                <w:rPr>
                                  <w:color w:val="006699"/>
                                </w:rPr>
                              </w:pPr>
                              <w:r w:rsidRPr="00EF6463">
                                <w:rPr>
                                  <w:rFonts w:hint="cs"/>
                                  <w:color w:val="006699"/>
                                  <w:rtl/>
                                </w:rPr>
                                <w:t>10%</w:t>
                              </w:r>
                            </w:p>
                          </w:txbxContent>
                        </v:textbox>
                      </v:rect>
                      <v:rect id="Rectangle 26" o:spid="_x0000_s1029" style="position:absolute;left:9032;top:12264;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juBsEA&#10;AADbAAAADwAAAGRycy9kb3ducmV2LnhtbERPTYvCMBC9C/6HMMLeNNVlZa1GEUXZPWp72dvYjG21&#10;mZQmavXXmwXB2zze58wWranElRpXWlYwHEQgiDOrS84VpMmm/w3CeWSNlWVScCcHi3m3M8NY2xvv&#10;6Lr3uQgh7GJUUHhfx1K6rCCDbmBr4sAdbWPQB9jkUjd4C+GmkqMoGkuDJYeGAmtaFZSd9xej4FCO&#10;Unzskm1kJptP/9smp8vfWqmPXrucgvDU+rf45f7RYf4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Y7gbBAAAA2wAAAA8AAAAAAAAAAAAAAAAAmAIAAGRycy9kb3du&#10;cmV2LnhtbFBLBQYAAAAABAAEAPUAAACGAwAAAAA=&#10;">
                        <v:textbox>
                          <w:txbxContent>
                            <w:p w:rsidR="00EF6463" w:rsidRPr="00EF6463" w:rsidRDefault="00EF6463" w:rsidP="00EF6463">
                              <w:pPr>
                                <w:jc w:val="center"/>
                                <w:rPr>
                                  <w:color w:val="006699"/>
                                </w:rPr>
                              </w:pPr>
                              <w:r w:rsidRPr="00EF6463">
                                <w:rPr>
                                  <w:rFonts w:hint="cs"/>
                                  <w:color w:val="006699"/>
                                  <w:rtl/>
                                </w:rPr>
                                <w:t>10%</w:t>
                              </w:r>
                            </w:p>
                          </w:txbxContent>
                        </v:textbox>
                      </v:rect>
                      <v:rect id="Rectangle 27" o:spid="_x0000_s1030" style="position:absolute;left:9032;top:12960;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pwccEA&#10;AADbAAAADwAAAGRycy9kb3ducmV2LnhtbERPTWvCQBC9F/wPyxS8NZsqhJq6iihKPcbk4m2aHZNo&#10;djZkV0399d1Cwds83ufMl4NpxY1611hW8B7FIIhLqxuuFBT59u0DhPPIGlvLpOCHHCwXo5c5ptre&#10;OaPbwVcihLBLUUHtfZdK6cqaDLrIdsSBO9neoA+wr6Tu8R7CTSsncZxIgw2Hhho7WtdUXg5Xo+C7&#10;mRT4yPJdbGbbqd8P+fl63Cg1fh1WnyA8Df4p/nd/6TA/gb9fwgFy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KcHHBAAAA2wAAAA8AAAAAAAAAAAAAAAAAmAIAAGRycy9kb3du&#10;cmV2LnhtbFBLBQYAAAAABAAEAPUAAACGAwAAAAA=&#10;"/>
                      <v:rect id="Rectangle 28" o:spid="_x0000_s1031" style="position:absolute;left:9032;top:13558;width:715;height:3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bV6sEA&#10;AADbAAAADwAAAGRycy9kb3ducmV2LnhtbERPTYvCMBC9C/6HMMLeNNWFda1GEUXZPWp72dvYjG21&#10;mZQmavXXmwXB2zze58wWranElRpXWlYwHEQgiDOrS84VpMmm/w3CeWSNlWVScCcHi3m3M8NY2xvv&#10;6Lr3uQgh7GJUUHhfx1K6rCCDbmBr4sAdbWPQB9jkUjd4C+GmkqMo+pIGSw4NBda0Kig77y9GwaEc&#10;pfjYJdvITDaf/rdNTpe/tVIfvXY5BeGp9W/xy/2jw/wx/P8SDpDz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VG1erBAAAA2wAAAA8AAAAAAAAAAAAAAAAAmAIAAGRycy9kb3du&#10;cmV2LnhtbFBLBQYAAAAABAAEAPUAAACGAwAAAAA=&#10;"/>
                    </v:group>
                  </w:pict>
                </mc:Fallback>
              </mc:AlternateContent>
            </w:r>
            <w:r w:rsidR="006010D7" w:rsidRPr="000B5F7F">
              <w:rPr>
                <w:rFonts w:ascii="Sakkal Majalla" w:hAnsi="Sakkal Majalla" w:cs="Sakkal Majalla"/>
                <w:b/>
                <w:bCs/>
                <w:sz w:val="28"/>
                <w:szCs w:val="28"/>
                <w:rtl/>
              </w:rPr>
              <w:t>أ.                 قاعة المحاضرات</w:t>
            </w:r>
            <w:r w:rsidR="009D07E5" w:rsidRPr="000B5F7F">
              <w:rPr>
                <w:rFonts w:ascii="Sakkal Majalla" w:hAnsi="Sakkal Majalla" w:cs="Sakkal Majalla"/>
                <w:b/>
                <w:bCs/>
                <w:sz w:val="28"/>
                <w:szCs w:val="28"/>
                <w:rtl/>
              </w:rPr>
              <w:t xml:space="preserve">   كم النسبة </w:t>
            </w:r>
            <w:proofErr w:type="gramStart"/>
            <w:r w:rsidR="009D07E5" w:rsidRPr="000B5F7F">
              <w:rPr>
                <w:rFonts w:ascii="Sakkal Majalla" w:hAnsi="Sakkal Majalla" w:cs="Sakkal Majalla"/>
                <w:b/>
                <w:bCs/>
                <w:sz w:val="28"/>
                <w:szCs w:val="28"/>
                <w:rtl/>
              </w:rPr>
              <w:t>المئوية ؟</w:t>
            </w:r>
            <w:proofErr w:type="gramEnd"/>
            <w:r w:rsidR="009D07E5" w:rsidRPr="000B5F7F">
              <w:rPr>
                <w:rFonts w:ascii="Sakkal Majalla" w:hAnsi="Sakkal Majalla" w:cs="Sakkal Majalla"/>
                <w:b/>
                <w:bCs/>
                <w:sz w:val="28"/>
                <w:szCs w:val="28"/>
                <w:rtl/>
              </w:rPr>
              <w:t xml:space="preserve">                   </w:t>
            </w:r>
          </w:p>
          <w:p w:rsidR="009D07E5" w:rsidRPr="000B5F7F" w:rsidRDefault="009D07E5" w:rsidP="00993E9B">
            <w:pPr>
              <w:tabs>
                <w:tab w:val="left" w:pos="288"/>
              </w:tabs>
              <w:bidi/>
              <w:rPr>
                <w:rFonts w:ascii="Sakkal Majalla" w:hAnsi="Sakkal Majalla" w:cs="Sakkal Majalla"/>
                <w:b/>
                <w:bCs/>
                <w:sz w:val="18"/>
                <w:szCs w:val="18"/>
                <w:rtl/>
              </w:rPr>
            </w:pPr>
          </w:p>
          <w:p w:rsidR="009D07E5" w:rsidRPr="000B5F7F" w:rsidRDefault="009D07E5"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ب.               ال</w:t>
            </w:r>
            <w:r w:rsidR="006010D7" w:rsidRPr="000B5F7F">
              <w:rPr>
                <w:rFonts w:ascii="Sakkal Majalla" w:hAnsi="Sakkal Majalla" w:cs="Sakkal Majalla"/>
                <w:b/>
                <w:bCs/>
                <w:sz w:val="28"/>
                <w:szCs w:val="28"/>
                <w:rtl/>
              </w:rPr>
              <w:t>م</w:t>
            </w:r>
            <w:r w:rsidRPr="000B5F7F">
              <w:rPr>
                <w:rFonts w:ascii="Sakkal Majalla" w:hAnsi="Sakkal Majalla" w:cs="Sakkal Majalla"/>
                <w:b/>
                <w:bCs/>
                <w:sz w:val="28"/>
                <w:szCs w:val="28"/>
                <w:rtl/>
              </w:rPr>
              <w:t>دمج</w:t>
            </w:r>
            <w:r w:rsidR="000A1EA3" w:rsidRPr="000B5F7F">
              <w:rPr>
                <w:rFonts w:ascii="Sakkal Majalla" w:hAnsi="Sakkal Majalla" w:cs="Sakkal Majalla"/>
                <w:b/>
                <w:bCs/>
                <w:sz w:val="28"/>
                <w:szCs w:val="28"/>
                <w:rtl/>
              </w:rPr>
              <w:t xml:space="preserve"> بين</w:t>
            </w:r>
            <w:r w:rsidRPr="000B5F7F">
              <w:rPr>
                <w:rFonts w:ascii="Sakkal Majalla" w:hAnsi="Sakkal Majalla" w:cs="Sakkal Majalla"/>
                <w:b/>
                <w:bCs/>
                <w:sz w:val="28"/>
                <w:szCs w:val="28"/>
                <w:rtl/>
              </w:rPr>
              <w:t xml:space="preserve"> </w:t>
            </w:r>
            <w:proofErr w:type="gramStart"/>
            <w:r w:rsidRPr="000B5F7F">
              <w:rPr>
                <w:rFonts w:ascii="Sakkal Majalla" w:hAnsi="Sakkal Majalla" w:cs="Sakkal Majalla"/>
                <w:b/>
                <w:bCs/>
                <w:sz w:val="28"/>
                <w:szCs w:val="28"/>
                <w:rtl/>
              </w:rPr>
              <w:t xml:space="preserve">( </w:t>
            </w:r>
            <w:r w:rsidR="00BE2D22" w:rsidRPr="000B5F7F">
              <w:rPr>
                <w:rFonts w:ascii="Sakkal Majalla" w:hAnsi="Sakkal Majalla" w:cs="Sakkal Majalla"/>
                <w:b/>
                <w:bCs/>
                <w:sz w:val="28"/>
                <w:szCs w:val="28"/>
                <w:rtl/>
              </w:rPr>
              <w:t>الطريقة</w:t>
            </w:r>
            <w:proofErr w:type="gramEnd"/>
            <w:r w:rsidR="00BE2D22" w:rsidRPr="000B5F7F">
              <w:rPr>
                <w:rFonts w:ascii="Sakkal Majalla" w:hAnsi="Sakkal Majalla" w:cs="Sakkal Majalla"/>
                <w:b/>
                <w:bCs/>
                <w:sz w:val="28"/>
                <w:szCs w:val="28"/>
                <w:rtl/>
              </w:rPr>
              <w:t xml:space="preserve"> التقليدية </w:t>
            </w:r>
            <w:r w:rsidR="00C70CE5" w:rsidRPr="000B5F7F">
              <w:rPr>
                <w:rFonts w:ascii="Sakkal Majalla" w:hAnsi="Sakkal Majalla" w:cs="Sakkal Majalla"/>
                <w:b/>
                <w:bCs/>
                <w:sz w:val="28"/>
                <w:szCs w:val="28"/>
                <w:rtl/>
              </w:rPr>
              <w:t>و</w:t>
            </w:r>
            <w:r w:rsidR="00BE2D22" w:rsidRPr="000B5F7F">
              <w:rPr>
                <w:rFonts w:ascii="Sakkal Majalla" w:hAnsi="Sakkal Majalla" w:cs="Sakkal Majalla"/>
                <w:b/>
                <w:bCs/>
                <w:sz w:val="28"/>
                <w:szCs w:val="28"/>
                <w:rtl/>
              </w:rPr>
              <w:t>التواصل</w:t>
            </w:r>
            <w:r w:rsidR="003D322C" w:rsidRPr="000B5F7F">
              <w:rPr>
                <w:rFonts w:ascii="Sakkal Majalla" w:hAnsi="Sakkal Majalla" w:cs="Sakkal Majalla"/>
                <w:b/>
                <w:bCs/>
                <w:sz w:val="28"/>
                <w:szCs w:val="28"/>
                <w:rtl/>
              </w:rPr>
              <w:t xml:space="preserve"> التفاعلي مع الشبكة العنكبوتية</w:t>
            </w:r>
            <w:r w:rsidR="00552B8F" w:rsidRPr="000B5F7F">
              <w:rPr>
                <w:rFonts w:ascii="Sakkal Majalla" w:hAnsi="Sakkal Majalla" w:cs="Sakkal Majalla"/>
                <w:b/>
                <w:bCs/>
                <w:sz w:val="28"/>
                <w:szCs w:val="28"/>
                <w:rtl/>
              </w:rPr>
              <w:t xml:space="preserve"> )</w:t>
            </w:r>
            <w:r w:rsidRPr="000B5F7F">
              <w:rPr>
                <w:rFonts w:ascii="Sakkal Majalla" w:hAnsi="Sakkal Majalla" w:cs="Sakkal Majalla"/>
                <w:b/>
                <w:bCs/>
                <w:sz w:val="28"/>
                <w:szCs w:val="28"/>
                <w:rtl/>
              </w:rPr>
              <w:t xml:space="preserve">كم النسبة المئوية ؟                   </w:t>
            </w:r>
          </w:p>
          <w:p w:rsidR="009D07E5" w:rsidRPr="000B5F7F" w:rsidRDefault="009D07E5" w:rsidP="00993E9B">
            <w:pPr>
              <w:tabs>
                <w:tab w:val="left" w:pos="288"/>
              </w:tabs>
              <w:bidi/>
              <w:rPr>
                <w:rFonts w:ascii="Sakkal Majalla" w:hAnsi="Sakkal Majalla" w:cs="Sakkal Majalla"/>
                <w:b/>
                <w:bCs/>
                <w:sz w:val="16"/>
                <w:szCs w:val="16"/>
                <w:rtl/>
              </w:rPr>
            </w:pPr>
          </w:p>
          <w:p w:rsidR="009D07E5" w:rsidRPr="000B5F7F" w:rsidRDefault="000A1EA3"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ج.                التعل</w:t>
            </w:r>
            <w:r w:rsidR="009D07E5" w:rsidRPr="000B5F7F">
              <w:rPr>
                <w:rFonts w:ascii="Sakkal Majalla" w:hAnsi="Sakkal Majalla" w:cs="Sakkal Majalla"/>
                <w:b/>
                <w:bCs/>
                <w:sz w:val="28"/>
                <w:szCs w:val="28"/>
                <w:rtl/>
              </w:rPr>
              <w:t xml:space="preserve">م الالكتروني                                </w:t>
            </w:r>
            <w:r w:rsidR="006010D7" w:rsidRPr="000B5F7F">
              <w:rPr>
                <w:rFonts w:ascii="Sakkal Majalla" w:hAnsi="Sakkal Majalla" w:cs="Sakkal Majalla"/>
                <w:b/>
                <w:bCs/>
                <w:sz w:val="28"/>
                <w:szCs w:val="28"/>
                <w:rtl/>
              </w:rPr>
              <w:t xml:space="preserve">            كم النسبة </w:t>
            </w:r>
            <w:proofErr w:type="gramStart"/>
            <w:r w:rsidR="006010D7" w:rsidRPr="000B5F7F">
              <w:rPr>
                <w:rFonts w:ascii="Sakkal Majalla" w:hAnsi="Sakkal Majalla" w:cs="Sakkal Majalla"/>
                <w:b/>
                <w:bCs/>
                <w:sz w:val="28"/>
                <w:szCs w:val="28"/>
                <w:rtl/>
              </w:rPr>
              <w:t>المئوية ؟</w:t>
            </w:r>
            <w:proofErr w:type="gramEnd"/>
            <w:r w:rsidR="006010D7" w:rsidRPr="000B5F7F">
              <w:rPr>
                <w:rFonts w:ascii="Sakkal Majalla" w:hAnsi="Sakkal Majalla" w:cs="Sakkal Majalla"/>
                <w:b/>
                <w:bCs/>
                <w:sz w:val="28"/>
                <w:szCs w:val="28"/>
                <w:rtl/>
              </w:rPr>
              <w:t xml:space="preserve">  </w:t>
            </w:r>
          </w:p>
          <w:p w:rsidR="009D07E5" w:rsidRPr="000B5F7F" w:rsidRDefault="009D07E5" w:rsidP="00993E9B">
            <w:pPr>
              <w:tabs>
                <w:tab w:val="left" w:pos="288"/>
              </w:tabs>
              <w:bidi/>
              <w:rPr>
                <w:rFonts w:ascii="Sakkal Majalla" w:hAnsi="Sakkal Majalla" w:cs="Sakkal Majalla"/>
                <w:b/>
                <w:bCs/>
                <w:rtl/>
              </w:rPr>
            </w:pPr>
          </w:p>
          <w:p w:rsidR="009D07E5" w:rsidRPr="000B5F7F" w:rsidRDefault="006010D7"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د.                </w:t>
            </w:r>
            <w:r w:rsidR="000A1EA3" w:rsidRPr="000B5F7F">
              <w:rPr>
                <w:rFonts w:ascii="Sakkal Majalla" w:hAnsi="Sakkal Majalla" w:cs="Sakkal Majalla"/>
                <w:b/>
                <w:bCs/>
                <w:sz w:val="28"/>
                <w:szCs w:val="28"/>
                <w:rtl/>
              </w:rPr>
              <w:t>المراسلة</w:t>
            </w:r>
            <w:r w:rsidR="009D07E5" w:rsidRPr="000B5F7F">
              <w:rPr>
                <w:rFonts w:ascii="Sakkal Majalla" w:hAnsi="Sakkal Majalla" w:cs="Sakkal Majalla"/>
                <w:b/>
                <w:bCs/>
                <w:sz w:val="28"/>
                <w:szCs w:val="28"/>
                <w:rtl/>
              </w:rPr>
              <w:t xml:space="preserve"> كم النسبة </w:t>
            </w:r>
            <w:proofErr w:type="gramStart"/>
            <w:r w:rsidR="009D07E5" w:rsidRPr="000B5F7F">
              <w:rPr>
                <w:rFonts w:ascii="Sakkal Majalla" w:hAnsi="Sakkal Majalla" w:cs="Sakkal Majalla"/>
                <w:b/>
                <w:bCs/>
                <w:sz w:val="28"/>
                <w:szCs w:val="28"/>
                <w:rtl/>
              </w:rPr>
              <w:t>المئوية ؟</w:t>
            </w:r>
            <w:proofErr w:type="gramEnd"/>
            <w:r w:rsidR="009D07E5" w:rsidRPr="000B5F7F">
              <w:rPr>
                <w:rFonts w:ascii="Sakkal Majalla" w:hAnsi="Sakkal Majalla" w:cs="Sakkal Majalla"/>
                <w:b/>
                <w:bCs/>
                <w:sz w:val="28"/>
                <w:szCs w:val="28"/>
                <w:rtl/>
              </w:rPr>
              <w:t xml:space="preserve">                    </w:t>
            </w:r>
          </w:p>
          <w:p w:rsidR="009D07E5" w:rsidRPr="000B5F7F" w:rsidRDefault="009D07E5" w:rsidP="00993E9B">
            <w:pPr>
              <w:tabs>
                <w:tab w:val="left" w:pos="288"/>
              </w:tabs>
              <w:bidi/>
              <w:rPr>
                <w:rFonts w:ascii="Sakkal Majalla" w:hAnsi="Sakkal Majalla" w:cs="Sakkal Majalla"/>
                <w:b/>
                <w:bCs/>
                <w:sz w:val="10"/>
                <w:szCs w:val="10"/>
                <w:rtl/>
              </w:rPr>
            </w:pPr>
          </w:p>
          <w:p w:rsidR="009D07E5" w:rsidRPr="000B5F7F" w:rsidRDefault="009D07E5" w:rsidP="00993E9B">
            <w:pPr>
              <w:tabs>
                <w:tab w:val="left" w:pos="288"/>
              </w:tabs>
              <w:bidi/>
              <w:rPr>
                <w:rFonts w:ascii="Sakkal Majalla" w:hAnsi="Sakkal Majalla" w:cs="Sakkal Majalla"/>
                <w:b/>
                <w:bCs/>
                <w:sz w:val="28"/>
                <w:szCs w:val="28"/>
              </w:rPr>
            </w:pPr>
            <w:r w:rsidRPr="000B5F7F">
              <w:rPr>
                <w:rFonts w:ascii="Sakkal Majalla" w:hAnsi="Sakkal Majalla" w:cs="Sakkal Majalla"/>
                <w:b/>
                <w:bCs/>
                <w:sz w:val="28"/>
                <w:szCs w:val="28"/>
                <w:rtl/>
              </w:rPr>
              <w:t xml:space="preserve">هـ.               أخرى                                                       كم النسبة </w:t>
            </w:r>
            <w:proofErr w:type="gramStart"/>
            <w:r w:rsidRPr="000B5F7F">
              <w:rPr>
                <w:rFonts w:ascii="Sakkal Majalla" w:hAnsi="Sakkal Majalla" w:cs="Sakkal Majalla"/>
                <w:b/>
                <w:bCs/>
                <w:sz w:val="28"/>
                <w:szCs w:val="28"/>
                <w:rtl/>
              </w:rPr>
              <w:t>المئوية  ؟</w:t>
            </w:r>
            <w:proofErr w:type="gramEnd"/>
            <w:r w:rsidRPr="000B5F7F">
              <w:rPr>
                <w:rFonts w:ascii="Sakkal Majalla" w:hAnsi="Sakkal Majalla" w:cs="Sakkal Majalla"/>
                <w:b/>
                <w:bCs/>
                <w:sz w:val="28"/>
                <w:szCs w:val="28"/>
                <w:rtl/>
              </w:rPr>
              <w:t xml:space="preserve">                            </w:t>
            </w:r>
          </w:p>
          <w:p w:rsidR="009370F7" w:rsidRPr="000B5F7F" w:rsidRDefault="009370F7" w:rsidP="00993E9B">
            <w:pPr>
              <w:tabs>
                <w:tab w:val="left" w:pos="288"/>
              </w:tabs>
              <w:bidi/>
              <w:rPr>
                <w:rFonts w:ascii="Sakkal Majalla" w:hAnsi="Sakkal Majalla" w:cs="Sakkal Majalla"/>
                <w:b/>
                <w:bCs/>
                <w:color w:val="FF0000"/>
                <w:sz w:val="2"/>
                <w:szCs w:val="2"/>
              </w:rPr>
            </w:pPr>
          </w:p>
          <w:p w:rsidR="009370F7" w:rsidRPr="000B5F7F" w:rsidRDefault="000A1EA3"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ملحوظات:</w:t>
            </w:r>
          </w:p>
          <w:p w:rsidR="009370F7" w:rsidRPr="000B5F7F" w:rsidRDefault="00EF6463" w:rsidP="00EF6463">
            <w:pPr>
              <w:tabs>
                <w:tab w:val="left" w:pos="288"/>
              </w:tabs>
              <w:bidi/>
              <w:rPr>
                <w:rFonts w:ascii="Sakkal Majalla" w:hAnsi="Sakkal Majalla" w:cs="Sakkal Majalla"/>
                <w:b/>
                <w:bCs/>
                <w:sz w:val="28"/>
                <w:szCs w:val="28"/>
              </w:rPr>
            </w:pPr>
            <w:r w:rsidRPr="00EF6463">
              <w:rPr>
                <w:rFonts w:ascii="Sakkal Majalla" w:hAnsi="Sakkal Majalla" w:cs="Sakkal Majalla" w:hint="cs"/>
                <w:b/>
                <w:bCs/>
                <w:color w:val="006699"/>
                <w:sz w:val="28"/>
                <w:szCs w:val="28"/>
                <w:rtl/>
              </w:rPr>
              <w:t>بما ان تقديم المحاضرات سيتم من خلال طرق التدريس الفعالة المذكورة في التوصيف مراعاة تغيير طريقة جلوس الطالبات لتتناسب مع هذه الطرق، قد تكون القاعات التفاعلية أفضل خيار لتقديم المحاضرات</w:t>
            </w:r>
          </w:p>
        </w:tc>
      </w:tr>
    </w:tbl>
    <w:p w:rsidR="00C42A62" w:rsidRPr="00D86094" w:rsidRDefault="00C42A62" w:rsidP="00993E9B">
      <w:pPr>
        <w:tabs>
          <w:tab w:val="left" w:pos="288"/>
        </w:tabs>
        <w:bidi/>
        <w:rPr>
          <w:rFonts w:ascii="Traditional Arabic" w:hAnsi="Traditional Arabic" w:cs="Traditional Arabic"/>
          <w:sz w:val="6"/>
          <w:szCs w:val="6"/>
        </w:rPr>
      </w:pPr>
    </w:p>
    <w:p w:rsidR="000B5F7F" w:rsidRDefault="000B5F7F" w:rsidP="00D86094">
      <w:pPr>
        <w:tabs>
          <w:tab w:val="left" w:pos="288"/>
        </w:tabs>
        <w:bidi/>
        <w:rPr>
          <w:rFonts w:ascii="Traditional Arabic" w:hAnsi="Traditional Arabic" w:cs="PT Bold Heading"/>
          <w:sz w:val="28"/>
          <w:szCs w:val="28"/>
        </w:rPr>
      </w:pPr>
    </w:p>
    <w:p w:rsidR="00571ADE" w:rsidRDefault="00571ADE" w:rsidP="00571ADE">
      <w:pPr>
        <w:tabs>
          <w:tab w:val="left" w:pos="288"/>
        </w:tabs>
        <w:bidi/>
        <w:rPr>
          <w:rFonts w:ascii="Traditional Arabic" w:hAnsi="Traditional Arabic" w:cs="PT Bold Heading"/>
          <w:sz w:val="28"/>
          <w:szCs w:val="28"/>
        </w:rPr>
      </w:pPr>
    </w:p>
    <w:p w:rsidR="00571ADE" w:rsidRDefault="00571ADE" w:rsidP="00571ADE">
      <w:pPr>
        <w:tabs>
          <w:tab w:val="left" w:pos="288"/>
        </w:tabs>
        <w:bidi/>
        <w:rPr>
          <w:rFonts w:ascii="Traditional Arabic" w:hAnsi="Traditional Arabic" w:cs="PT Bold Heading"/>
          <w:sz w:val="28"/>
          <w:szCs w:val="28"/>
          <w:rtl/>
        </w:rPr>
      </w:pPr>
    </w:p>
    <w:p w:rsidR="009370F7" w:rsidRPr="00D86094" w:rsidRDefault="009D07E5" w:rsidP="000B5F7F">
      <w:pPr>
        <w:tabs>
          <w:tab w:val="left" w:pos="288"/>
        </w:tabs>
        <w:bidi/>
        <w:rPr>
          <w:rFonts w:ascii="Traditional Arabic" w:hAnsi="Traditional Arabic" w:cs="PT Bold Heading"/>
          <w:sz w:val="28"/>
          <w:szCs w:val="28"/>
        </w:rPr>
      </w:pPr>
      <w:r w:rsidRPr="00D86094">
        <w:rPr>
          <w:rFonts w:ascii="Traditional Arabic" w:hAnsi="Traditional Arabic" w:cs="PT Bold Heading"/>
          <w:sz w:val="28"/>
          <w:szCs w:val="28"/>
          <w:rtl/>
        </w:rPr>
        <w:lastRenderedPageBreak/>
        <w:t>ب   أهداف المقرر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993E9B" w:rsidTr="000B5F7F">
        <w:trPr>
          <w:cantSplit/>
          <w:trHeight w:val="1917"/>
        </w:trPr>
        <w:tc>
          <w:tcPr>
            <w:tcW w:w="5000" w:type="pct"/>
          </w:tcPr>
          <w:p w:rsidR="004E17A4" w:rsidRPr="000B5F7F" w:rsidRDefault="005F6CE1"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1. </w:t>
            </w:r>
            <w:r w:rsidR="00A34720" w:rsidRPr="000B5F7F">
              <w:rPr>
                <w:rFonts w:ascii="Sakkal Majalla" w:hAnsi="Sakkal Majalla" w:cs="Sakkal Majalla"/>
                <w:b/>
                <w:bCs/>
                <w:sz w:val="28"/>
                <w:szCs w:val="28"/>
                <w:rtl/>
              </w:rPr>
              <w:t>ما الهدف الرئيس</w:t>
            </w:r>
            <w:r w:rsidR="009D07E5" w:rsidRPr="000B5F7F">
              <w:rPr>
                <w:rFonts w:ascii="Sakkal Majalla" w:hAnsi="Sakkal Majalla" w:cs="Sakkal Majalla"/>
                <w:b/>
                <w:bCs/>
                <w:sz w:val="28"/>
                <w:szCs w:val="28"/>
                <w:rtl/>
              </w:rPr>
              <w:t xml:space="preserve"> </w:t>
            </w:r>
            <w:proofErr w:type="gramStart"/>
            <w:r w:rsidR="009D07E5" w:rsidRPr="000B5F7F">
              <w:rPr>
                <w:rFonts w:ascii="Sakkal Majalla" w:hAnsi="Sakkal Majalla" w:cs="Sakkal Majalla"/>
                <w:b/>
                <w:bCs/>
                <w:sz w:val="28"/>
                <w:szCs w:val="28"/>
                <w:rtl/>
              </w:rPr>
              <w:t>للمقرر ؟</w:t>
            </w:r>
            <w:proofErr w:type="gramEnd"/>
            <w:r w:rsidR="009D07E5" w:rsidRPr="000B5F7F">
              <w:rPr>
                <w:rFonts w:ascii="Sakkal Majalla" w:hAnsi="Sakkal Majalla" w:cs="Sakkal Majalla"/>
                <w:b/>
                <w:bCs/>
                <w:sz w:val="28"/>
                <w:szCs w:val="28"/>
                <w:rtl/>
              </w:rPr>
              <w:t xml:space="preserve"> </w:t>
            </w:r>
          </w:p>
          <w:p w:rsidR="004E17A4" w:rsidRPr="000B5F7F" w:rsidRDefault="00552034" w:rsidP="00D86094">
            <w:pPr>
              <w:tabs>
                <w:tab w:val="left" w:pos="288"/>
              </w:tabs>
              <w:bidi/>
              <w:jc w:val="both"/>
              <w:rPr>
                <w:rFonts w:ascii="Sakkal Majalla" w:hAnsi="Sakkal Majalla" w:cs="Sakkal Majalla"/>
                <w:b/>
                <w:bCs/>
                <w:color w:val="FF0000"/>
                <w:sz w:val="28"/>
                <w:szCs w:val="28"/>
              </w:rPr>
            </w:pPr>
            <w:r w:rsidRPr="00EF6463">
              <w:rPr>
                <w:rFonts w:ascii="Sakkal Majalla" w:hAnsi="Sakkal Majalla" w:cs="Sakkal Majalla"/>
                <w:b/>
                <w:bCs/>
                <w:color w:val="006699"/>
                <w:sz w:val="28"/>
                <w:szCs w:val="28"/>
                <w:rtl/>
              </w:rPr>
              <w:t>يهدف المقرر لتزويد الط</w:t>
            </w:r>
            <w:r w:rsidR="001E4620" w:rsidRPr="00EF6463">
              <w:rPr>
                <w:rFonts w:ascii="Sakkal Majalla" w:hAnsi="Sakkal Majalla" w:cs="Sakkal Majalla"/>
                <w:b/>
                <w:bCs/>
                <w:color w:val="006699"/>
                <w:sz w:val="28"/>
                <w:szCs w:val="28"/>
                <w:rtl/>
              </w:rPr>
              <w:t>لبة</w:t>
            </w:r>
            <w:r w:rsidR="00245EF4" w:rsidRPr="00EF6463">
              <w:rPr>
                <w:rFonts w:ascii="Sakkal Majalla" w:hAnsi="Sakkal Majalla" w:cs="Sakkal Majalla"/>
                <w:b/>
                <w:bCs/>
                <w:color w:val="006699"/>
                <w:sz w:val="28"/>
                <w:szCs w:val="28"/>
                <w:rtl/>
              </w:rPr>
              <w:t xml:space="preserve"> بخلفيه عامه عن مفهوم إدارة وضبط السلوك</w:t>
            </w:r>
            <w:proofErr w:type="gramStart"/>
            <w:r w:rsidR="00EF6463">
              <w:rPr>
                <w:rFonts w:ascii="Sakkal Majalla" w:hAnsi="Sakkal Majalla" w:cs="Sakkal Majalla" w:hint="cs"/>
                <w:b/>
                <w:bCs/>
                <w:color w:val="006699"/>
                <w:sz w:val="28"/>
                <w:szCs w:val="28"/>
                <w:rtl/>
              </w:rPr>
              <w:t xml:space="preserve"> </w:t>
            </w:r>
            <w:r w:rsidR="00245EF4" w:rsidRPr="00EF6463">
              <w:rPr>
                <w:rFonts w:ascii="Sakkal Majalla" w:hAnsi="Sakkal Majalla" w:cs="Sakkal Majalla"/>
                <w:b/>
                <w:bCs/>
                <w:color w:val="006699"/>
                <w:sz w:val="28"/>
                <w:szCs w:val="28"/>
                <w:rtl/>
              </w:rPr>
              <w:t>,</w:t>
            </w:r>
            <w:proofErr w:type="gramEnd"/>
            <w:r w:rsidR="00245EF4" w:rsidRPr="00EF6463">
              <w:rPr>
                <w:rFonts w:ascii="Sakkal Majalla" w:hAnsi="Sakkal Majalla" w:cs="Sakkal Majalla"/>
                <w:b/>
                <w:bCs/>
                <w:color w:val="006699"/>
                <w:sz w:val="28"/>
                <w:szCs w:val="28"/>
                <w:rtl/>
              </w:rPr>
              <w:t xml:space="preserve"> وتعريف السلوك السوي ومعايير الحكم عليه, وتحديد وتصنيف السلوك المشكل, وأهم أساليب الكشف عن السلوك المشكل, وأهم استراتيجيات إدارة وضبط السلوك المشكل, وأسباب المشكلات الصفية, والعوامل التي تؤثر في إدارة الصف, وأهم السلوكيات المشكلة لدى الأطفال وسبل إدارتها</w:t>
            </w:r>
            <w:r w:rsidR="00245EF4" w:rsidRPr="00EF6463">
              <w:rPr>
                <w:rFonts w:ascii="Sakkal Majalla" w:hAnsi="Sakkal Majalla" w:cs="Sakkal Majalla"/>
                <w:b/>
                <w:bCs/>
                <w:color w:val="006699"/>
                <w:sz w:val="28"/>
                <w:szCs w:val="28"/>
              </w:rPr>
              <w:t>.</w:t>
            </w:r>
          </w:p>
        </w:tc>
      </w:tr>
      <w:tr w:rsidR="004E17A4" w:rsidRPr="00993E9B" w:rsidTr="000B5F7F">
        <w:tc>
          <w:tcPr>
            <w:tcW w:w="5000" w:type="pct"/>
          </w:tcPr>
          <w:p w:rsidR="004E17A4" w:rsidRPr="000B5F7F" w:rsidRDefault="005F6CE1" w:rsidP="00D86094">
            <w:pPr>
              <w:tabs>
                <w:tab w:val="left" w:pos="288"/>
              </w:tabs>
              <w:bidi/>
              <w:rPr>
                <w:rFonts w:ascii="Sakkal Majalla" w:hAnsi="Sakkal Majalla" w:cs="Sakkal Majalla"/>
                <w:b/>
                <w:bCs/>
                <w:sz w:val="28"/>
                <w:szCs w:val="28"/>
              </w:rPr>
            </w:pPr>
            <w:r w:rsidRPr="000B5F7F">
              <w:rPr>
                <w:rFonts w:ascii="Sakkal Majalla" w:hAnsi="Sakkal Majalla" w:cs="Sakkal Majalla"/>
                <w:b/>
                <w:bCs/>
                <w:sz w:val="28"/>
                <w:szCs w:val="28"/>
                <w:rtl/>
              </w:rPr>
              <w:t>2.</w:t>
            </w:r>
            <w:r w:rsidR="000A1EA3" w:rsidRPr="000B5F7F">
              <w:rPr>
                <w:rFonts w:ascii="Sakkal Majalla" w:hAnsi="Sakkal Majalla" w:cs="Sakkal Majalla"/>
                <w:b/>
                <w:bCs/>
                <w:sz w:val="28"/>
                <w:szCs w:val="28"/>
                <w:rtl/>
              </w:rPr>
              <w:t xml:space="preserve">صف </w:t>
            </w:r>
            <w:r w:rsidRPr="000B5F7F">
              <w:rPr>
                <w:rFonts w:ascii="Sakkal Majalla" w:hAnsi="Sakkal Majalla" w:cs="Sakkal Majalla"/>
                <w:b/>
                <w:bCs/>
                <w:sz w:val="28"/>
                <w:szCs w:val="28"/>
                <w:rtl/>
              </w:rPr>
              <w:t>بإيجاز</w:t>
            </w:r>
            <w:r w:rsidR="00A34720" w:rsidRPr="000B5F7F">
              <w:rPr>
                <w:rFonts w:ascii="Sakkal Majalla" w:hAnsi="Sakkal Majalla" w:cs="Sakkal Majalla"/>
                <w:b/>
                <w:bCs/>
                <w:sz w:val="28"/>
                <w:szCs w:val="28"/>
                <w:rtl/>
              </w:rPr>
              <w:t xml:space="preserve"> أي</w:t>
            </w:r>
            <w:r w:rsidR="00EF6463">
              <w:rPr>
                <w:rFonts w:ascii="Sakkal Majalla" w:hAnsi="Sakkal Majalla" w:cs="Sakkal Majalla"/>
                <w:b/>
                <w:bCs/>
                <w:sz w:val="28"/>
                <w:szCs w:val="28"/>
                <w:rtl/>
              </w:rPr>
              <w:t xml:space="preserve"> خطط </w:t>
            </w:r>
            <w:r w:rsidR="009D07E5" w:rsidRPr="000B5F7F">
              <w:rPr>
                <w:rFonts w:ascii="Sakkal Majalla" w:hAnsi="Sakkal Majalla" w:cs="Sakkal Majalla"/>
                <w:b/>
                <w:bCs/>
                <w:sz w:val="28"/>
                <w:szCs w:val="28"/>
                <w:rtl/>
              </w:rPr>
              <w:t>يتم تنفيذها في الوقت الراهن من أجل تطوير وتحسين المقرر</w:t>
            </w:r>
            <w:r w:rsidR="004C6679" w:rsidRPr="000B5F7F">
              <w:rPr>
                <w:rFonts w:ascii="Sakkal Majalla" w:hAnsi="Sakkal Majalla" w:cs="Sakkal Majalla"/>
                <w:b/>
                <w:bCs/>
                <w:sz w:val="28"/>
                <w:szCs w:val="28"/>
                <w:rtl/>
              </w:rPr>
              <w:t xml:space="preserve"> الدراسي</w:t>
            </w:r>
            <w:r w:rsidR="000D280E" w:rsidRPr="000B5F7F">
              <w:rPr>
                <w:rFonts w:ascii="Sakkal Majalla" w:hAnsi="Sakkal Majalla" w:cs="Sakkal Majalla"/>
                <w:b/>
                <w:bCs/>
                <w:sz w:val="28"/>
                <w:szCs w:val="28"/>
                <w:rtl/>
              </w:rPr>
              <w:t xml:space="preserve">؟ </w:t>
            </w:r>
            <w:r w:rsidR="009D07E5" w:rsidRPr="000B5F7F">
              <w:rPr>
                <w:rFonts w:ascii="Sakkal Majalla" w:hAnsi="Sakkal Majalla" w:cs="Sakkal Majalla"/>
                <w:b/>
                <w:bCs/>
                <w:sz w:val="28"/>
                <w:szCs w:val="28"/>
                <w:rtl/>
              </w:rPr>
              <w:t xml:space="preserve">(مثل </w:t>
            </w:r>
            <w:r w:rsidR="004C6679" w:rsidRPr="000B5F7F">
              <w:rPr>
                <w:rFonts w:ascii="Sakkal Majalla" w:hAnsi="Sakkal Majalla" w:cs="Sakkal Majalla"/>
                <w:b/>
                <w:bCs/>
                <w:sz w:val="28"/>
                <w:szCs w:val="28"/>
                <w:rtl/>
              </w:rPr>
              <w:t>الاس</w:t>
            </w:r>
            <w:r w:rsidR="00EF6463">
              <w:rPr>
                <w:rFonts w:ascii="Sakkal Majalla" w:hAnsi="Sakkal Majalla" w:cs="Sakkal Majalla"/>
                <w:b/>
                <w:bCs/>
                <w:sz w:val="28"/>
                <w:szCs w:val="28"/>
                <w:rtl/>
              </w:rPr>
              <w:t>تخدام المتزايد لتقنية المعلومات</w:t>
            </w:r>
            <w:r w:rsidR="009D07E5" w:rsidRPr="000B5F7F">
              <w:rPr>
                <w:rFonts w:ascii="Sakkal Majalla" w:hAnsi="Sakkal Majalla" w:cs="Sakkal Majalla"/>
                <w:b/>
                <w:bCs/>
                <w:sz w:val="28"/>
                <w:szCs w:val="28"/>
                <w:rtl/>
              </w:rPr>
              <w:t xml:space="preserve">، أو </w:t>
            </w:r>
            <w:r w:rsidR="00EF6463">
              <w:rPr>
                <w:rFonts w:ascii="Sakkal Majalla" w:hAnsi="Sakkal Majalla" w:cs="Sakkal Majalla"/>
                <w:b/>
                <w:bCs/>
                <w:sz w:val="28"/>
                <w:szCs w:val="28"/>
                <w:rtl/>
              </w:rPr>
              <w:t>استخدام الانترنت كمراجع</w:t>
            </w:r>
            <w:r w:rsidR="009D07E5" w:rsidRPr="000B5F7F">
              <w:rPr>
                <w:rFonts w:ascii="Sakkal Majalla" w:hAnsi="Sakkal Majalla" w:cs="Sakkal Majalla"/>
                <w:b/>
                <w:bCs/>
                <w:sz w:val="28"/>
                <w:szCs w:val="28"/>
                <w:rtl/>
              </w:rPr>
              <w:t xml:space="preserve">، </w:t>
            </w:r>
            <w:r w:rsidRPr="000B5F7F">
              <w:rPr>
                <w:rFonts w:ascii="Sakkal Majalla" w:hAnsi="Sakkal Majalla" w:cs="Sakkal Majalla"/>
                <w:b/>
                <w:bCs/>
                <w:sz w:val="28"/>
                <w:szCs w:val="28"/>
                <w:rtl/>
              </w:rPr>
              <w:t>ال</w:t>
            </w:r>
            <w:r w:rsidR="009D07E5" w:rsidRPr="000B5F7F">
              <w:rPr>
                <w:rFonts w:ascii="Sakkal Majalla" w:hAnsi="Sakkal Majalla" w:cs="Sakkal Majalla"/>
                <w:b/>
                <w:bCs/>
                <w:sz w:val="28"/>
                <w:szCs w:val="28"/>
                <w:rtl/>
              </w:rPr>
              <w:t>تغيير</w:t>
            </w:r>
            <w:r w:rsidRPr="000B5F7F">
              <w:rPr>
                <w:rFonts w:ascii="Sakkal Majalla" w:hAnsi="Sakkal Majalla" w:cs="Sakkal Majalla"/>
                <w:b/>
                <w:bCs/>
                <w:sz w:val="28"/>
                <w:szCs w:val="28"/>
                <w:rtl/>
              </w:rPr>
              <w:t>ات</w:t>
            </w:r>
            <w:r w:rsidR="009D07E5" w:rsidRPr="000B5F7F">
              <w:rPr>
                <w:rFonts w:ascii="Sakkal Majalla" w:hAnsi="Sakkal Majalla" w:cs="Sakkal Majalla"/>
                <w:b/>
                <w:bCs/>
                <w:sz w:val="28"/>
                <w:szCs w:val="28"/>
                <w:rtl/>
              </w:rPr>
              <w:t xml:space="preserve"> ف</w:t>
            </w:r>
            <w:r w:rsidRPr="000B5F7F">
              <w:rPr>
                <w:rFonts w:ascii="Sakkal Majalla" w:hAnsi="Sakkal Majalla" w:cs="Sakkal Majalla"/>
                <w:b/>
                <w:bCs/>
                <w:sz w:val="28"/>
                <w:szCs w:val="28"/>
                <w:rtl/>
              </w:rPr>
              <w:t xml:space="preserve">ي المحتوى نتيجة بحوث جديدة في </w:t>
            </w:r>
            <w:r w:rsidR="009D07E5" w:rsidRPr="000B5F7F">
              <w:rPr>
                <w:rFonts w:ascii="Sakkal Majalla" w:hAnsi="Sakkal Majalla" w:cs="Sakkal Majalla"/>
                <w:b/>
                <w:bCs/>
                <w:sz w:val="28"/>
                <w:szCs w:val="28"/>
                <w:rtl/>
              </w:rPr>
              <w:t>ميدان</w:t>
            </w:r>
            <w:r w:rsidRPr="000B5F7F">
              <w:rPr>
                <w:rFonts w:ascii="Sakkal Majalla" w:hAnsi="Sakkal Majalla" w:cs="Sakkal Majalla"/>
                <w:b/>
                <w:bCs/>
                <w:sz w:val="28"/>
                <w:szCs w:val="28"/>
                <w:rtl/>
              </w:rPr>
              <w:t xml:space="preserve"> الدراسة</w:t>
            </w:r>
            <w:proofErr w:type="gramStart"/>
            <w:r w:rsidR="009D07E5" w:rsidRPr="000B5F7F">
              <w:rPr>
                <w:rFonts w:ascii="Sakkal Majalla" w:hAnsi="Sakkal Majalla" w:cs="Sakkal Majalla"/>
                <w:b/>
                <w:bCs/>
                <w:sz w:val="28"/>
                <w:szCs w:val="28"/>
                <w:rtl/>
              </w:rPr>
              <w:t xml:space="preserve">) </w:t>
            </w:r>
            <w:r w:rsidR="00AE777D" w:rsidRPr="000B5F7F">
              <w:rPr>
                <w:rFonts w:ascii="Sakkal Majalla" w:hAnsi="Sakkal Majalla" w:cs="Sakkal Majalla"/>
                <w:b/>
                <w:bCs/>
                <w:sz w:val="28"/>
                <w:szCs w:val="28"/>
                <w:rtl/>
              </w:rPr>
              <w:t>.</w:t>
            </w:r>
            <w:proofErr w:type="gramEnd"/>
            <w:r w:rsidR="00AE777D" w:rsidRPr="000B5F7F">
              <w:rPr>
                <w:rFonts w:ascii="Sakkal Majalla" w:hAnsi="Sakkal Majalla" w:cs="Sakkal Majalla"/>
                <w:b/>
                <w:bCs/>
                <w:sz w:val="28"/>
                <w:szCs w:val="28"/>
                <w:rtl/>
              </w:rPr>
              <w:t xml:space="preserve"> </w:t>
            </w:r>
            <w:r w:rsidR="00245EF4" w:rsidRPr="00A70657">
              <w:rPr>
                <w:rFonts w:ascii="Sakkal Majalla" w:hAnsi="Sakkal Majalla" w:cs="Sakkal Majalla"/>
                <w:b/>
                <w:bCs/>
                <w:color w:val="FF0066"/>
                <w:sz w:val="28"/>
                <w:szCs w:val="28"/>
                <w:rtl/>
              </w:rPr>
              <w:t xml:space="preserve">لا يوجد </w:t>
            </w:r>
          </w:p>
        </w:tc>
      </w:tr>
    </w:tbl>
    <w:p w:rsidR="00C42A62" w:rsidRPr="00D86094" w:rsidRDefault="00DA70B0" w:rsidP="00D86094">
      <w:pPr>
        <w:tabs>
          <w:tab w:val="left" w:pos="288"/>
        </w:tabs>
        <w:bidi/>
        <w:rPr>
          <w:rFonts w:ascii="Traditional Arabic" w:eastAsia="Calibri" w:hAnsi="Traditional Arabic" w:cs="Traditional Arabic"/>
          <w:color w:val="FF0000"/>
          <w:sz w:val="28"/>
          <w:szCs w:val="28"/>
        </w:rPr>
      </w:pPr>
      <w:r w:rsidRPr="00D86094">
        <w:rPr>
          <w:rFonts w:ascii="Traditional Arabic" w:hAnsi="Traditional Arabic" w:cs="PT Bold Heading"/>
          <w:sz w:val="28"/>
          <w:szCs w:val="28"/>
          <w:rtl/>
        </w:rPr>
        <w:t>ج. توصيف</w:t>
      </w:r>
      <w:r w:rsidR="00D86094" w:rsidRPr="00D86094">
        <w:rPr>
          <w:rFonts w:ascii="Traditional Arabic" w:hAnsi="Traditional Arabic" w:cs="PT Bold Heading" w:hint="cs"/>
          <w:sz w:val="28"/>
          <w:szCs w:val="28"/>
          <w:rtl/>
        </w:rPr>
        <w:t xml:space="preserve"> </w:t>
      </w:r>
      <w:r w:rsidRPr="00D86094">
        <w:rPr>
          <w:rFonts w:ascii="Traditional Arabic" w:hAnsi="Traditional Arabic" w:cs="PT Bold Heading"/>
          <w:sz w:val="28"/>
          <w:szCs w:val="28"/>
          <w:rtl/>
        </w:rPr>
        <w:t>المقرر</w:t>
      </w:r>
      <w:r w:rsidR="00D86094" w:rsidRPr="00D86094">
        <w:rPr>
          <w:rFonts w:ascii="Traditional Arabic" w:hAnsi="Traditional Arabic" w:cs="PT Bold Heading" w:hint="cs"/>
          <w:sz w:val="28"/>
          <w:szCs w:val="28"/>
          <w:rtl/>
        </w:rPr>
        <w:t xml:space="preserve"> </w:t>
      </w:r>
      <w:r w:rsidRPr="00D86094">
        <w:rPr>
          <w:rFonts w:ascii="Traditional Arabic" w:hAnsi="Traditional Arabic" w:cs="PT Bold Heading"/>
          <w:sz w:val="28"/>
          <w:szCs w:val="28"/>
          <w:rtl/>
        </w:rPr>
        <w:t>الدراسي</w:t>
      </w:r>
      <w:r w:rsidRPr="000B5F7F">
        <w:rPr>
          <w:rFonts w:ascii="Sakkal Majalla" w:eastAsia="Calibri" w:hAnsi="Sakkal Majalla" w:cs="Sakkal Majalla"/>
          <w:sz w:val="28"/>
          <w:szCs w:val="28"/>
        </w:rPr>
        <w:t>)</w:t>
      </w:r>
      <w:r w:rsidR="00A70657">
        <w:rPr>
          <w:rFonts w:ascii="Sakkal Majalla" w:eastAsia="Calibri" w:hAnsi="Sakkal Majalla" w:cs="Sakkal Majalla" w:hint="cs"/>
          <w:sz w:val="28"/>
          <w:szCs w:val="28"/>
          <w:rtl/>
        </w:rPr>
        <w:t xml:space="preserve"> </w:t>
      </w:r>
      <w:proofErr w:type="gramStart"/>
      <w:r w:rsidRPr="000B5F7F">
        <w:rPr>
          <w:rFonts w:ascii="Sakkal Majalla" w:eastAsia="Calibri" w:hAnsi="Sakkal Majalla" w:cs="Sakkal Majalla"/>
          <w:sz w:val="28"/>
          <w:szCs w:val="28"/>
          <w:rtl/>
        </w:rPr>
        <w:t>ملاحظة</w:t>
      </w:r>
      <w:r w:rsidR="00681113" w:rsidRPr="000B5F7F">
        <w:rPr>
          <w:rFonts w:ascii="Sakkal Majalla" w:eastAsia="Calibri" w:hAnsi="Sakkal Majalla" w:cs="Sakkal Majalla"/>
          <w:sz w:val="28"/>
          <w:szCs w:val="28"/>
          <w:rtl/>
        </w:rPr>
        <w:t xml:space="preserve"> :</w:t>
      </w:r>
      <w:proofErr w:type="gramEnd"/>
      <w:r w:rsidR="00681113" w:rsidRPr="000B5F7F">
        <w:rPr>
          <w:rFonts w:ascii="Sakkal Majalla" w:eastAsia="Calibri" w:hAnsi="Sakkal Majalla" w:cs="Sakkal Majalla"/>
          <w:sz w:val="28"/>
          <w:szCs w:val="28"/>
          <w:rtl/>
        </w:rPr>
        <w:t xml:space="preserve"> ينبغي</w:t>
      </w:r>
      <w:r w:rsidRPr="000B5F7F">
        <w:rPr>
          <w:rFonts w:ascii="Sakkal Majalla" w:eastAsia="Calibri" w:hAnsi="Sakkal Majalla" w:cs="Sakkal Majalla"/>
          <w:sz w:val="28"/>
          <w:szCs w:val="28"/>
          <w:rtl/>
        </w:rPr>
        <w:t xml:space="preserve"> إرفاق توصيف</w:t>
      </w:r>
      <w:r w:rsidR="005F6CE1" w:rsidRPr="000B5F7F">
        <w:rPr>
          <w:rFonts w:ascii="Sakkal Majalla" w:eastAsia="Calibri" w:hAnsi="Sakkal Majalla" w:cs="Sakkal Majalla"/>
          <w:sz w:val="28"/>
          <w:szCs w:val="28"/>
          <w:rtl/>
        </w:rPr>
        <w:t xml:space="preserve"> عام</w:t>
      </w:r>
      <w:r w:rsidRPr="000B5F7F">
        <w:rPr>
          <w:rFonts w:ascii="Sakkal Majalla" w:eastAsia="Calibri" w:hAnsi="Sakkal Majalla" w:cs="Sakkal Majalla"/>
          <w:sz w:val="28"/>
          <w:szCs w:val="28"/>
          <w:rtl/>
        </w:rPr>
        <w:t xml:space="preserve"> في الاستمارة المستخدمة في النشرة التعريفية أو الدليل )</w:t>
      </w:r>
      <w:r w:rsidRPr="00993E9B">
        <w:rPr>
          <w:rFonts w:ascii="Traditional Arabic" w:eastAsia="Calibri" w:hAnsi="Traditional Arabic" w:cs="Traditional Arabic"/>
          <w:sz w:val="28"/>
          <w:szCs w:val="28"/>
          <w:rtl/>
        </w:rPr>
        <w:t xml:space="preserve"> </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1"/>
        <w:gridCol w:w="1247"/>
        <w:gridCol w:w="1212"/>
      </w:tblGrid>
      <w:tr w:rsidR="00245EF4" w:rsidRPr="00993E9B" w:rsidTr="000B5F7F">
        <w:trPr>
          <w:jc w:val="center"/>
        </w:trPr>
        <w:tc>
          <w:tcPr>
            <w:tcW w:w="5000" w:type="pct"/>
            <w:gridSpan w:val="3"/>
          </w:tcPr>
          <w:p w:rsidR="00245EF4" w:rsidRPr="000B5F7F" w:rsidRDefault="00245EF4"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1 – الموضوعات التي ينبغي تناولها</w:t>
            </w:r>
          </w:p>
        </w:tc>
      </w:tr>
      <w:tr w:rsidR="00245EF4" w:rsidRPr="00993E9B" w:rsidTr="000B5F7F">
        <w:trPr>
          <w:jc w:val="center"/>
        </w:trPr>
        <w:tc>
          <w:tcPr>
            <w:tcW w:w="3685" w:type="pct"/>
          </w:tcPr>
          <w:p w:rsidR="00245EF4" w:rsidRPr="000B5F7F" w:rsidRDefault="00245EF4"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قائمة الموضوعات </w:t>
            </w:r>
          </w:p>
        </w:tc>
        <w:tc>
          <w:tcPr>
            <w:tcW w:w="667" w:type="pct"/>
          </w:tcPr>
          <w:p w:rsidR="00245EF4" w:rsidRPr="000B5F7F" w:rsidRDefault="00245EF4"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عدد الأسابيع</w:t>
            </w:r>
          </w:p>
        </w:tc>
        <w:tc>
          <w:tcPr>
            <w:tcW w:w="648" w:type="pct"/>
          </w:tcPr>
          <w:p w:rsidR="00245EF4" w:rsidRPr="000B5F7F" w:rsidRDefault="00245EF4"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ساعات التدريس</w:t>
            </w:r>
          </w:p>
        </w:tc>
      </w:tr>
      <w:tr w:rsidR="000B5F7F" w:rsidRPr="00993E9B" w:rsidTr="000B5F7F">
        <w:trPr>
          <w:jc w:val="center"/>
        </w:trPr>
        <w:tc>
          <w:tcPr>
            <w:tcW w:w="3685" w:type="pct"/>
            <w:vAlign w:val="center"/>
          </w:tcPr>
          <w:p w:rsidR="000B5F7F" w:rsidRPr="00EF6463" w:rsidRDefault="000B5F7F" w:rsidP="000B5F7F">
            <w:pPr>
              <w:tabs>
                <w:tab w:val="left" w:pos="288"/>
              </w:tabs>
              <w:bidi/>
              <w:rPr>
                <w:rFonts w:ascii="Sakkal Majalla" w:hAnsi="Sakkal Majalla" w:cs="Sakkal Majalla"/>
                <w:b/>
                <w:bCs/>
                <w:color w:val="006699"/>
                <w:sz w:val="28"/>
                <w:szCs w:val="28"/>
                <w:rtl/>
                <w:lang w:bidi="ar-BH"/>
              </w:rPr>
            </w:pPr>
            <w:r w:rsidRPr="00EF6463">
              <w:rPr>
                <w:rFonts w:ascii="Sakkal Majalla" w:hAnsi="Sakkal Majalla" w:cs="Sakkal Majalla"/>
                <w:b/>
                <w:bCs/>
                <w:color w:val="006699"/>
                <w:sz w:val="28"/>
                <w:szCs w:val="28"/>
                <w:rtl/>
                <w:lang w:bidi="ar-BH"/>
              </w:rPr>
              <w:t>التعريف بمفهوم إدارة وضبط السلوك</w:t>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1</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3</w:t>
            </w:r>
          </w:p>
        </w:tc>
      </w:tr>
      <w:tr w:rsidR="000B5F7F" w:rsidRPr="00993E9B" w:rsidTr="000B5F7F">
        <w:trPr>
          <w:jc w:val="center"/>
        </w:trPr>
        <w:tc>
          <w:tcPr>
            <w:tcW w:w="3685" w:type="pct"/>
            <w:vAlign w:val="center"/>
          </w:tcPr>
          <w:p w:rsidR="000B5F7F" w:rsidRPr="00EF6463" w:rsidRDefault="000B5F7F" w:rsidP="000B5F7F">
            <w:pPr>
              <w:tabs>
                <w:tab w:val="left" w:pos="288"/>
              </w:tabs>
              <w:bidi/>
              <w:rPr>
                <w:rFonts w:ascii="Sakkal Majalla" w:hAnsi="Sakkal Majalla" w:cs="Sakkal Majalla"/>
                <w:b/>
                <w:bCs/>
                <w:color w:val="006699"/>
                <w:sz w:val="28"/>
                <w:szCs w:val="28"/>
                <w:rtl/>
                <w:lang w:bidi="ar-BH"/>
              </w:rPr>
            </w:pPr>
            <w:r w:rsidRPr="00EF6463">
              <w:rPr>
                <w:rFonts w:ascii="Sakkal Majalla" w:hAnsi="Sakkal Majalla" w:cs="Sakkal Majalla"/>
                <w:b/>
                <w:bCs/>
                <w:color w:val="006699"/>
                <w:sz w:val="28"/>
                <w:szCs w:val="28"/>
                <w:rtl/>
                <w:lang w:bidi="ar-BH"/>
              </w:rPr>
              <w:t>السلوك المشكل (تعريف السلوك -معايير الحكم على السلوك السوي -تصنيف المشكلات السلوكية)</w:t>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2</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6</w:t>
            </w:r>
          </w:p>
        </w:tc>
      </w:tr>
      <w:tr w:rsidR="000B5F7F" w:rsidRPr="00993E9B" w:rsidTr="000B5F7F">
        <w:trPr>
          <w:jc w:val="center"/>
        </w:trPr>
        <w:tc>
          <w:tcPr>
            <w:tcW w:w="3685" w:type="pct"/>
            <w:vAlign w:val="center"/>
          </w:tcPr>
          <w:p w:rsidR="000B5F7F" w:rsidRPr="00EF6463" w:rsidRDefault="000B5F7F" w:rsidP="000B5F7F">
            <w:pPr>
              <w:tabs>
                <w:tab w:val="left" w:pos="288"/>
              </w:tabs>
              <w:bidi/>
              <w:rPr>
                <w:rFonts w:ascii="Sakkal Majalla" w:hAnsi="Sakkal Majalla" w:cs="Sakkal Majalla"/>
                <w:b/>
                <w:bCs/>
                <w:color w:val="006699"/>
                <w:sz w:val="28"/>
                <w:szCs w:val="28"/>
                <w:rtl/>
                <w:lang w:bidi="ar-BH"/>
              </w:rPr>
            </w:pPr>
            <w:r w:rsidRPr="00EF6463">
              <w:rPr>
                <w:rFonts w:ascii="Sakkal Majalla" w:hAnsi="Sakkal Majalla" w:cs="Sakkal Majalla"/>
                <w:b/>
                <w:bCs/>
                <w:color w:val="006699"/>
                <w:sz w:val="28"/>
                <w:szCs w:val="28"/>
                <w:rtl/>
                <w:lang w:bidi="ar-BH"/>
              </w:rPr>
              <w:t>أساليب التعرف على السلوك المشكل</w:t>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2</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6</w:t>
            </w:r>
          </w:p>
        </w:tc>
      </w:tr>
      <w:tr w:rsidR="000B5F7F" w:rsidRPr="00993E9B" w:rsidTr="000B5F7F">
        <w:trPr>
          <w:jc w:val="center"/>
        </w:trPr>
        <w:tc>
          <w:tcPr>
            <w:tcW w:w="3685" w:type="pct"/>
            <w:vAlign w:val="center"/>
          </w:tcPr>
          <w:p w:rsidR="000B5F7F" w:rsidRPr="00EF6463" w:rsidRDefault="000B5F7F" w:rsidP="000B5F7F">
            <w:pPr>
              <w:tabs>
                <w:tab w:val="left" w:pos="288"/>
              </w:tabs>
              <w:bidi/>
              <w:rPr>
                <w:rFonts w:ascii="Sakkal Majalla" w:hAnsi="Sakkal Majalla" w:cs="Sakkal Majalla"/>
                <w:b/>
                <w:bCs/>
                <w:color w:val="006699"/>
                <w:sz w:val="28"/>
                <w:szCs w:val="28"/>
                <w:rtl/>
                <w:lang w:bidi="ar-BH"/>
              </w:rPr>
            </w:pPr>
            <w:r w:rsidRPr="00EF6463">
              <w:rPr>
                <w:rFonts w:ascii="Sakkal Majalla" w:hAnsi="Sakkal Majalla" w:cs="Sakkal Majalla"/>
                <w:b/>
                <w:bCs/>
                <w:color w:val="006699"/>
                <w:sz w:val="28"/>
                <w:szCs w:val="28"/>
                <w:rtl/>
                <w:lang w:bidi="ar-BH"/>
              </w:rPr>
              <w:t>إدارة وضبط السلوك المشكل.</w:t>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2</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6</w:t>
            </w:r>
          </w:p>
        </w:tc>
      </w:tr>
      <w:tr w:rsidR="000B5F7F" w:rsidRPr="00993E9B" w:rsidTr="000B5F7F">
        <w:trPr>
          <w:jc w:val="center"/>
        </w:trPr>
        <w:tc>
          <w:tcPr>
            <w:tcW w:w="3685" w:type="pct"/>
            <w:vAlign w:val="center"/>
          </w:tcPr>
          <w:p w:rsidR="000B5F7F" w:rsidRPr="00EF6463" w:rsidRDefault="000B5F7F" w:rsidP="000B5F7F">
            <w:pPr>
              <w:tabs>
                <w:tab w:val="left" w:pos="288"/>
                <w:tab w:val="right" w:pos="4317"/>
              </w:tabs>
              <w:bidi/>
              <w:rPr>
                <w:rFonts w:ascii="Sakkal Majalla" w:hAnsi="Sakkal Majalla" w:cs="Sakkal Majalla"/>
                <w:b/>
                <w:bCs/>
                <w:color w:val="006699"/>
                <w:sz w:val="28"/>
                <w:szCs w:val="28"/>
                <w:rtl/>
                <w:lang w:bidi="ar-BH"/>
              </w:rPr>
            </w:pPr>
            <w:r w:rsidRPr="00EF6463">
              <w:rPr>
                <w:rFonts w:ascii="Sakkal Majalla" w:hAnsi="Sakkal Majalla" w:cs="Sakkal Majalla"/>
                <w:b/>
                <w:bCs/>
                <w:color w:val="006699"/>
                <w:sz w:val="28"/>
                <w:szCs w:val="28"/>
                <w:rtl/>
                <w:lang w:bidi="ar-BH"/>
              </w:rPr>
              <w:t>أسباب المشكلات الصفية</w:t>
            </w:r>
            <w:r w:rsidRPr="00EF6463">
              <w:rPr>
                <w:rFonts w:ascii="Sakkal Majalla" w:hAnsi="Sakkal Majalla" w:cs="Sakkal Majalla"/>
                <w:b/>
                <w:bCs/>
                <w:color w:val="006699"/>
                <w:sz w:val="28"/>
                <w:szCs w:val="28"/>
                <w:rtl/>
                <w:lang w:bidi="ar-BH"/>
              </w:rPr>
              <w:tab/>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2</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6</w:t>
            </w:r>
          </w:p>
        </w:tc>
      </w:tr>
      <w:tr w:rsidR="000B5F7F" w:rsidRPr="00993E9B" w:rsidTr="000B5F7F">
        <w:trPr>
          <w:jc w:val="center"/>
        </w:trPr>
        <w:tc>
          <w:tcPr>
            <w:tcW w:w="3685" w:type="pct"/>
            <w:vAlign w:val="center"/>
          </w:tcPr>
          <w:p w:rsidR="000B5F7F" w:rsidRPr="00EF6463" w:rsidRDefault="000B5F7F" w:rsidP="000B5F7F">
            <w:pPr>
              <w:tabs>
                <w:tab w:val="left" w:pos="288"/>
              </w:tabs>
              <w:bidi/>
              <w:rPr>
                <w:rFonts w:ascii="Sakkal Majalla" w:hAnsi="Sakkal Majalla" w:cs="Sakkal Majalla"/>
                <w:b/>
                <w:bCs/>
                <w:color w:val="006699"/>
                <w:sz w:val="28"/>
                <w:szCs w:val="28"/>
                <w:rtl/>
                <w:lang w:bidi="ar-BH"/>
              </w:rPr>
            </w:pPr>
            <w:r w:rsidRPr="00EF6463">
              <w:rPr>
                <w:rFonts w:ascii="Sakkal Majalla" w:hAnsi="Sakkal Majalla" w:cs="Sakkal Majalla"/>
                <w:b/>
                <w:bCs/>
                <w:color w:val="006699"/>
                <w:sz w:val="28"/>
                <w:szCs w:val="28"/>
                <w:rtl/>
                <w:lang w:bidi="ar-BH"/>
              </w:rPr>
              <w:t xml:space="preserve">إدارة وضبط الصف </w:t>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2</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6</w:t>
            </w:r>
          </w:p>
        </w:tc>
      </w:tr>
      <w:tr w:rsidR="000B5F7F" w:rsidRPr="00993E9B" w:rsidTr="000B5F7F">
        <w:trPr>
          <w:jc w:val="center"/>
        </w:trPr>
        <w:tc>
          <w:tcPr>
            <w:tcW w:w="3685" w:type="pct"/>
            <w:vAlign w:val="center"/>
          </w:tcPr>
          <w:p w:rsidR="000B5F7F" w:rsidRPr="00EF6463" w:rsidRDefault="000B5F7F" w:rsidP="000B5F7F">
            <w:pPr>
              <w:bidi/>
              <w:rPr>
                <w:rFonts w:ascii="Sakkal Majalla" w:hAnsi="Sakkal Majalla" w:cs="Sakkal Majalla"/>
                <w:b/>
                <w:bCs/>
                <w:color w:val="006699"/>
                <w:sz w:val="28"/>
                <w:szCs w:val="28"/>
                <w:rtl/>
              </w:rPr>
            </w:pPr>
            <w:r w:rsidRPr="00EF6463">
              <w:rPr>
                <w:rFonts w:ascii="Sakkal Majalla" w:hAnsi="Sakkal Majalla" w:cs="Sakkal Majalla"/>
                <w:b/>
                <w:bCs/>
                <w:color w:val="006699"/>
                <w:sz w:val="28"/>
                <w:szCs w:val="28"/>
                <w:rtl/>
              </w:rPr>
              <w:t>الدعم الصفي، والمدرسي (برامج الوقاية الشاملة، والثانوية-</w:t>
            </w:r>
            <w:proofErr w:type="spellStart"/>
            <w:r w:rsidRPr="00EF6463">
              <w:rPr>
                <w:rFonts w:ascii="Sakkal Majalla" w:hAnsi="Sakkal Majalla" w:cs="Sakkal Majalla"/>
                <w:b/>
                <w:bCs/>
                <w:color w:val="006699"/>
                <w:sz w:val="28"/>
                <w:szCs w:val="28"/>
                <w:rtl/>
              </w:rPr>
              <w:t>منبئات</w:t>
            </w:r>
            <w:proofErr w:type="spellEnd"/>
            <w:r w:rsidRPr="00EF6463">
              <w:rPr>
                <w:rFonts w:ascii="Sakkal Majalla" w:hAnsi="Sakkal Majalla" w:cs="Sakkal Majalla"/>
                <w:b/>
                <w:bCs/>
                <w:color w:val="006699"/>
                <w:sz w:val="28"/>
                <w:szCs w:val="28"/>
                <w:rtl/>
              </w:rPr>
              <w:t xml:space="preserve"> جودة التدخلات الصفية، والمدرسية-المدعمات الصفية، والمدرسية).</w:t>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2</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6</w:t>
            </w:r>
          </w:p>
        </w:tc>
      </w:tr>
      <w:tr w:rsidR="000B5F7F" w:rsidRPr="00993E9B" w:rsidTr="000B5F7F">
        <w:trPr>
          <w:jc w:val="center"/>
        </w:trPr>
        <w:tc>
          <w:tcPr>
            <w:tcW w:w="3685" w:type="pct"/>
            <w:vAlign w:val="center"/>
          </w:tcPr>
          <w:p w:rsidR="000B5F7F" w:rsidRPr="00EF6463" w:rsidRDefault="000B5F7F" w:rsidP="000B5F7F">
            <w:pPr>
              <w:tabs>
                <w:tab w:val="left" w:pos="288"/>
              </w:tabs>
              <w:bidi/>
              <w:rPr>
                <w:rFonts w:ascii="Sakkal Majalla" w:hAnsi="Sakkal Majalla" w:cs="Sakkal Majalla"/>
                <w:b/>
                <w:bCs/>
                <w:color w:val="006699"/>
                <w:sz w:val="28"/>
                <w:szCs w:val="28"/>
                <w:rtl/>
                <w:lang w:bidi="ar-BH"/>
              </w:rPr>
            </w:pPr>
            <w:r w:rsidRPr="00EF6463">
              <w:rPr>
                <w:rFonts w:ascii="Sakkal Majalla" w:hAnsi="Sakkal Majalla" w:cs="Sakkal Majalla"/>
                <w:b/>
                <w:bCs/>
                <w:color w:val="006699"/>
                <w:sz w:val="28"/>
                <w:szCs w:val="28"/>
                <w:rtl/>
              </w:rPr>
              <w:t>قواعد انضباط السلوك (التأثيرات السلبية للاستبعاد من المدرسة -نظام التعليق والطرد-المدارس</w:t>
            </w:r>
            <w:r w:rsidRPr="00EF6463">
              <w:rPr>
                <w:rFonts w:ascii="Sakkal Majalla" w:hAnsi="Sakkal Majalla" w:cs="Sakkal Majalla"/>
                <w:b/>
                <w:bCs/>
                <w:color w:val="006699"/>
                <w:sz w:val="28"/>
                <w:szCs w:val="28"/>
              </w:rPr>
              <w:t xml:space="preserve"> </w:t>
            </w:r>
            <w:r w:rsidRPr="00EF6463">
              <w:rPr>
                <w:rFonts w:ascii="Sakkal Majalla" w:hAnsi="Sakkal Majalla" w:cs="Sakkal Majalla"/>
                <w:b/>
                <w:bCs/>
                <w:color w:val="006699"/>
                <w:sz w:val="28"/>
                <w:szCs w:val="28"/>
                <w:rtl/>
              </w:rPr>
              <w:t>البديلة-الانضباط الصفي لذوي المشكلات السلوكية والانفعالية).</w:t>
            </w:r>
          </w:p>
        </w:tc>
        <w:tc>
          <w:tcPr>
            <w:tcW w:w="667"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2</w:t>
            </w:r>
          </w:p>
        </w:tc>
        <w:tc>
          <w:tcPr>
            <w:tcW w:w="648" w:type="pct"/>
          </w:tcPr>
          <w:p w:rsidR="000B5F7F" w:rsidRPr="00EF6463" w:rsidRDefault="000B5F7F" w:rsidP="000B5F7F">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6</w:t>
            </w:r>
          </w:p>
        </w:tc>
      </w:tr>
    </w:tbl>
    <w:p w:rsidR="00245EF4" w:rsidRPr="00993E9B" w:rsidRDefault="00245EF4" w:rsidP="00993E9B">
      <w:pPr>
        <w:tabs>
          <w:tab w:val="left" w:pos="288"/>
        </w:tabs>
        <w:bidi/>
        <w:rPr>
          <w:rFonts w:ascii="Traditional Arabic" w:hAnsi="Traditional Arabic" w:cs="Traditional Arabic"/>
          <w:sz w:val="28"/>
          <w:szCs w:val="28"/>
          <w:rtl/>
        </w:rPr>
      </w:pP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999"/>
        <w:gridCol w:w="2293"/>
        <w:gridCol w:w="1268"/>
        <w:gridCol w:w="845"/>
        <w:gridCol w:w="845"/>
        <w:gridCol w:w="985"/>
      </w:tblGrid>
      <w:tr w:rsidR="00376472" w:rsidRPr="000B5F7F" w:rsidTr="00376472">
        <w:tc>
          <w:tcPr>
            <w:tcW w:w="5000" w:type="pct"/>
            <w:gridSpan w:val="7"/>
          </w:tcPr>
          <w:p w:rsidR="00376472" w:rsidRPr="000B5F7F" w:rsidRDefault="00376472"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2 .   مكونات المقرر الدراسي (إجمالي عدد ساعات التدريس والساعات المعتمدة لكل </w:t>
            </w:r>
            <w:proofErr w:type="gramStart"/>
            <w:r w:rsidRPr="000B5F7F">
              <w:rPr>
                <w:rFonts w:ascii="Sakkal Majalla" w:hAnsi="Sakkal Majalla" w:cs="Sakkal Majalla"/>
                <w:b/>
                <w:bCs/>
                <w:sz w:val="28"/>
                <w:szCs w:val="28"/>
                <w:rtl/>
              </w:rPr>
              <w:t>فصل )</w:t>
            </w:r>
            <w:proofErr w:type="gramEnd"/>
            <w:r w:rsidRPr="000B5F7F">
              <w:rPr>
                <w:rFonts w:ascii="Sakkal Majalla" w:hAnsi="Sakkal Majalla" w:cs="Sakkal Majalla"/>
                <w:b/>
                <w:bCs/>
                <w:sz w:val="28"/>
                <w:szCs w:val="28"/>
                <w:rtl/>
              </w:rPr>
              <w:t>:</w:t>
            </w:r>
          </w:p>
        </w:tc>
      </w:tr>
      <w:tr w:rsidR="00376472" w:rsidRPr="000B5F7F" w:rsidTr="00376472">
        <w:tc>
          <w:tcPr>
            <w:tcW w:w="1131" w:type="pct"/>
          </w:tcPr>
          <w:p w:rsidR="00DA70B0" w:rsidRPr="000B5F7F" w:rsidRDefault="00DA70B0" w:rsidP="00993E9B">
            <w:pPr>
              <w:tabs>
                <w:tab w:val="left" w:pos="288"/>
              </w:tabs>
              <w:bidi/>
              <w:rPr>
                <w:rFonts w:ascii="Sakkal Majalla" w:hAnsi="Sakkal Majalla" w:cs="Sakkal Majalla"/>
                <w:b/>
                <w:bCs/>
                <w:sz w:val="28"/>
                <w:szCs w:val="28"/>
                <w:rtl/>
              </w:rPr>
            </w:pPr>
          </w:p>
        </w:tc>
        <w:tc>
          <w:tcPr>
            <w:tcW w:w="534" w:type="pct"/>
          </w:tcPr>
          <w:p w:rsidR="00DA70B0" w:rsidRPr="000B5F7F" w:rsidRDefault="00DA70B0"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المحاضرة</w:t>
            </w:r>
          </w:p>
        </w:tc>
        <w:tc>
          <w:tcPr>
            <w:tcW w:w="1226" w:type="pct"/>
          </w:tcPr>
          <w:p w:rsidR="00DA70B0" w:rsidRPr="000B5F7F" w:rsidRDefault="000A1EA3" w:rsidP="000B5F7F">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دليل توجيهي</w:t>
            </w:r>
            <w:r w:rsidR="000B5F7F">
              <w:rPr>
                <w:rFonts w:ascii="Sakkal Majalla" w:hAnsi="Sakkal Majalla" w:cs="Sakkal Majalla" w:hint="cs"/>
                <w:b/>
                <w:bCs/>
                <w:sz w:val="28"/>
                <w:szCs w:val="28"/>
                <w:rtl/>
              </w:rPr>
              <w:t xml:space="preserve"> </w:t>
            </w:r>
            <w:r w:rsidR="00815024" w:rsidRPr="000B5F7F">
              <w:rPr>
                <w:rFonts w:ascii="Sakkal Majalla" w:hAnsi="Sakkal Majalla" w:cs="Sakkal Majalla"/>
                <w:b/>
                <w:bCs/>
                <w:sz w:val="28"/>
                <w:szCs w:val="28"/>
                <w:rtl/>
              </w:rPr>
              <w:t>" ان وجد"</w:t>
            </w:r>
          </w:p>
        </w:tc>
        <w:tc>
          <w:tcPr>
            <w:tcW w:w="678" w:type="pct"/>
          </w:tcPr>
          <w:p w:rsidR="00DA70B0" w:rsidRPr="000B5F7F" w:rsidRDefault="00681113"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تدريب عملي</w:t>
            </w:r>
          </w:p>
        </w:tc>
        <w:tc>
          <w:tcPr>
            <w:tcW w:w="452" w:type="pct"/>
          </w:tcPr>
          <w:p w:rsidR="00DA70B0" w:rsidRPr="000B5F7F" w:rsidRDefault="00DA70B0"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مختبر </w:t>
            </w:r>
          </w:p>
        </w:tc>
        <w:tc>
          <w:tcPr>
            <w:tcW w:w="452" w:type="pct"/>
          </w:tcPr>
          <w:p w:rsidR="00DA70B0" w:rsidRPr="000B5F7F" w:rsidRDefault="00DA70B0"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أخرى</w:t>
            </w:r>
          </w:p>
        </w:tc>
        <w:tc>
          <w:tcPr>
            <w:tcW w:w="528" w:type="pct"/>
          </w:tcPr>
          <w:p w:rsidR="00DA70B0" w:rsidRPr="000B5F7F" w:rsidRDefault="00DA70B0"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المجموع </w:t>
            </w:r>
          </w:p>
        </w:tc>
      </w:tr>
      <w:tr w:rsidR="00376472" w:rsidRPr="000B5F7F" w:rsidTr="00376472">
        <w:tc>
          <w:tcPr>
            <w:tcW w:w="1131" w:type="pct"/>
          </w:tcPr>
          <w:p w:rsidR="00D86094" w:rsidRPr="000B5F7F" w:rsidRDefault="00D86094"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عدد ساعات التدريس</w:t>
            </w:r>
          </w:p>
        </w:tc>
        <w:tc>
          <w:tcPr>
            <w:tcW w:w="534" w:type="pct"/>
          </w:tcPr>
          <w:p w:rsidR="00D86094" w:rsidRPr="00EF6463" w:rsidRDefault="00D86094" w:rsidP="00993E9B">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45 ساعة</w:t>
            </w:r>
          </w:p>
        </w:tc>
        <w:tc>
          <w:tcPr>
            <w:tcW w:w="1226"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678"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452"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452"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528" w:type="pct"/>
          </w:tcPr>
          <w:p w:rsidR="00D86094" w:rsidRPr="00EF6463" w:rsidRDefault="00D86094" w:rsidP="009B404B">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45 ساعة</w:t>
            </w:r>
          </w:p>
        </w:tc>
      </w:tr>
      <w:tr w:rsidR="00376472" w:rsidRPr="000B5F7F" w:rsidTr="00376472">
        <w:tc>
          <w:tcPr>
            <w:tcW w:w="1131" w:type="pct"/>
          </w:tcPr>
          <w:p w:rsidR="00D86094" w:rsidRPr="000B5F7F" w:rsidRDefault="00D86094"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عدد الساعات المعتمدة </w:t>
            </w:r>
          </w:p>
        </w:tc>
        <w:tc>
          <w:tcPr>
            <w:tcW w:w="534" w:type="pct"/>
          </w:tcPr>
          <w:p w:rsidR="00D86094" w:rsidRPr="00EF6463" w:rsidRDefault="00D86094" w:rsidP="00993E9B">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3ساعات</w:t>
            </w:r>
          </w:p>
        </w:tc>
        <w:tc>
          <w:tcPr>
            <w:tcW w:w="1226"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678"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452"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452" w:type="pct"/>
          </w:tcPr>
          <w:p w:rsidR="00D86094" w:rsidRPr="00EF6463" w:rsidRDefault="00D86094" w:rsidP="00D86094">
            <w:pPr>
              <w:jc w:val="center"/>
              <w:rPr>
                <w:rFonts w:ascii="Sakkal Majalla" w:hAnsi="Sakkal Majalla" w:cs="Sakkal Majalla"/>
                <w:b/>
                <w:bCs/>
                <w:color w:val="FF0066"/>
              </w:rPr>
            </w:pPr>
            <w:r w:rsidRPr="00EF6463">
              <w:rPr>
                <w:rFonts w:ascii="Sakkal Majalla" w:hAnsi="Sakkal Majalla" w:cs="Sakkal Majalla"/>
                <w:b/>
                <w:bCs/>
                <w:color w:val="FF0066"/>
                <w:sz w:val="28"/>
                <w:szCs w:val="28"/>
                <w:rtl/>
              </w:rPr>
              <w:t>لا يوجد</w:t>
            </w:r>
          </w:p>
        </w:tc>
        <w:tc>
          <w:tcPr>
            <w:tcW w:w="528" w:type="pct"/>
          </w:tcPr>
          <w:p w:rsidR="00D86094" w:rsidRPr="00EF6463" w:rsidRDefault="00D86094" w:rsidP="009B404B">
            <w:pPr>
              <w:tabs>
                <w:tab w:val="left" w:pos="288"/>
              </w:tabs>
              <w:bidi/>
              <w:rPr>
                <w:rFonts w:ascii="Sakkal Majalla" w:hAnsi="Sakkal Majalla" w:cs="Sakkal Majalla"/>
                <w:b/>
                <w:bCs/>
                <w:color w:val="FF0066"/>
                <w:sz w:val="28"/>
                <w:szCs w:val="28"/>
                <w:rtl/>
              </w:rPr>
            </w:pPr>
            <w:r w:rsidRPr="00EF6463">
              <w:rPr>
                <w:rFonts w:ascii="Sakkal Majalla" w:hAnsi="Sakkal Majalla" w:cs="Sakkal Majalla"/>
                <w:b/>
                <w:bCs/>
                <w:color w:val="FF0066"/>
                <w:sz w:val="28"/>
                <w:szCs w:val="28"/>
                <w:rtl/>
              </w:rPr>
              <w:t>3ساعات</w:t>
            </w:r>
          </w:p>
        </w:tc>
      </w:tr>
    </w:tbl>
    <w:p w:rsidR="00262537" w:rsidRPr="00D86094" w:rsidRDefault="00262537" w:rsidP="00993E9B">
      <w:pPr>
        <w:tabs>
          <w:tab w:val="left" w:pos="288"/>
        </w:tabs>
        <w:bidi/>
        <w:rPr>
          <w:rFonts w:ascii="Traditional Arabic" w:hAnsi="Traditional Arabic" w:cs="Traditional Arabic"/>
          <w:b/>
          <w:bCs/>
          <w:sz w:val="16"/>
          <w:szCs w:val="16"/>
        </w:rPr>
      </w:pPr>
    </w:p>
    <w:tbl>
      <w:tblPr>
        <w:tblStyle w:val="TableGrid"/>
        <w:tblW w:w="0" w:type="auto"/>
        <w:tblLook w:val="04A0" w:firstRow="1" w:lastRow="0" w:firstColumn="1" w:lastColumn="0" w:noHBand="0" w:noVBand="1"/>
      </w:tblPr>
      <w:tblGrid>
        <w:gridCol w:w="9350"/>
      </w:tblGrid>
      <w:tr w:rsidR="00262537" w:rsidRPr="00993E9B" w:rsidTr="00262537">
        <w:tc>
          <w:tcPr>
            <w:tcW w:w="9576" w:type="dxa"/>
          </w:tcPr>
          <w:p w:rsidR="00262537" w:rsidRPr="000B5F7F" w:rsidRDefault="00262537" w:rsidP="00993E9B">
            <w:pPr>
              <w:pStyle w:val="Heading7"/>
              <w:tabs>
                <w:tab w:val="left" w:pos="288"/>
              </w:tabs>
              <w:bidi/>
              <w:spacing w:before="0"/>
              <w:outlineLvl w:val="6"/>
              <w:rPr>
                <w:rFonts w:ascii="Sakkal Majalla" w:hAnsi="Sakkal Majalla" w:cs="Sakkal Majalla"/>
                <w:bCs/>
                <w:i w:val="0"/>
                <w:iCs w:val="0"/>
                <w:sz w:val="28"/>
                <w:szCs w:val="28"/>
                <w:rtl/>
              </w:rPr>
            </w:pPr>
            <w:proofErr w:type="gramStart"/>
            <w:r w:rsidRPr="000B5F7F">
              <w:rPr>
                <w:rFonts w:ascii="Sakkal Majalla" w:hAnsi="Sakkal Majalla" w:cs="Sakkal Majalla"/>
                <w:bCs/>
                <w:i w:val="0"/>
                <w:iCs w:val="0"/>
                <w:sz w:val="28"/>
                <w:szCs w:val="28"/>
                <w:rtl/>
              </w:rPr>
              <w:t>3</w:t>
            </w:r>
            <w:r w:rsidRPr="000B5F7F">
              <w:rPr>
                <w:rFonts w:ascii="Sakkal Majalla" w:eastAsia="Times New Roman" w:hAnsi="Sakkal Majalla" w:cs="Sakkal Majalla"/>
                <w:bCs/>
                <w:i w:val="0"/>
                <w:iCs w:val="0"/>
                <w:color w:val="auto"/>
                <w:sz w:val="28"/>
                <w:szCs w:val="28"/>
                <w:rtl/>
              </w:rPr>
              <w:t>- ساعات</w:t>
            </w:r>
            <w:proofErr w:type="gramEnd"/>
            <w:r w:rsidRPr="000B5F7F">
              <w:rPr>
                <w:rFonts w:ascii="Sakkal Majalla" w:eastAsia="Times New Roman" w:hAnsi="Sakkal Majalla" w:cs="Sakkal Majalla"/>
                <w:bCs/>
                <w:i w:val="0"/>
                <w:iCs w:val="0"/>
                <w:color w:val="auto"/>
                <w:sz w:val="28"/>
                <w:szCs w:val="28"/>
                <w:rtl/>
              </w:rPr>
              <w:t xml:space="preserve"> دراسة خاصة إضافية/ساعات التعلم المتوقع أن يستوفيها الطالب أسبوعياً. (ينبغي أن يمثل هذا المتوسط لكل فصل دراسي وليس المطلوب لكل أسبوع</w:t>
            </w:r>
            <w:r w:rsidRPr="000B5F7F">
              <w:rPr>
                <w:rFonts w:ascii="Sakkal Majalla" w:hAnsi="Sakkal Majalla" w:cs="Sakkal Majalla"/>
                <w:bCs/>
                <w:i w:val="0"/>
                <w:iCs w:val="0"/>
                <w:sz w:val="28"/>
                <w:szCs w:val="28"/>
                <w:rtl/>
              </w:rPr>
              <w:t xml:space="preserve">): </w:t>
            </w:r>
          </w:p>
          <w:p w:rsidR="00262537" w:rsidRPr="000B5F7F" w:rsidRDefault="00EF6463" w:rsidP="00D86094">
            <w:pPr>
              <w:tabs>
                <w:tab w:val="left" w:pos="288"/>
              </w:tabs>
              <w:bidi/>
              <w:rPr>
                <w:rFonts w:ascii="Sakkal Majalla" w:hAnsi="Sakkal Majalla" w:cs="Sakkal Majalla"/>
                <w:bCs/>
                <w:color w:val="FF0000"/>
                <w:sz w:val="28"/>
                <w:szCs w:val="28"/>
              </w:rPr>
            </w:pPr>
            <w:r>
              <w:rPr>
                <w:rFonts w:ascii="Sakkal Majalla" w:hAnsi="Sakkal Majalla" w:cs="Sakkal Majalla" w:hint="cs"/>
                <w:bCs/>
                <w:color w:val="FF0066"/>
                <w:sz w:val="28"/>
                <w:szCs w:val="28"/>
                <w:rtl/>
              </w:rPr>
              <w:t>أربع ساعات</w:t>
            </w:r>
            <w:r w:rsidR="00A70657">
              <w:rPr>
                <w:rFonts w:ascii="Sakkal Majalla" w:hAnsi="Sakkal Majalla" w:cs="Sakkal Majalla"/>
                <w:bCs/>
                <w:color w:val="FF0066"/>
                <w:sz w:val="28"/>
                <w:szCs w:val="28"/>
                <w:rtl/>
              </w:rPr>
              <w:t xml:space="preserve"> و</w:t>
            </w:r>
            <w:r w:rsidR="00245EF4" w:rsidRPr="00EF6463">
              <w:rPr>
                <w:rFonts w:ascii="Sakkal Majalla" w:hAnsi="Sakkal Majalla" w:cs="Sakkal Majalla"/>
                <w:bCs/>
                <w:color w:val="FF0066"/>
                <w:sz w:val="28"/>
                <w:szCs w:val="28"/>
                <w:rtl/>
              </w:rPr>
              <w:t xml:space="preserve">لكن </w:t>
            </w:r>
            <w:r w:rsidR="001E4620" w:rsidRPr="00EF6463">
              <w:rPr>
                <w:rFonts w:ascii="Sakkal Majalla" w:hAnsi="Sakkal Majalla" w:cs="Sakkal Majalla"/>
                <w:bCs/>
                <w:color w:val="FF0066"/>
                <w:sz w:val="28"/>
                <w:szCs w:val="28"/>
                <w:rtl/>
              </w:rPr>
              <w:t>يقوم الطلبة</w:t>
            </w:r>
            <w:r w:rsidR="00245EF4" w:rsidRPr="00EF6463">
              <w:rPr>
                <w:rFonts w:ascii="Sakkal Majalla" w:hAnsi="Sakkal Majalla" w:cs="Sakkal Majalla"/>
                <w:bCs/>
                <w:color w:val="FF0066"/>
                <w:sz w:val="28"/>
                <w:szCs w:val="28"/>
                <w:rtl/>
              </w:rPr>
              <w:t xml:space="preserve"> بزيارة مراكز </w:t>
            </w:r>
            <w:r w:rsidR="00C45C28" w:rsidRPr="00EF6463">
              <w:rPr>
                <w:rFonts w:ascii="Sakkal Majalla" w:hAnsi="Sakkal Majalla" w:cs="Sakkal Majalla"/>
                <w:bCs/>
                <w:color w:val="FF0066"/>
                <w:sz w:val="28"/>
                <w:szCs w:val="28"/>
                <w:rtl/>
              </w:rPr>
              <w:t>التوحد</w:t>
            </w:r>
            <w:r>
              <w:rPr>
                <w:rFonts w:ascii="Sakkal Majalla" w:hAnsi="Sakkal Majalla" w:cs="Sakkal Majalla" w:hint="cs"/>
                <w:bCs/>
                <w:color w:val="FF0066"/>
                <w:sz w:val="28"/>
                <w:szCs w:val="28"/>
                <w:rtl/>
              </w:rPr>
              <w:t xml:space="preserve"> ومدارس التعليم العام</w:t>
            </w:r>
            <w:r w:rsidR="00C45C28" w:rsidRPr="00EF6463">
              <w:rPr>
                <w:rFonts w:ascii="Sakkal Majalla" w:hAnsi="Sakkal Majalla" w:cs="Sakkal Majalla"/>
                <w:bCs/>
                <w:color w:val="FF0066"/>
                <w:sz w:val="28"/>
                <w:szCs w:val="28"/>
                <w:rtl/>
              </w:rPr>
              <w:t xml:space="preserve"> بهدف ربط محتويات المقرر بالواق</w:t>
            </w:r>
            <w:r w:rsidR="00A70657">
              <w:rPr>
                <w:rFonts w:ascii="Sakkal Majalla" w:hAnsi="Sakkal Majalla" w:cs="Sakkal Majalla"/>
                <w:bCs/>
                <w:color w:val="FF0066"/>
                <w:sz w:val="28"/>
                <w:szCs w:val="28"/>
                <w:rtl/>
              </w:rPr>
              <w:t>ع و</w:t>
            </w:r>
            <w:r w:rsidR="000B5F7F" w:rsidRPr="00EF6463">
              <w:rPr>
                <w:rFonts w:ascii="Sakkal Majalla" w:hAnsi="Sakkal Majalla" w:cs="Sakkal Majalla"/>
                <w:bCs/>
                <w:color w:val="FF0066"/>
                <w:sz w:val="28"/>
                <w:szCs w:val="28"/>
                <w:rtl/>
              </w:rPr>
              <w:t xml:space="preserve">كذلك يقدم لهم امثلة واقعية </w:t>
            </w:r>
            <w:r w:rsidR="00C45C28" w:rsidRPr="00EF6463">
              <w:rPr>
                <w:rFonts w:ascii="Sakkal Majalla" w:hAnsi="Sakkal Majalla" w:cs="Sakkal Majalla"/>
                <w:bCs/>
                <w:color w:val="FF0066"/>
                <w:sz w:val="28"/>
                <w:szCs w:val="28"/>
                <w:rtl/>
              </w:rPr>
              <w:t>عن المش</w:t>
            </w:r>
            <w:r>
              <w:rPr>
                <w:rFonts w:ascii="Sakkal Majalla" w:hAnsi="Sakkal Majalla" w:cs="Sakkal Majalla"/>
                <w:bCs/>
                <w:color w:val="FF0066"/>
                <w:sz w:val="28"/>
                <w:szCs w:val="28"/>
                <w:rtl/>
              </w:rPr>
              <w:t>كلات الصفية (</w:t>
            </w:r>
            <w:r w:rsidR="00552034" w:rsidRPr="00EF6463">
              <w:rPr>
                <w:rFonts w:ascii="Sakkal Majalla" w:hAnsi="Sakkal Majalla" w:cs="Sakkal Majalla"/>
                <w:bCs/>
                <w:color w:val="FF0066"/>
                <w:sz w:val="28"/>
                <w:szCs w:val="28"/>
                <w:rtl/>
              </w:rPr>
              <w:t>السلوكية) ومن ثم يكتب الط</w:t>
            </w:r>
            <w:r w:rsidR="001E4620" w:rsidRPr="00EF6463">
              <w:rPr>
                <w:rFonts w:ascii="Sakkal Majalla" w:hAnsi="Sakkal Majalla" w:cs="Sakkal Majalla"/>
                <w:bCs/>
                <w:color w:val="FF0066"/>
                <w:sz w:val="28"/>
                <w:szCs w:val="28"/>
                <w:rtl/>
              </w:rPr>
              <w:t>لبة</w:t>
            </w:r>
            <w:r w:rsidR="00552034" w:rsidRPr="00EF6463">
              <w:rPr>
                <w:rFonts w:ascii="Sakkal Majalla" w:hAnsi="Sakkal Majalla" w:cs="Sakkal Majalla"/>
                <w:bCs/>
                <w:color w:val="FF0066"/>
                <w:sz w:val="28"/>
                <w:szCs w:val="28"/>
                <w:rtl/>
              </w:rPr>
              <w:t xml:space="preserve"> تقرير يقترحون</w:t>
            </w:r>
            <w:r w:rsidR="00C45C28" w:rsidRPr="00EF6463">
              <w:rPr>
                <w:rFonts w:ascii="Sakkal Majalla" w:hAnsi="Sakkal Majalla" w:cs="Sakkal Majalla"/>
                <w:bCs/>
                <w:color w:val="FF0066"/>
                <w:sz w:val="28"/>
                <w:szCs w:val="28"/>
                <w:rtl/>
              </w:rPr>
              <w:t xml:space="preserve"> فيه ح</w:t>
            </w:r>
            <w:r w:rsidR="00A70657">
              <w:rPr>
                <w:rFonts w:ascii="Sakkal Majalla" w:hAnsi="Sakkal Majalla" w:cs="Sakkal Majalla"/>
                <w:bCs/>
                <w:color w:val="FF0066"/>
                <w:sz w:val="28"/>
                <w:szCs w:val="28"/>
                <w:rtl/>
              </w:rPr>
              <w:t>ل المشكلات التي تمت مشاهداتها و</w:t>
            </w:r>
            <w:r w:rsidR="00C45C28" w:rsidRPr="00EF6463">
              <w:rPr>
                <w:rFonts w:ascii="Sakkal Majalla" w:hAnsi="Sakkal Majalla" w:cs="Sakkal Majalla"/>
                <w:bCs/>
                <w:color w:val="FF0066"/>
                <w:sz w:val="28"/>
                <w:szCs w:val="28"/>
                <w:rtl/>
              </w:rPr>
              <w:t xml:space="preserve">ماهي الاستراتيجيات المستخدمة لمواجهة هذه السلوكيات </w:t>
            </w:r>
            <w:r w:rsidR="00501439" w:rsidRPr="00EF6463">
              <w:rPr>
                <w:rFonts w:ascii="Sakkal Majalla" w:hAnsi="Sakkal Majalla" w:cs="Sakkal Majalla"/>
                <w:bCs/>
                <w:color w:val="FF0066"/>
                <w:sz w:val="28"/>
                <w:szCs w:val="28"/>
                <w:rtl/>
              </w:rPr>
              <w:t>في ضوء ما تم دراسته.</w:t>
            </w:r>
          </w:p>
        </w:tc>
      </w:tr>
    </w:tbl>
    <w:p w:rsidR="0085064E" w:rsidRPr="00EF6463" w:rsidRDefault="0085064E" w:rsidP="00993E9B">
      <w:pPr>
        <w:tabs>
          <w:tab w:val="left" w:pos="288"/>
        </w:tabs>
        <w:bidi/>
        <w:rPr>
          <w:rFonts w:ascii="Traditional Arabic" w:hAnsi="Traditional Arabic" w:cs="Traditional Arabic"/>
          <w:sz w:val="28"/>
          <w:szCs w:val="28"/>
          <w:rtl/>
        </w:rPr>
      </w:pPr>
    </w:p>
    <w:tbl>
      <w:tblPr>
        <w:tblStyle w:val="GridTable1Light1"/>
        <w:bidiVisual/>
        <w:tblW w:w="5000" w:type="pct"/>
        <w:tblLook w:val="04A0" w:firstRow="1" w:lastRow="0" w:firstColumn="1" w:lastColumn="0" w:noHBand="0" w:noVBand="1"/>
      </w:tblPr>
      <w:tblGrid>
        <w:gridCol w:w="4262"/>
        <w:gridCol w:w="2629"/>
        <w:gridCol w:w="2459"/>
      </w:tblGrid>
      <w:tr w:rsidR="000B5F7F" w:rsidRPr="000B5F7F" w:rsidTr="000B5F7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3"/>
            <w:shd w:val="clear" w:color="auto" w:fill="auto"/>
            <w:vAlign w:val="center"/>
          </w:tcPr>
          <w:p w:rsidR="000B5F7F" w:rsidRPr="000B5F7F" w:rsidRDefault="000B5F7F" w:rsidP="000B5F7F">
            <w:pPr>
              <w:bidi/>
              <w:rPr>
                <w:rFonts w:ascii="Sakkal Majalla" w:eastAsia="Calibri" w:hAnsi="Sakkal Majalla" w:cs="Sakkal Majalla"/>
                <w:sz w:val="28"/>
                <w:szCs w:val="28"/>
                <w:rtl/>
              </w:rPr>
            </w:pPr>
            <w:proofErr w:type="gramStart"/>
            <w:r w:rsidRPr="000B5F7F">
              <w:rPr>
                <w:rFonts w:ascii="Sakkal Majalla" w:hAnsi="Sakkal Majalla" w:cs="Sakkal Majalla"/>
                <w:sz w:val="28"/>
                <w:szCs w:val="28"/>
                <w:rtl/>
              </w:rPr>
              <w:t>4- تحديد</w:t>
            </w:r>
            <w:proofErr w:type="gramEnd"/>
            <w:r w:rsidRPr="000B5F7F">
              <w:rPr>
                <w:rFonts w:ascii="Sakkal Majalla" w:hAnsi="Sakkal Majalla" w:cs="Sakkal Majalla"/>
                <w:sz w:val="28"/>
                <w:szCs w:val="28"/>
                <w:rtl/>
              </w:rPr>
              <w:t xml:space="preserve"> استراتيجيات التدريس لمخرجات التعلم للمقرر الدراسي في ضوء مجالات تعلم الإطار الوطني للمؤهلات  وأساليب تقويمها .</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tcPr>
          <w:p w:rsidR="000B5F7F" w:rsidRPr="000B5F7F" w:rsidRDefault="000B5F7F" w:rsidP="000B5F7F">
            <w:pPr>
              <w:tabs>
                <w:tab w:val="left" w:pos="288"/>
              </w:tabs>
              <w:bidi/>
              <w:rPr>
                <w:rFonts w:ascii="Sakkal Majalla" w:hAnsi="Sakkal Majalla" w:cs="Sakkal Majalla"/>
                <w:b w:val="0"/>
                <w:bCs w:val="0"/>
                <w:sz w:val="28"/>
                <w:szCs w:val="28"/>
                <w:rtl/>
              </w:rPr>
            </w:pPr>
            <w:r w:rsidRPr="000B5F7F">
              <w:rPr>
                <w:rFonts w:ascii="Sakkal Majalla" w:hAnsi="Sakkal Majalla" w:cs="Sakkal Majalla"/>
                <w:sz w:val="28"/>
                <w:szCs w:val="28"/>
                <w:rtl/>
              </w:rPr>
              <w:t xml:space="preserve">مجالات التعلم في </w:t>
            </w:r>
            <w:r w:rsidRPr="000B5F7F">
              <w:rPr>
                <w:rFonts w:ascii="Sakkal Majalla" w:hAnsi="Sakkal Majalla" w:cs="Sakkal Majalla" w:hint="cs"/>
                <w:sz w:val="28"/>
                <w:szCs w:val="28"/>
                <w:rtl/>
              </w:rPr>
              <w:t>الإطار</w:t>
            </w:r>
            <w:r w:rsidRPr="000B5F7F">
              <w:rPr>
                <w:rFonts w:ascii="Sakkal Majalla" w:hAnsi="Sakkal Majalla" w:cs="Sakkal Majalla"/>
                <w:sz w:val="28"/>
                <w:szCs w:val="28"/>
                <w:rtl/>
              </w:rPr>
              <w:t xml:space="preserve"> الوطني للمؤهلات</w:t>
            </w:r>
          </w:p>
          <w:p w:rsidR="000B5F7F" w:rsidRPr="000B5F7F" w:rsidRDefault="000B5F7F" w:rsidP="000B5F7F">
            <w:pPr>
              <w:tabs>
                <w:tab w:val="left" w:pos="288"/>
              </w:tabs>
              <w:bidi/>
              <w:rPr>
                <w:rFonts w:ascii="Sakkal Majalla" w:hAnsi="Sakkal Majalla" w:cs="Sakkal Majalla"/>
                <w:b w:val="0"/>
                <w:bCs w:val="0"/>
                <w:sz w:val="28"/>
                <w:szCs w:val="28"/>
                <w:rtl/>
              </w:rPr>
            </w:pPr>
            <w:r w:rsidRPr="000B5F7F">
              <w:rPr>
                <w:rFonts w:ascii="Sakkal Majalla" w:hAnsi="Sakkal Majalla" w:cs="Sakkal Majalla"/>
                <w:sz w:val="28"/>
                <w:szCs w:val="28"/>
                <w:rtl/>
              </w:rPr>
              <w:t>ومخرجات التعلم للمقرر</w:t>
            </w:r>
          </w:p>
        </w:tc>
        <w:tc>
          <w:tcPr>
            <w:tcW w:w="1406" w:type="pct"/>
          </w:tcPr>
          <w:p w:rsidR="000B5F7F" w:rsidRPr="000B5F7F"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0B5F7F">
              <w:rPr>
                <w:rFonts w:ascii="Sakkal Majalla" w:hAnsi="Sakkal Majalla" w:cs="Sakkal Majalla"/>
                <w:b/>
                <w:bCs/>
                <w:sz w:val="28"/>
                <w:szCs w:val="28"/>
                <w:rtl/>
              </w:rPr>
              <w:t>استراتيجيات التدريس للمقرر</w:t>
            </w:r>
          </w:p>
        </w:tc>
        <w:tc>
          <w:tcPr>
            <w:tcW w:w="1315" w:type="pct"/>
          </w:tcPr>
          <w:p w:rsidR="000B5F7F" w:rsidRPr="000B5F7F"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28"/>
                <w:szCs w:val="28"/>
                <w:rtl/>
              </w:rPr>
            </w:pPr>
            <w:r w:rsidRPr="000B5F7F">
              <w:rPr>
                <w:rFonts w:ascii="Sakkal Majalla" w:hAnsi="Sakkal Majalla" w:cs="Sakkal Majalla"/>
                <w:b/>
                <w:bCs/>
                <w:sz w:val="28"/>
                <w:szCs w:val="28"/>
                <w:rtl/>
              </w:rPr>
              <w:t>وطرق التقييم للمقرر</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shd w:val="clear" w:color="auto" w:fill="FBE4D5"/>
            <w:vAlign w:val="center"/>
          </w:tcPr>
          <w:p w:rsidR="000B5F7F" w:rsidRPr="000B5F7F" w:rsidRDefault="000B5F7F" w:rsidP="000B5F7F">
            <w:pPr>
              <w:tabs>
                <w:tab w:val="left" w:pos="288"/>
              </w:tabs>
              <w:bidi/>
              <w:rPr>
                <w:rFonts w:ascii="Sakkal Majalla" w:eastAsia="Calibri" w:hAnsi="Sakkal Majalla" w:cs="Sakkal Majalla"/>
                <w:sz w:val="28"/>
                <w:szCs w:val="28"/>
              </w:rPr>
            </w:pPr>
            <w:r w:rsidRPr="000B5F7F">
              <w:rPr>
                <w:rFonts w:ascii="Sakkal Majalla" w:eastAsia="Calibri" w:hAnsi="Sakkal Majalla" w:cs="Sakkal Majalla"/>
                <w:sz w:val="28"/>
                <w:szCs w:val="28"/>
                <w:rtl/>
              </w:rPr>
              <w:t>المعرفة</w:t>
            </w:r>
          </w:p>
        </w:tc>
        <w:tc>
          <w:tcPr>
            <w:tcW w:w="1406" w:type="pct"/>
            <w:shd w:val="clear" w:color="auto" w:fill="FBE4D5"/>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c>
          <w:tcPr>
            <w:tcW w:w="1315" w:type="pct"/>
            <w:shd w:val="clear" w:color="auto" w:fill="FBE4D5"/>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EF6463" w:rsidRDefault="000B5F7F" w:rsidP="000B5F7F">
            <w:pPr>
              <w:tabs>
                <w:tab w:val="left" w:pos="288"/>
              </w:tabs>
              <w:bidi/>
              <w:rPr>
                <w:rFonts w:ascii="Sakkal Majalla" w:eastAsia="Calibri" w:hAnsi="Sakkal Majalla" w:cs="Sakkal Majalla"/>
                <w:color w:val="006699"/>
                <w:sz w:val="28"/>
                <w:szCs w:val="28"/>
                <w:rtl/>
              </w:rPr>
            </w:pPr>
            <w:r w:rsidRPr="00EF6463">
              <w:rPr>
                <w:rFonts w:ascii="Sakkal Majalla" w:eastAsia="Calibri" w:hAnsi="Sakkal Majalla" w:cs="Sakkal Majalla"/>
                <w:color w:val="006699"/>
                <w:sz w:val="28"/>
                <w:szCs w:val="28"/>
                <w:rtl/>
              </w:rPr>
              <w:t>أن يتعرف الطالب/ة على مفهوم السلوك</w:t>
            </w:r>
          </w:p>
        </w:tc>
        <w:tc>
          <w:tcPr>
            <w:tcW w:w="1406"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 xml:space="preserve">المحاضرة والنقاش والحوار </w:t>
            </w:r>
          </w:p>
        </w:tc>
        <w:tc>
          <w:tcPr>
            <w:tcW w:w="1315"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الاختبارات والتفاعل الصفي</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EF6463" w:rsidRDefault="000B5F7F" w:rsidP="000B5F7F">
            <w:pPr>
              <w:tabs>
                <w:tab w:val="left" w:pos="288"/>
              </w:tabs>
              <w:bidi/>
              <w:rPr>
                <w:rFonts w:ascii="Sakkal Majalla" w:eastAsia="Calibri" w:hAnsi="Sakkal Majalla" w:cs="Sakkal Majalla"/>
                <w:color w:val="006699"/>
                <w:sz w:val="28"/>
                <w:szCs w:val="28"/>
                <w:rtl/>
              </w:rPr>
            </w:pPr>
            <w:r w:rsidRPr="00EF6463">
              <w:rPr>
                <w:rFonts w:ascii="Sakkal Majalla" w:eastAsia="Calibri" w:hAnsi="Sakkal Majalla" w:cs="Sakkal Majalla"/>
                <w:color w:val="006699"/>
                <w:sz w:val="28"/>
                <w:szCs w:val="28"/>
                <w:rtl/>
              </w:rPr>
              <w:t>أن يذكر الطالب/ة معايير الحكم على السلوك السوي</w:t>
            </w:r>
          </w:p>
        </w:tc>
        <w:tc>
          <w:tcPr>
            <w:tcW w:w="1406"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التعلم التعاوني</w:t>
            </w:r>
          </w:p>
        </w:tc>
        <w:tc>
          <w:tcPr>
            <w:tcW w:w="1315"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العروض الجماعية</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EF6463" w:rsidRDefault="000B5F7F" w:rsidP="000B5F7F">
            <w:pPr>
              <w:tabs>
                <w:tab w:val="left" w:pos="288"/>
              </w:tabs>
              <w:bidi/>
              <w:rPr>
                <w:rFonts w:ascii="Sakkal Majalla" w:eastAsia="Calibri" w:hAnsi="Sakkal Majalla" w:cs="Sakkal Majalla"/>
                <w:color w:val="006699"/>
                <w:sz w:val="28"/>
                <w:szCs w:val="28"/>
                <w:rtl/>
              </w:rPr>
            </w:pPr>
            <w:r w:rsidRPr="00EF6463">
              <w:rPr>
                <w:rFonts w:ascii="Sakkal Majalla" w:eastAsia="Calibri" w:hAnsi="Sakkal Majalla" w:cs="Sakkal Majalla"/>
                <w:color w:val="006699"/>
                <w:sz w:val="28"/>
                <w:szCs w:val="28"/>
                <w:rtl/>
              </w:rPr>
              <w:t>أن يوجز الطالب/ة</w:t>
            </w:r>
            <w:r w:rsidRPr="00EF6463">
              <w:rPr>
                <w:rFonts w:ascii="Sakkal Majalla" w:eastAsia="Calibri" w:hAnsi="Sakkal Majalla" w:cs="Sakkal Majalla"/>
                <w:color w:val="006699"/>
                <w:sz w:val="28"/>
                <w:szCs w:val="28"/>
              </w:rPr>
              <w:t xml:space="preserve"> </w:t>
            </w:r>
            <w:r w:rsidRPr="00EF6463">
              <w:rPr>
                <w:rFonts w:ascii="Sakkal Majalla" w:eastAsia="Calibri" w:hAnsi="Sakkal Majalla" w:cs="Sakkal Majalla"/>
                <w:color w:val="006699"/>
                <w:sz w:val="28"/>
                <w:szCs w:val="28"/>
                <w:rtl/>
              </w:rPr>
              <w:t>أساليب التعرف على المشكلات السلوكية</w:t>
            </w:r>
          </w:p>
        </w:tc>
        <w:tc>
          <w:tcPr>
            <w:tcW w:w="1406"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المحاضرة والعصف الذهني</w:t>
            </w:r>
          </w:p>
        </w:tc>
        <w:tc>
          <w:tcPr>
            <w:tcW w:w="1315"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الاختبارات</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shd w:val="clear" w:color="auto" w:fill="FBE4D5"/>
            <w:vAlign w:val="center"/>
          </w:tcPr>
          <w:p w:rsidR="000B5F7F" w:rsidRPr="000B5F7F" w:rsidRDefault="000B5F7F" w:rsidP="000B5F7F">
            <w:pPr>
              <w:tabs>
                <w:tab w:val="left" w:pos="288"/>
              </w:tabs>
              <w:bidi/>
              <w:rPr>
                <w:rFonts w:ascii="Sakkal Majalla" w:eastAsia="Calibri" w:hAnsi="Sakkal Majalla" w:cs="Sakkal Majalla"/>
                <w:sz w:val="28"/>
                <w:szCs w:val="28"/>
              </w:rPr>
            </w:pPr>
            <w:r w:rsidRPr="000B5F7F">
              <w:rPr>
                <w:rFonts w:ascii="Sakkal Majalla" w:eastAsia="Calibri" w:hAnsi="Sakkal Majalla" w:cs="Sakkal Majalla"/>
                <w:sz w:val="28"/>
                <w:szCs w:val="28"/>
                <w:rtl/>
              </w:rPr>
              <w:t>المهارات الإدراكية</w:t>
            </w:r>
          </w:p>
        </w:tc>
        <w:tc>
          <w:tcPr>
            <w:tcW w:w="1406" w:type="pct"/>
            <w:shd w:val="clear" w:color="auto" w:fill="FBE4D5"/>
            <w:vAlign w:val="center"/>
          </w:tcPr>
          <w:p w:rsidR="000B5F7F" w:rsidRPr="000B5F7F"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Pr>
            </w:pPr>
          </w:p>
        </w:tc>
        <w:tc>
          <w:tcPr>
            <w:tcW w:w="1315" w:type="pct"/>
            <w:shd w:val="clear" w:color="auto" w:fill="FBE4D5"/>
            <w:vAlign w:val="center"/>
          </w:tcPr>
          <w:p w:rsidR="000B5F7F" w:rsidRPr="000B5F7F"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Pr>
            </w:pP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EF6463" w:rsidRDefault="000B5F7F" w:rsidP="000B5F7F">
            <w:pPr>
              <w:tabs>
                <w:tab w:val="left" w:pos="288"/>
              </w:tabs>
              <w:bidi/>
              <w:rPr>
                <w:rFonts w:ascii="Sakkal Majalla" w:eastAsia="Calibri" w:hAnsi="Sakkal Majalla" w:cs="Sakkal Majalla"/>
                <w:color w:val="006699"/>
                <w:sz w:val="28"/>
                <w:szCs w:val="28"/>
                <w:rtl/>
              </w:rPr>
            </w:pPr>
            <w:r w:rsidRPr="00EF6463">
              <w:rPr>
                <w:rFonts w:ascii="Sakkal Majalla" w:eastAsia="Calibri" w:hAnsi="Sakkal Majalla" w:cs="Sakkal Majalla"/>
                <w:color w:val="006699"/>
                <w:sz w:val="28"/>
                <w:szCs w:val="28"/>
                <w:rtl/>
              </w:rPr>
              <w:t>أن يقارن الطالب/ة بين مفهومي وعناصر إدارة</w:t>
            </w:r>
            <w:r w:rsidRPr="00EF6463">
              <w:rPr>
                <w:rFonts w:ascii="Sakkal Majalla" w:eastAsia="Calibri" w:hAnsi="Sakkal Majalla" w:cs="Sakkal Majalla"/>
                <w:color w:val="006699"/>
                <w:sz w:val="28"/>
                <w:szCs w:val="28"/>
              </w:rPr>
              <w:t xml:space="preserve"> </w:t>
            </w:r>
            <w:r w:rsidRPr="00EF6463">
              <w:rPr>
                <w:rFonts w:ascii="Sakkal Majalla" w:eastAsia="Calibri" w:hAnsi="Sakkal Majalla" w:cs="Sakkal Majalla"/>
                <w:color w:val="006699"/>
                <w:sz w:val="28"/>
                <w:szCs w:val="28"/>
                <w:rtl/>
              </w:rPr>
              <w:t>السلوك وضبط السلوك</w:t>
            </w:r>
          </w:p>
        </w:tc>
        <w:tc>
          <w:tcPr>
            <w:tcW w:w="1406"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المناقشة والحوار</w:t>
            </w:r>
          </w:p>
        </w:tc>
        <w:tc>
          <w:tcPr>
            <w:tcW w:w="1315"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الاختبارات</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EF6463" w:rsidRDefault="000B5F7F" w:rsidP="000B5F7F">
            <w:pPr>
              <w:tabs>
                <w:tab w:val="left" w:pos="288"/>
              </w:tabs>
              <w:bidi/>
              <w:rPr>
                <w:rFonts w:ascii="Sakkal Majalla" w:eastAsia="Calibri" w:hAnsi="Sakkal Majalla" w:cs="Sakkal Majalla"/>
                <w:color w:val="006699"/>
                <w:sz w:val="28"/>
                <w:szCs w:val="28"/>
                <w:rtl/>
              </w:rPr>
            </w:pPr>
            <w:r w:rsidRPr="00EF6463">
              <w:rPr>
                <w:rFonts w:ascii="Sakkal Majalla" w:eastAsia="Calibri" w:hAnsi="Sakkal Majalla" w:cs="Sakkal Majalla"/>
                <w:color w:val="006699"/>
                <w:sz w:val="28"/>
                <w:szCs w:val="28"/>
                <w:rtl/>
              </w:rPr>
              <w:t>أن يحلل الطالب /ة أسباب المشكلات السلوكية التي تحدث داخل الصف.</w:t>
            </w:r>
          </w:p>
        </w:tc>
        <w:tc>
          <w:tcPr>
            <w:tcW w:w="1406"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التعلم بالاستكشاف</w:t>
            </w:r>
          </w:p>
        </w:tc>
        <w:tc>
          <w:tcPr>
            <w:tcW w:w="1315"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التقارير التحليلية (كتابة تقرير الزيارة الميدانية)</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EF6463" w:rsidRDefault="000B5F7F" w:rsidP="000B5F7F">
            <w:pPr>
              <w:bidi/>
              <w:rPr>
                <w:rFonts w:ascii="Sakkal Majalla" w:eastAsia="Calibri" w:hAnsi="Sakkal Majalla" w:cs="Sakkal Majalla"/>
                <w:color w:val="006699"/>
                <w:sz w:val="28"/>
                <w:szCs w:val="28"/>
                <w:rtl/>
              </w:rPr>
            </w:pPr>
            <w:r w:rsidRPr="00EF6463">
              <w:rPr>
                <w:rFonts w:ascii="Sakkal Majalla" w:eastAsia="Calibri" w:hAnsi="Sakkal Majalla" w:cs="Sakkal Majalla"/>
                <w:color w:val="006699"/>
                <w:sz w:val="28"/>
                <w:szCs w:val="28"/>
                <w:rtl/>
              </w:rPr>
              <w:t xml:space="preserve">أن يشرح الطالب/ة جوانب الدعم الصفي والمدرسي </w:t>
            </w:r>
            <w:proofErr w:type="spellStart"/>
            <w:r w:rsidRPr="00EF6463">
              <w:rPr>
                <w:rFonts w:ascii="Sakkal Majalla" w:eastAsia="Calibri" w:hAnsi="Sakkal Majalla" w:cs="Sakkal Majalla"/>
                <w:color w:val="006699"/>
                <w:sz w:val="28"/>
                <w:szCs w:val="28"/>
                <w:rtl/>
              </w:rPr>
              <w:t>ومنبئات</w:t>
            </w:r>
            <w:proofErr w:type="spellEnd"/>
            <w:r w:rsidRPr="00EF6463">
              <w:rPr>
                <w:rFonts w:ascii="Sakkal Majalla" w:eastAsia="Calibri" w:hAnsi="Sakkal Majalla" w:cs="Sakkal Majalla"/>
                <w:color w:val="006699"/>
                <w:sz w:val="28"/>
                <w:szCs w:val="28"/>
                <w:rtl/>
              </w:rPr>
              <w:t xml:space="preserve"> جودتها </w:t>
            </w:r>
          </w:p>
        </w:tc>
        <w:tc>
          <w:tcPr>
            <w:tcW w:w="1406"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 xml:space="preserve">التعلم التعاوني </w:t>
            </w:r>
          </w:p>
        </w:tc>
        <w:tc>
          <w:tcPr>
            <w:tcW w:w="1315"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 xml:space="preserve">التفاعل الصفي </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shd w:val="clear" w:color="auto" w:fill="FBE4D5"/>
            <w:vAlign w:val="center"/>
          </w:tcPr>
          <w:p w:rsidR="000B5F7F" w:rsidRPr="000B5F7F" w:rsidRDefault="000B5F7F" w:rsidP="000B5F7F">
            <w:pPr>
              <w:tabs>
                <w:tab w:val="left" w:pos="288"/>
              </w:tabs>
              <w:bidi/>
              <w:rPr>
                <w:rFonts w:ascii="Sakkal Majalla" w:eastAsia="Calibri" w:hAnsi="Sakkal Majalla" w:cs="Sakkal Majalla"/>
                <w:sz w:val="28"/>
                <w:szCs w:val="28"/>
              </w:rPr>
            </w:pPr>
            <w:r w:rsidRPr="000B5F7F">
              <w:rPr>
                <w:rFonts w:ascii="Sakkal Majalla" w:eastAsia="Calibri" w:hAnsi="Sakkal Majalla" w:cs="Sakkal Majalla"/>
                <w:sz w:val="28"/>
                <w:szCs w:val="28"/>
                <w:rtl/>
              </w:rPr>
              <w:t>مهارات التعامل مع الآخرين وتحمل المسؤولية،</w:t>
            </w:r>
          </w:p>
        </w:tc>
        <w:tc>
          <w:tcPr>
            <w:tcW w:w="1406" w:type="pct"/>
            <w:shd w:val="clear" w:color="auto" w:fill="FBE4D5"/>
            <w:vAlign w:val="center"/>
          </w:tcPr>
          <w:p w:rsidR="000B5F7F" w:rsidRPr="000B5F7F"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Pr>
            </w:pPr>
          </w:p>
        </w:tc>
        <w:tc>
          <w:tcPr>
            <w:tcW w:w="1315" w:type="pct"/>
            <w:shd w:val="clear" w:color="auto" w:fill="FBE4D5"/>
            <w:vAlign w:val="center"/>
          </w:tcPr>
          <w:p w:rsidR="000B5F7F" w:rsidRPr="000B5F7F"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Pr>
            </w:pP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0B5F7F" w:rsidRDefault="000B5F7F" w:rsidP="000B5F7F">
            <w:pPr>
              <w:tabs>
                <w:tab w:val="left" w:pos="288"/>
              </w:tabs>
              <w:bidi/>
              <w:rPr>
                <w:rFonts w:ascii="Sakkal Majalla" w:eastAsia="Calibri" w:hAnsi="Sakkal Majalla" w:cs="Sakkal Majalla"/>
                <w:sz w:val="28"/>
                <w:szCs w:val="28"/>
                <w:rtl/>
              </w:rPr>
            </w:pPr>
            <w:r w:rsidRPr="00EF6463">
              <w:rPr>
                <w:rFonts w:ascii="Sakkal Majalla" w:eastAsia="Calibri" w:hAnsi="Sakkal Majalla" w:cs="Sakkal Majalla"/>
                <w:color w:val="006699"/>
                <w:sz w:val="28"/>
                <w:szCs w:val="28"/>
                <w:rtl/>
              </w:rPr>
              <w:t xml:space="preserve">أن يقدر الطالب /ة أهمية برامج الوقاية الشاملة والثانوية </w:t>
            </w:r>
          </w:p>
        </w:tc>
        <w:tc>
          <w:tcPr>
            <w:tcW w:w="1406"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المناقشة والحوار</w:t>
            </w:r>
          </w:p>
        </w:tc>
        <w:tc>
          <w:tcPr>
            <w:tcW w:w="1315" w:type="pct"/>
            <w:vAlign w:val="center"/>
          </w:tcPr>
          <w:p w:rsidR="000B5F7F" w:rsidRPr="00EF6463" w:rsidRDefault="000B5F7F" w:rsidP="000B5F7F">
            <w:pPr>
              <w:tabs>
                <w:tab w:val="left" w:pos="288"/>
              </w:tabs>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المناقشات الصفية</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shd w:val="clear" w:color="auto" w:fill="FBE4D5"/>
            <w:vAlign w:val="center"/>
          </w:tcPr>
          <w:p w:rsidR="000B5F7F" w:rsidRPr="000B5F7F" w:rsidRDefault="000B5F7F" w:rsidP="000B5F7F">
            <w:pPr>
              <w:tabs>
                <w:tab w:val="left" w:pos="288"/>
              </w:tabs>
              <w:bidi/>
              <w:rPr>
                <w:rFonts w:ascii="Sakkal Majalla" w:eastAsia="Calibri" w:hAnsi="Sakkal Majalla" w:cs="Sakkal Majalla"/>
                <w:sz w:val="28"/>
                <w:szCs w:val="28"/>
              </w:rPr>
            </w:pPr>
            <w:r w:rsidRPr="000B5F7F">
              <w:rPr>
                <w:rFonts w:ascii="Sakkal Majalla" w:eastAsia="Calibri" w:hAnsi="Sakkal Majalla" w:cs="Sakkal Majalla"/>
                <w:sz w:val="28"/>
                <w:szCs w:val="28"/>
                <w:rtl/>
              </w:rPr>
              <w:t>مهارات التواصل، وتقنية المعلومات، والمهارات العددية</w:t>
            </w:r>
          </w:p>
        </w:tc>
        <w:tc>
          <w:tcPr>
            <w:tcW w:w="1406" w:type="pct"/>
            <w:shd w:val="clear" w:color="auto" w:fill="FBE4D5"/>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c>
          <w:tcPr>
            <w:tcW w:w="1315" w:type="pct"/>
            <w:shd w:val="clear" w:color="auto" w:fill="FBE4D5"/>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0B5F7F" w:rsidRDefault="000B5F7F" w:rsidP="000B5F7F">
            <w:pPr>
              <w:tabs>
                <w:tab w:val="left" w:pos="288"/>
              </w:tabs>
              <w:bidi/>
              <w:rPr>
                <w:rFonts w:ascii="Sakkal Majalla" w:eastAsia="Calibri" w:hAnsi="Sakkal Majalla" w:cs="Sakkal Majalla"/>
                <w:sz w:val="28"/>
                <w:szCs w:val="28"/>
              </w:rPr>
            </w:pPr>
            <w:r w:rsidRPr="00EF6463">
              <w:rPr>
                <w:rFonts w:ascii="Sakkal Majalla" w:eastAsia="Calibri" w:hAnsi="Sakkal Majalla" w:cs="Sakkal Majalla"/>
                <w:color w:val="006699"/>
                <w:sz w:val="28"/>
                <w:szCs w:val="28"/>
                <w:rtl/>
              </w:rPr>
              <w:lastRenderedPageBreak/>
              <w:t>أن يقيم الطالب/ة قواعد والتأثيرات السلبية للاستبعاد من المدرسة</w:t>
            </w:r>
          </w:p>
        </w:tc>
        <w:tc>
          <w:tcPr>
            <w:tcW w:w="1406" w:type="pct"/>
            <w:vAlign w:val="center"/>
          </w:tcPr>
          <w:p w:rsidR="000B5F7F" w:rsidRPr="00EF6463"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 xml:space="preserve">أسلوب التعلم بحل المشكلات والعصف الذهني </w:t>
            </w:r>
          </w:p>
        </w:tc>
        <w:tc>
          <w:tcPr>
            <w:tcW w:w="1315" w:type="pct"/>
            <w:vAlign w:val="center"/>
          </w:tcPr>
          <w:p w:rsidR="000B5F7F" w:rsidRPr="00EF6463"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color w:val="FF0066"/>
                <w:sz w:val="28"/>
                <w:szCs w:val="28"/>
                <w:rtl/>
              </w:rPr>
            </w:pPr>
            <w:r w:rsidRPr="00EF6463">
              <w:rPr>
                <w:rFonts w:ascii="Sakkal Majalla" w:eastAsia="Calibri" w:hAnsi="Sakkal Majalla" w:cs="Sakkal Majalla"/>
                <w:b/>
                <w:bCs/>
                <w:color w:val="FF0066"/>
                <w:sz w:val="28"/>
                <w:szCs w:val="28"/>
                <w:rtl/>
              </w:rPr>
              <w:t xml:space="preserve">التفاعل الصفي الشفهي والمكتوب </w:t>
            </w: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shd w:val="clear" w:color="auto" w:fill="FBE4D5"/>
            <w:vAlign w:val="center"/>
          </w:tcPr>
          <w:p w:rsidR="000B5F7F" w:rsidRPr="000B5F7F" w:rsidRDefault="000B5F7F" w:rsidP="000B5F7F">
            <w:pPr>
              <w:tabs>
                <w:tab w:val="left" w:pos="288"/>
              </w:tabs>
              <w:bidi/>
              <w:rPr>
                <w:rFonts w:ascii="Sakkal Majalla" w:eastAsia="Calibri" w:hAnsi="Sakkal Majalla" w:cs="Sakkal Majalla"/>
                <w:sz w:val="28"/>
                <w:szCs w:val="28"/>
              </w:rPr>
            </w:pPr>
            <w:r w:rsidRPr="000B5F7F">
              <w:rPr>
                <w:rFonts w:ascii="Sakkal Majalla" w:eastAsia="Calibri" w:hAnsi="Sakkal Majalla" w:cs="Sakkal Majalla"/>
                <w:sz w:val="28"/>
                <w:szCs w:val="28"/>
                <w:rtl/>
              </w:rPr>
              <w:t xml:space="preserve">المهارات النفس حركية </w:t>
            </w:r>
          </w:p>
        </w:tc>
        <w:tc>
          <w:tcPr>
            <w:tcW w:w="1406" w:type="pct"/>
            <w:shd w:val="clear" w:color="auto" w:fill="FBE4D5"/>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c>
          <w:tcPr>
            <w:tcW w:w="1315" w:type="pct"/>
            <w:shd w:val="clear" w:color="auto" w:fill="FBE4D5"/>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r>
      <w:tr w:rsidR="000B5F7F" w:rsidRPr="000B5F7F" w:rsidTr="000B5F7F">
        <w:tc>
          <w:tcPr>
            <w:cnfStyle w:val="001000000000" w:firstRow="0" w:lastRow="0" w:firstColumn="1" w:lastColumn="0" w:oddVBand="0" w:evenVBand="0" w:oddHBand="0" w:evenHBand="0" w:firstRowFirstColumn="0" w:firstRowLastColumn="0" w:lastRowFirstColumn="0" w:lastRowLastColumn="0"/>
            <w:tcW w:w="2279" w:type="pct"/>
            <w:vAlign w:val="center"/>
          </w:tcPr>
          <w:p w:rsidR="000B5F7F" w:rsidRPr="000B5F7F" w:rsidRDefault="000B5F7F" w:rsidP="000B5F7F">
            <w:pPr>
              <w:tabs>
                <w:tab w:val="left" w:pos="288"/>
              </w:tabs>
              <w:bidi/>
              <w:rPr>
                <w:rFonts w:ascii="Sakkal Majalla" w:eastAsia="Calibri" w:hAnsi="Sakkal Majalla" w:cs="Sakkal Majalla"/>
                <w:sz w:val="28"/>
                <w:szCs w:val="28"/>
              </w:rPr>
            </w:pPr>
            <w:r w:rsidRPr="00EF6463">
              <w:rPr>
                <w:rFonts w:ascii="Sakkal Majalla" w:eastAsia="Calibri" w:hAnsi="Sakkal Majalla" w:cs="Sakkal Majalla"/>
                <w:color w:val="006699"/>
                <w:sz w:val="28"/>
                <w:szCs w:val="28"/>
                <w:rtl/>
              </w:rPr>
              <w:t xml:space="preserve">لا ينطبق </w:t>
            </w:r>
          </w:p>
        </w:tc>
        <w:tc>
          <w:tcPr>
            <w:tcW w:w="1406" w:type="pct"/>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c>
          <w:tcPr>
            <w:tcW w:w="1315" w:type="pct"/>
            <w:vAlign w:val="center"/>
          </w:tcPr>
          <w:p w:rsidR="000B5F7F" w:rsidRPr="000B5F7F" w:rsidRDefault="000B5F7F" w:rsidP="000B5F7F">
            <w:pPr>
              <w:bidi/>
              <w:cnfStyle w:val="000000000000" w:firstRow="0" w:lastRow="0" w:firstColumn="0" w:lastColumn="0" w:oddVBand="0" w:evenVBand="0" w:oddHBand="0" w:evenHBand="0" w:firstRowFirstColumn="0" w:firstRowLastColumn="0" w:lastRowFirstColumn="0" w:lastRowLastColumn="0"/>
              <w:rPr>
                <w:rFonts w:ascii="Sakkal Majalla" w:eastAsia="Calibri" w:hAnsi="Sakkal Majalla" w:cs="Sakkal Majalla"/>
                <w:b/>
                <w:bCs/>
                <w:sz w:val="28"/>
                <w:szCs w:val="28"/>
                <w:rtl/>
              </w:rPr>
            </w:pPr>
          </w:p>
        </w:tc>
      </w:tr>
    </w:tbl>
    <w:p w:rsidR="000B5F7F" w:rsidRPr="00993E9B" w:rsidRDefault="000B5F7F" w:rsidP="000B5F7F">
      <w:pPr>
        <w:tabs>
          <w:tab w:val="left" w:pos="288"/>
          <w:tab w:val="left" w:pos="1560"/>
          <w:tab w:val="center" w:pos="4320"/>
        </w:tabs>
        <w:bidi/>
        <w:rPr>
          <w:rFonts w:ascii="Traditional Arabic" w:hAnsi="Traditional Arabic" w:cs="Traditional Arabic"/>
          <w:b/>
          <w:bCs/>
          <w:sz w:val="28"/>
          <w:szCs w:val="28"/>
          <w:rtl/>
        </w:rPr>
      </w:pP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5"/>
        <w:gridCol w:w="3918"/>
        <w:gridCol w:w="2317"/>
        <w:gridCol w:w="2360"/>
      </w:tblGrid>
      <w:tr w:rsidR="00376472" w:rsidRPr="000B5F7F" w:rsidTr="00376472">
        <w:trPr>
          <w:jc w:val="center"/>
        </w:trPr>
        <w:tc>
          <w:tcPr>
            <w:tcW w:w="5000" w:type="pct"/>
            <w:gridSpan w:val="4"/>
          </w:tcPr>
          <w:p w:rsidR="00376472" w:rsidRPr="000B5F7F" w:rsidRDefault="00376472"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5 </w:t>
            </w:r>
            <w:proofErr w:type="gramStart"/>
            <w:r w:rsidRPr="000B5F7F">
              <w:rPr>
                <w:rFonts w:ascii="Sakkal Majalla" w:hAnsi="Sakkal Majalla" w:cs="Sakkal Majalla"/>
                <w:b/>
                <w:bCs/>
                <w:sz w:val="28"/>
                <w:szCs w:val="28"/>
                <w:rtl/>
              </w:rPr>
              <w:t xml:space="preserve">-  </w:t>
            </w:r>
            <w:proofErr w:type="gramEnd"/>
            <w:r w:rsidRPr="000B5F7F">
              <w:rPr>
                <w:rFonts w:ascii="Sakkal Majalla" w:hAnsi="Sakkal Majalla" w:cs="Sakkal Majalla"/>
                <w:b/>
                <w:bCs/>
                <w:sz w:val="28"/>
                <w:szCs w:val="28"/>
                <w:rtl/>
              </w:rPr>
              <w:t>تحديد الجدول الزمني لمهام التقويم التي يتم تقييم الطلبة وفقها خلال الفصل الدراسي</w:t>
            </w:r>
          </w:p>
        </w:tc>
      </w:tr>
      <w:tr w:rsidR="001806EA" w:rsidRPr="000B5F7F" w:rsidTr="008935AD">
        <w:trPr>
          <w:jc w:val="center"/>
        </w:trPr>
        <w:tc>
          <w:tcPr>
            <w:tcW w:w="404"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رقم </w:t>
            </w:r>
          </w:p>
        </w:tc>
        <w:tc>
          <w:tcPr>
            <w:tcW w:w="2095"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طبيعة مهمة </w:t>
            </w:r>
            <w:proofErr w:type="gramStart"/>
            <w:r w:rsidRPr="000B5F7F">
              <w:rPr>
                <w:rFonts w:ascii="Sakkal Majalla" w:hAnsi="Sakkal Majalla" w:cs="Sakkal Majalla"/>
                <w:b/>
                <w:bCs/>
                <w:sz w:val="28"/>
                <w:szCs w:val="28"/>
                <w:rtl/>
              </w:rPr>
              <w:t>التقييم  (</w:t>
            </w:r>
            <w:proofErr w:type="gramEnd"/>
            <w:r w:rsidRPr="000B5F7F">
              <w:rPr>
                <w:rFonts w:ascii="Sakkal Majalla" w:hAnsi="Sakkal Majalla" w:cs="Sakkal Majalla"/>
                <w:b/>
                <w:bCs/>
                <w:sz w:val="28"/>
                <w:szCs w:val="28"/>
                <w:rtl/>
              </w:rPr>
              <w:t xml:space="preserve"> كتابة مقال ، اختبار، مشروع جماعي ، اختبار نهائي ، .... ) </w:t>
            </w:r>
          </w:p>
        </w:tc>
        <w:tc>
          <w:tcPr>
            <w:tcW w:w="1239"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الأسبوع </w:t>
            </w:r>
            <w:proofErr w:type="gramStart"/>
            <w:r w:rsidRPr="000B5F7F">
              <w:rPr>
                <w:rFonts w:ascii="Sakkal Majalla" w:hAnsi="Sakkal Majalla" w:cs="Sakkal Majalla"/>
                <w:b/>
                <w:bCs/>
                <w:sz w:val="28"/>
                <w:szCs w:val="28"/>
                <w:rtl/>
              </w:rPr>
              <w:t>المحدد  له</w:t>
            </w:r>
            <w:proofErr w:type="gramEnd"/>
          </w:p>
        </w:tc>
        <w:tc>
          <w:tcPr>
            <w:tcW w:w="1263"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نسبته من التقويم النهائي </w:t>
            </w:r>
          </w:p>
        </w:tc>
      </w:tr>
      <w:tr w:rsidR="001806EA" w:rsidRPr="000B5F7F" w:rsidTr="008935AD">
        <w:trPr>
          <w:jc w:val="center"/>
        </w:trPr>
        <w:tc>
          <w:tcPr>
            <w:tcW w:w="404"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1</w:t>
            </w:r>
          </w:p>
        </w:tc>
        <w:tc>
          <w:tcPr>
            <w:tcW w:w="2095" w:type="pct"/>
          </w:tcPr>
          <w:p w:rsidR="001806EA" w:rsidRPr="008935AD" w:rsidRDefault="0099235D" w:rsidP="00993E9B">
            <w:pPr>
              <w:tabs>
                <w:tab w:val="left" w:pos="288"/>
              </w:tabs>
              <w:bidi/>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الاختبار الفصلي</w:t>
            </w:r>
          </w:p>
        </w:tc>
        <w:tc>
          <w:tcPr>
            <w:tcW w:w="1239" w:type="pct"/>
          </w:tcPr>
          <w:p w:rsidR="001806EA" w:rsidRPr="008935AD" w:rsidRDefault="00993E9B" w:rsidP="00993E9B">
            <w:pPr>
              <w:tabs>
                <w:tab w:val="left" w:pos="288"/>
              </w:tabs>
              <w:bidi/>
              <w:jc w:val="center"/>
              <w:rPr>
                <w:rFonts w:ascii="Sakkal Majalla" w:hAnsi="Sakkal Majalla" w:cs="Sakkal Majalla"/>
                <w:b/>
                <w:bCs/>
                <w:color w:val="006699"/>
                <w:sz w:val="28"/>
                <w:szCs w:val="28"/>
                <w:rtl/>
              </w:rPr>
            </w:pPr>
            <w:r w:rsidRPr="008935AD">
              <w:rPr>
                <w:rFonts w:ascii="Sakkal Majalla" w:hAnsi="Sakkal Majalla" w:cs="Sakkal Majalla"/>
                <w:b/>
                <w:bCs/>
                <w:color w:val="006699"/>
                <w:sz w:val="28"/>
                <w:szCs w:val="28"/>
                <w:rtl/>
              </w:rPr>
              <w:t>الأسبوع</w:t>
            </w:r>
            <w:r w:rsidR="0099235D" w:rsidRPr="008935AD">
              <w:rPr>
                <w:rFonts w:ascii="Sakkal Majalla" w:hAnsi="Sakkal Majalla" w:cs="Sakkal Majalla"/>
                <w:b/>
                <w:bCs/>
                <w:color w:val="006699"/>
                <w:sz w:val="28"/>
                <w:szCs w:val="28"/>
                <w:rtl/>
              </w:rPr>
              <w:t xml:space="preserve"> السابع</w:t>
            </w:r>
          </w:p>
        </w:tc>
        <w:tc>
          <w:tcPr>
            <w:tcW w:w="1263" w:type="pct"/>
          </w:tcPr>
          <w:p w:rsidR="001806EA" w:rsidRPr="008935AD" w:rsidRDefault="00060A8D" w:rsidP="00993E9B">
            <w:pPr>
              <w:tabs>
                <w:tab w:val="left" w:pos="288"/>
              </w:tabs>
              <w:bidi/>
              <w:jc w:val="center"/>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30%</w:t>
            </w:r>
          </w:p>
        </w:tc>
      </w:tr>
      <w:tr w:rsidR="001806EA" w:rsidRPr="000B5F7F" w:rsidTr="008935AD">
        <w:trPr>
          <w:jc w:val="center"/>
        </w:trPr>
        <w:tc>
          <w:tcPr>
            <w:tcW w:w="404"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2</w:t>
            </w:r>
          </w:p>
        </w:tc>
        <w:tc>
          <w:tcPr>
            <w:tcW w:w="2095" w:type="pct"/>
          </w:tcPr>
          <w:p w:rsidR="001806EA" w:rsidRPr="008935AD" w:rsidRDefault="008935AD" w:rsidP="00993E9B">
            <w:pPr>
              <w:tabs>
                <w:tab w:val="left" w:pos="288"/>
              </w:tabs>
              <w:bidi/>
              <w:rPr>
                <w:rFonts w:ascii="Sakkal Majalla" w:hAnsi="Sakkal Majalla" w:cs="Sakkal Majalla"/>
                <w:b/>
                <w:bCs/>
                <w:color w:val="FF0066"/>
                <w:sz w:val="28"/>
                <w:szCs w:val="28"/>
                <w:rtl/>
              </w:rPr>
            </w:pPr>
            <w:r>
              <w:rPr>
                <w:rFonts w:ascii="Sakkal Majalla" w:hAnsi="Sakkal Majalla" w:cs="Sakkal Majalla"/>
                <w:b/>
                <w:bCs/>
                <w:color w:val="FF0066"/>
                <w:sz w:val="28"/>
                <w:szCs w:val="28"/>
                <w:rtl/>
              </w:rPr>
              <w:t>زيارة ميدانية و</w:t>
            </w:r>
            <w:r w:rsidR="0099235D" w:rsidRPr="008935AD">
              <w:rPr>
                <w:rFonts w:ascii="Sakkal Majalla" w:hAnsi="Sakkal Majalla" w:cs="Sakkal Majalla"/>
                <w:b/>
                <w:bCs/>
                <w:color w:val="FF0066"/>
                <w:sz w:val="28"/>
                <w:szCs w:val="28"/>
                <w:rtl/>
              </w:rPr>
              <w:t>كتابة التقرير</w:t>
            </w:r>
          </w:p>
        </w:tc>
        <w:tc>
          <w:tcPr>
            <w:tcW w:w="1239" w:type="pct"/>
          </w:tcPr>
          <w:p w:rsidR="001806EA" w:rsidRPr="008935AD" w:rsidRDefault="00993E9B" w:rsidP="00993E9B">
            <w:pPr>
              <w:tabs>
                <w:tab w:val="left" w:pos="288"/>
              </w:tabs>
              <w:bidi/>
              <w:jc w:val="center"/>
              <w:rPr>
                <w:rFonts w:ascii="Sakkal Majalla" w:hAnsi="Sakkal Majalla" w:cs="Sakkal Majalla"/>
                <w:b/>
                <w:bCs/>
                <w:color w:val="006699"/>
                <w:sz w:val="28"/>
                <w:szCs w:val="28"/>
                <w:rtl/>
              </w:rPr>
            </w:pPr>
            <w:r w:rsidRPr="008935AD">
              <w:rPr>
                <w:rFonts w:ascii="Sakkal Majalla" w:hAnsi="Sakkal Majalla" w:cs="Sakkal Majalla"/>
                <w:b/>
                <w:bCs/>
                <w:color w:val="006699"/>
                <w:sz w:val="28"/>
                <w:szCs w:val="28"/>
                <w:rtl/>
              </w:rPr>
              <w:t>الأسبوع</w:t>
            </w:r>
            <w:r w:rsidR="0099235D" w:rsidRPr="008935AD">
              <w:rPr>
                <w:rFonts w:ascii="Sakkal Majalla" w:hAnsi="Sakkal Majalla" w:cs="Sakkal Majalla"/>
                <w:b/>
                <w:bCs/>
                <w:color w:val="006699"/>
                <w:sz w:val="28"/>
                <w:szCs w:val="28"/>
                <w:rtl/>
              </w:rPr>
              <w:t xml:space="preserve"> العاشر</w:t>
            </w:r>
          </w:p>
        </w:tc>
        <w:tc>
          <w:tcPr>
            <w:tcW w:w="1263" w:type="pct"/>
          </w:tcPr>
          <w:p w:rsidR="001806EA" w:rsidRPr="008935AD" w:rsidRDefault="00060A8D" w:rsidP="00993E9B">
            <w:pPr>
              <w:tabs>
                <w:tab w:val="left" w:pos="288"/>
              </w:tabs>
              <w:bidi/>
              <w:jc w:val="center"/>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10%</w:t>
            </w:r>
          </w:p>
        </w:tc>
      </w:tr>
      <w:tr w:rsidR="001806EA" w:rsidRPr="000B5F7F" w:rsidTr="008935AD">
        <w:trPr>
          <w:jc w:val="center"/>
        </w:trPr>
        <w:tc>
          <w:tcPr>
            <w:tcW w:w="404"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3</w:t>
            </w:r>
          </w:p>
        </w:tc>
        <w:tc>
          <w:tcPr>
            <w:tcW w:w="2095" w:type="pct"/>
          </w:tcPr>
          <w:p w:rsidR="001806EA" w:rsidRPr="008935AD" w:rsidRDefault="0099235D" w:rsidP="00993E9B">
            <w:pPr>
              <w:tabs>
                <w:tab w:val="left" w:pos="288"/>
              </w:tabs>
              <w:bidi/>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 xml:space="preserve">العرض </w:t>
            </w:r>
            <w:proofErr w:type="spellStart"/>
            <w:r w:rsidRPr="008935AD">
              <w:rPr>
                <w:rFonts w:ascii="Sakkal Majalla" w:hAnsi="Sakkal Majalla" w:cs="Sakkal Majalla"/>
                <w:b/>
                <w:bCs/>
                <w:color w:val="FF0066"/>
                <w:sz w:val="28"/>
                <w:szCs w:val="28"/>
                <w:rtl/>
              </w:rPr>
              <w:t>التقديمي</w:t>
            </w:r>
            <w:proofErr w:type="spellEnd"/>
            <w:r w:rsidR="008935AD">
              <w:rPr>
                <w:rFonts w:ascii="Sakkal Majalla" w:hAnsi="Sakkal Majalla" w:cs="Sakkal Majalla" w:hint="cs"/>
                <w:b/>
                <w:bCs/>
                <w:color w:val="FF0066"/>
                <w:sz w:val="28"/>
                <w:szCs w:val="28"/>
                <w:rtl/>
              </w:rPr>
              <w:t xml:space="preserve"> الجماعي  </w:t>
            </w:r>
          </w:p>
        </w:tc>
        <w:tc>
          <w:tcPr>
            <w:tcW w:w="1239" w:type="pct"/>
          </w:tcPr>
          <w:p w:rsidR="001806EA" w:rsidRPr="008935AD" w:rsidRDefault="001B1ABE" w:rsidP="00993E9B">
            <w:pPr>
              <w:tabs>
                <w:tab w:val="left" w:pos="288"/>
              </w:tabs>
              <w:bidi/>
              <w:jc w:val="center"/>
              <w:rPr>
                <w:rFonts w:ascii="Sakkal Majalla" w:hAnsi="Sakkal Majalla" w:cs="Sakkal Majalla"/>
                <w:b/>
                <w:bCs/>
                <w:color w:val="006699"/>
                <w:sz w:val="28"/>
                <w:szCs w:val="28"/>
                <w:rtl/>
              </w:rPr>
            </w:pPr>
            <w:proofErr w:type="spellStart"/>
            <w:r w:rsidRPr="008935AD">
              <w:rPr>
                <w:rFonts w:ascii="Sakkal Majalla" w:hAnsi="Sakkal Majalla" w:cs="Sakkal Majalla" w:hint="cs"/>
                <w:b/>
                <w:bCs/>
                <w:color w:val="006699"/>
                <w:sz w:val="28"/>
                <w:szCs w:val="28"/>
                <w:rtl/>
              </w:rPr>
              <w:t>ابتداءا</w:t>
            </w:r>
            <w:proofErr w:type="spellEnd"/>
            <w:r w:rsidRPr="008935AD">
              <w:rPr>
                <w:rFonts w:ascii="Sakkal Majalla" w:hAnsi="Sakkal Majalla" w:cs="Sakkal Majalla" w:hint="cs"/>
                <w:b/>
                <w:bCs/>
                <w:color w:val="006699"/>
                <w:sz w:val="28"/>
                <w:szCs w:val="28"/>
                <w:rtl/>
              </w:rPr>
              <w:t xml:space="preserve"> من الأسبوع الرابع </w:t>
            </w:r>
          </w:p>
        </w:tc>
        <w:tc>
          <w:tcPr>
            <w:tcW w:w="1263" w:type="pct"/>
          </w:tcPr>
          <w:p w:rsidR="001806EA" w:rsidRPr="008935AD" w:rsidRDefault="00060A8D" w:rsidP="00993E9B">
            <w:pPr>
              <w:tabs>
                <w:tab w:val="left" w:pos="288"/>
              </w:tabs>
              <w:bidi/>
              <w:jc w:val="center"/>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10%</w:t>
            </w:r>
          </w:p>
        </w:tc>
      </w:tr>
      <w:tr w:rsidR="001806EA" w:rsidRPr="000B5F7F" w:rsidTr="008935AD">
        <w:trPr>
          <w:jc w:val="center"/>
        </w:trPr>
        <w:tc>
          <w:tcPr>
            <w:tcW w:w="404" w:type="pct"/>
          </w:tcPr>
          <w:p w:rsidR="001806EA" w:rsidRPr="000B5F7F" w:rsidRDefault="001806EA"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4</w:t>
            </w:r>
          </w:p>
        </w:tc>
        <w:tc>
          <w:tcPr>
            <w:tcW w:w="2095" w:type="pct"/>
          </w:tcPr>
          <w:p w:rsidR="001806EA" w:rsidRPr="008935AD" w:rsidRDefault="00993E9B" w:rsidP="00993E9B">
            <w:pPr>
              <w:tabs>
                <w:tab w:val="left" w:pos="288"/>
              </w:tabs>
              <w:bidi/>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الأنشطة الصفية و</w:t>
            </w:r>
            <w:r w:rsidR="0099235D" w:rsidRPr="008935AD">
              <w:rPr>
                <w:rFonts w:ascii="Sakkal Majalla" w:hAnsi="Sakkal Majalla" w:cs="Sakkal Majalla"/>
                <w:b/>
                <w:bCs/>
                <w:color w:val="FF0066"/>
                <w:sz w:val="28"/>
                <w:szCs w:val="28"/>
                <w:rtl/>
              </w:rPr>
              <w:t xml:space="preserve">المناقشات </w:t>
            </w:r>
          </w:p>
        </w:tc>
        <w:tc>
          <w:tcPr>
            <w:tcW w:w="1239" w:type="pct"/>
          </w:tcPr>
          <w:p w:rsidR="001806EA" w:rsidRPr="008935AD" w:rsidRDefault="0099235D" w:rsidP="00993E9B">
            <w:pPr>
              <w:tabs>
                <w:tab w:val="left" w:pos="288"/>
              </w:tabs>
              <w:bidi/>
              <w:jc w:val="center"/>
              <w:rPr>
                <w:rFonts w:ascii="Sakkal Majalla" w:hAnsi="Sakkal Majalla" w:cs="Sakkal Majalla"/>
                <w:b/>
                <w:bCs/>
                <w:color w:val="006699"/>
                <w:sz w:val="28"/>
                <w:szCs w:val="28"/>
                <w:rtl/>
              </w:rPr>
            </w:pPr>
            <w:r w:rsidRPr="008935AD">
              <w:rPr>
                <w:rFonts w:ascii="Sakkal Majalla" w:hAnsi="Sakkal Majalla" w:cs="Sakkal Majalla"/>
                <w:b/>
                <w:bCs/>
                <w:color w:val="006699"/>
                <w:sz w:val="28"/>
                <w:szCs w:val="28"/>
                <w:rtl/>
              </w:rPr>
              <w:t xml:space="preserve">بشكل </w:t>
            </w:r>
            <w:r w:rsidR="00993E9B" w:rsidRPr="008935AD">
              <w:rPr>
                <w:rFonts w:ascii="Sakkal Majalla" w:hAnsi="Sakkal Majalla" w:cs="Sakkal Majalla"/>
                <w:b/>
                <w:bCs/>
                <w:color w:val="006699"/>
                <w:sz w:val="28"/>
                <w:szCs w:val="28"/>
                <w:rtl/>
              </w:rPr>
              <w:t>أسبوعي</w:t>
            </w:r>
          </w:p>
        </w:tc>
        <w:tc>
          <w:tcPr>
            <w:tcW w:w="1263" w:type="pct"/>
          </w:tcPr>
          <w:p w:rsidR="001806EA" w:rsidRPr="008935AD" w:rsidRDefault="00060A8D" w:rsidP="00993E9B">
            <w:pPr>
              <w:tabs>
                <w:tab w:val="left" w:pos="288"/>
              </w:tabs>
              <w:bidi/>
              <w:jc w:val="center"/>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10%</w:t>
            </w:r>
          </w:p>
        </w:tc>
      </w:tr>
      <w:tr w:rsidR="0099235D" w:rsidRPr="000B5F7F" w:rsidTr="008935AD">
        <w:trPr>
          <w:jc w:val="center"/>
        </w:trPr>
        <w:tc>
          <w:tcPr>
            <w:tcW w:w="404" w:type="pct"/>
          </w:tcPr>
          <w:p w:rsidR="0099235D" w:rsidRPr="000B5F7F" w:rsidRDefault="00993E9B"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5</w:t>
            </w:r>
          </w:p>
        </w:tc>
        <w:tc>
          <w:tcPr>
            <w:tcW w:w="2095" w:type="pct"/>
          </w:tcPr>
          <w:p w:rsidR="0099235D" w:rsidRPr="008935AD" w:rsidRDefault="0099235D" w:rsidP="00993E9B">
            <w:pPr>
              <w:tabs>
                <w:tab w:val="left" w:pos="288"/>
              </w:tabs>
              <w:bidi/>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الاختبار النهائي</w:t>
            </w:r>
          </w:p>
        </w:tc>
        <w:tc>
          <w:tcPr>
            <w:tcW w:w="1239" w:type="pct"/>
          </w:tcPr>
          <w:p w:rsidR="0099235D" w:rsidRPr="008935AD" w:rsidRDefault="00060A8D" w:rsidP="00993E9B">
            <w:pPr>
              <w:tabs>
                <w:tab w:val="left" w:pos="288"/>
              </w:tabs>
              <w:bidi/>
              <w:jc w:val="center"/>
              <w:rPr>
                <w:rFonts w:ascii="Sakkal Majalla" w:hAnsi="Sakkal Majalla" w:cs="Sakkal Majalla"/>
                <w:b/>
                <w:bCs/>
                <w:color w:val="006699"/>
                <w:sz w:val="28"/>
                <w:szCs w:val="28"/>
                <w:rtl/>
              </w:rPr>
            </w:pPr>
            <w:r w:rsidRPr="008935AD">
              <w:rPr>
                <w:rFonts w:ascii="Sakkal Majalla" w:hAnsi="Sakkal Majalla" w:cs="Sakkal Majalla"/>
                <w:b/>
                <w:bCs/>
                <w:color w:val="006699"/>
                <w:sz w:val="28"/>
                <w:szCs w:val="28"/>
                <w:rtl/>
              </w:rPr>
              <w:t>يحدد لاحقا</w:t>
            </w:r>
          </w:p>
        </w:tc>
        <w:tc>
          <w:tcPr>
            <w:tcW w:w="1263" w:type="pct"/>
          </w:tcPr>
          <w:p w:rsidR="0099235D" w:rsidRPr="008935AD" w:rsidRDefault="00060A8D" w:rsidP="00993E9B">
            <w:pPr>
              <w:tabs>
                <w:tab w:val="left" w:pos="288"/>
              </w:tabs>
              <w:bidi/>
              <w:jc w:val="center"/>
              <w:rPr>
                <w:rFonts w:ascii="Sakkal Majalla" w:hAnsi="Sakkal Majalla" w:cs="Sakkal Majalla"/>
                <w:b/>
                <w:bCs/>
                <w:color w:val="FF0066"/>
                <w:sz w:val="28"/>
                <w:szCs w:val="28"/>
                <w:rtl/>
              </w:rPr>
            </w:pPr>
            <w:r w:rsidRPr="008935AD">
              <w:rPr>
                <w:rFonts w:ascii="Sakkal Majalla" w:hAnsi="Sakkal Majalla" w:cs="Sakkal Majalla"/>
                <w:b/>
                <w:bCs/>
                <w:color w:val="FF0066"/>
                <w:sz w:val="28"/>
                <w:szCs w:val="28"/>
                <w:rtl/>
              </w:rPr>
              <w:t>40%</w:t>
            </w:r>
          </w:p>
        </w:tc>
      </w:tr>
    </w:tbl>
    <w:p w:rsidR="001806EA" w:rsidRPr="00993E9B" w:rsidRDefault="001806EA" w:rsidP="00D86094">
      <w:pPr>
        <w:tabs>
          <w:tab w:val="left" w:pos="288"/>
        </w:tabs>
        <w:bidi/>
        <w:rPr>
          <w:rFonts w:ascii="Traditional Arabic" w:hAnsi="Traditional Arabic" w:cs="PT Bold Heading"/>
          <w:sz w:val="28"/>
          <w:szCs w:val="28"/>
          <w:rtl/>
        </w:rPr>
      </w:pPr>
      <w:proofErr w:type="gramStart"/>
      <w:r w:rsidRPr="00993E9B">
        <w:rPr>
          <w:rFonts w:ascii="Traditional Arabic" w:hAnsi="Traditional Arabic" w:cs="PT Bold Heading"/>
          <w:sz w:val="28"/>
          <w:szCs w:val="28"/>
          <w:rtl/>
        </w:rPr>
        <w:t>د  الدعم</w:t>
      </w:r>
      <w:proofErr w:type="gramEnd"/>
      <w:r w:rsidRPr="00993E9B">
        <w:rPr>
          <w:rFonts w:ascii="Traditional Arabic" w:hAnsi="Traditional Arabic" w:cs="PT Bold Heading"/>
          <w:sz w:val="28"/>
          <w:szCs w:val="28"/>
          <w:rtl/>
        </w:rPr>
        <w:t xml:space="preserve">  </w:t>
      </w:r>
      <w:r w:rsidR="00993E9B" w:rsidRPr="00993E9B">
        <w:rPr>
          <w:rFonts w:ascii="Traditional Arabic" w:hAnsi="Traditional Arabic" w:cs="PT Bold Heading" w:hint="cs"/>
          <w:sz w:val="28"/>
          <w:szCs w:val="28"/>
          <w:rtl/>
        </w:rPr>
        <w:t>والإرشاد</w:t>
      </w:r>
      <w:r w:rsidRPr="00993E9B">
        <w:rPr>
          <w:rFonts w:ascii="Traditional Arabic" w:hAnsi="Traditional Arabic" w:cs="PT Bold Heading"/>
          <w:sz w:val="28"/>
          <w:szCs w:val="28"/>
          <w:rtl/>
        </w:rPr>
        <w:t xml:space="preserve"> </w:t>
      </w:r>
      <w:r w:rsidR="00E92F35" w:rsidRPr="00993E9B">
        <w:rPr>
          <w:rFonts w:ascii="Traditional Arabic" w:hAnsi="Traditional Arabic" w:cs="PT Bold Heading"/>
          <w:sz w:val="28"/>
          <w:szCs w:val="28"/>
          <w:rtl/>
        </w:rPr>
        <w:t>الأكاديمي</w:t>
      </w:r>
      <w:r w:rsidR="00993E9B">
        <w:rPr>
          <w:rFonts w:ascii="Traditional Arabic" w:hAnsi="Traditional Arabic" w:cs="PT Bold Heading" w:hint="cs"/>
          <w:sz w:val="28"/>
          <w:szCs w:val="28"/>
          <w:rtl/>
        </w:rPr>
        <w:t xml:space="preserve"> </w:t>
      </w:r>
      <w:r w:rsidRPr="00993E9B">
        <w:rPr>
          <w:rFonts w:ascii="Traditional Arabic" w:hAnsi="Traditional Arabic" w:cs="PT Bold Heading"/>
          <w:sz w:val="28"/>
          <w:szCs w:val="28"/>
          <w:rtl/>
        </w:rPr>
        <w:t>المقدم للطلبة</w:t>
      </w:r>
    </w:p>
    <w:p w:rsidR="001806EA" w:rsidRPr="000B5F7F" w:rsidRDefault="001806EA" w:rsidP="001B1ABE">
      <w:pPr>
        <w:pBdr>
          <w:top w:val="single" w:sz="4" w:space="1" w:color="auto"/>
          <w:left w:val="single" w:sz="4" w:space="0" w:color="auto"/>
          <w:bottom w:val="single" w:sz="4" w:space="1" w:color="auto"/>
          <w:right w:val="single" w:sz="4" w:space="4" w:color="auto"/>
        </w:pBd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الإجراءات أو الترتيبات المعمول بها لضمان تواجد أعضاء هيئة التدريس من أجل تقديم المشورة والإرشاد الأكاديمي للطالب المحتاج لذلك </w:t>
      </w:r>
      <w:proofErr w:type="gramStart"/>
      <w:r w:rsidRPr="000B5F7F">
        <w:rPr>
          <w:rFonts w:ascii="Sakkal Majalla" w:hAnsi="Sakkal Majalla" w:cs="Sakkal Majalla"/>
          <w:b/>
          <w:bCs/>
          <w:sz w:val="28"/>
          <w:szCs w:val="28"/>
          <w:rtl/>
        </w:rPr>
        <w:t>( مع</w:t>
      </w:r>
      <w:proofErr w:type="gramEnd"/>
      <w:r w:rsidRPr="000B5F7F">
        <w:rPr>
          <w:rFonts w:ascii="Sakkal Majalla" w:hAnsi="Sakkal Majalla" w:cs="Sakkal Majalla"/>
          <w:b/>
          <w:bCs/>
          <w:sz w:val="28"/>
          <w:szCs w:val="28"/>
          <w:rtl/>
        </w:rPr>
        <w:t xml:space="preserve"> تحديد مقدار الوقت – الساعات المكتبية- الذي يتواجد فيه أعضاء هيئة التدريس في الأسبوع):</w:t>
      </w:r>
    </w:p>
    <w:p w:rsidR="00060A8D" w:rsidRPr="005F665B" w:rsidRDefault="005F665B" w:rsidP="005F665B">
      <w:pPr>
        <w:pBdr>
          <w:top w:val="single" w:sz="4" w:space="1" w:color="auto"/>
          <w:left w:val="single" w:sz="4" w:space="0" w:color="auto"/>
          <w:bottom w:val="single" w:sz="4" w:space="1" w:color="auto"/>
          <w:right w:val="single" w:sz="4" w:space="4" w:color="auto"/>
        </w:pBdr>
        <w:tabs>
          <w:tab w:val="left" w:pos="288"/>
        </w:tabs>
        <w:bidi/>
        <w:rPr>
          <w:rFonts w:ascii="Sakkal Majalla" w:hAnsi="Sakkal Majalla" w:cs="Sakkal Majalla"/>
          <w:b/>
          <w:bCs/>
          <w:color w:val="FF0066"/>
          <w:sz w:val="28"/>
          <w:szCs w:val="28"/>
          <w:rtl/>
        </w:rPr>
      </w:pPr>
      <w:r>
        <w:rPr>
          <w:rFonts w:ascii="Sakkal Majalla" w:hAnsi="Sakkal Majalla" w:cs="Sakkal Majalla"/>
          <w:b/>
          <w:bCs/>
          <w:color w:val="FF0066"/>
          <w:sz w:val="28"/>
          <w:szCs w:val="28"/>
          <w:rtl/>
        </w:rPr>
        <w:t>التواصل خلال الساعات المكتبية</w:t>
      </w:r>
      <w:r>
        <w:rPr>
          <w:rFonts w:ascii="Sakkal Majalla" w:hAnsi="Sakkal Majalla" w:cs="Sakkal Majalla" w:hint="cs"/>
          <w:b/>
          <w:bCs/>
          <w:color w:val="FF0066"/>
          <w:sz w:val="28"/>
          <w:szCs w:val="28"/>
          <w:rtl/>
        </w:rPr>
        <w:t xml:space="preserve"> </w:t>
      </w:r>
      <w:proofErr w:type="gramStart"/>
      <w:r>
        <w:rPr>
          <w:rFonts w:ascii="Sakkal Majalla" w:hAnsi="Sakkal Majalla" w:cs="Sakkal Majalla" w:hint="cs"/>
          <w:b/>
          <w:bCs/>
          <w:color w:val="FF0066"/>
          <w:sz w:val="28"/>
          <w:szCs w:val="28"/>
          <w:rtl/>
        </w:rPr>
        <w:t>( 4</w:t>
      </w:r>
      <w:proofErr w:type="gramEnd"/>
      <w:r>
        <w:rPr>
          <w:rFonts w:ascii="Sakkal Majalla" w:hAnsi="Sakkal Majalla" w:cs="Sakkal Majalla"/>
          <w:b/>
          <w:bCs/>
          <w:color w:val="FF0066"/>
          <w:sz w:val="28"/>
          <w:szCs w:val="28"/>
          <w:rtl/>
        </w:rPr>
        <w:t xml:space="preserve">) </w:t>
      </w:r>
      <w:r w:rsidR="00993E9B" w:rsidRPr="005F665B">
        <w:rPr>
          <w:rFonts w:ascii="Sakkal Majalla" w:hAnsi="Sakkal Majalla" w:cs="Sakkal Majalla"/>
          <w:b/>
          <w:bCs/>
          <w:color w:val="FF0066"/>
          <w:sz w:val="28"/>
          <w:szCs w:val="28"/>
          <w:rtl/>
        </w:rPr>
        <w:t xml:space="preserve">ساعات أسبوعياً- </w:t>
      </w:r>
      <w:r w:rsidR="00060A8D" w:rsidRPr="005F665B">
        <w:rPr>
          <w:rFonts w:ascii="Sakkal Majalla" w:hAnsi="Sakkal Majalla" w:cs="Sakkal Majalla"/>
          <w:b/>
          <w:bCs/>
          <w:color w:val="FF0066"/>
          <w:sz w:val="28"/>
          <w:szCs w:val="28"/>
          <w:rtl/>
        </w:rPr>
        <w:t xml:space="preserve">التواصل عن طريق </w:t>
      </w:r>
      <w:r w:rsidR="00993E9B" w:rsidRPr="005F665B">
        <w:rPr>
          <w:rFonts w:ascii="Sakkal Majalla" w:hAnsi="Sakkal Majalla" w:cs="Sakkal Majalla"/>
          <w:b/>
          <w:bCs/>
          <w:color w:val="FF0066"/>
          <w:sz w:val="28"/>
          <w:szCs w:val="28"/>
          <w:rtl/>
        </w:rPr>
        <w:t>البريد الالكتروني</w:t>
      </w:r>
    </w:p>
    <w:p w:rsidR="004E17A4" w:rsidRPr="00993E9B" w:rsidRDefault="00E92F35" w:rsidP="00993E9B">
      <w:pPr>
        <w:tabs>
          <w:tab w:val="left" w:pos="288"/>
        </w:tabs>
        <w:bidi/>
        <w:rPr>
          <w:rFonts w:ascii="Traditional Arabic" w:hAnsi="Traditional Arabic" w:cs="Traditional Arabic"/>
          <w:b/>
          <w:bCs/>
          <w:sz w:val="28"/>
          <w:szCs w:val="28"/>
        </w:rPr>
      </w:pPr>
      <w:r w:rsidRPr="00993E9B">
        <w:rPr>
          <w:rFonts w:ascii="Traditional Arabic" w:hAnsi="Traditional Arabic" w:cs="Traditional Arabic"/>
          <w:b/>
          <w:bCs/>
          <w:sz w:val="28"/>
          <w:szCs w:val="28"/>
          <w:rtl/>
        </w:rPr>
        <w:t>ه</w:t>
      </w:r>
      <w:r w:rsidR="00813352" w:rsidRPr="00993E9B">
        <w:rPr>
          <w:rFonts w:ascii="Traditional Arabic" w:hAnsi="Traditional Arabic" w:cs="Traditional Arabic"/>
          <w:b/>
          <w:bCs/>
          <w:sz w:val="28"/>
          <w:szCs w:val="28"/>
          <w:rtl/>
        </w:rPr>
        <w:t>.</w:t>
      </w:r>
      <w:r w:rsidRPr="00993E9B">
        <w:rPr>
          <w:rFonts w:ascii="Traditional Arabic" w:hAnsi="Traditional Arabic" w:cs="Traditional Arabic"/>
          <w:b/>
          <w:bCs/>
          <w:sz w:val="28"/>
          <w:szCs w:val="28"/>
          <w:rtl/>
        </w:rPr>
        <w:t xml:space="preserve">  مصادر التعلم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0B5F7F" w:rsidTr="000B5F7F">
        <w:tc>
          <w:tcPr>
            <w:tcW w:w="5000" w:type="pct"/>
          </w:tcPr>
          <w:p w:rsidR="00827FE7" w:rsidRPr="000B5F7F" w:rsidRDefault="005F665B" w:rsidP="00993E9B">
            <w:pPr>
              <w:pStyle w:val="ListParagraph"/>
              <w:numPr>
                <w:ilvl w:val="0"/>
                <w:numId w:val="3"/>
              </w:numPr>
              <w:tabs>
                <w:tab w:val="left" w:pos="288"/>
              </w:tabs>
              <w:bidi/>
              <w:ind w:left="0" w:firstLine="0"/>
              <w:rPr>
                <w:rFonts w:ascii="Sakkal Majalla" w:hAnsi="Sakkal Majalla" w:cs="Sakkal Majalla"/>
                <w:b/>
                <w:bCs/>
                <w:sz w:val="28"/>
                <w:szCs w:val="28"/>
                <w:rtl/>
              </w:rPr>
            </w:pPr>
            <w:r>
              <w:rPr>
                <w:rFonts w:ascii="Sakkal Majalla" w:hAnsi="Sakkal Majalla" w:cs="Sakkal Majalla"/>
                <w:b/>
                <w:bCs/>
                <w:sz w:val="28"/>
                <w:szCs w:val="28"/>
                <w:rtl/>
              </w:rPr>
              <w:t>الكتاب (الكتب</w:t>
            </w:r>
            <w:r w:rsidR="00E92F35" w:rsidRPr="000B5F7F">
              <w:rPr>
                <w:rFonts w:ascii="Sakkal Majalla" w:hAnsi="Sakkal Majalla" w:cs="Sakkal Majalla"/>
                <w:b/>
                <w:bCs/>
                <w:sz w:val="28"/>
                <w:szCs w:val="28"/>
                <w:rtl/>
              </w:rPr>
              <w:t>) الرئيسة المطلوبة:</w:t>
            </w:r>
          </w:p>
          <w:p w:rsidR="00827FE7" w:rsidRPr="00F70DE3" w:rsidRDefault="00827FE7" w:rsidP="00993E9B">
            <w:pPr>
              <w:tabs>
                <w:tab w:val="left" w:pos="288"/>
              </w:tabs>
              <w:bidi/>
              <w:rPr>
                <w:rFonts w:ascii="Sakkal Majalla" w:hAnsi="Sakkal Majalla" w:cs="Sakkal Majalla"/>
                <w:b/>
                <w:bCs/>
                <w:color w:val="006699"/>
                <w:sz w:val="28"/>
                <w:szCs w:val="28"/>
                <w:rtl/>
              </w:rPr>
            </w:pPr>
            <w:r w:rsidRPr="00F70DE3">
              <w:rPr>
                <w:rFonts w:ascii="Sakkal Majalla" w:hAnsi="Sakkal Majalla" w:cs="Sakkal Majalla"/>
                <w:b/>
                <w:bCs/>
                <w:color w:val="006699"/>
                <w:sz w:val="28"/>
                <w:szCs w:val="28"/>
                <w:rtl/>
              </w:rPr>
              <w:t xml:space="preserve">ميسون مجاهد (2011) وإدارة السلوك </w:t>
            </w:r>
            <w:proofErr w:type="gramStart"/>
            <w:r w:rsidRPr="00F70DE3">
              <w:rPr>
                <w:rFonts w:ascii="Sakkal Majalla" w:hAnsi="Sakkal Majalla" w:cs="Sakkal Majalla"/>
                <w:b/>
                <w:bCs/>
                <w:color w:val="006699"/>
                <w:sz w:val="28"/>
                <w:szCs w:val="28"/>
                <w:rtl/>
              </w:rPr>
              <w:t>الصفي ،</w:t>
            </w:r>
            <w:proofErr w:type="gramEnd"/>
            <w:r w:rsidRPr="00F70DE3">
              <w:rPr>
                <w:rFonts w:ascii="Sakkal Majalla" w:hAnsi="Sakkal Majalla" w:cs="Sakkal Majalla"/>
                <w:b/>
                <w:bCs/>
                <w:color w:val="006699"/>
                <w:sz w:val="28"/>
                <w:szCs w:val="28"/>
                <w:rtl/>
              </w:rPr>
              <w:t xml:space="preserve"> الرياض : دار الزهراء</w:t>
            </w:r>
          </w:p>
          <w:p w:rsidR="00827FE7" w:rsidRPr="00F70DE3" w:rsidRDefault="00F70DE3" w:rsidP="00993E9B">
            <w:pPr>
              <w:tabs>
                <w:tab w:val="left" w:pos="288"/>
              </w:tabs>
              <w:bidi/>
              <w:rPr>
                <w:rFonts w:ascii="Sakkal Majalla" w:hAnsi="Sakkal Majalla" w:cs="Sakkal Majalla"/>
                <w:b/>
                <w:bCs/>
                <w:color w:val="006699"/>
                <w:sz w:val="28"/>
                <w:szCs w:val="28"/>
                <w:rtl/>
              </w:rPr>
            </w:pPr>
            <w:r>
              <w:rPr>
                <w:rFonts w:ascii="Sakkal Majalla" w:hAnsi="Sakkal Majalla" w:cs="Sakkal Majalla"/>
                <w:b/>
                <w:bCs/>
                <w:color w:val="006699"/>
                <w:sz w:val="28"/>
                <w:szCs w:val="28"/>
                <w:rtl/>
              </w:rPr>
              <w:t xml:space="preserve">مصطفى </w:t>
            </w:r>
            <w:r w:rsidR="00827FE7" w:rsidRPr="00F70DE3">
              <w:rPr>
                <w:rFonts w:ascii="Sakkal Majalla" w:hAnsi="Sakkal Majalla" w:cs="Sakkal Majalla"/>
                <w:b/>
                <w:bCs/>
                <w:color w:val="006699"/>
                <w:sz w:val="28"/>
                <w:szCs w:val="28"/>
                <w:rtl/>
              </w:rPr>
              <w:t xml:space="preserve">القمش وخليل </w:t>
            </w:r>
            <w:proofErr w:type="spellStart"/>
            <w:r w:rsidR="00827FE7" w:rsidRPr="00F70DE3">
              <w:rPr>
                <w:rFonts w:ascii="Sakkal Majalla" w:hAnsi="Sakkal Majalla" w:cs="Sakkal Majalla"/>
                <w:b/>
                <w:bCs/>
                <w:color w:val="006699"/>
                <w:sz w:val="28"/>
                <w:szCs w:val="28"/>
                <w:rtl/>
              </w:rPr>
              <w:t>المعايطه</w:t>
            </w:r>
            <w:proofErr w:type="spellEnd"/>
            <w:r w:rsidR="00827FE7" w:rsidRPr="00F70DE3">
              <w:rPr>
                <w:rFonts w:ascii="Sakkal Majalla" w:hAnsi="Sakkal Majalla" w:cs="Sakkal Majalla"/>
                <w:b/>
                <w:bCs/>
                <w:color w:val="006699"/>
                <w:sz w:val="28"/>
                <w:szCs w:val="28"/>
                <w:rtl/>
              </w:rPr>
              <w:t xml:space="preserve"> (2011) الاضطرا</w:t>
            </w:r>
            <w:r w:rsidR="005F665B">
              <w:rPr>
                <w:rFonts w:ascii="Sakkal Majalla" w:hAnsi="Sakkal Majalla" w:cs="Sakkal Majalla"/>
                <w:b/>
                <w:bCs/>
                <w:color w:val="006699"/>
                <w:sz w:val="28"/>
                <w:szCs w:val="28"/>
                <w:rtl/>
              </w:rPr>
              <w:t xml:space="preserve">بات السلوكية </w:t>
            </w:r>
            <w:proofErr w:type="gramStart"/>
            <w:r w:rsidR="005F665B">
              <w:rPr>
                <w:rFonts w:ascii="Sakkal Majalla" w:hAnsi="Sakkal Majalla" w:cs="Sakkal Majalla"/>
                <w:b/>
                <w:bCs/>
                <w:color w:val="006699"/>
                <w:sz w:val="28"/>
                <w:szCs w:val="28"/>
                <w:rtl/>
              </w:rPr>
              <w:t>و الانفعالية</w:t>
            </w:r>
            <w:proofErr w:type="gramEnd"/>
            <w:r w:rsidR="005F665B">
              <w:rPr>
                <w:rFonts w:ascii="Sakkal Majalla" w:hAnsi="Sakkal Majalla" w:cs="Sakkal Majalla"/>
                <w:b/>
                <w:bCs/>
                <w:color w:val="006699"/>
                <w:sz w:val="28"/>
                <w:szCs w:val="28"/>
                <w:rtl/>
              </w:rPr>
              <w:t>، عمان</w:t>
            </w:r>
            <w:r w:rsidR="00827FE7" w:rsidRPr="00F70DE3">
              <w:rPr>
                <w:rFonts w:ascii="Sakkal Majalla" w:hAnsi="Sakkal Majalla" w:cs="Sakkal Majalla"/>
                <w:b/>
                <w:bCs/>
                <w:color w:val="006699"/>
                <w:sz w:val="28"/>
                <w:szCs w:val="28"/>
                <w:rtl/>
              </w:rPr>
              <w:t>: دار المسيرة</w:t>
            </w:r>
          </w:p>
          <w:p w:rsidR="001125F8" w:rsidRPr="000B5F7F" w:rsidRDefault="00827FE7" w:rsidP="00993E9B">
            <w:pPr>
              <w:tabs>
                <w:tab w:val="left" w:pos="288"/>
              </w:tabs>
              <w:bidi/>
              <w:rPr>
                <w:rFonts w:ascii="Sakkal Majalla" w:hAnsi="Sakkal Majalla" w:cs="Sakkal Majalla"/>
                <w:b/>
                <w:bCs/>
                <w:sz w:val="28"/>
                <w:szCs w:val="28"/>
              </w:rPr>
            </w:pPr>
            <w:r w:rsidRPr="00F70DE3">
              <w:rPr>
                <w:rFonts w:ascii="Sakkal Majalla" w:hAnsi="Sakkal Majalla" w:cs="Sakkal Majalla"/>
                <w:b/>
                <w:bCs/>
                <w:color w:val="006699"/>
                <w:sz w:val="28"/>
                <w:szCs w:val="28"/>
                <w:rtl/>
              </w:rPr>
              <w:t xml:space="preserve">بطرس </w:t>
            </w:r>
            <w:proofErr w:type="spellStart"/>
            <w:r w:rsidRPr="00F70DE3">
              <w:rPr>
                <w:rFonts w:ascii="Sakkal Majalla" w:hAnsi="Sakkal Majalla" w:cs="Sakkal Majalla"/>
                <w:b/>
                <w:bCs/>
                <w:color w:val="006699"/>
                <w:sz w:val="28"/>
                <w:szCs w:val="28"/>
                <w:rtl/>
              </w:rPr>
              <w:t>بطرس</w:t>
            </w:r>
            <w:proofErr w:type="spellEnd"/>
            <w:r w:rsidRPr="00F70DE3">
              <w:rPr>
                <w:rFonts w:ascii="Sakkal Majalla" w:hAnsi="Sakkal Majalla" w:cs="Sakkal Majalla"/>
                <w:b/>
                <w:bCs/>
                <w:color w:val="006699"/>
                <w:sz w:val="28"/>
                <w:szCs w:val="28"/>
                <w:rtl/>
              </w:rPr>
              <w:t xml:space="preserve"> (2010) طرق تدريس الطلبة المضطربين وسلوك</w:t>
            </w:r>
            <w:r w:rsidR="005F665B">
              <w:rPr>
                <w:rFonts w:ascii="Sakkal Majalla" w:hAnsi="Sakkal Majalla" w:cs="Sakkal Majalla"/>
                <w:b/>
                <w:bCs/>
                <w:color w:val="006699"/>
                <w:sz w:val="28"/>
                <w:szCs w:val="28"/>
                <w:rtl/>
              </w:rPr>
              <w:t xml:space="preserve">يا </w:t>
            </w:r>
            <w:proofErr w:type="gramStart"/>
            <w:r w:rsidR="005F665B">
              <w:rPr>
                <w:rFonts w:ascii="Sakkal Majalla" w:hAnsi="Sakkal Majalla" w:cs="Sakkal Majalla"/>
                <w:b/>
                <w:bCs/>
                <w:color w:val="006699"/>
                <w:sz w:val="28"/>
                <w:szCs w:val="28"/>
                <w:rtl/>
              </w:rPr>
              <w:t>و انفعاليا</w:t>
            </w:r>
            <w:proofErr w:type="gramEnd"/>
            <w:r w:rsidR="005F665B">
              <w:rPr>
                <w:rFonts w:ascii="Sakkal Majalla" w:hAnsi="Sakkal Majalla" w:cs="Sakkal Majalla"/>
                <w:b/>
                <w:bCs/>
                <w:color w:val="006699"/>
                <w:sz w:val="28"/>
                <w:szCs w:val="28"/>
                <w:rtl/>
              </w:rPr>
              <w:t xml:space="preserve"> عمان: دار الميسر</w:t>
            </w:r>
            <w:r w:rsidR="005F665B">
              <w:rPr>
                <w:rFonts w:ascii="Sakkal Majalla" w:hAnsi="Sakkal Majalla" w:cs="Sakkal Majalla" w:hint="cs"/>
                <w:b/>
                <w:bCs/>
                <w:color w:val="006699"/>
                <w:sz w:val="28"/>
                <w:szCs w:val="28"/>
                <w:rtl/>
              </w:rPr>
              <w:t>ة</w:t>
            </w:r>
          </w:p>
        </w:tc>
      </w:tr>
      <w:tr w:rsidR="004E17A4" w:rsidRPr="000B5F7F" w:rsidTr="000B5F7F">
        <w:tc>
          <w:tcPr>
            <w:tcW w:w="5000" w:type="pct"/>
          </w:tcPr>
          <w:p w:rsidR="00183E68" w:rsidRDefault="00183E68" w:rsidP="00993E9B">
            <w:pPr>
              <w:pStyle w:val="ListParagraph"/>
              <w:numPr>
                <w:ilvl w:val="0"/>
                <w:numId w:val="3"/>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 xml:space="preserve">قائمة بأهم المراجع </w:t>
            </w:r>
            <w:proofErr w:type="gramStart"/>
            <w:r w:rsidRPr="000B5F7F">
              <w:rPr>
                <w:rFonts w:ascii="Sakkal Majalla" w:hAnsi="Sakkal Majalla" w:cs="Sakkal Majalla"/>
                <w:b/>
                <w:bCs/>
                <w:sz w:val="28"/>
                <w:szCs w:val="28"/>
                <w:rtl/>
              </w:rPr>
              <w:t>( دوريات</w:t>
            </w:r>
            <w:proofErr w:type="gramEnd"/>
            <w:r w:rsidRPr="000B5F7F">
              <w:rPr>
                <w:rFonts w:ascii="Sakkal Majalla" w:hAnsi="Sakkal Majalla" w:cs="Sakkal Majalla"/>
                <w:b/>
                <w:bCs/>
                <w:sz w:val="28"/>
                <w:szCs w:val="28"/>
                <w:rtl/>
              </w:rPr>
              <w:t xml:space="preserve"> علمية ، تقارير . ... ) </w:t>
            </w:r>
            <w:r w:rsidR="001D1568" w:rsidRPr="000B5F7F">
              <w:rPr>
                <w:rFonts w:ascii="Sakkal Majalla" w:hAnsi="Sakkal Majalla" w:cs="Sakkal Majalla"/>
                <w:b/>
                <w:bCs/>
                <w:sz w:val="28"/>
                <w:szCs w:val="28"/>
                <w:rtl/>
              </w:rPr>
              <w:t xml:space="preserve">: </w:t>
            </w:r>
          </w:p>
          <w:p w:rsidR="004E17A4" w:rsidRPr="00A70657" w:rsidRDefault="008935AD" w:rsidP="00A70657">
            <w:pPr>
              <w:pStyle w:val="ListParagraph"/>
              <w:tabs>
                <w:tab w:val="left" w:pos="288"/>
              </w:tabs>
              <w:bidi/>
              <w:ind w:left="0"/>
              <w:rPr>
                <w:rFonts w:ascii="Sakkal Majalla" w:hAnsi="Sakkal Majalla" w:cs="Sakkal Majalla"/>
                <w:b/>
                <w:bCs/>
                <w:color w:val="FF0066"/>
                <w:sz w:val="28"/>
                <w:szCs w:val="28"/>
              </w:rPr>
            </w:pPr>
            <w:r w:rsidRPr="00F70DE3">
              <w:rPr>
                <w:rFonts w:ascii="Sakkal Majalla" w:hAnsi="Sakkal Majalla" w:cs="Sakkal Majalla" w:hint="cs"/>
                <w:b/>
                <w:bCs/>
                <w:color w:val="FF0066"/>
                <w:sz w:val="28"/>
                <w:szCs w:val="28"/>
                <w:rtl/>
              </w:rPr>
              <w:t xml:space="preserve">محاضرات عبير الحربي </w:t>
            </w:r>
          </w:p>
        </w:tc>
      </w:tr>
      <w:tr w:rsidR="004E17A4" w:rsidRPr="000B5F7F" w:rsidTr="000B5F7F">
        <w:tc>
          <w:tcPr>
            <w:tcW w:w="5000" w:type="pct"/>
          </w:tcPr>
          <w:p w:rsidR="00F70DE3" w:rsidRPr="00A70657" w:rsidRDefault="00183E68" w:rsidP="00A70657">
            <w:pPr>
              <w:pStyle w:val="ListParagraph"/>
              <w:numPr>
                <w:ilvl w:val="0"/>
                <w:numId w:val="3"/>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 xml:space="preserve">قائمة </w:t>
            </w:r>
            <w:r w:rsidR="00F70DE3">
              <w:rPr>
                <w:rFonts w:ascii="Sakkal Majalla" w:hAnsi="Sakkal Majalla" w:cs="Sakkal Majalla"/>
                <w:b/>
                <w:bCs/>
                <w:sz w:val="28"/>
                <w:szCs w:val="28"/>
                <w:rtl/>
              </w:rPr>
              <w:t>بالكتب والمراجع التي يوصى بها (الدوريات العلمية، والتقارير، ....</w:t>
            </w:r>
            <w:proofErr w:type="gramStart"/>
            <w:r w:rsidRPr="000B5F7F">
              <w:rPr>
                <w:rFonts w:ascii="Sakkal Majalla" w:hAnsi="Sakkal Majalla" w:cs="Sakkal Majalla"/>
                <w:b/>
                <w:bCs/>
                <w:sz w:val="28"/>
                <w:szCs w:val="28"/>
                <w:rtl/>
              </w:rPr>
              <w:t xml:space="preserve">) </w:t>
            </w:r>
            <w:r w:rsidR="001D1568" w:rsidRPr="000B5F7F">
              <w:rPr>
                <w:rFonts w:ascii="Sakkal Majalla" w:hAnsi="Sakkal Majalla" w:cs="Sakkal Majalla"/>
                <w:b/>
                <w:bCs/>
                <w:sz w:val="28"/>
                <w:szCs w:val="28"/>
                <w:rtl/>
              </w:rPr>
              <w:t>:</w:t>
            </w:r>
            <w:proofErr w:type="gramEnd"/>
            <w:r w:rsidR="001D1568" w:rsidRPr="000B5F7F">
              <w:rPr>
                <w:rFonts w:ascii="Sakkal Majalla" w:hAnsi="Sakkal Majalla" w:cs="Sakkal Majalla"/>
                <w:b/>
                <w:bCs/>
                <w:sz w:val="28"/>
                <w:szCs w:val="28"/>
                <w:rtl/>
              </w:rPr>
              <w:t xml:space="preserve"> </w:t>
            </w:r>
            <w:r w:rsidR="00A70657">
              <w:rPr>
                <w:rFonts w:ascii="Sakkal Majalla" w:hAnsi="Sakkal Majalla" w:cs="Sakkal Majalla" w:hint="cs"/>
                <w:b/>
                <w:bCs/>
                <w:sz w:val="28"/>
                <w:szCs w:val="28"/>
                <w:rtl/>
              </w:rPr>
              <w:t>-</w:t>
            </w:r>
          </w:p>
        </w:tc>
      </w:tr>
      <w:tr w:rsidR="004E17A4" w:rsidRPr="000B5F7F" w:rsidTr="000B5F7F">
        <w:tc>
          <w:tcPr>
            <w:tcW w:w="5000" w:type="pct"/>
          </w:tcPr>
          <w:p w:rsidR="00993E9B" w:rsidRDefault="000B5F7F" w:rsidP="000B5F7F">
            <w:pPr>
              <w:pStyle w:val="ListParagraph"/>
              <w:numPr>
                <w:ilvl w:val="0"/>
                <w:numId w:val="3"/>
              </w:numPr>
              <w:tabs>
                <w:tab w:val="left" w:pos="288"/>
              </w:tabs>
              <w:bidi/>
              <w:ind w:left="0" w:firstLine="0"/>
              <w:rPr>
                <w:rFonts w:ascii="Sakkal Majalla" w:hAnsi="Sakkal Majalla" w:cs="Sakkal Majalla"/>
                <w:b/>
                <w:bCs/>
                <w:sz w:val="28"/>
                <w:szCs w:val="28"/>
              </w:rPr>
            </w:pPr>
            <w:r>
              <w:rPr>
                <w:rFonts w:ascii="Sakkal Majalla" w:hAnsi="Sakkal Majalla" w:cs="Sakkal Majalla"/>
                <w:b/>
                <w:bCs/>
                <w:sz w:val="28"/>
                <w:szCs w:val="28"/>
                <w:rtl/>
              </w:rPr>
              <w:t xml:space="preserve">قائمة بالمراجع الالكترونية </w:t>
            </w:r>
            <w:r w:rsidR="00F70DE3">
              <w:rPr>
                <w:rFonts w:ascii="Sakkal Majalla" w:hAnsi="Sakkal Majalla" w:cs="Sakkal Majalla"/>
                <w:b/>
                <w:bCs/>
                <w:sz w:val="28"/>
                <w:szCs w:val="28"/>
                <w:rtl/>
              </w:rPr>
              <w:t>(</w:t>
            </w:r>
            <w:r w:rsidR="00183E68" w:rsidRPr="000B5F7F">
              <w:rPr>
                <w:rFonts w:ascii="Sakkal Majalla" w:hAnsi="Sakkal Majalla" w:cs="Sakkal Majalla"/>
                <w:b/>
                <w:bCs/>
                <w:sz w:val="28"/>
                <w:szCs w:val="28"/>
                <w:rtl/>
              </w:rPr>
              <w:t>المواقع</w:t>
            </w:r>
            <w:r w:rsidR="00F70DE3">
              <w:rPr>
                <w:rFonts w:ascii="Sakkal Majalla" w:hAnsi="Sakkal Majalla" w:cs="Sakkal Majalla"/>
                <w:b/>
                <w:bCs/>
                <w:sz w:val="28"/>
                <w:szCs w:val="28"/>
                <w:rtl/>
              </w:rPr>
              <w:t xml:space="preserve"> على الشبكة العنكبوتية، مواقع التواصل الاجتماعي</w:t>
            </w:r>
            <w:r w:rsidR="00183E68" w:rsidRPr="000B5F7F">
              <w:rPr>
                <w:rFonts w:ascii="Sakkal Majalla" w:hAnsi="Sakkal Majalla" w:cs="Sakkal Majalla"/>
                <w:b/>
                <w:bCs/>
                <w:sz w:val="28"/>
                <w:szCs w:val="28"/>
                <w:rtl/>
              </w:rPr>
              <w:t xml:space="preserve">، نظام إدارة التعلم </w:t>
            </w:r>
            <w:proofErr w:type="gramStart"/>
            <w:r w:rsidR="00183E68" w:rsidRPr="000B5F7F">
              <w:rPr>
                <w:rFonts w:ascii="Sakkal Majalla" w:hAnsi="Sakkal Majalla" w:cs="Sakkal Majalla"/>
                <w:b/>
                <w:bCs/>
                <w:sz w:val="28"/>
                <w:szCs w:val="28"/>
                <w:rtl/>
              </w:rPr>
              <w:t xml:space="preserve">( </w:t>
            </w:r>
            <w:r w:rsidR="00183E68" w:rsidRPr="000B5F7F">
              <w:rPr>
                <w:rFonts w:ascii="Sakkal Majalla" w:hAnsi="Sakkal Majalla" w:cs="Sakkal Majalla"/>
                <w:b/>
                <w:bCs/>
              </w:rPr>
              <w:t>Blackboard</w:t>
            </w:r>
            <w:proofErr w:type="gramEnd"/>
            <w:r w:rsidR="00D86094" w:rsidRPr="000B5F7F">
              <w:rPr>
                <w:rFonts w:ascii="Sakkal Majalla" w:hAnsi="Sakkal Majalla" w:cs="Sakkal Majalla"/>
                <w:b/>
                <w:bCs/>
                <w:sz w:val="28"/>
                <w:szCs w:val="28"/>
                <w:rtl/>
              </w:rPr>
              <w:t xml:space="preserve"> )</w:t>
            </w:r>
            <w:r w:rsidR="00183E68" w:rsidRPr="000B5F7F">
              <w:rPr>
                <w:rFonts w:ascii="Sakkal Majalla" w:hAnsi="Sakkal Majalla" w:cs="Sakkal Majalla"/>
                <w:b/>
                <w:bCs/>
                <w:sz w:val="28"/>
                <w:szCs w:val="28"/>
                <w:rtl/>
              </w:rPr>
              <w:t xml:space="preserve">. </w:t>
            </w:r>
          </w:p>
          <w:p w:rsidR="00F70DE3" w:rsidRPr="000B5F7F" w:rsidRDefault="00F70DE3" w:rsidP="00F70DE3">
            <w:pPr>
              <w:pStyle w:val="ListParagraph"/>
              <w:tabs>
                <w:tab w:val="left" w:pos="288"/>
              </w:tabs>
              <w:bidi/>
              <w:ind w:left="0"/>
              <w:rPr>
                <w:rFonts w:ascii="Sakkal Majalla" w:hAnsi="Sakkal Majalla" w:cs="Sakkal Majalla"/>
                <w:b/>
                <w:bCs/>
                <w:sz w:val="28"/>
                <w:szCs w:val="28"/>
              </w:rPr>
            </w:pPr>
            <w:r w:rsidRPr="00F70DE3">
              <w:rPr>
                <w:rFonts w:ascii="Sakkal Majalla" w:hAnsi="Sakkal Majalla" w:cs="Sakkal Majalla" w:hint="cs"/>
                <w:b/>
                <w:bCs/>
                <w:color w:val="FF0066"/>
                <w:sz w:val="28"/>
                <w:szCs w:val="28"/>
                <w:rtl/>
              </w:rPr>
              <w:t xml:space="preserve">موقع المكتبة </w:t>
            </w:r>
            <w:r>
              <w:rPr>
                <w:rFonts w:ascii="Sakkal Majalla" w:hAnsi="Sakkal Majalla" w:cs="Sakkal Majalla" w:hint="cs"/>
                <w:b/>
                <w:bCs/>
                <w:color w:val="FF0066"/>
                <w:sz w:val="28"/>
                <w:szCs w:val="28"/>
                <w:rtl/>
              </w:rPr>
              <w:t>السعودية الرقمية و</w:t>
            </w:r>
            <w:r w:rsidRPr="00F70DE3">
              <w:rPr>
                <w:rFonts w:ascii="Sakkal Majalla" w:hAnsi="Sakkal Majalla" w:cs="Sakkal Majalla" w:hint="cs"/>
                <w:b/>
                <w:bCs/>
                <w:color w:val="FF0066"/>
                <w:sz w:val="28"/>
                <w:szCs w:val="28"/>
                <w:rtl/>
              </w:rPr>
              <w:t xml:space="preserve">مكتبة الجامعة الالكترونية </w:t>
            </w:r>
            <w:r>
              <w:rPr>
                <w:rFonts w:ascii="Sakkal Majalla" w:hAnsi="Sakkal Majalla" w:cs="Sakkal Majalla" w:hint="cs"/>
                <w:b/>
                <w:bCs/>
                <w:color w:val="FF0066"/>
                <w:sz w:val="28"/>
                <w:szCs w:val="28"/>
                <w:rtl/>
              </w:rPr>
              <w:t xml:space="preserve">ومواقع المراكز ووزارة التربية </w:t>
            </w:r>
            <w:proofErr w:type="gramStart"/>
            <w:r>
              <w:rPr>
                <w:rFonts w:ascii="Sakkal Majalla" w:hAnsi="Sakkal Majalla" w:cs="Sakkal Majalla" w:hint="cs"/>
                <w:b/>
                <w:bCs/>
                <w:color w:val="FF0066"/>
                <w:sz w:val="28"/>
                <w:szCs w:val="28"/>
                <w:rtl/>
              </w:rPr>
              <w:t>و التعليم</w:t>
            </w:r>
            <w:proofErr w:type="gramEnd"/>
          </w:p>
        </w:tc>
      </w:tr>
      <w:tr w:rsidR="004E17A4" w:rsidRPr="000B5F7F" w:rsidTr="000B5F7F">
        <w:tc>
          <w:tcPr>
            <w:tcW w:w="5000" w:type="pct"/>
          </w:tcPr>
          <w:p w:rsidR="004E17A4" w:rsidRPr="000B5F7F" w:rsidRDefault="00183E68" w:rsidP="000B5F7F">
            <w:pPr>
              <w:pStyle w:val="ListParagraph"/>
              <w:numPr>
                <w:ilvl w:val="0"/>
                <w:numId w:val="3"/>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مواد تعلم أخرى مثل البرامج التي تعتمد على الكمبيوتر أو الأقراص المضغوطة</w:t>
            </w:r>
            <w:r w:rsidR="004C4BEA" w:rsidRPr="000B5F7F">
              <w:rPr>
                <w:rFonts w:ascii="Sakkal Majalla" w:hAnsi="Sakkal Majalla" w:cs="Sakkal Majalla"/>
                <w:b/>
                <w:bCs/>
                <w:sz w:val="28"/>
                <w:szCs w:val="28"/>
                <w:rtl/>
              </w:rPr>
              <w:t xml:space="preserve"> أو المعايير المهنية أو </w:t>
            </w:r>
            <w:proofErr w:type="gramStart"/>
            <w:r w:rsidR="004C4BEA" w:rsidRPr="000B5F7F">
              <w:rPr>
                <w:rFonts w:ascii="Sakkal Majalla" w:hAnsi="Sakkal Majalla" w:cs="Sakkal Majalla"/>
                <w:b/>
                <w:bCs/>
                <w:sz w:val="28"/>
                <w:szCs w:val="28"/>
                <w:rtl/>
              </w:rPr>
              <w:t>الأنظمة .</w:t>
            </w:r>
            <w:proofErr w:type="gramEnd"/>
            <w:r w:rsidR="004C4BEA" w:rsidRPr="000B5F7F">
              <w:rPr>
                <w:rFonts w:ascii="Sakkal Majalla" w:hAnsi="Sakkal Majalla" w:cs="Sakkal Majalla"/>
                <w:b/>
                <w:bCs/>
                <w:sz w:val="28"/>
                <w:szCs w:val="28"/>
                <w:rtl/>
              </w:rPr>
              <w:t xml:space="preserve"> </w:t>
            </w:r>
          </w:p>
        </w:tc>
      </w:tr>
    </w:tbl>
    <w:p w:rsidR="001D1568" w:rsidRPr="00993E9B" w:rsidRDefault="001D1568" w:rsidP="00993E9B">
      <w:pPr>
        <w:tabs>
          <w:tab w:val="left" w:pos="288"/>
        </w:tabs>
        <w:bidi/>
        <w:rPr>
          <w:rFonts w:ascii="Traditional Arabic" w:hAnsi="Traditional Arabic" w:cs="PT Bold Heading"/>
          <w:sz w:val="28"/>
          <w:szCs w:val="28"/>
          <w:rtl/>
        </w:rPr>
      </w:pPr>
      <w:r w:rsidRPr="00993E9B">
        <w:rPr>
          <w:rFonts w:ascii="Traditional Arabic" w:hAnsi="Traditional Arabic" w:cs="PT Bold Heading"/>
          <w:sz w:val="28"/>
          <w:szCs w:val="28"/>
          <w:rtl/>
        </w:rPr>
        <w:lastRenderedPageBreak/>
        <w:t xml:space="preserve">و </w:t>
      </w:r>
      <w:proofErr w:type="gramStart"/>
      <w:r w:rsidRPr="00993E9B">
        <w:rPr>
          <w:rFonts w:ascii="Traditional Arabic" w:hAnsi="Traditional Arabic" w:cs="PT Bold Heading"/>
          <w:sz w:val="28"/>
          <w:szCs w:val="28"/>
          <w:rtl/>
        </w:rPr>
        <w:t>- التسهيلات</w:t>
      </w:r>
      <w:proofErr w:type="gramEnd"/>
      <w:r w:rsidRPr="00993E9B">
        <w:rPr>
          <w:rFonts w:ascii="Traditional Arabic" w:hAnsi="Traditional Arabic" w:cs="PT Bold Heading"/>
          <w:sz w:val="28"/>
          <w:szCs w:val="28"/>
          <w:rtl/>
        </w:rPr>
        <w:t xml:space="preserve"> والمرافق والمستلزمات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0B5F7F" w:rsidTr="000B5F7F">
        <w:trPr>
          <w:trHeight w:val="716"/>
        </w:trPr>
        <w:tc>
          <w:tcPr>
            <w:tcW w:w="5000" w:type="pct"/>
          </w:tcPr>
          <w:p w:rsidR="001D1568" w:rsidRPr="000B5F7F" w:rsidRDefault="001D1568" w:rsidP="00993E9B">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حدد متطلبات </w:t>
            </w:r>
            <w:proofErr w:type="spellStart"/>
            <w:r w:rsidRPr="000B5F7F">
              <w:rPr>
                <w:rFonts w:ascii="Sakkal Majalla" w:hAnsi="Sakkal Majalla" w:cs="Sakkal Majalla"/>
                <w:b/>
                <w:bCs/>
                <w:sz w:val="28"/>
                <w:szCs w:val="28"/>
                <w:rtl/>
              </w:rPr>
              <w:t>المقرربما</w:t>
            </w:r>
            <w:proofErr w:type="spellEnd"/>
            <w:r w:rsidRPr="000B5F7F">
              <w:rPr>
                <w:rFonts w:ascii="Sakkal Majalla" w:hAnsi="Sakkal Majalla" w:cs="Sakkal Majalla"/>
                <w:b/>
                <w:bCs/>
                <w:sz w:val="28"/>
                <w:szCs w:val="28"/>
                <w:rtl/>
              </w:rPr>
              <w:t xml:space="preserve"> في ذلك حجم الفصول والمختبرات (أي عدد المقاعد في الفصول والمختبرات ومدى توافر أجهزة الكمبيوتر</w:t>
            </w:r>
            <w:proofErr w:type="gramStart"/>
            <w:r w:rsidRPr="000B5F7F">
              <w:rPr>
                <w:rFonts w:ascii="Sakkal Majalla" w:hAnsi="Sakkal Majalla" w:cs="Sakkal Majalla"/>
                <w:b/>
                <w:bCs/>
                <w:sz w:val="28"/>
                <w:szCs w:val="28"/>
                <w:rtl/>
              </w:rPr>
              <w:t xml:space="preserve"> ..</w:t>
            </w:r>
            <w:proofErr w:type="gramEnd"/>
            <w:r w:rsidRPr="000B5F7F">
              <w:rPr>
                <w:rFonts w:ascii="Sakkal Majalla" w:hAnsi="Sakkal Majalla" w:cs="Sakkal Majalla"/>
                <w:b/>
                <w:bCs/>
                <w:sz w:val="28"/>
                <w:szCs w:val="28"/>
                <w:rtl/>
              </w:rPr>
              <w:t xml:space="preserve"> الخ).</w:t>
            </w:r>
          </w:p>
        </w:tc>
      </w:tr>
      <w:tr w:rsidR="004E17A4" w:rsidRPr="000B5F7F" w:rsidTr="000B5F7F">
        <w:tc>
          <w:tcPr>
            <w:tcW w:w="5000" w:type="pct"/>
          </w:tcPr>
          <w:p w:rsidR="004E17A4" w:rsidRPr="000B5F7F" w:rsidRDefault="004E17A4" w:rsidP="00993E9B">
            <w:pPr>
              <w:tabs>
                <w:tab w:val="left" w:pos="288"/>
              </w:tabs>
              <w:bidi/>
              <w:rPr>
                <w:rFonts w:ascii="Sakkal Majalla" w:hAnsi="Sakkal Majalla" w:cs="Sakkal Majalla"/>
                <w:b/>
                <w:bCs/>
                <w:sz w:val="2"/>
                <w:szCs w:val="2"/>
              </w:rPr>
            </w:pPr>
          </w:p>
          <w:p w:rsidR="004E17A4" w:rsidRPr="000B5F7F" w:rsidRDefault="001D1568" w:rsidP="00993E9B">
            <w:pPr>
              <w:pStyle w:val="ListParagraph"/>
              <w:numPr>
                <w:ilvl w:val="0"/>
                <w:numId w:val="4"/>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المرافق التعليمية (قاعات المحاضرات والمختبرات</w:t>
            </w:r>
            <w:proofErr w:type="gramStart"/>
            <w:r w:rsidRPr="000B5F7F">
              <w:rPr>
                <w:rFonts w:ascii="Sakkal Majalla" w:hAnsi="Sakkal Majalla" w:cs="Sakkal Majalla"/>
                <w:b/>
                <w:bCs/>
                <w:sz w:val="28"/>
                <w:szCs w:val="28"/>
                <w:rtl/>
              </w:rPr>
              <w:t xml:space="preserve"> ..</w:t>
            </w:r>
            <w:proofErr w:type="gramEnd"/>
            <w:r w:rsidRPr="000B5F7F">
              <w:rPr>
                <w:rFonts w:ascii="Sakkal Majalla" w:hAnsi="Sakkal Majalla" w:cs="Sakkal Majalla"/>
                <w:b/>
                <w:bCs/>
                <w:sz w:val="28"/>
                <w:szCs w:val="28"/>
                <w:rtl/>
              </w:rPr>
              <w:t xml:space="preserve"> الخ</w:t>
            </w:r>
            <w:proofErr w:type="gramStart"/>
            <w:r w:rsidRPr="000B5F7F">
              <w:rPr>
                <w:rFonts w:ascii="Sakkal Majalla" w:hAnsi="Sakkal Majalla" w:cs="Sakkal Majalla"/>
                <w:b/>
                <w:bCs/>
                <w:sz w:val="28"/>
                <w:szCs w:val="28"/>
                <w:rtl/>
              </w:rPr>
              <w:t>):</w:t>
            </w:r>
            <w:r w:rsidR="00993E9B" w:rsidRPr="000B5F7F">
              <w:rPr>
                <w:rFonts w:ascii="Sakkal Majalla" w:hAnsi="Sakkal Majalla" w:cs="Sakkal Majalla"/>
                <w:b/>
                <w:bCs/>
                <w:sz w:val="28"/>
                <w:szCs w:val="28"/>
                <w:rtl/>
              </w:rPr>
              <w:t xml:space="preserve">   </w:t>
            </w:r>
            <w:proofErr w:type="gramEnd"/>
            <w:r w:rsidR="00993E9B" w:rsidRPr="00F70DE3">
              <w:rPr>
                <w:rFonts w:ascii="Sakkal Majalla" w:hAnsi="Sakkal Majalla" w:cs="Sakkal Majalla"/>
                <w:b/>
                <w:bCs/>
                <w:color w:val="006699"/>
                <w:sz w:val="28"/>
                <w:szCs w:val="28"/>
                <w:rtl/>
              </w:rPr>
              <w:t>القاعات الدراسية</w:t>
            </w:r>
          </w:p>
        </w:tc>
      </w:tr>
      <w:tr w:rsidR="004E17A4" w:rsidRPr="000B5F7F" w:rsidTr="000B5F7F">
        <w:tc>
          <w:tcPr>
            <w:tcW w:w="5000" w:type="pct"/>
          </w:tcPr>
          <w:p w:rsidR="004E17A4" w:rsidRPr="000B5F7F" w:rsidRDefault="004E17A4" w:rsidP="00993E9B">
            <w:pPr>
              <w:tabs>
                <w:tab w:val="left" w:pos="288"/>
              </w:tabs>
              <w:bidi/>
              <w:rPr>
                <w:rFonts w:ascii="Sakkal Majalla" w:hAnsi="Sakkal Majalla" w:cs="Sakkal Majalla"/>
                <w:b/>
                <w:bCs/>
                <w:sz w:val="2"/>
                <w:szCs w:val="2"/>
              </w:rPr>
            </w:pPr>
          </w:p>
          <w:p w:rsidR="004E17A4" w:rsidRPr="000B5F7F" w:rsidRDefault="00EF31C8" w:rsidP="00993E9B">
            <w:pPr>
              <w:tabs>
                <w:tab w:val="left" w:pos="288"/>
              </w:tabs>
              <w:bidi/>
              <w:rPr>
                <w:rFonts w:ascii="Sakkal Majalla" w:hAnsi="Sakkal Majalla" w:cs="Sakkal Majalla"/>
                <w:b/>
                <w:bCs/>
                <w:sz w:val="28"/>
                <w:szCs w:val="28"/>
              </w:rPr>
            </w:pPr>
            <w:r w:rsidRPr="000B5F7F">
              <w:rPr>
                <w:rFonts w:ascii="Sakkal Majalla" w:hAnsi="Sakkal Majalla" w:cs="Sakkal Majalla"/>
                <w:b/>
                <w:bCs/>
                <w:sz w:val="28"/>
                <w:szCs w:val="28"/>
                <w:rtl/>
              </w:rPr>
              <w:t xml:space="preserve">2. </w:t>
            </w:r>
            <w:r w:rsidR="00706410" w:rsidRPr="000B5F7F">
              <w:rPr>
                <w:rFonts w:ascii="Sakkal Majalla" w:hAnsi="Sakkal Majalla" w:cs="Sakkal Majalla"/>
                <w:b/>
                <w:bCs/>
                <w:sz w:val="28"/>
                <w:szCs w:val="28"/>
                <w:rtl/>
              </w:rPr>
              <w:t xml:space="preserve">مصادر الحاسب الالي </w:t>
            </w:r>
            <w:proofErr w:type="gramStart"/>
            <w:r w:rsidR="00706410" w:rsidRPr="000B5F7F">
              <w:rPr>
                <w:rFonts w:ascii="Sakkal Majalla" w:hAnsi="Sakkal Majalla" w:cs="Sakkal Majalla"/>
                <w:b/>
                <w:bCs/>
                <w:sz w:val="28"/>
                <w:szCs w:val="28"/>
                <w:rtl/>
              </w:rPr>
              <w:t>( جهاز</w:t>
            </w:r>
            <w:proofErr w:type="gramEnd"/>
            <w:r w:rsidR="00706410" w:rsidRPr="000B5F7F">
              <w:rPr>
                <w:rFonts w:ascii="Sakkal Majalla" w:hAnsi="Sakkal Majalla" w:cs="Sakkal Majalla"/>
                <w:b/>
                <w:bCs/>
                <w:sz w:val="28"/>
                <w:szCs w:val="28"/>
                <w:rtl/>
              </w:rPr>
              <w:t xml:space="preserve"> عرض ، برامج ، ....) </w:t>
            </w:r>
          </w:p>
          <w:p w:rsidR="004E17A4" w:rsidRPr="000B5F7F" w:rsidRDefault="005F665B" w:rsidP="00993E9B">
            <w:pPr>
              <w:tabs>
                <w:tab w:val="left" w:pos="288"/>
              </w:tabs>
              <w:bidi/>
              <w:rPr>
                <w:rFonts w:ascii="Sakkal Majalla" w:hAnsi="Sakkal Majalla" w:cs="Sakkal Majalla"/>
                <w:b/>
                <w:bCs/>
                <w:color w:val="FF0000"/>
                <w:sz w:val="28"/>
                <w:szCs w:val="28"/>
                <w:rtl/>
              </w:rPr>
            </w:pPr>
            <w:r>
              <w:rPr>
                <w:rFonts w:ascii="Sakkal Majalla" w:hAnsi="Sakkal Majalla" w:cs="Sakkal Majalla"/>
                <w:b/>
                <w:bCs/>
                <w:color w:val="006699"/>
                <w:sz w:val="28"/>
                <w:szCs w:val="28"/>
                <w:rtl/>
              </w:rPr>
              <w:t>جهاز العرض و</w:t>
            </w:r>
            <w:r w:rsidR="00827FE7" w:rsidRPr="00F70DE3">
              <w:rPr>
                <w:rFonts w:ascii="Sakkal Majalla" w:hAnsi="Sakkal Majalla" w:cs="Sakkal Majalla"/>
                <w:b/>
                <w:bCs/>
                <w:color w:val="006699"/>
                <w:sz w:val="28"/>
                <w:szCs w:val="28"/>
                <w:rtl/>
              </w:rPr>
              <w:t>السبورة الذكية</w:t>
            </w:r>
          </w:p>
        </w:tc>
      </w:tr>
      <w:tr w:rsidR="004E17A4" w:rsidRPr="000B5F7F" w:rsidTr="000B5F7F">
        <w:tc>
          <w:tcPr>
            <w:tcW w:w="5000" w:type="pct"/>
          </w:tcPr>
          <w:p w:rsidR="004E17A4" w:rsidRPr="000B5F7F" w:rsidRDefault="004E17A4" w:rsidP="00993E9B">
            <w:pPr>
              <w:tabs>
                <w:tab w:val="left" w:pos="288"/>
              </w:tabs>
              <w:bidi/>
              <w:rPr>
                <w:rFonts w:ascii="Sakkal Majalla" w:hAnsi="Sakkal Majalla" w:cs="Sakkal Majalla"/>
                <w:b/>
                <w:bCs/>
                <w:sz w:val="2"/>
                <w:szCs w:val="2"/>
              </w:rPr>
            </w:pPr>
          </w:p>
          <w:p w:rsidR="004E17A4" w:rsidRPr="000B5F7F" w:rsidRDefault="00706410" w:rsidP="000B5F7F">
            <w:pPr>
              <w:tabs>
                <w:tab w:val="left" w:pos="288"/>
              </w:tabs>
              <w:bidi/>
              <w:rPr>
                <w:rFonts w:ascii="Sakkal Majalla" w:hAnsi="Sakkal Majalla" w:cs="Sakkal Majalla"/>
                <w:b/>
                <w:bCs/>
                <w:sz w:val="28"/>
                <w:szCs w:val="28"/>
              </w:rPr>
            </w:pPr>
            <w:r w:rsidRPr="000B5F7F">
              <w:rPr>
                <w:rFonts w:ascii="Sakkal Majalla" w:hAnsi="Sakkal Majalla" w:cs="Sakkal Majalla"/>
                <w:b/>
                <w:bCs/>
                <w:sz w:val="28"/>
                <w:szCs w:val="28"/>
                <w:rtl/>
              </w:rPr>
              <w:t>3 – موارد أخرى (حددها – مثلا: إذا كان مطلوبا معدات مختبر معينة حدد المتطلبات أو أرفق قائمة):</w:t>
            </w:r>
          </w:p>
        </w:tc>
      </w:tr>
    </w:tbl>
    <w:p w:rsidR="004E17A4" w:rsidRPr="00993E9B" w:rsidRDefault="004E17A4" w:rsidP="00993E9B">
      <w:pPr>
        <w:tabs>
          <w:tab w:val="left" w:pos="288"/>
        </w:tabs>
        <w:bidi/>
        <w:rPr>
          <w:rFonts w:ascii="Traditional Arabic" w:hAnsi="Traditional Arabic" w:cs="Traditional Arabic"/>
          <w:sz w:val="2"/>
          <w:szCs w:val="2"/>
        </w:rPr>
      </w:pPr>
    </w:p>
    <w:p w:rsidR="004E17A4" w:rsidRPr="00993E9B" w:rsidRDefault="00EF31C8" w:rsidP="00993E9B">
      <w:pPr>
        <w:tabs>
          <w:tab w:val="left" w:pos="288"/>
        </w:tabs>
        <w:bidi/>
        <w:rPr>
          <w:rFonts w:ascii="Traditional Arabic" w:hAnsi="Traditional Arabic" w:cs="PT Bold Heading"/>
          <w:sz w:val="28"/>
          <w:szCs w:val="28"/>
          <w:rtl/>
        </w:rPr>
      </w:pPr>
      <w:proofErr w:type="gramStart"/>
      <w:r w:rsidRPr="00993E9B">
        <w:rPr>
          <w:rFonts w:ascii="Traditional Arabic" w:hAnsi="Traditional Arabic" w:cs="PT Bold Heading"/>
          <w:sz w:val="28"/>
          <w:szCs w:val="28"/>
          <w:rtl/>
        </w:rPr>
        <w:t>ز</w:t>
      </w:r>
      <w:r w:rsidR="00476F2E" w:rsidRPr="00993E9B">
        <w:rPr>
          <w:rFonts w:ascii="Traditional Arabic" w:hAnsi="Traditional Arabic" w:cs="PT Bold Heading"/>
          <w:sz w:val="28"/>
          <w:szCs w:val="28"/>
          <w:rtl/>
        </w:rPr>
        <w:t xml:space="preserve"> .</w:t>
      </w:r>
      <w:proofErr w:type="gramEnd"/>
      <w:r w:rsidR="00476F2E" w:rsidRPr="00993E9B">
        <w:rPr>
          <w:rFonts w:ascii="Traditional Arabic" w:hAnsi="Traditional Arabic" w:cs="PT Bold Heading"/>
          <w:sz w:val="28"/>
          <w:szCs w:val="28"/>
          <w:rtl/>
        </w:rPr>
        <w:t xml:space="preserve"> </w:t>
      </w:r>
      <w:r w:rsidRPr="00993E9B">
        <w:rPr>
          <w:rFonts w:ascii="Traditional Arabic" w:hAnsi="Traditional Arabic" w:cs="PT Bold Heading"/>
          <w:sz w:val="28"/>
          <w:szCs w:val="28"/>
          <w:rtl/>
        </w:rPr>
        <w:t>تقييم</w:t>
      </w:r>
      <w:r w:rsidR="00993E9B" w:rsidRPr="00993E9B">
        <w:rPr>
          <w:rFonts w:ascii="Traditional Arabic" w:hAnsi="Traditional Arabic" w:cs="PT Bold Heading" w:hint="cs"/>
          <w:sz w:val="28"/>
          <w:szCs w:val="28"/>
          <w:rtl/>
        </w:rPr>
        <w:t xml:space="preserve"> </w:t>
      </w:r>
      <w:r w:rsidRPr="00993E9B">
        <w:rPr>
          <w:rFonts w:ascii="Traditional Arabic" w:hAnsi="Traditional Arabic" w:cs="PT Bold Heading"/>
          <w:sz w:val="28"/>
          <w:szCs w:val="28"/>
          <w:rtl/>
        </w:rPr>
        <w:t>المقرر</w:t>
      </w:r>
      <w:r w:rsidR="00993E9B" w:rsidRPr="00993E9B">
        <w:rPr>
          <w:rFonts w:ascii="Traditional Arabic" w:hAnsi="Traditional Arabic" w:cs="PT Bold Heading" w:hint="cs"/>
          <w:sz w:val="28"/>
          <w:szCs w:val="28"/>
          <w:rtl/>
        </w:rPr>
        <w:t xml:space="preserve"> </w:t>
      </w:r>
      <w:r w:rsidRPr="00993E9B">
        <w:rPr>
          <w:rFonts w:ascii="Traditional Arabic" w:hAnsi="Traditional Arabic" w:cs="PT Bold Heading"/>
          <w:sz w:val="28"/>
          <w:szCs w:val="28"/>
          <w:rtl/>
        </w:rPr>
        <w:t>الدراسي</w:t>
      </w:r>
      <w:r w:rsidR="00993E9B" w:rsidRPr="00993E9B">
        <w:rPr>
          <w:rFonts w:ascii="Traditional Arabic" w:hAnsi="Traditional Arabic" w:cs="PT Bold Heading" w:hint="cs"/>
          <w:sz w:val="28"/>
          <w:szCs w:val="28"/>
          <w:rtl/>
        </w:rPr>
        <w:t xml:space="preserve"> </w:t>
      </w:r>
      <w:r w:rsidRPr="00993E9B">
        <w:rPr>
          <w:rFonts w:ascii="Traditional Arabic" w:hAnsi="Traditional Arabic" w:cs="PT Bold Heading"/>
          <w:sz w:val="28"/>
          <w:szCs w:val="28"/>
          <w:rtl/>
        </w:rPr>
        <w:t>وعمليات</w:t>
      </w:r>
      <w:r w:rsidR="00993E9B" w:rsidRPr="00993E9B">
        <w:rPr>
          <w:rFonts w:ascii="Traditional Arabic" w:hAnsi="Traditional Arabic" w:cs="PT Bold Heading" w:hint="cs"/>
          <w:sz w:val="28"/>
          <w:szCs w:val="28"/>
          <w:rtl/>
        </w:rPr>
        <w:t xml:space="preserve"> </w:t>
      </w:r>
      <w:r w:rsidRPr="00993E9B">
        <w:rPr>
          <w:rFonts w:ascii="Traditional Arabic" w:hAnsi="Traditional Arabic" w:cs="PT Bold Heading"/>
          <w:sz w:val="28"/>
          <w:szCs w:val="28"/>
          <w:rtl/>
        </w:rPr>
        <w:t>تطويره</w:t>
      </w:r>
    </w:p>
    <w:p w:rsidR="00EF31C8" w:rsidRPr="00993E9B" w:rsidRDefault="00EF31C8" w:rsidP="00993E9B">
      <w:pPr>
        <w:tabs>
          <w:tab w:val="left" w:pos="288"/>
        </w:tabs>
        <w:bidi/>
        <w:rPr>
          <w:rFonts w:ascii="Traditional Arabic" w:hAnsi="Traditional Arabic" w:cs="Traditional Arabic"/>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0"/>
      </w:tblGrid>
      <w:tr w:rsidR="004E17A4" w:rsidRPr="000B5F7F" w:rsidTr="000B5F7F">
        <w:tc>
          <w:tcPr>
            <w:tcW w:w="5000" w:type="pct"/>
          </w:tcPr>
          <w:p w:rsidR="004E17A4" w:rsidRPr="000B5F7F" w:rsidRDefault="004E17A4" w:rsidP="00993E9B">
            <w:pPr>
              <w:tabs>
                <w:tab w:val="left" w:pos="288"/>
              </w:tabs>
              <w:bidi/>
              <w:rPr>
                <w:rFonts w:ascii="Sakkal Majalla" w:hAnsi="Sakkal Majalla" w:cs="Sakkal Majalla"/>
                <w:b/>
                <w:bCs/>
                <w:sz w:val="2"/>
                <w:szCs w:val="2"/>
              </w:rPr>
            </w:pPr>
          </w:p>
          <w:p w:rsidR="004E17A4" w:rsidRPr="000B5F7F" w:rsidRDefault="00177145" w:rsidP="00993E9B">
            <w:pPr>
              <w:pStyle w:val="ListParagraph"/>
              <w:numPr>
                <w:ilvl w:val="0"/>
                <w:numId w:val="5"/>
              </w:numPr>
              <w:tabs>
                <w:tab w:val="left" w:pos="288"/>
              </w:tabs>
              <w:bidi/>
              <w:ind w:left="0" w:firstLine="0"/>
              <w:rPr>
                <w:rFonts w:ascii="Sakkal Majalla" w:hAnsi="Sakkal Majalla" w:cs="Sakkal Majalla"/>
                <w:b/>
                <w:bCs/>
                <w:sz w:val="28"/>
                <w:szCs w:val="28"/>
                <w:rtl/>
              </w:rPr>
            </w:pPr>
            <w:r w:rsidRPr="000B5F7F">
              <w:rPr>
                <w:rFonts w:ascii="Sakkal Majalla" w:hAnsi="Sakkal Majalla" w:cs="Sakkal Majalla"/>
                <w:b/>
                <w:bCs/>
                <w:sz w:val="28"/>
                <w:szCs w:val="28"/>
                <w:rtl/>
              </w:rPr>
              <w:t xml:space="preserve"> استراتيجيات الحصول على التغذية الراجعة من الطلبة عن فعالية </w:t>
            </w:r>
            <w:r w:rsidR="00AF40C6" w:rsidRPr="000B5F7F">
              <w:rPr>
                <w:rFonts w:ascii="Sakkal Majalla" w:hAnsi="Sakkal Majalla" w:cs="Sakkal Majalla"/>
                <w:b/>
                <w:bCs/>
                <w:sz w:val="28"/>
                <w:szCs w:val="28"/>
                <w:rtl/>
              </w:rPr>
              <w:t>التدريس</w:t>
            </w:r>
            <w:r w:rsidRPr="000B5F7F">
              <w:rPr>
                <w:rFonts w:ascii="Sakkal Majalla" w:hAnsi="Sakkal Majalla" w:cs="Sakkal Majalla"/>
                <w:b/>
                <w:bCs/>
                <w:sz w:val="28"/>
                <w:szCs w:val="28"/>
                <w:rtl/>
              </w:rPr>
              <w:t>:</w:t>
            </w:r>
          </w:p>
          <w:p w:rsidR="004E17A4" w:rsidRPr="000B5F7F" w:rsidRDefault="00993E9B" w:rsidP="00993E9B">
            <w:pPr>
              <w:tabs>
                <w:tab w:val="left" w:pos="288"/>
              </w:tabs>
              <w:bidi/>
              <w:rPr>
                <w:rFonts w:ascii="Sakkal Majalla" w:hAnsi="Sakkal Majalla" w:cs="Sakkal Majalla"/>
                <w:b/>
                <w:bCs/>
                <w:color w:val="FF0000"/>
                <w:sz w:val="28"/>
                <w:szCs w:val="28"/>
              </w:rPr>
            </w:pPr>
            <w:r w:rsidRPr="00F70DE3">
              <w:rPr>
                <w:rFonts w:ascii="Sakkal Majalla" w:hAnsi="Sakkal Majalla" w:cs="Sakkal Majalla"/>
                <w:b/>
                <w:bCs/>
                <w:color w:val="006699"/>
                <w:sz w:val="28"/>
                <w:szCs w:val="28"/>
                <w:rtl/>
              </w:rPr>
              <w:t>إكمال</w:t>
            </w:r>
            <w:r w:rsidR="00F70DE3" w:rsidRPr="00F70DE3">
              <w:rPr>
                <w:rFonts w:ascii="Sakkal Majalla" w:hAnsi="Sakkal Majalla" w:cs="Sakkal Majalla"/>
                <w:b/>
                <w:bCs/>
                <w:color w:val="006699"/>
                <w:sz w:val="28"/>
                <w:szCs w:val="28"/>
                <w:rtl/>
              </w:rPr>
              <w:t xml:space="preserve"> استمارة تقيم موحد حول المقرر و</w:t>
            </w:r>
            <w:r w:rsidR="00827FE7" w:rsidRPr="00F70DE3">
              <w:rPr>
                <w:rFonts w:ascii="Sakkal Majalla" w:hAnsi="Sakkal Majalla" w:cs="Sakkal Majalla"/>
                <w:b/>
                <w:bCs/>
                <w:color w:val="006699"/>
                <w:sz w:val="28"/>
                <w:szCs w:val="28"/>
                <w:rtl/>
              </w:rPr>
              <w:t xml:space="preserve">استخدام حلقة نقاش مصغرة مع عدد من </w:t>
            </w:r>
            <w:r w:rsidRPr="00F70DE3">
              <w:rPr>
                <w:rFonts w:ascii="Sakkal Majalla" w:hAnsi="Sakkal Majalla" w:cs="Sakkal Majalla"/>
                <w:b/>
                <w:bCs/>
                <w:color w:val="006699"/>
                <w:sz w:val="28"/>
                <w:szCs w:val="28"/>
                <w:rtl/>
              </w:rPr>
              <w:t>الطلبة</w:t>
            </w:r>
            <w:r w:rsidR="00827FE7" w:rsidRPr="00F70DE3">
              <w:rPr>
                <w:rFonts w:ascii="Sakkal Majalla" w:hAnsi="Sakkal Majalla" w:cs="Sakkal Majalla"/>
                <w:b/>
                <w:bCs/>
                <w:color w:val="006699"/>
                <w:sz w:val="28"/>
                <w:szCs w:val="28"/>
              </w:rPr>
              <w:t>.</w:t>
            </w:r>
          </w:p>
        </w:tc>
      </w:tr>
      <w:tr w:rsidR="004E17A4" w:rsidRPr="000B5F7F" w:rsidTr="000B5F7F">
        <w:tc>
          <w:tcPr>
            <w:tcW w:w="5000" w:type="pct"/>
          </w:tcPr>
          <w:p w:rsidR="004E17A4" w:rsidRPr="000B5F7F" w:rsidRDefault="004E17A4" w:rsidP="00993E9B">
            <w:pPr>
              <w:tabs>
                <w:tab w:val="left" w:pos="288"/>
              </w:tabs>
              <w:bidi/>
              <w:rPr>
                <w:rFonts w:ascii="Sakkal Majalla" w:hAnsi="Sakkal Majalla" w:cs="Sakkal Majalla"/>
                <w:b/>
                <w:bCs/>
                <w:sz w:val="2"/>
                <w:szCs w:val="2"/>
              </w:rPr>
            </w:pPr>
          </w:p>
          <w:p w:rsidR="004E17A4" w:rsidRPr="000B5F7F" w:rsidRDefault="00A97C36" w:rsidP="00993E9B">
            <w:pPr>
              <w:pStyle w:val="ListParagraph"/>
              <w:numPr>
                <w:ilvl w:val="0"/>
                <w:numId w:val="5"/>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استراتيجيات اخرى ل</w:t>
            </w:r>
            <w:r w:rsidR="00852924" w:rsidRPr="000B5F7F">
              <w:rPr>
                <w:rFonts w:ascii="Sakkal Majalla" w:hAnsi="Sakkal Majalla" w:cs="Sakkal Majalla"/>
                <w:b/>
                <w:bCs/>
                <w:sz w:val="28"/>
                <w:szCs w:val="28"/>
                <w:rtl/>
              </w:rPr>
              <w:t>تقويم</w:t>
            </w:r>
            <w:r w:rsidRPr="000B5F7F">
              <w:rPr>
                <w:rFonts w:ascii="Sakkal Majalla" w:hAnsi="Sakkal Majalla" w:cs="Sakkal Majalla"/>
                <w:b/>
                <w:bCs/>
                <w:sz w:val="28"/>
                <w:szCs w:val="28"/>
                <w:rtl/>
              </w:rPr>
              <w:t xml:space="preserve"> عملية </w:t>
            </w:r>
            <w:r w:rsidR="00852924" w:rsidRPr="000B5F7F">
              <w:rPr>
                <w:rFonts w:ascii="Sakkal Majalla" w:hAnsi="Sakkal Majalla" w:cs="Sakkal Majalla"/>
                <w:b/>
                <w:bCs/>
                <w:sz w:val="28"/>
                <w:szCs w:val="28"/>
                <w:rtl/>
              </w:rPr>
              <w:t xml:space="preserve">التدريس إما من قبل المدرس أو القسم </w:t>
            </w:r>
          </w:p>
          <w:p w:rsidR="004E17A4" w:rsidRPr="000B5F7F" w:rsidRDefault="00827FE7" w:rsidP="00993E9B">
            <w:pPr>
              <w:tabs>
                <w:tab w:val="left" w:pos="288"/>
              </w:tabs>
              <w:bidi/>
              <w:rPr>
                <w:rFonts w:ascii="Sakkal Majalla" w:hAnsi="Sakkal Majalla" w:cs="Sakkal Majalla"/>
                <w:b/>
                <w:bCs/>
                <w:color w:val="FF0000"/>
                <w:sz w:val="28"/>
                <w:szCs w:val="28"/>
                <w:rtl/>
              </w:rPr>
            </w:pPr>
            <w:r w:rsidRPr="00F70DE3">
              <w:rPr>
                <w:rFonts w:ascii="Sakkal Majalla" w:hAnsi="Sakkal Majalla" w:cs="Sakkal Majalla"/>
                <w:b/>
                <w:bCs/>
                <w:color w:val="006699"/>
                <w:sz w:val="28"/>
                <w:szCs w:val="28"/>
                <w:rtl/>
              </w:rPr>
              <w:t>استمارات المهام الادا</w:t>
            </w:r>
            <w:r w:rsidR="00993E9B" w:rsidRPr="00F70DE3">
              <w:rPr>
                <w:rFonts w:ascii="Sakkal Majalla" w:hAnsi="Sakkal Majalla" w:cs="Sakkal Majalla"/>
                <w:b/>
                <w:bCs/>
                <w:color w:val="006699"/>
                <w:sz w:val="28"/>
                <w:szCs w:val="28"/>
                <w:rtl/>
              </w:rPr>
              <w:t>ئية لتقيم المقرر</w:t>
            </w:r>
            <w:proofErr w:type="gramStart"/>
            <w:r w:rsidR="00993E9B" w:rsidRPr="00F70DE3">
              <w:rPr>
                <w:rFonts w:ascii="Sakkal Majalla" w:hAnsi="Sakkal Majalla" w:cs="Sakkal Majalla"/>
                <w:b/>
                <w:bCs/>
                <w:color w:val="006699"/>
                <w:sz w:val="28"/>
                <w:szCs w:val="28"/>
                <w:rtl/>
              </w:rPr>
              <w:t xml:space="preserve"> ,</w:t>
            </w:r>
            <w:proofErr w:type="gramEnd"/>
            <w:r w:rsidR="00993E9B" w:rsidRPr="00F70DE3">
              <w:rPr>
                <w:rFonts w:ascii="Sakkal Majalla" w:hAnsi="Sakkal Majalla" w:cs="Sakkal Majalla"/>
                <w:b/>
                <w:bCs/>
                <w:color w:val="006699"/>
                <w:sz w:val="28"/>
                <w:szCs w:val="28"/>
                <w:rtl/>
              </w:rPr>
              <w:t xml:space="preserve"> البرنامج , وأستاذ</w:t>
            </w:r>
            <w:r w:rsidRPr="00F70DE3">
              <w:rPr>
                <w:rFonts w:ascii="Sakkal Majalla" w:hAnsi="Sakkal Majalla" w:cs="Sakkal Majalla"/>
                <w:b/>
                <w:bCs/>
                <w:color w:val="006699"/>
                <w:sz w:val="28"/>
                <w:szCs w:val="28"/>
                <w:rtl/>
              </w:rPr>
              <w:t xml:space="preserve"> المقرر</w:t>
            </w:r>
          </w:p>
        </w:tc>
      </w:tr>
      <w:tr w:rsidR="004E17A4" w:rsidRPr="000B5F7F" w:rsidTr="000B5F7F">
        <w:tc>
          <w:tcPr>
            <w:tcW w:w="5000" w:type="pct"/>
          </w:tcPr>
          <w:p w:rsidR="00852924" w:rsidRPr="000B5F7F" w:rsidRDefault="00852924" w:rsidP="00993E9B">
            <w:pPr>
              <w:tabs>
                <w:tab w:val="left" w:pos="288"/>
              </w:tabs>
              <w:bidi/>
              <w:rPr>
                <w:rFonts w:ascii="Sakkal Majalla" w:hAnsi="Sakkal Majalla" w:cs="Sakkal Majalla"/>
                <w:b/>
                <w:bCs/>
                <w:sz w:val="2"/>
                <w:szCs w:val="2"/>
              </w:rPr>
            </w:pPr>
          </w:p>
          <w:p w:rsidR="004E17A4" w:rsidRPr="000B5F7F" w:rsidRDefault="00852924" w:rsidP="00F70DE3">
            <w:pPr>
              <w:pStyle w:val="ListParagraph"/>
              <w:numPr>
                <w:ilvl w:val="0"/>
                <w:numId w:val="5"/>
              </w:numPr>
              <w:tabs>
                <w:tab w:val="left" w:pos="288"/>
              </w:tabs>
              <w:bidi/>
              <w:ind w:left="0" w:firstLine="0"/>
              <w:rPr>
                <w:rFonts w:ascii="Sakkal Majalla" w:hAnsi="Sakkal Majalla" w:cs="Sakkal Majalla"/>
                <w:b/>
                <w:bCs/>
                <w:sz w:val="28"/>
                <w:szCs w:val="28"/>
              </w:rPr>
            </w:pPr>
            <w:r w:rsidRPr="000B5F7F">
              <w:rPr>
                <w:rFonts w:ascii="Sakkal Majalla" w:hAnsi="Sakkal Majalla" w:cs="Sakkal Majalla"/>
                <w:b/>
                <w:bCs/>
                <w:sz w:val="28"/>
                <w:szCs w:val="28"/>
                <w:rtl/>
              </w:rPr>
              <w:t>عمليات تطوير التدريس</w:t>
            </w:r>
            <w:r w:rsidR="00CB773D" w:rsidRPr="000B5F7F">
              <w:rPr>
                <w:rFonts w:ascii="Sakkal Majalla" w:hAnsi="Sakkal Majalla" w:cs="Sakkal Majalla"/>
                <w:b/>
                <w:bCs/>
                <w:sz w:val="28"/>
                <w:szCs w:val="28"/>
                <w:rtl/>
              </w:rPr>
              <w:t xml:space="preserve">: </w:t>
            </w:r>
            <w:r w:rsidR="00F70DE3" w:rsidRPr="006355EA">
              <w:rPr>
                <w:rFonts w:ascii="Sakkal Majalla" w:hAnsi="Sakkal Majalla" w:cs="Sakkal Majalla" w:hint="cs"/>
                <w:b/>
                <w:bCs/>
                <w:color w:val="006699"/>
                <w:sz w:val="28"/>
                <w:szCs w:val="28"/>
                <w:rtl/>
              </w:rPr>
              <w:t xml:space="preserve">استضافة مدرس آخر للمقرر لتقديم تغذية راجعه عن طريقة التدريس </w:t>
            </w:r>
            <w:r w:rsidR="00F70DE3" w:rsidRPr="006355EA">
              <w:rPr>
                <w:rFonts w:ascii="Sakkal Majalla" w:hAnsi="Sakkal Majalla" w:cs="Sakkal Majalla"/>
                <w:b/>
                <w:bCs/>
                <w:color w:val="006699"/>
                <w:sz w:val="28"/>
                <w:szCs w:val="28"/>
                <w:rtl/>
              </w:rPr>
              <w:t>–</w:t>
            </w:r>
            <w:r w:rsidR="00F70DE3" w:rsidRPr="006355EA">
              <w:rPr>
                <w:rFonts w:ascii="Sakkal Majalla" w:hAnsi="Sakkal Majalla" w:cs="Sakkal Majalla" w:hint="cs"/>
                <w:b/>
                <w:bCs/>
                <w:color w:val="006699"/>
                <w:sz w:val="28"/>
                <w:szCs w:val="28"/>
                <w:rtl/>
              </w:rPr>
              <w:t xml:space="preserve"> دورات عمادة تطوير المهارات المتعلقة بالتدريس </w:t>
            </w:r>
            <w:r w:rsidR="00F70DE3" w:rsidRPr="006355EA">
              <w:rPr>
                <w:rFonts w:ascii="Sakkal Majalla" w:hAnsi="Sakkal Majalla" w:cs="Sakkal Majalla"/>
                <w:b/>
                <w:bCs/>
                <w:color w:val="006699"/>
                <w:sz w:val="28"/>
                <w:szCs w:val="28"/>
                <w:rtl/>
              </w:rPr>
              <w:t>–</w:t>
            </w:r>
            <w:r w:rsidR="00F70DE3" w:rsidRPr="006355EA">
              <w:rPr>
                <w:rFonts w:ascii="Sakkal Majalla" w:hAnsi="Sakkal Majalla" w:cs="Sakkal Majalla" w:hint="cs"/>
                <w:b/>
                <w:bCs/>
                <w:color w:val="006699"/>
                <w:sz w:val="28"/>
                <w:szCs w:val="28"/>
                <w:rtl/>
              </w:rPr>
              <w:t xml:space="preserve"> الاستعانة بمراجع متعلقة بالمقرر</w:t>
            </w:r>
            <w:r w:rsidR="00F70DE3" w:rsidRPr="00F70DE3">
              <w:rPr>
                <w:rFonts w:ascii="Sakkal Majalla" w:hAnsi="Sakkal Majalla" w:cs="Sakkal Majalla" w:hint="cs"/>
                <w:b/>
                <w:bCs/>
                <w:color w:val="FF0066"/>
                <w:sz w:val="28"/>
                <w:szCs w:val="28"/>
                <w:rtl/>
              </w:rPr>
              <w:t xml:space="preserve">  </w:t>
            </w:r>
          </w:p>
        </w:tc>
      </w:tr>
      <w:tr w:rsidR="004E17A4" w:rsidRPr="000B5F7F" w:rsidTr="000B5F7F">
        <w:trPr>
          <w:trHeight w:val="1259"/>
        </w:trPr>
        <w:tc>
          <w:tcPr>
            <w:tcW w:w="5000" w:type="pct"/>
          </w:tcPr>
          <w:p w:rsidR="004E17A4" w:rsidRPr="00F70DE3" w:rsidRDefault="004E17A4" w:rsidP="00993E9B">
            <w:pPr>
              <w:tabs>
                <w:tab w:val="left" w:pos="288"/>
              </w:tabs>
              <w:bidi/>
              <w:rPr>
                <w:rFonts w:ascii="Sakkal Majalla" w:hAnsi="Sakkal Majalla" w:cs="Sakkal Majalla"/>
                <w:b/>
                <w:bCs/>
                <w:sz w:val="2"/>
                <w:szCs w:val="2"/>
              </w:rPr>
            </w:pPr>
          </w:p>
          <w:p w:rsidR="004E17A4" w:rsidRDefault="00AF4707" w:rsidP="00180959">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4 – عمليات التحقق</w:t>
            </w:r>
            <w:r w:rsidR="00F70DE3">
              <w:rPr>
                <w:rFonts w:ascii="Sakkal Majalla" w:hAnsi="Sakkal Majalla" w:cs="Sakkal Majalla"/>
                <w:b/>
                <w:bCs/>
                <w:sz w:val="28"/>
                <w:szCs w:val="28"/>
                <w:rtl/>
              </w:rPr>
              <w:t xml:space="preserve"> من معايير الانجاز لدى الطلبة</w:t>
            </w:r>
            <w:r w:rsidR="00F70DE3">
              <w:rPr>
                <w:rFonts w:ascii="Sakkal Majalla" w:hAnsi="Sakkal Majalla" w:cs="Sakkal Majalla" w:hint="cs"/>
                <w:b/>
                <w:bCs/>
                <w:sz w:val="28"/>
                <w:szCs w:val="28"/>
                <w:rtl/>
              </w:rPr>
              <w:t xml:space="preserve"> </w:t>
            </w:r>
            <w:r w:rsidRPr="000B5F7F">
              <w:rPr>
                <w:rFonts w:ascii="Sakkal Majalla" w:hAnsi="Sakkal Majalla" w:cs="Sakkal Majalla"/>
                <w:b/>
                <w:bCs/>
                <w:sz w:val="28"/>
                <w:szCs w:val="28"/>
                <w:rtl/>
              </w:rPr>
              <w:t>(</w:t>
            </w:r>
            <w:r w:rsidR="00F70DE3">
              <w:rPr>
                <w:rFonts w:ascii="Sakkal Majalla" w:hAnsi="Sakkal Majalla" w:cs="Sakkal Majalla"/>
                <w:b/>
                <w:bCs/>
                <w:sz w:val="28"/>
                <w:szCs w:val="28"/>
                <w:rtl/>
              </w:rPr>
              <w:t xml:space="preserve">مثلا: </w:t>
            </w:r>
            <w:r w:rsidRPr="000B5F7F">
              <w:rPr>
                <w:rFonts w:ascii="Sakkal Majalla" w:hAnsi="Sakkal Majalla" w:cs="Sakkal Majalla"/>
                <w:b/>
                <w:bCs/>
                <w:sz w:val="28"/>
                <w:szCs w:val="28"/>
                <w:rtl/>
              </w:rPr>
              <w:t>تدقيق تصحيح</w:t>
            </w:r>
            <w:r w:rsidR="00160627" w:rsidRPr="000B5F7F">
              <w:rPr>
                <w:rFonts w:ascii="Sakkal Majalla" w:hAnsi="Sakkal Majalla" w:cs="Sakkal Majalla"/>
                <w:b/>
                <w:bCs/>
                <w:sz w:val="28"/>
                <w:szCs w:val="28"/>
                <w:rtl/>
              </w:rPr>
              <w:t xml:space="preserve"> عينة من أ</w:t>
            </w:r>
            <w:r w:rsidRPr="000B5F7F">
              <w:rPr>
                <w:rFonts w:ascii="Sakkal Majalla" w:hAnsi="Sakkal Majalla" w:cs="Sakkal Majalla"/>
                <w:b/>
                <w:bCs/>
                <w:sz w:val="28"/>
                <w:szCs w:val="28"/>
                <w:rtl/>
              </w:rPr>
              <w:t>عما</w:t>
            </w:r>
            <w:r w:rsidR="00993E9B" w:rsidRPr="000B5F7F">
              <w:rPr>
                <w:rFonts w:ascii="Sakkal Majalla" w:hAnsi="Sakkal Majalla" w:cs="Sakkal Majalla"/>
                <w:b/>
                <w:bCs/>
                <w:sz w:val="28"/>
                <w:szCs w:val="28"/>
                <w:rtl/>
              </w:rPr>
              <w:t>ل الطلبة بواسطة مدرسين مستقلين</w:t>
            </w:r>
            <w:r w:rsidRPr="000B5F7F">
              <w:rPr>
                <w:rFonts w:ascii="Sakkal Majalla" w:hAnsi="Sakkal Majalla" w:cs="Sakkal Majalla"/>
                <w:b/>
                <w:bCs/>
                <w:sz w:val="28"/>
                <w:szCs w:val="28"/>
                <w:rtl/>
              </w:rPr>
              <w:t xml:space="preserve">، التبادل بصورة دورية لتصحيح الاختبارات أو عينة من الواجبات مع طاقم تدريس من مؤسسة </w:t>
            </w:r>
            <w:proofErr w:type="gramStart"/>
            <w:r w:rsidRPr="000B5F7F">
              <w:rPr>
                <w:rFonts w:ascii="Sakkal Majalla" w:hAnsi="Sakkal Majalla" w:cs="Sakkal Majalla"/>
                <w:b/>
                <w:bCs/>
                <w:sz w:val="28"/>
                <w:szCs w:val="28"/>
                <w:rtl/>
              </w:rPr>
              <w:t>أخرى )</w:t>
            </w:r>
            <w:proofErr w:type="gramEnd"/>
            <w:r w:rsidR="00CB773D" w:rsidRPr="000B5F7F">
              <w:rPr>
                <w:rFonts w:ascii="Sakkal Majalla" w:hAnsi="Sakkal Majalla" w:cs="Sakkal Majalla"/>
                <w:b/>
                <w:bCs/>
                <w:sz w:val="28"/>
                <w:szCs w:val="28"/>
                <w:rtl/>
              </w:rPr>
              <w:t xml:space="preserve"> : </w:t>
            </w:r>
          </w:p>
          <w:p w:rsidR="00F70DE3" w:rsidRPr="000B5F7F" w:rsidRDefault="00F70DE3" w:rsidP="00F70DE3">
            <w:pPr>
              <w:tabs>
                <w:tab w:val="left" w:pos="288"/>
              </w:tabs>
              <w:bidi/>
              <w:rPr>
                <w:rFonts w:ascii="Sakkal Majalla" w:hAnsi="Sakkal Majalla" w:cs="Sakkal Majalla"/>
                <w:b/>
                <w:bCs/>
                <w:sz w:val="28"/>
                <w:szCs w:val="28"/>
              </w:rPr>
            </w:pPr>
            <w:r w:rsidRPr="006355EA">
              <w:rPr>
                <w:rFonts w:ascii="Sakkal Majalla" w:hAnsi="Sakkal Majalla" w:cs="Sakkal Majalla"/>
                <w:b/>
                <w:bCs/>
                <w:color w:val="006699"/>
                <w:sz w:val="28"/>
                <w:szCs w:val="28"/>
                <w:rtl/>
              </w:rPr>
              <w:t>فحص التصحيح أو الدرجات من قبل عضو هيئة تدريس مستقل لعينة من أعمال الطلبة، وقيام أستاذ المقرر بتبادل تصحيح عينة من الواجبات أو الاختبارات بصفة دورية مع عضو هيئة تدريس آخر لنفس المقرر في مؤسسة تعليمية أخرى) يطلع الطلاب على نتائج تقويمهم، ويحق لهم مناقشتها مع أستاذ المقرر أو التماس إعادة النظر فيها لدى رئيس القسم.</w:t>
            </w:r>
          </w:p>
        </w:tc>
      </w:tr>
      <w:tr w:rsidR="004E17A4" w:rsidRPr="000B5F7F" w:rsidTr="000B5F7F">
        <w:tc>
          <w:tcPr>
            <w:tcW w:w="5000" w:type="pct"/>
          </w:tcPr>
          <w:p w:rsidR="004E17A4" w:rsidRPr="000B5F7F" w:rsidRDefault="004E17A4" w:rsidP="00F70DE3">
            <w:pPr>
              <w:tabs>
                <w:tab w:val="left" w:pos="288"/>
              </w:tabs>
              <w:bidi/>
              <w:rPr>
                <w:rFonts w:ascii="Sakkal Majalla" w:hAnsi="Sakkal Majalla" w:cs="Sakkal Majalla"/>
                <w:b/>
                <w:bCs/>
                <w:sz w:val="2"/>
                <w:szCs w:val="2"/>
              </w:rPr>
            </w:pPr>
          </w:p>
          <w:p w:rsidR="00F70DE3" w:rsidRDefault="000B5F7F" w:rsidP="005F665B">
            <w:pPr>
              <w:pStyle w:val="ListParagraph"/>
              <w:numPr>
                <w:ilvl w:val="0"/>
                <w:numId w:val="5"/>
              </w:numPr>
              <w:tabs>
                <w:tab w:val="left" w:pos="288"/>
              </w:tabs>
              <w:bidi/>
              <w:rPr>
                <w:rFonts w:ascii="Sakkal Majalla" w:hAnsi="Sakkal Majalla" w:cs="Sakkal Majalla"/>
                <w:b/>
                <w:bCs/>
                <w:sz w:val="28"/>
                <w:szCs w:val="28"/>
              </w:rPr>
            </w:pPr>
            <w:r w:rsidRPr="00F70DE3">
              <w:rPr>
                <w:rFonts w:ascii="Sakkal Majalla" w:hAnsi="Sakkal Majalla" w:cs="Sakkal Majalla"/>
                <w:b/>
                <w:bCs/>
                <w:sz w:val="28"/>
                <w:szCs w:val="28"/>
                <w:rtl/>
              </w:rPr>
              <w:t xml:space="preserve">صف </w:t>
            </w:r>
            <w:r w:rsidR="00DA01E0" w:rsidRPr="00F70DE3">
              <w:rPr>
                <w:rFonts w:ascii="Sakkal Majalla" w:hAnsi="Sakkal Majalla" w:cs="Sakkal Majalla"/>
                <w:b/>
                <w:bCs/>
                <w:sz w:val="28"/>
                <w:szCs w:val="28"/>
                <w:rtl/>
              </w:rPr>
              <w:t>إ</w:t>
            </w:r>
            <w:r w:rsidR="00F70DE3" w:rsidRPr="00F70DE3">
              <w:rPr>
                <w:rFonts w:ascii="Sakkal Majalla" w:hAnsi="Sakkal Majalla" w:cs="Sakkal Majalla"/>
                <w:b/>
                <w:bCs/>
                <w:sz w:val="28"/>
                <w:szCs w:val="28"/>
                <w:rtl/>
              </w:rPr>
              <w:t xml:space="preserve">جراءات التخطيط </w:t>
            </w:r>
            <w:r w:rsidR="00283661" w:rsidRPr="00F70DE3">
              <w:rPr>
                <w:rFonts w:ascii="Sakkal Majalla" w:hAnsi="Sakkal Majalla" w:cs="Sakkal Majalla"/>
                <w:b/>
                <w:bCs/>
                <w:sz w:val="28"/>
                <w:szCs w:val="28"/>
                <w:rtl/>
              </w:rPr>
              <w:t>للمراجعة الدورية لمدى ف</w:t>
            </w:r>
            <w:r w:rsidR="00547D0B" w:rsidRPr="00F70DE3">
              <w:rPr>
                <w:rFonts w:ascii="Sakkal Majalla" w:hAnsi="Sakkal Majalla" w:cs="Sakkal Majalla"/>
                <w:b/>
                <w:bCs/>
                <w:sz w:val="28"/>
                <w:szCs w:val="28"/>
                <w:rtl/>
              </w:rPr>
              <w:t>عالية</w:t>
            </w:r>
            <w:r w:rsidR="00993E9B" w:rsidRPr="00F70DE3">
              <w:rPr>
                <w:rFonts w:ascii="Sakkal Majalla" w:hAnsi="Sakkal Majalla" w:cs="Sakkal Majalla"/>
                <w:b/>
                <w:bCs/>
                <w:sz w:val="28"/>
                <w:szCs w:val="28"/>
                <w:rtl/>
              </w:rPr>
              <w:t xml:space="preserve"> </w:t>
            </w:r>
            <w:r w:rsidR="00283661" w:rsidRPr="00F70DE3">
              <w:rPr>
                <w:rFonts w:ascii="Sakkal Majalla" w:hAnsi="Sakkal Majalla" w:cs="Sakkal Majalla"/>
                <w:b/>
                <w:bCs/>
                <w:sz w:val="28"/>
                <w:szCs w:val="28"/>
                <w:rtl/>
              </w:rPr>
              <w:t>المقرر</w:t>
            </w:r>
            <w:r w:rsidR="00547D0B" w:rsidRPr="00F70DE3">
              <w:rPr>
                <w:rFonts w:ascii="Sakkal Majalla" w:hAnsi="Sakkal Majalla" w:cs="Sakkal Majalla"/>
                <w:b/>
                <w:bCs/>
                <w:sz w:val="28"/>
                <w:szCs w:val="28"/>
                <w:rtl/>
              </w:rPr>
              <w:t xml:space="preserve"> الدراسي</w:t>
            </w:r>
            <w:r w:rsidR="00283661" w:rsidRPr="00F70DE3">
              <w:rPr>
                <w:rFonts w:ascii="Sakkal Majalla" w:hAnsi="Sakkal Majalla" w:cs="Sakkal Majalla"/>
                <w:b/>
                <w:bCs/>
                <w:sz w:val="28"/>
                <w:szCs w:val="28"/>
                <w:rtl/>
              </w:rPr>
              <w:t xml:space="preserve"> والتخطيط لتحسين</w:t>
            </w:r>
            <w:r w:rsidR="00547D0B" w:rsidRPr="00F70DE3">
              <w:rPr>
                <w:rFonts w:ascii="Sakkal Majalla" w:hAnsi="Sakkal Majalla" w:cs="Sakkal Majalla"/>
                <w:b/>
                <w:bCs/>
                <w:sz w:val="28"/>
                <w:szCs w:val="28"/>
                <w:rtl/>
              </w:rPr>
              <w:t>ه</w:t>
            </w:r>
            <w:r w:rsidR="00F70DE3" w:rsidRPr="00F70DE3">
              <w:rPr>
                <w:rFonts w:ascii="Sakkal Majalla" w:hAnsi="Sakkal Majalla" w:cs="Sakkal Majalla"/>
                <w:b/>
                <w:bCs/>
                <w:sz w:val="28"/>
                <w:szCs w:val="28"/>
                <w:rtl/>
              </w:rPr>
              <w:t>ا</w:t>
            </w:r>
            <w:r w:rsidR="00283661" w:rsidRPr="00F70DE3">
              <w:rPr>
                <w:rFonts w:ascii="Sakkal Majalla" w:hAnsi="Sakkal Majalla" w:cs="Sakkal Majalla"/>
                <w:b/>
                <w:bCs/>
                <w:sz w:val="28"/>
                <w:szCs w:val="28"/>
                <w:rtl/>
              </w:rPr>
              <w:t>:</w:t>
            </w:r>
          </w:p>
          <w:p w:rsidR="00F70DE3" w:rsidRPr="005F665B" w:rsidRDefault="00F70DE3" w:rsidP="005F665B">
            <w:pPr>
              <w:pStyle w:val="ListParagraph"/>
              <w:numPr>
                <w:ilvl w:val="0"/>
                <w:numId w:val="17"/>
              </w:numPr>
              <w:tabs>
                <w:tab w:val="left" w:pos="288"/>
              </w:tabs>
              <w:bidi/>
              <w:rPr>
                <w:rFonts w:ascii="Sakkal Majalla" w:hAnsi="Sakkal Majalla" w:cs="Sakkal Majalla"/>
                <w:b/>
                <w:bCs/>
                <w:color w:val="006699"/>
                <w:sz w:val="28"/>
                <w:szCs w:val="28"/>
                <w:rtl/>
              </w:rPr>
            </w:pPr>
            <w:r w:rsidRPr="005F665B">
              <w:rPr>
                <w:rFonts w:ascii="Sakkal Majalla" w:hAnsi="Sakkal Majalla" w:cs="Sakkal Majalla"/>
                <w:b/>
                <w:bCs/>
                <w:color w:val="006699"/>
                <w:sz w:val="28"/>
                <w:szCs w:val="28"/>
                <w:rtl/>
              </w:rPr>
              <w:t>تشكيل لجنة فرعية للمقرر منبثقة من لجنة البرنامج</w:t>
            </w:r>
          </w:p>
          <w:p w:rsidR="00F70DE3" w:rsidRPr="005F665B" w:rsidRDefault="00F70DE3" w:rsidP="005F665B">
            <w:pPr>
              <w:pStyle w:val="ListParagraph"/>
              <w:numPr>
                <w:ilvl w:val="0"/>
                <w:numId w:val="17"/>
              </w:numPr>
              <w:tabs>
                <w:tab w:val="left" w:pos="288"/>
              </w:tabs>
              <w:bidi/>
              <w:rPr>
                <w:rFonts w:ascii="Sakkal Majalla" w:hAnsi="Sakkal Majalla" w:cs="Sakkal Majalla"/>
                <w:b/>
                <w:bCs/>
                <w:color w:val="006699"/>
                <w:sz w:val="28"/>
                <w:szCs w:val="28"/>
                <w:rtl/>
              </w:rPr>
            </w:pPr>
            <w:r w:rsidRPr="005F665B">
              <w:rPr>
                <w:rFonts w:ascii="Sakkal Majalla" w:hAnsi="Sakkal Majalla" w:cs="Sakkal Majalla"/>
                <w:b/>
                <w:bCs/>
                <w:color w:val="006699"/>
                <w:sz w:val="28"/>
                <w:szCs w:val="28"/>
                <w:rtl/>
              </w:rPr>
              <w:t>إعداد تقارير تدريس المقرر بعد نهاية الفصل الذي يتم فيه تدريسه تتضمن: تحليل نتائج تقويم الطلبة، والصعوبات التي واجهت التدريس، ومناقشته وقياس مدى التطور عن الاعوام السابقة</w:t>
            </w:r>
            <w:r w:rsidRPr="005F665B">
              <w:rPr>
                <w:rFonts w:ascii="Sakkal Majalla" w:hAnsi="Sakkal Majalla" w:cs="Sakkal Majalla"/>
                <w:b/>
                <w:bCs/>
                <w:color w:val="006699"/>
                <w:sz w:val="28"/>
                <w:szCs w:val="28"/>
              </w:rPr>
              <w:t xml:space="preserve">  </w:t>
            </w:r>
          </w:p>
          <w:p w:rsidR="00F70DE3" w:rsidRPr="00F70DE3" w:rsidRDefault="00F70DE3" w:rsidP="005F665B">
            <w:pPr>
              <w:pStyle w:val="ListParagraph"/>
              <w:numPr>
                <w:ilvl w:val="0"/>
                <w:numId w:val="17"/>
              </w:numPr>
              <w:tabs>
                <w:tab w:val="left" w:pos="288"/>
              </w:tabs>
              <w:bidi/>
              <w:rPr>
                <w:rFonts w:ascii="Sakkal Majalla" w:hAnsi="Sakkal Majalla" w:cs="Sakkal Majalla"/>
                <w:b/>
                <w:bCs/>
                <w:sz w:val="28"/>
                <w:szCs w:val="28"/>
              </w:rPr>
            </w:pPr>
            <w:r w:rsidRPr="005F665B">
              <w:rPr>
                <w:rFonts w:ascii="Sakkal Majalla" w:hAnsi="Sakkal Majalla" w:cs="Sakkal Majalla"/>
                <w:b/>
                <w:bCs/>
                <w:color w:val="006699"/>
                <w:sz w:val="28"/>
                <w:szCs w:val="28"/>
                <w:rtl/>
              </w:rPr>
              <w:t>مراجعة المقرر ضمن المراجعة الدورية للبرنامج مقارنة بالمعايير المرجعية ومواصفات الخريجين.</w:t>
            </w:r>
          </w:p>
        </w:tc>
      </w:tr>
    </w:tbl>
    <w:p w:rsidR="00CB773D" w:rsidRPr="000B5F7F" w:rsidRDefault="00CB773D" w:rsidP="00F70DE3">
      <w:pPr>
        <w:tabs>
          <w:tab w:val="left" w:pos="288"/>
        </w:tabs>
        <w:bidi/>
        <w:rPr>
          <w:rFonts w:ascii="Sakkal Majalla" w:hAnsi="Sakkal Majalla" w:cs="Sakkal Majalla"/>
          <w:b/>
          <w:bCs/>
          <w:sz w:val="28"/>
          <w:szCs w:val="28"/>
          <w:rtl/>
        </w:rPr>
      </w:pPr>
      <w:r w:rsidRPr="000B5F7F">
        <w:rPr>
          <w:rFonts w:ascii="Sakkal Majalla" w:hAnsi="Sakkal Majalla" w:cs="Sakkal Majalla"/>
          <w:b/>
          <w:bCs/>
          <w:sz w:val="28"/>
          <w:szCs w:val="28"/>
          <w:rtl/>
        </w:rPr>
        <w:t xml:space="preserve">اسم العضو أو </w:t>
      </w:r>
      <w:r w:rsidR="00993E9B" w:rsidRPr="000B5F7F">
        <w:rPr>
          <w:rFonts w:ascii="Sakkal Majalla" w:hAnsi="Sakkal Majalla" w:cs="Sakkal Majalla"/>
          <w:b/>
          <w:bCs/>
          <w:sz w:val="28"/>
          <w:szCs w:val="28"/>
          <w:rtl/>
        </w:rPr>
        <w:t>الأعضاء</w:t>
      </w:r>
      <w:r w:rsidRPr="000B5F7F">
        <w:rPr>
          <w:rFonts w:ascii="Sakkal Majalla" w:hAnsi="Sakkal Majalla" w:cs="Sakkal Majalla"/>
          <w:b/>
          <w:bCs/>
          <w:sz w:val="28"/>
          <w:szCs w:val="28"/>
          <w:rtl/>
        </w:rPr>
        <w:t xml:space="preserve"> </w:t>
      </w:r>
      <w:r w:rsidR="00993E9B" w:rsidRPr="000B5F7F">
        <w:rPr>
          <w:rFonts w:ascii="Sakkal Majalla" w:hAnsi="Sakkal Majalla" w:cs="Sakkal Majalla"/>
          <w:b/>
          <w:bCs/>
          <w:sz w:val="28"/>
          <w:szCs w:val="28"/>
          <w:rtl/>
        </w:rPr>
        <w:t xml:space="preserve">المسئولين عن تدريس المقرر الدراسي: </w:t>
      </w:r>
      <w:r w:rsidR="00F70DE3" w:rsidRPr="00F70DE3">
        <w:rPr>
          <w:rFonts w:ascii="Sakkal Majalla" w:hAnsi="Sakkal Majalla" w:cs="Sakkal Majalla" w:hint="cs"/>
          <w:b/>
          <w:bCs/>
          <w:color w:val="FF0066"/>
          <w:sz w:val="28"/>
          <w:szCs w:val="28"/>
          <w:rtl/>
        </w:rPr>
        <w:t>عبير الحربي</w:t>
      </w:r>
    </w:p>
    <w:p w:rsidR="00CB773D" w:rsidRPr="000B5F7F" w:rsidRDefault="00CB773D" w:rsidP="00F70DE3">
      <w:pPr>
        <w:tabs>
          <w:tab w:val="left" w:pos="288"/>
        </w:tabs>
        <w:bidi/>
        <w:rPr>
          <w:rFonts w:ascii="Sakkal Majalla" w:hAnsi="Sakkal Majalla" w:cs="Sakkal Majalla"/>
          <w:b/>
          <w:bCs/>
          <w:sz w:val="28"/>
          <w:szCs w:val="28"/>
        </w:rPr>
      </w:pPr>
      <w:proofErr w:type="spellStart"/>
      <w:r w:rsidRPr="000B5F7F">
        <w:rPr>
          <w:rFonts w:ascii="Sakkal Majalla" w:hAnsi="Sakkal Majalla" w:cs="Sakkal Majalla"/>
          <w:b/>
          <w:bCs/>
          <w:sz w:val="28"/>
          <w:szCs w:val="28"/>
          <w:rtl/>
        </w:rPr>
        <w:t>التوقيع_________</w:t>
      </w:r>
      <w:r w:rsidR="00F70DE3" w:rsidRPr="00F70DE3">
        <w:rPr>
          <w:rFonts w:ascii="Sakkal Majalla" w:hAnsi="Sakkal Majalla" w:cs="Sakkal Majalla" w:hint="cs"/>
          <w:b/>
          <w:bCs/>
          <w:color w:val="FF0066"/>
          <w:sz w:val="28"/>
          <w:szCs w:val="28"/>
          <w:rtl/>
        </w:rPr>
        <w:t>عبير</w:t>
      </w:r>
      <w:proofErr w:type="spellEnd"/>
      <w:r w:rsidR="00F70DE3" w:rsidRPr="00F70DE3">
        <w:rPr>
          <w:rFonts w:ascii="Sakkal Majalla" w:hAnsi="Sakkal Majalla" w:cs="Sakkal Majalla" w:hint="cs"/>
          <w:b/>
          <w:bCs/>
          <w:color w:val="FF0066"/>
          <w:sz w:val="28"/>
          <w:szCs w:val="28"/>
          <w:rtl/>
        </w:rPr>
        <w:t xml:space="preserve"> الحربي</w:t>
      </w:r>
      <w:r w:rsidRPr="000B5F7F">
        <w:rPr>
          <w:rFonts w:ascii="Sakkal Majalla" w:hAnsi="Sakkal Majalla" w:cs="Sakkal Majalla"/>
          <w:b/>
          <w:bCs/>
          <w:sz w:val="28"/>
          <w:szCs w:val="28"/>
          <w:rtl/>
        </w:rPr>
        <w:t>___</w:t>
      </w:r>
      <w:r w:rsidR="00827FE7" w:rsidRPr="000B5F7F">
        <w:rPr>
          <w:rFonts w:ascii="Sakkal Majalla" w:hAnsi="Sakkal Majalla" w:cs="Sakkal Majalla"/>
          <w:b/>
          <w:bCs/>
          <w:sz w:val="28"/>
          <w:szCs w:val="28"/>
          <w:rtl/>
        </w:rPr>
        <w:t xml:space="preserve">__    تاريخ اكمال </w:t>
      </w:r>
      <w:proofErr w:type="gramStart"/>
      <w:r w:rsidR="00827FE7" w:rsidRPr="000B5F7F">
        <w:rPr>
          <w:rFonts w:ascii="Sakkal Majalla" w:hAnsi="Sakkal Majalla" w:cs="Sakkal Majalla"/>
          <w:b/>
          <w:bCs/>
          <w:sz w:val="28"/>
          <w:szCs w:val="28"/>
          <w:rtl/>
        </w:rPr>
        <w:t>التوصيف :</w:t>
      </w:r>
      <w:proofErr w:type="gramEnd"/>
      <w:r w:rsidR="00827FE7" w:rsidRPr="000B5F7F">
        <w:rPr>
          <w:rFonts w:ascii="Sakkal Majalla" w:hAnsi="Sakkal Majalla" w:cs="Sakkal Majalla"/>
          <w:b/>
          <w:bCs/>
          <w:sz w:val="28"/>
          <w:szCs w:val="28"/>
          <w:rtl/>
        </w:rPr>
        <w:t xml:space="preserve"> </w:t>
      </w:r>
      <w:r w:rsidRPr="000B5F7F">
        <w:rPr>
          <w:rFonts w:ascii="Sakkal Majalla" w:hAnsi="Sakkal Majalla" w:cs="Sakkal Majalla"/>
          <w:b/>
          <w:bCs/>
          <w:sz w:val="28"/>
          <w:szCs w:val="28"/>
          <w:rtl/>
        </w:rPr>
        <w:t>__</w:t>
      </w:r>
      <w:r w:rsidR="00F70DE3" w:rsidRPr="00F70DE3">
        <w:rPr>
          <w:rFonts w:ascii="Sakkal Majalla" w:hAnsi="Sakkal Majalla" w:cs="Sakkal Majalla" w:hint="cs"/>
          <w:b/>
          <w:bCs/>
          <w:color w:val="FF0066"/>
          <w:sz w:val="28"/>
          <w:szCs w:val="28"/>
          <w:rtl/>
        </w:rPr>
        <w:t>16-01-2016</w:t>
      </w:r>
    </w:p>
    <w:p w:rsidR="00CB773D" w:rsidRPr="000B5F7F" w:rsidRDefault="00CB773D" w:rsidP="00993E9B">
      <w:pPr>
        <w:tabs>
          <w:tab w:val="left" w:pos="288"/>
        </w:tabs>
        <w:bidi/>
        <w:rPr>
          <w:rFonts w:ascii="Sakkal Majalla" w:hAnsi="Sakkal Majalla" w:cs="Sakkal Majalla"/>
          <w:b/>
          <w:bCs/>
          <w:sz w:val="26"/>
          <w:szCs w:val="26"/>
          <w:rtl/>
        </w:rPr>
      </w:pPr>
      <w:proofErr w:type="gramStart"/>
      <w:r w:rsidRPr="000B5F7F">
        <w:rPr>
          <w:rFonts w:ascii="Sakkal Majalla" w:hAnsi="Sakkal Majalla" w:cs="Sakkal Majalla"/>
          <w:b/>
          <w:bCs/>
          <w:sz w:val="26"/>
          <w:szCs w:val="26"/>
          <w:rtl/>
        </w:rPr>
        <w:t>المستلم :</w:t>
      </w:r>
      <w:proofErr w:type="gramEnd"/>
      <w:r w:rsidRPr="000B5F7F">
        <w:rPr>
          <w:rFonts w:ascii="Sakkal Majalla" w:hAnsi="Sakkal Majalla" w:cs="Sakkal Majalla"/>
          <w:b/>
          <w:bCs/>
          <w:sz w:val="26"/>
          <w:szCs w:val="26"/>
          <w:rtl/>
        </w:rPr>
        <w:t>________________</w:t>
      </w:r>
      <w:r w:rsidR="00993E9B" w:rsidRPr="000B5F7F">
        <w:rPr>
          <w:rFonts w:ascii="Sakkal Majalla" w:hAnsi="Sakkal Majalla" w:cs="Sakkal Majalla"/>
          <w:b/>
          <w:bCs/>
          <w:sz w:val="26"/>
          <w:szCs w:val="26"/>
          <w:rtl/>
        </w:rPr>
        <w:t xml:space="preserve"> </w:t>
      </w:r>
      <w:r w:rsidRPr="000B5F7F">
        <w:rPr>
          <w:rFonts w:ascii="Sakkal Majalla" w:hAnsi="Sakkal Majalla" w:cs="Sakkal Majalla"/>
          <w:b/>
          <w:bCs/>
          <w:sz w:val="26"/>
          <w:szCs w:val="26"/>
          <w:rtl/>
        </w:rPr>
        <w:t>_____ رئيس القسم :_</w:t>
      </w:r>
      <w:r w:rsidR="00993E9B" w:rsidRPr="000B5F7F">
        <w:rPr>
          <w:rFonts w:ascii="Sakkal Majalla" w:hAnsi="Sakkal Majalla" w:cs="Sakkal Majalla"/>
          <w:b/>
          <w:bCs/>
          <w:sz w:val="26"/>
          <w:szCs w:val="26"/>
          <w:rtl/>
        </w:rPr>
        <w:t xml:space="preserve"> </w:t>
      </w:r>
      <w:r w:rsidRPr="000B5F7F">
        <w:rPr>
          <w:rFonts w:ascii="Sakkal Majalla" w:hAnsi="Sakkal Majalla" w:cs="Sakkal Majalla"/>
          <w:b/>
          <w:bCs/>
          <w:sz w:val="26"/>
          <w:szCs w:val="26"/>
          <w:rtl/>
        </w:rPr>
        <w:t>____________</w:t>
      </w:r>
    </w:p>
    <w:p w:rsidR="005C7C78" w:rsidRPr="000B5F7F" w:rsidRDefault="00CB773D" w:rsidP="00180959">
      <w:pPr>
        <w:tabs>
          <w:tab w:val="left" w:pos="288"/>
        </w:tabs>
        <w:bidi/>
        <w:rPr>
          <w:rFonts w:ascii="Sakkal Majalla" w:hAnsi="Sakkal Majalla" w:cs="Sakkal Majalla"/>
          <w:b/>
          <w:bCs/>
          <w:sz w:val="28"/>
          <w:szCs w:val="28"/>
        </w:rPr>
      </w:pPr>
      <w:bookmarkStart w:id="0" w:name="_GoBack"/>
      <w:bookmarkEnd w:id="0"/>
      <w:proofErr w:type="gramStart"/>
      <w:r w:rsidRPr="000B5F7F">
        <w:rPr>
          <w:rFonts w:ascii="Sakkal Majalla" w:hAnsi="Sakkal Majalla" w:cs="Sakkal Majalla"/>
          <w:b/>
          <w:bCs/>
          <w:sz w:val="28"/>
          <w:szCs w:val="28"/>
          <w:rtl/>
        </w:rPr>
        <w:lastRenderedPageBreak/>
        <w:t>التوقيع :</w:t>
      </w:r>
      <w:proofErr w:type="gramEnd"/>
      <w:r w:rsidRPr="000B5F7F">
        <w:rPr>
          <w:rFonts w:ascii="Sakkal Majalla" w:hAnsi="Sakkal Majalla" w:cs="Sakkal Majalla"/>
          <w:b/>
          <w:bCs/>
          <w:sz w:val="28"/>
          <w:szCs w:val="28"/>
          <w:rtl/>
        </w:rPr>
        <w:t>_____________</w:t>
      </w:r>
      <w:r w:rsidR="00993E9B" w:rsidRPr="000B5F7F">
        <w:rPr>
          <w:rFonts w:ascii="Sakkal Majalla" w:hAnsi="Sakkal Majalla" w:cs="Sakkal Majalla"/>
          <w:b/>
          <w:bCs/>
          <w:sz w:val="28"/>
          <w:szCs w:val="28"/>
          <w:rtl/>
        </w:rPr>
        <w:t xml:space="preserve"> </w:t>
      </w:r>
      <w:r w:rsidRPr="000B5F7F">
        <w:rPr>
          <w:rFonts w:ascii="Sakkal Majalla" w:hAnsi="Sakkal Majalla" w:cs="Sakkal Majalla"/>
          <w:b/>
          <w:bCs/>
          <w:sz w:val="28"/>
          <w:szCs w:val="28"/>
          <w:rtl/>
        </w:rPr>
        <w:t>___</w:t>
      </w:r>
      <w:r w:rsidR="00993E9B" w:rsidRPr="000B5F7F">
        <w:rPr>
          <w:rFonts w:ascii="Sakkal Majalla" w:hAnsi="Sakkal Majalla" w:cs="Sakkal Majalla"/>
          <w:b/>
          <w:bCs/>
          <w:sz w:val="28"/>
          <w:szCs w:val="28"/>
          <w:rtl/>
        </w:rPr>
        <w:t xml:space="preserve">___ التاريخ :______________ </w:t>
      </w:r>
      <w:r w:rsidRPr="000B5F7F">
        <w:rPr>
          <w:rFonts w:ascii="Sakkal Majalla" w:hAnsi="Sakkal Majalla" w:cs="Sakkal Majalla"/>
          <w:b/>
          <w:bCs/>
          <w:sz w:val="28"/>
          <w:szCs w:val="28"/>
          <w:rtl/>
        </w:rPr>
        <w:t>_____</w:t>
      </w:r>
    </w:p>
    <w:sectPr w:rsidR="005C7C78" w:rsidRPr="000B5F7F" w:rsidSect="00121ABF">
      <w:headerReference w:type="default" r:id="rId8"/>
      <w:footerReference w:type="default" r:id="rId9"/>
      <w:pgSz w:w="12240" w:h="15840"/>
      <w:pgMar w:top="1440" w:right="1440" w:bottom="1440" w:left="1440" w:header="54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5BC3" w:rsidRDefault="00F35BC3" w:rsidP="00121ABF">
      <w:r>
        <w:separator/>
      </w:r>
    </w:p>
  </w:endnote>
  <w:endnote w:type="continuationSeparator" w:id="0">
    <w:p w:rsidR="00F35BC3" w:rsidRDefault="00F35BC3" w:rsidP="00121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PT Bold Heading">
    <w:altName w:val="Courier New"/>
    <w:panose1 w:val="0201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7F" w:usb1="C000204B" w:usb2="00000008" w:usb3="00000000" w:csb0="000000D3" w:csb1="00000000"/>
  </w:font>
  <w:font w:name="AL-Mohanad Bold">
    <w:altName w:val="Times New Roman"/>
    <w:charset w:val="B2"/>
    <w:family w:val="auto"/>
    <w:pitch w:val="variable"/>
    <w:sig w:usb0="00002000"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BF" w:rsidRPr="00CC2722" w:rsidRDefault="00FF352C" w:rsidP="00AD5C17">
    <w:pPr>
      <w:pStyle w:val="Footer"/>
      <w:pBdr>
        <w:top w:val="thinThickSmallGap" w:sz="24" w:space="1" w:color="622423"/>
      </w:pBdr>
      <w:tabs>
        <w:tab w:val="right" w:pos="9360"/>
      </w:tabs>
      <w:rPr>
        <w:rFonts w:ascii="Calibri" w:hAnsi="Calibri"/>
        <w:sz w:val="20"/>
        <w:szCs w:val="20"/>
      </w:rPr>
    </w:pPr>
    <w:r>
      <w:rPr>
        <w:noProof/>
        <w:lang w:val="en-GB" w:eastAsia="en-GB"/>
      </w:rPr>
      <w:drawing>
        <wp:inline distT="0" distB="0" distL="0" distR="0">
          <wp:extent cx="273685" cy="282575"/>
          <wp:effectExtent l="19050" t="0" r="0" b="0"/>
          <wp:docPr id="21" name="صورة 21" descr="شعار الهيئة ال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هيئة الجديد"/>
                  <pic:cNvPicPr>
                    <a:picLocks noChangeAspect="1" noChangeArrowheads="1"/>
                  </pic:cNvPicPr>
                </pic:nvPicPr>
                <pic:blipFill>
                  <a:blip r:embed="rId1">
                    <a:lum bright="4000" contrast="-4000"/>
                  </a:blip>
                  <a:srcRect/>
                  <a:stretch>
                    <a:fillRect/>
                  </a:stretch>
                </pic:blipFill>
                <pic:spPr bwMode="auto">
                  <a:xfrm>
                    <a:off x="0" y="0"/>
                    <a:ext cx="273685" cy="282575"/>
                  </a:xfrm>
                  <a:prstGeom prst="rect">
                    <a:avLst/>
                  </a:prstGeom>
                  <a:noFill/>
                  <a:ln w="9525">
                    <a:noFill/>
                    <a:miter lim="800000"/>
                    <a:headEnd/>
                    <a:tailEnd/>
                  </a:ln>
                </pic:spPr>
              </pic:pic>
            </a:graphicData>
          </a:graphic>
        </wp:inline>
      </w:drawing>
    </w:r>
    <w:r w:rsidR="00A52595">
      <w:rPr>
        <w:rFonts w:ascii="Calibri" w:hAnsi="Calibri"/>
        <w:sz w:val="20"/>
        <w:szCs w:val="20"/>
      </w:rPr>
      <w:t xml:space="preserve">Form </w:t>
    </w:r>
    <w:r w:rsidR="00AD5C17">
      <w:rPr>
        <w:rFonts w:ascii="Calibri" w:hAnsi="Calibri"/>
        <w:sz w:val="20"/>
        <w:szCs w:val="20"/>
      </w:rPr>
      <w:t>5</w:t>
    </w:r>
    <w:r w:rsidR="00A52595">
      <w:rPr>
        <w:rFonts w:ascii="Calibri" w:hAnsi="Calibri"/>
        <w:sz w:val="20"/>
        <w:szCs w:val="20"/>
      </w:rPr>
      <w:t>a_</w:t>
    </w:r>
    <w:r w:rsidR="00121ABF">
      <w:rPr>
        <w:rFonts w:ascii="Calibri" w:hAnsi="Calibri"/>
        <w:sz w:val="20"/>
        <w:szCs w:val="20"/>
      </w:rPr>
      <w:t>Course Specifications _SSRP_1 JULY 2013</w:t>
    </w:r>
    <w:r w:rsidR="00121ABF" w:rsidRPr="00CC2722">
      <w:rPr>
        <w:rFonts w:ascii="Calibri" w:hAnsi="Calibri"/>
        <w:sz w:val="20"/>
        <w:szCs w:val="20"/>
      </w:rPr>
      <w:tab/>
    </w:r>
    <w:r w:rsidR="00121ABF">
      <w:rPr>
        <w:rFonts w:ascii="Calibri" w:hAnsi="Calibri"/>
        <w:sz w:val="20"/>
        <w:szCs w:val="20"/>
      </w:rPr>
      <w:tab/>
    </w:r>
    <w:r w:rsidR="00121ABF" w:rsidRPr="00CC2722">
      <w:rPr>
        <w:rFonts w:ascii="Calibri" w:hAnsi="Calibri"/>
        <w:sz w:val="20"/>
        <w:szCs w:val="20"/>
      </w:rPr>
      <w:t xml:space="preserve">Page </w:t>
    </w:r>
    <w:r w:rsidR="00191C3E" w:rsidRPr="00CC2722">
      <w:rPr>
        <w:rFonts w:ascii="Calibri" w:hAnsi="Calibri"/>
        <w:sz w:val="20"/>
        <w:szCs w:val="20"/>
      </w:rPr>
      <w:fldChar w:fldCharType="begin"/>
    </w:r>
    <w:r w:rsidR="00121ABF" w:rsidRPr="00CC2722">
      <w:rPr>
        <w:rFonts w:ascii="Calibri" w:hAnsi="Calibri"/>
        <w:sz w:val="20"/>
        <w:szCs w:val="20"/>
      </w:rPr>
      <w:instrText xml:space="preserve"> PAGE   \* MERGEFORMAT </w:instrText>
    </w:r>
    <w:r w:rsidR="00191C3E" w:rsidRPr="00CC2722">
      <w:rPr>
        <w:rFonts w:ascii="Calibri" w:hAnsi="Calibri"/>
        <w:sz w:val="20"/>
        <w:szCs w:val="20"/>
      </w:rPr>
      <w:fldChar w:fldCharType="separate"/>
    </w:r>
    <w:r w:rsidR="00571ADE">
      <w:rPr>
        <w:rFonts w:ascii="Calibri" w:hAnsi="Calibri"/>
        <w:noProof/>
        <w:sz w:val="20"/>
        <w:szCs w:val="20"/>
      </w:rPr>
      <w:t>1</w:t>
    </w:r>
    <w:r w:rsidR="00191C3E" w:rsidRPr="00CC2722">
      <w:rPr>
        <w:rFonts w:ascii="Calibri" w:hAnsi="Calibri"/>
        <w:sz w:val="20"/>
        <w:szCs w:val="20"/>
      </w:rPr>
      <w:fldChar w:fldCharType="end"/>
    </w:r>
  </w:p>
  <w:p w:rsidR="00121ABF" w:rsidRDefault="00121AB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5BC3" w:rsidRDefault="00F35BC3" w:rsidP="00121ABF">
      <w:r>
        <w:separator/>
      </w:r>
    </w:p>
  </w:footnote>
  <w:footnote w:type="continuationSeparator" w:id="0">
    <w:p w:rsidR="00F35BC3" w:rsidRDefault="00F35BC3" w:rsidP="00121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1ABF" w:rsidRDefault="000B5F7F">
    <w:pPr>
      <w:pStyle w:val="Header"/>
    </w:pPr>
    <w:r>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4839970</wp:posOffset>
              </wp:positionH>
              <wp:positionV relativeFrom="paragraph">
                <wp:posOffset>-114300</wp:posOffset>
              </wp:positionV>
              <wp:extent cx="1560830" cy="8001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830"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BF" w:rsidRPr="00753AB0" w:rsidRDefault="00121ABF" w:rsidP="00121ABF">
                          <w:pPr>
                            <w:jc w:val="center"/>
                            <w:rPr>
                              <w:rFonts w:cs="AL-Mohanad Bold"/>
                              <w:b/>
                              <w:bCs/>
                              <w:color w:val="800080"/>
                              <w:sz w:val="22"/>
                              <w:szCs w:val="22"/>
                            </w:rPr>
                          </w:pPr>
                          <w:r w:rsidRPr="00753AB0">
                            <w:rPr>
                              <w:rFonts w:cs="AL-Mohanad Bold" w:hint="cs"/>
                              <w:b/>
                              <w:bCs/>
                              <w:color w:val="800080"/>
                              <w:sz w:val="22"/>
                              <w:szCs w:val="22"/>
                              <w:rtl/>
                            </w:rPr>
                            <w:t>المملكــة العربيــة السعوديــة</w:t>
                          </w:r>
                        </w:p>
                        <w:p w:rsidR="00121ABF" w:rsidRPr="00753AB0" w:rsidRDefault="00121ABF" w:rsidP="00121ABF">
                          <w:pPr>
                            <w:jc w:val="center"/>
                            <w:rPr>
                              <w:rFonts w:cs="AL-Mohanad Bold"/>
                              <w:b/>
                              <w:bCs/>
                              <w:color w:val="800080"/>
                              <w:sz w:val="22"/>
                              <w:szCs w:val="22"/>
                            </w:rPr>
                          </w:pPr>
                          <w:r w:rsidRPr="00753AB0">
                            <w:rPr>
                              <w:rFonts w:cs="AL-Mohanad Bold" w:hint="cs"/>
                              <w:b/>
                              <w:bCs/>
                              <w:color w:val="800080"/>
                              <w:sz w:val="22"/>
                              <w:szCs w:val="22"/>
                              <w:rtl/>
                            </w:rPr>
                            <w:t>الهيئــــة الوطنيــــة للتقـويــ</w:t>
                          </w:r>
                          <w:r>
                            <w:rPr>
                              <w:rFonts w:cs="AL-Mohanad Bold" w:hint="cs"/>
                              <w:b/>
                              <w:bCs/>
                              <w:color w:val="800080"/>
                              <w:sz w:val="22"/>
                              <w:szCs w:val="22"/>
                              <w:rtl/>
                            </w:rPr>
                            <w:t>م</w:t>
                          </w:r>
                        </w:p>
                        <w:p w:rsidR="00121ABF" w:rsidRPr="00753AB0" w:rsidRDefault="00121ABF" w:rsidP="00121ABF">
                          <w:pPr>
                            <w:jc w:val="center"/>
                            <w:rPr>
                              <w:rFonts w:cs="AL-Mohanad Bold"/>
                              <w:b/>
                              <w:bCs/>
                              <w:color w:val="800080"/>
                              <w:sz w:val="22"/>
                              <w:szCs w:val="22"/>
                            </w:rPr>
                          </w:pPr>
                          <w:r w:rsidRPr="00753AB0">
                            <w:rPr>
                              <w:rFonts w:cs="AL-Mohanad Bold" w:hint="cs"/>
                              <w:b/>
                              <w:bCs/>
                              <w:color w:val="800080"/>
                              <w:sz w:val="22"/>
                              <w:szCs w:val="22"/>
                              <w:rtl/>
                            </w:rPr>
                            <w:t>والاعـــتــمـــاد الأكــاديــمــــي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32" style="position:absolute;margin-left:381.1pt;margin-top:-9pt;width:122.9pt;height:6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" filled="f" stroked="f">
              <v:textbox>
                <w:txbxContent>
                  <w:p w:rsidR="00121ABF" w:rsidRPr="00753AB0" w:rsidRDefault="00121ABF" w:rsidP="00121ABF">
                    <w:pPr>
                      <w:jc w:val="center"/>
                      <w:rPr>
                        <w:rFonts w:cs="AL-Mohanad Bold"/>
                        <w:b/>
                        <w:bCs/>
                        <w:color w:val="800080"/>
                        <w:sz w:val="22"/>
                        <w:szCs w:val="22"/>
                      </w:rPr>
                    </w:pPr>
                    <w:r w:rsidRPr="00753AB0">
                      <w:rPr>
                        <w:rFonts w:cs="AL-Mohanad Bold" w:hint="cs"/>
                        <w:b/>
                        <w:bCs/>
                        <w:color w:val="800080"/>
                        <w:sz w:val="22"/>
                        <w:szCs w:val="22"/>
                        <w:rtl/>
                      </w:rPr>
                      <w:t>المملكــة العربيــة السعوديــة</w:t>
                    </w:r>
                  </w:p>
                  <w:p w:rsidR="00121ABF" w:rsidRPr="00753AB0" w:rsidRDefault="00121ABF" w:rsidP="00121ABF">
                    <w:pPr>
                      <w:jc w:val="center"/>
                      <w:rPr>
                        <w:rFonts w:cs="AL-Mohanad Bold"/>
                        <w:b/>
                        <w:bCs/>
                        <w:color w:val="800080"/>
                        <w:sz w:val="22"/>
                        <w:szCs w:val="22"/>
                      </w:rPr>
                    </w:pPr>
                    <w:r w:rsidRPr="00753AB0">
                      <w:rPr>
                        <w:rFonts w:cs="AL-Mohanad Bold" w:hint="cs"/>
                        <w:b/>
                        <w:bCs/>
                        <w:color w:val="800080"/>
                        <w:sz w:val="22"/>
                        <w:szCs w:val="22"/>
                        <w:rtl/>
                      </w:rPr>
                      <w:t>الهيئــــة الوطنيــــة للتقـويــ</w:t>
                    </w:r>
                    <w:r>
                      <w:rPr>
                        <w:rFonts w:cs="AL-Mohanad Bold" w:hint="cs"/>
                        <w:b/>
                        <w:bCs/>
                        <w:color w:val="800080"/>
                        <w:sz w:val="22"/>
                        <w:szCs w:val="22"/>
                        <w:rtl/>
                      </w:rPr>
                      <w:t>م</w:t>
                    </w:r>
                  </w:p>
                  <w:p w:rsidR="00121ABF" w:rsidRPr="00753AB0" w:rsidRDefault="00121ABF" w:rsidP="00121ABF">
                    <w:pPr>
                      <w:jc w:val="center"/>
                      <w:rPr>
                        <w:rFonts w:cs="AL-Mohanad Bold"/>
                        <w:b/>
                        <w:bCs/>
                        <w:color w:val="800080"/>
                        <w:sz w:val="22"/>
                        <w:szCs w:val="22"/>
                      </w:rPr>
                    </w:pPr>
                    <w:r w:rsidRPr="00753AB0">
                      <w:rPr>
                        <w:rFonts w:cs="AL-Mohanad Bold" w:hint="cs"/>
                        <w:b/>
                        <w:bCs/>
                        <w:color w:val="800080"/>
                        <w:sz w:val="22"/>
                        <w:szCs w:val="22"/>
                        <w:rtl/>
                      </w:rPr>
                      <w:t>والاعـــتــمـــاد الأكــاديــمــــي</w:t>
                    </w:r>
                  </w:p>
                </w:txbxContent>
              </v:textbox>
            </v:rect>
          </w:pict>
        </mc:Fallback>
      </mc:AlternateContent>
    </w:r>
    <w:r>
      <w:rPr>
        <w:noProof/>
        <w:lang w:val="en-GB" w:eastAsia="en-GB"/>
      </w:rPr>
      <mc:AlternateContent>
        <mc:Choice Requires="wps">
          <w:drawing>
            <wp:anchor distT="0" distB="0" distL="114300" distR="114300" simplePos="0" relativeHeight="251657216" behindDoc="0" locked="0" layoutInCell="1" allowOverlap="1">
              <wp:simplePos x="0" y="0"/>
              <wp:positionH relativeFrom="column">
                <wp:posOffset>-641350</wp:posOffset>
              </wp:positionH>
              <wp:positionV relativeFrom="paragraph">
                <wp:posOffset>3810</wp:posOffset>
              </wp:positionV>
              <wp:extent cx="2334895" cy="530225"/>
              <wp:effectExtent l="0" t="0" r="0"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4895" cy="53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21ABF" w:rsidRPr="00753AB0" w:rsidRDefault="00121ABF" w:rsidP="00121ABF">
                          <w:pPr>
                            <w:jc w:val="center"/>
                            <w:rPr>
                              <w:rFonts w:cs="AL-Mohanad Bold"/>
                              <w:b/>
                              <w:bCs/>
                              <w:color w:val="800080"/>
                              <w:sz w:val="20"/>
                              <w:szCs w:val="20"/>
                            </w:rPr>
                          </w:pPr>
                          <w:smartTag w:uri="urn:schemas-microsoft-com:office:smarttags" w:element="place">
                            <w:smartTag w:uri="urn:schemas-microsoft-com:office:smarttags" w:element="PlaceType">
                              <w:r w:rsidRPr="00753AB0">
                                <w:rPr>
                                  <w:rFonts w:cs="AL-Mohanad Bold"/>
                                  <w:b/>
                                  <w:bCs/>
                                  <w:color w:val="800080"/>
                                  <w:sz w:val="20"/>
                                  <w:szCs w:val="20"/>
                                </w:rPr>
                                <w:t>Kingdom</w:t>
                              </w:r>
                            </w:smartTag>
                            <w:r w:rsidRPr="00753AB0">
                              <w:rPr>
                                <w:rFonts w:cs="AL-Mohanad Bold"/>
                                <w:b/>
                                <w:bCs/>
                                <w:color w:val="800080"/>
                                <w:sz w:val="20"/>
                                <w:szCs w:val="20"/>
                              </w:rPr>
                              <w:t xml:space="preserve"> of </w:t>
                            </w:r>
                            <w:smartTag w:uri="urn:schemas-microsoft-com:office:smarttags" w:element="PlaceName">
                              <w:r w:rsidRPr="00753AB0">
                                <w:rPr>
                                  <w:rFonts w:cs="AL-Mohanad Bold"/>
                                  <w:b/>
                                  <w:bCs/>
                                  <w:color w:val="800080"/>
                                  <w:sz w:val="20"/>
                                  <w:szCs w:val="20"/>
                                </w:rPr>
                                <w:t>Saudi Arabia</w:t>
                              </w:r>
                            </w:smartTag>
                          </w:smartTag>
                        </w:p>
                        <w:p w:rsidR="00121ABF" w:rsidRPr="00753AB0" w:rsidRDefault="00121ABF" w:rsidP="00121ABF">
                          <w:pPr>
                            <w:jc w:val="center"/>
                            <w:rPr>
                              <w:rFonts w:cs="AL-Mohanad Bold"/>
                              <w:b/>
                              <w:bCs/>
                              <w:color w:val="800080"/>
                              <w:sz w:val="20"/>
                              <w:szCs w:val="20"/>
                            </w:rPr>
                          </w:pPr>
                          <w:r w:rsidRPr="00753AB0">
                            <w:rPr>
                              <w:rFonts w:cs="AL-Mohanad Bold"/>
                              <w:b/>
                              <w:bCs/>
                              <w:color w:val="800080"/>
                              <w:sz w:val="20"/>
                              <w:szCs w:val="20"/>
                            </w:rPr>
                            <w:t>National Commission for</w:t>
                          </w:r>
                        </w:p>
                        <w:p w:rsidR="00121ABF" w:rsidRPr="00753AB0" w:rsidRDefault="00121ABF" w:rsidP="00121ABF">
                          <w:pPr>
                            <w:jc w:val="center"/>
                            <w:rPr>
                              <w:rFonts w:cs="AL-Mohanad Bold"/>
                              <w:b/>
                              <w:bCs/>
                              <w:color w:val="800080"/>
                              <w:sz w:val="20"/>
                              <w:szCs w:val="20"/>
                            </w:rPr>
                          </w:pPr>
                          <w:r w:rsidRPr="00753AB0">
                            <w:rPr>
                              <w:rFonts w:cs="AL-Mohanad Bold"/>
                              <w:b/>
                              <w:bCs/>
                              <w:color w:val="800080"/>
                              <w:sz w:val="20"/>
                              <w:szCs w:val="20"/>
                            </w:rPr>
                            <w:t>Academic Accreditation &amp; Assessment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33" style="position:absolute;margin-left:-50.5pt;margin-top:.3pt;width:183.85pt;height:4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" filled="f" stroked="f">
              <v:textbox>
                <w:txbxContent>
                  <w:p w:rsidR="00121ABF" w:rsidRPr="00753AB0" w:rsidRDefault="00121ABF" w:rsidP="00121ABF">
                    <w:pPr>
                      <w:jc w:val="center"/>
                      <w:rPr>
                        <w:rFonts w:cs="AL-Mohanad Bold"/>
                        <w:b/>
                        <w:bCs/>
                        <w:color w:val="800080"/>
                        <w:sz w:val="20"/>
                        <w:szCs w:val="20"/>
                      </w:rPr>
                    </w:pPr>
                    <w:smartTag w:uri="urn:schemas-microsoft-com:office:smarttags" w:element="place">
                      <w:smartTag w:uri="urn:schemas-microsoft-com:office:smarttags" w:element="PlaceType">
                        <w:r w:rsidRPr="00753AB0">
                          <w:rPr>
                            <w:rFonts w:cs="AL-Mohanad Bold"/>
                            <w:b/>
                            <w:bCs/>
                            <w:color w:val="800080"/>
                            <w:sz w:val="20"/>
                            <w:szCs w:val="20"/>
                          </w:rPr>
                          <w:t>Kingdom</w:t>
                        </w:r>
                      </w:smartTag>
                      <w:r w:rsidRPr="00753AB0">
                        <w:rPr>
                          <w:rFonts w:cs="AL-Mohanad Bold"/>
                          <w:b/>
                          <w:bCs/>
                          <w:color w:val="800080"/>
                          <w:sz w:val="20"/>
                          <w:szCs w:val="20"/>
                        </w:rPr>
                        <w:t xml:space="preserve"> of </w:t>
                      </w:r>
                      <w:smartTag w:uri="urn:schemas-microsoft-com:office:smarttags" w:element="PlaceName">
                        <w:r w:rsidRPr="00753AB0">
                          <w:rPr>
                            <w:rFonts w:cs="AL-Mohanad Bold"/>
                            <w:b/>
                            <w:bCs/>
                            <w:color w:val="800080"/>
                            <w:sz w:val="20"/>
                            <w:szCs w:val="20"/>
                          </w:rPr>
                          <w:t>Saudi Arabia</w:t>
                        </w:r>
                      </w:smartTag>
                    </w:smartTag>
                  </w:p>
                  <w:p w:rsidR="00121ABF" w:rsidRPr="00753AB0" w:rsidRDefault="00121ABF" w:rsidP="00121ABF">
                    <w:pPr>
                      <w:jc w:val="center"/>
                      <w:rPr>
                        <w:rFonts w:cs="AL-Mohanad Bold"/>
                        <w:b/>
                        <w:bCs/>
                        <w:color w:val="800080"/>
                        <w:sz w:val="20"/>
                        <w:szCs w:val="20"/>
                      </w:rPr>
                    </w:pPr>
                    <w:r w:rsidRPr="00753AB0">
                      <w:rPr>
                        <w:rFonts w:cs="AL-Mohanad Bold"/>
                        <w:b/>
                        <w:bCs/>
                        <w:color w:val="800080"/>
                        <w:sz w:val="20"/>
                        <w:szCs w:val="20"/>
                      </w:rPr>
                      <w:t>National Commission for</w:t>
                    </w:r>
                  </w:p>
                  <w:p w:rsidR="00121ABF" w:rsidRPr="00753AB0" w:rsidRDefault="00121ABF" w:rsidP="00121ABF">
                    <w:pPr>
                      <w:jc w:val="center"/>
                      <w:rPr>
                        <w:rFonts w:cs="AL-Mohanad Bold"/>
                        <w:b/>
                        <w:bCs/>
                        <w:color w:val="800080"/>
                        <w:sz w:val="20"/>
                        <w:szCs w:val="20"/>
                      </w:rPr>
                    </w:pPr>
                    <w:r w:rsidRPr="00753AB0">
                      <w:rPr>
                        <w:rFonts w:cs="AL-Mohanad Bold"/>
                        <w:b/>
                        <w:bCs/>
                        <w:color w:val="800080"/>
                        <w:sz w:val="20"/>
                        <w:szCs w:val="20"/>
                      </w:rPr>
                      <w:t>Academic Accreditation &amp; Assessment</w:t>
                    </w:r>
                  </w:p>
                </w:txbxContent>
              </v:textbox>
            </v:rect>
          </w:pict>
        </mc:Fallback>
      </mc:AlternateContent>
    </w:r>
    <w:r w:rsidR="00121ABF">
      <w:tab/>
    </w:r>
    <w:r w:rsidR="00FF352C">
      <w:rPr>
        <w:noProof/>
        <w:lang w:val="en-GB" w:eastAsia="en-GB"/>
      </w:rPr>
      <w:drawing>
        <wp:inline distT="0" distB="0" distL="0" distR="0">
          <wp:extent cx="791845" cy="838835"/>
          <wp:effectExtent l="19050" t="0" r="8255" b="0"/>
          <wp:docPr id="20" name="صورة 2" descr="شعار الهيئة الجدي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2" descr="شعار الهيئة الجديد"/>
                  <pic:cNvPicPr>
                    <a:picLocks noChangeAspect="1" noChangeArrowheads="1"/>
                  </pic:cNvPicPr>
                </pic:nvPicPr>
                <pic:blipFill>
                  <a:blip r:embed="rId1">
                    <a:lum bright="4000" contrast="-4000"/>
                  </a:blip>
                  <a:srcRect/>
                  <a:stretch>
                    <a:fillRect/>
                  </a:stretch>
                </pic:blipFill>
                <pic:spPr bwMode="auto">
                  <a:xfrm>
                    <a:off x="0" y="0"/>
                    <a:ext cx="791845" cy="838835"/>
                  </a:xfrm>
                  <a:prstGeom prst="rect">
                    <a:avLst/>
                  </a:prstGeom>
                  <a:noFill/>
                  <a:ln w="9525">
                    <a:noFill/>
                    <a:miter lim="800000"/>
                    <a:headEnd/>
                    <a:tailEnd/>
                  </a:ln>
                </pic:spPr>
              </pic:pic>
            </a:graphicData>
          </a:graphic>
        </wp:inline>
      </w:drawing>
    </w:r>
    <w:r w:rsidR="00121ABF">
      <w:rPr>
        <w:noProof/>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D5238B"/>
    <w:multiLevelType w:val="hybridMultilevel"/>
    <w:tmpl w:val="6C9622CA"/>
    <w:lvl w:ilvl="0" w:tplc="08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DF29E0"/>
    <w:multiLevelType w:val="hybridMultilevel"/>
    <w:tmpl w:val="CA664F92"/>
    <w:lvl w:ilvl="0" w:tplc="7D6AA96A">
      <w:start w:val="1"/>
      <w:numFmt w:val="lowerRoman"/>
      <w:lvlText w:val="(%1)"/>
      <w:lvlJc w:val="left"/>
      <w:pPr>
        <w:ind w:left="2130" w:hanging="177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491A5F"/>
    <w:multiLevelType w:val="hybridMultilevel"/>
    <w:tmpl w:val="D8BC3CC8"/>
    <w:lvl w:ilvl="0" w:tplc="9D1CAD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A962A62"/>
    <w:multiLevelType w:val="hybridMultilevel"/>
    <w:tmpl w:val="0A14E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833BA1"/>
    <w:multiLevelType w:val="hybridMultilevel"/>
    <w:tmpl w:val="9ADC7352"/>
    <w:lvl w:ilvl="0" w:tplc="69A0983E">
      <w:start w:val="1"/>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215A98"/>
    <w:multiLevelType w:val="hybridMultilevel"/>
    <w:tmpl w:val="50E2428A"/>
    <w:lvl w:ilvl="0" w:tplc="5C8AB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D678EB"/>
    <w:multiLevelType w:val="hybridMultilevel"/>
    <w:tmpl w:val="CE2E58BC"/>
    <w:lvl w:ilvl="0" w:tplc="973A2696">
      <w:start w:val="1"/>
      <w:numFmt w:val="arabicAlpha"/>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126F50"/>
    <w:multiLevelType w:val="hybridMultilevel"/>
    <w:tmpl w:val="2EEECBBC"/>
    <w:lvl w:ilvl="0" w:tplc="69A0983E">
      <w:start w:val="1"/>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E7E1E91"/>
    <w:multiLevelType w:val="hybridMultilevel"/>
    <w:tmpl w:val="D1CAAB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51755"/>
    <w:multiLevelType w:val="hybridMultilevel"/>
    <w:tmpl w:val="8D9E6162"/>
    <w:lvl w:ilvl="0" w:tplc="0409000F">
      <w:start w:val="1"/>
      <w:numFmt w:val="decimal"/>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523F7CAD"/>
    <w:multiLevelType w:val="hybridMultilevel"/>
    <w:tmpl w:val="8682C48A"/>
    <w:lvl w:ilvl="0" w:tplc="1C36BDC4">
      <w:start w:val="1"/>
      <w:numFmt w:val="decimal"/>
      <w:lvlText w:val="%1."/>
      <w:lvlJc w:val="left"/>
      <w:pPr>
        <w:ind w:left="1590" w:hanging="123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2862AB8"/>
    <w:multiLevelType w:val="hybridMultilevel"/>
    <w:tmpl w:val="2F52C22E"/>
    <w:lvl w:ilvl="0" w:tplc="69A0983E">
      <w:start w:val="1"/>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2A4096D"/>
    <w:multiLevelType w:val="hybridMultilevel"/>
    <w:tmpl w:val="7C0665BE"/>
    <w:lvl w:ilvl="0" w:tplc="69A0983E">
      <w:start w:val="1"/>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70A3769"/>
    <w:multiLevelType w:val="hybridMultilevel"/>
    <w:tmpl w:val="7404551A"/>
    <w:lvl w:ilvl="0" w:tplc="082A9632">
      <w:start w:val="1"/>
      <w:numFmt w:val="decimal"/>
      <w:lvlText w:val="%1."/>
      <w:lvlJc w:val="left"/>
      <w:pPr>
        <w:ind w:left="1725" w:hanging="1365"/>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CA0E3A"/>
    <w:multiLevelType w:val="hybridMultilevel"/>
    <w:tmpl w:val="080C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5C0C72"/>
    <w:multiLevelType w:val="hybridMultilevel"/>
    <w:tmpl w:val="29C6DF76"/>
    <w:lvl w:ilvl="0" w:tplc="69A0983E">
      <w:start w:val="1"/>
      <w:numFmt w:val="bullet"/>
      <w:lvlText w:val="-"/>
      <w:lvlJc w:val="left"/>
      <w:pPr>
        <w:tabs>
          <w:tab w:val="num" w:pos="750"/>
        </w:tabs>
        <w:ind w:left="75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5F1238"/>
    <w:multiLevelType w:val="hybridMultilevel"/>
    <w:tmpl w:val="46A6B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6"/>
  </w:num>
  <w:num w:numId="3">
    <w:abstractNumId w:val="14"/>
  </w:num>
  <w:num w:numId="4">
    <w:abstractNumId w:val="8"/>
  </w:num>
  <w:num w:numId="5">
    <w:abstractNumId w:val="3"/>
  </w:num>
  <w:num w:numId="6">
    <w:abstractNumId w:val="5"/>
  </w:num>
  <w:num w:numId="7">
    <w:abstractNumId w:val="6"/>
  </w:num>
  <w:num w:numId="8">
    <w:abstractNumId w:val="1"/>
  </w:num>
  <w:num w:numId="9">
    <w:abstractNumId w:val="10"/>
  </w:num>
  <w:num w:numId="10">
    <w:abstractNumId w:val="13"/>
  </w:num>
  <w:num w:numId="11">
    <w:abstractNumId w:val="2"/>
  </w:num>
  <w:num w:numId="12">
    <w:abstractNumId w:val="7"/>
  </w:num>
  <w:num w:numId="13">
    <w:abstractNumId w:val="11"/>
  </w:num>
  <w:num w:numId="14">
    <w:abstractNumId w:val="15"/>
  </w:num>
  <w:num w:numId="15">
    <w:abstractNumId w:val="4"/>
  </w:num>
  <w:num w:numId="16">
    <w:abstractNumId w:val="12"/>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7A4"/>
    <w:rsid w:val="000067C4"/>
    <w:rsid w:val="000108B8"/>
    <w:rsid w:val="00016BE5"/>
    <w:rsid w:val="0002030E"/>
    <w:rsid w:val="00044763"/>
    <w:rsid w:val="00060A8D"/>
    <w:rsid w:val="000661DF"/>
    <w:rsid w:val="000727A9"/>
    <w:rsid w:val="00087A9B"/>
    <w:rsid w:val="00097C5F"/>
    <w:rsid w:val="000A1EA3"/>
    <w:rsid w:val="000B0202"/>
    <w:rsid w:val="000B5F7F"/>
    <w:rsid w:val="000C09DF"/>
    <w:rsid w:val="000D280E"/>
    <w:rsid w:val="000E4077"/>
    <w:rsid w:val="000F0217"/>
    <w:rsid w:val="001125F8"/>
    <w:rsid w:val="00120A2B"/>
    <w:rsid w:val="00121ABF"/>
    <w:rsid w:val="00134597"/>
    <w:rsid w:val="0013588F"/>
    <w:rsid w:val="00160627"/>
    <w:rsid w:val="00173D4A"/>
    <w:rsid w:val="00177145"/>
    <w:rsid w:val="001806EA"/>
    <w:rsid w:val="00180959"/>
    <w:rsid w:val="00183E68"/>
    <w:rsid w:val="00190769"/>
    <w:rsid w:val="00191C3E"/>
    <w:rsid w:val="001A41BC"/>
    <w:rsid w:val="001B1ABE"/>
    <w:rsid w:val="001D1568"/>
    <w:rsid w:val="001E4620"/>
    <w:rsid w:val="00200360"/>
    <w:rsid w:val="00207221"/>
    <w:rsid w:val="002279D6"/>
    <w:rsid w:val="002430BC"/>
    <w:rsid w:val="00245EF4"/>
    <w:rsid w:val="00262537"/>
    <w:rsid w:val="00280E1E"/>
    <w:rsid w:val="00283661"/>
    <w:rsid w:val="0028390F"/>
    <w:rsid w:val="002C2814"/>
    <w:rsid w:val="002C67CB"/>
    <w:rsid w:val="002F7886"/>
    <w:rsid w:val="0030761D"/>
    <w:rsid w:val="003169A9"/>
    <w:rsid w:val="00317CDA"/>
    <w:rsid w:val="00325AD8"/>
    <w:rsid w:val="00376472"/>
    <w:rsid w:val="003C22E9"/>
    <w:rsid w:val="003C2968"/>
    <w:rsid w:val="003D322C"/>
    <w:rsid w:val="003E7DCC"/>
    <w:rsid w:val="004031C4"/>
    <w:rsid w:val="00425DDC"/>
    <w:rsid w:val="00432B6C"/>
    <w:rsid w:val="00474059"/>
    <w:rsid w:val="00476F2E"/>
    <w:rsid w:val="004851A3"/>
    <w:rsid w:val="0048573F"/>
    <w:rsid w:val="004B19FB"/>
    <w:rsid w:val="004C4BEA"/>
    <w:rsid w:val="004C6679"/>
    <w:rsid w:val="004D66D8"/>
    <w:rsid w:val="004E17A4"/>
    <w:rsid w:val="00501439"/>
    <w:rsid w:val="00521315"/>
    <w:rsid w:val="005478C6"/>
    <w:rsid w:val="00547D0B"/>
    <w:rsid w:val="00552034"/>
    <w:rsid w:val="00552B8F"/>
    <w:rsid w:val="0056782C"/>
    <w:rsid w:val="00571ADE"/>
    <w:rsid w:val="005C39B6"/>
    <w:rsid w:val="005C7C78"/>
    <w:rsid w:val="005D4F57"/>
    <w:rsid w:val="005E5638"/>
    <w:rsid w:val="005E7EF7"/>
    <w:rsid w:val="005F665B"/>
    <w:rsid w:val="005F6CE1"/>
    <w:rsid w:val="006010D7"/>
    <w:rsid w:val="006065F8"/>
    <w:rsid w:val="0060670E"/>
    <w:rsid w:val="00652687"/>
    <w:rsid w:val="006558E0"/>
    <w:rsid w:val="00663A06"/>
    <w:rsid w:val="00671520"/>
    <w:rsid w:val="00681113"/>
    <w:rsid w:val="00683E02"/>
    <w:rsid w:val="006C4AFD"/>
    <w:rsid w:val="006D6CDD"/>
    <w:rsid w:val="006D722D"/>
    <w:rsid w:val="006E4D5F"/>
    <w:rsid w:val="00706410"/>
    <w:rsid w:val="00716EAA"/>
    <w:rsid w:val="007462DA"/>
    <w:rsid w:val="007650B0"/>
    <w:rsid w:val="00771AA1"/>
    <w:rsid w:val="00785305"/>
    <w:rsid w:val="007B0557"/>
    <w:rsid w:val="007E71AB"/>
    <w:rsid w:val="007F397F"/>
    <w:rsid w:val="008127E1"/>
    <w:rsid w:val="008132C2"/>
    <w:rsid w:val="00813352"/>
    <w:rsid w:val="00815024"/>
    <w:rsid w:val="00817C4A"/>
    <w:rsid w:val="00827FE7"/>
    <w:rsid w:val="008328C0"/>
    <w:rsid w:val="00846A03"/>
    <w:rsid w:val="0085064E"/>
    <w:rsid w:val="00852924"/>
    <w:rsid w:val="0086225E"/>
    <w:rsid w:val="00864B90"/>
    <w:rsid w:val="008935AD"/>
    <w:rsid w:val="008A27E8"/>
    <w:rsid w:val="008A5ACF"/>
    <w:rsid w:val="008A69A9"/>
    <w:rsid w:val="008B352B"/>
    <w:rsid w:val="008D312D"/>
    <w:rsid w:val="008D40BF"/>
    <w:rsid w:val="008D6C92"/>
    <w:rsid w:val="008D6EF7"/>
    <w:rsid w:val="008F7AF1"/>
    <w:rsid w:val="009169D4"/>
    <w:rsid w:val="0092404F"/>
    <w:rsid w:val="009268AA"/>
    <w:rsid w:val="009370F7"/>
    <w:rsid w:val="009401C0"/>
    <w:rsid w:val="00954F38"/>
    <w:rsid w:val="00973CC1"/>
    <w:rsid w:val="00977DA1"/>
    <w:rsid w:val="00990432"/>
    <w:rsid w:val="0099235D"/>
    <w:rsid w:val="00993E9B"/>
    <w:rsid w:val="009D07E5"/>
    <w:rsid w:val="009F39BE"/>
    <w:rsid w:val="00A206EC"/>
    <w:rsid w:val="00A34720"/>
    <w:rsid w:val="00A51C5E"/>
    <w:rsid w:val="00A52595"/>
    <w:rsid w:val="00A6195D"/>
    <w:rsid w:val="00A70657"/>
    <w:rsid w:val="00A87C1A"/>
    <w:rsid w:val="00A97C36"/>
    <w:rsid w:val="00AB37A4"/>
    <w:rsid w:val="00AB7E31"/>
    <w:rsid w:val="00AD3DE0"/>
    <w:rsid w:val="00AD5C17"/>
    <w:rsid w:val="00AE777D"/>
    <w:rsid w:val="00AF2D5F"/>
    <w:rsid w:val="00AF40C6"/>
    <w:rsid w:val="00AF4707"/>
    <w:rsid w:val="00B15CC9"/>
    <w:rsid w:val="00B2070A"/>
    <w:rsid w:val="00B22E7D"/>
    <w:rsid w:val="00B507BB"/>
    <w:rsid w:val="00B86B41"/>
    <w:rsid w:val="00BB227E"/>
    <w:rsid w:val="00BE29ED"/>
    <w:rsid w:val="00BE2D22"/>
    <w:rsid w:val="00BE57E9"/>
    <w:rsid w:val="00BE7C71"/>
    <w:rsid w:val="00BF2523"/>
    <w:rsid w:val="00BF3C57"/>
    <w:rsid w:val="00BF4DE0"/>
    <w:rsid w:val="00C00EB3"/>
    <w:rsid w:val="00C069DD"/>
    <w:rsid w:val="00C06E2C"/>
    <w:rsid w:val="00C11835"/>
    <w:rsid w:val="00C20D36"/>
    <w:rsid w:val="00C277E3"/>
    <w:rsid w:val="00C42A62"/>
    <w:rsid w:val="00C45C28"/>
    <w:rsid w:val="00C4620F"/>
    <w:rsid w:val="00C5754E"/>
    <w:rsid w:val="00C61C0B"/>
    <w:rsid w:val="00C70CE5"/>
    <w:rsid w:val="00C91E7F"/>
    <w:rsid w:val="00CA0679"/>
    <w:rsid w:val="00CB773D"/>
    <w:rsid w:val="00CC60AB"/>
    <w:rsid w:val="00CD231E"/>
    <w:rsid w:val="00CF4B42"/>
    <w:rsid w:val="00CF5231"/>
    <w:rsid w:val="00D00661"/>
    <w:rsid w:val="00D151D1"/>
    <w:rsid w:val="00D20FE4"/>
    <w:rsid w:val="00D21C78"/>
    <w:rsid w:val="00D24877"/>
    <w:rsid w:val="00D40C83"/>
    <w:rsid w:val="00D66334"/>
    <w:rsid w:val="00D7675F"/>
    <w:rsid w:val="00D86094"/>
    <w:rsid w:val="00D97A11"/>
    <w:rsid w:val="00DA01E0"/>
    <w:rsid w:val="00DA56DC"/>
    <w:rsid w:val="00DA70B0"/>
    <w:rsid w:val="00DB45B1"/>
    <w:rsid w:val="00DE4D9F"/>
    <w:rsid w:val="00DF34D9"/>
    <w:rsid w:val="00E00901"/>
    <w:rsid w:val="00E2281A"/>
    <w:rsid w:val="00E25D56"/>
    <w:rsid w:val="00E51E63"/>
    <w:rsid w:val="00E600AF"/>
    <w:rsid w:val="00E6421C"/>
    <w:rsid w:val="00E92F35"/>
    <w:rsid w:val="00EC40F3"/>
    <w:rsid w:val="00EC473F"/>
    <w:rsid w:val="00EE7BD5"/>
    <w:rsid w:val="00EF24B5"/>
    <w:rsid w:val="00EF31C8"/>
    <w:rsid w:val="00EF6463"/>
    <w:rsid w:val="00F33137"/>
    <w:rsid w:val="00F35BC3"/>
    <w:rsid w:val="00F567E2"/>
    <w:rsid w:val="00F624F3"/>
    <w:rsid w:val="00F70DE3"/>
    <w:rsid w:val="00F9239F"/>
    <w:rsid w:val="00FB0CB9"/>
    <w:rsid w:val="00FC066E"/>
    <w:rsid w:val="00FC5715"/>
    <w:rsid w:val="00FF352C"/>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docId w15:val="{ABC14B0E-313D-4371-BE7B-C6A76CAD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17A4"/>
    <w:rPr>
      <w:rFonts w:ascii="Times New Roman" w:eastAsia="Times New Roman" w:hAnsi="Times New Roman" w:cs="Times New Roman"/>
      <w:sz w:val="24"/>
      <w:szCs w:val="24"/>
    </w:rPr>
  </w:style>
  <w:style w:type="paragraph" w:styleId="Heading3">
    <w:name w:val="heading 3"/>
    <w:basedOn w:val="Normal"/>
    <w:next w:val="Normal"/>
    <w:link w:val="Heading3Char"/>
    <w:qFormat/>
    <w:rsid w:val="004E17A4"/>
    <w:pPr>
      <w:keepNext/>
      <w:jc w:val="center"/>
      <w:outlineLvl w:val="2"/>
    </w:pPr>
    <w:rPr>
      <w:b/>
      <w:bCs/>
      <w:sz w:val="32"/>
    </w:rPr>
  </w:style>
  <w:style w:type="paragraph" w:styleId="Heading7">
    <w:name w:val="heading 7"/>
    <w:basedOn w:val="Normal"/>
    <w:next w:val="Normal"/>
    <w:link w:val="Heading7Char"/>
    <w:uiPriority w:val="9"/>
    <w:semiHidden/>
    <w:unhideWhenUsed/>
    <w:qFormat/>
    <w:rsid w:val="0026253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17A4"/>
    <w:rPr>
      <w:rFonts w:ascii="Times New Roman" w:eastAsia="Times New Roman" w:hAnsi="Times New Roman" w:cs="Times New Roman"/>
      <w:b/>
      <w:bCs/>
      <w:sz w:val="32"/>
      <w:szCs w:val="24"/>
    </w:rPr>
  </w:style>
  <w:style w:type="paragraph" w:styleId="Footer">
    <w:name w:val="footer"/>
    <w:basedOn w:val="Normal"/>
    <w:link w:val="FooterChar"/>
    <w:uiPriority w:val="99"/>
    <w:rsid w:val="00CC60AB"/>
    <w:pPr>
      <w:tabs>
        <w:tab w:val="center" w:pos="4153"/>
        <w:tab w:val="right" w:pos="8306"/>
      </w:tabs>
    </w:pPr>
    <w:rPr>
      <w:lang w:val="en-AU"/>
    </w:rPr>
  </w:style>
  <w:style w:type="character" w:customStyle="1" w:styleId="FooterChar">
    <w:name w:val="Footer Char"/>
    <w:basedOn w:val="DefaultParagraphFont"/>
    <w:link w:val="Footer"/>
    <w:uiPriority w:val="99"/>
    <w:rsid w:val="00CC60AB"/>
    <w:rPr>
      <w:rFonts w:ascii="Times New Roman" w:eastAsia="Times New Roman" w:hAnsi="Times New Roman" w:cs="Times New Roman"/>
      <w:sz w:val="24"/>
      <w:szCs w:val="24"/>
      <w:lang w:val="en-AU"/>
    </w:rPr>
  </w:style>
  <w:style w:type="table" w:styleId="TableGrid">
    <w:name w:val="Table Grid"/>
    <w:basedOn w:val="TableNormal"/>
    <w:uiPriority w:val="59"/>
    <w:rsid w:val="00CC60AB"/>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6195D"/>
    <w:rPr>
      <w:rFonts w:ascii="Tahoma" w:hAnsi="Tahoma" w:cs="Tahoma"/>
      <w:sz w:val="16"/>
      <w:szCs w:val="16"/>
    </w:rPr>
  </w:style>
  <w:style w:type="character" w:customStyle="1" w:styleId="BalloonTextChar">
    <w:name w:val="Balloon Text Char"/>
    <w:basedOn w:val="DefaultParagraphFont"/>
    <w:link w:val="BalloonText"/>
    <w:uiPriority w:val="99"/>
    <w:semiHidden/>
    <w:rsid w:val="00A6195D"/>
    <w:rPr>
      <w:rFonts w:ascii="Tahoma" w:eastAsia="Times New Roman" w:hAnsi="Tahoma" w:cs="Tahoma"/>
      <w:sz w:val="16"/>
      <w:szCs w:val="16"/>
    </w:rPr>
  </w:style>
  <w:style w:type="paragraph" w:styleId="Header">
    <w:name w:val="header"/>
    <w:basedOn w:val="Normal"/>
    <w:link w:val="HeaderChar"/>
    <w:uiPriority w:val="99"/>
    <w:unhideWhenUsed/>
    <w:rsid w:val="00121ABF"/>
    <w:pPr>
      <w:tabs>
        <w:tab w:val="center" w:pos="4320"/>
        <w:tab w:val="right" w:pos="8640"/>
      </w:tabs>
    </w:pPr>
  </w:style>
  <w:style w:type="character" w:customStyle="1" w:styleId="HeaderChar">
    <w:name w:val="Header Char"/>
    <w:basedOn w:val="DefaultParagraphFont"/>
    <w:link w:val="Header"/>
    <w:uiPriority w:val="99"/>
    <w:rsid w:val="00121ABF"/>
    <w:rPr>
      <w:rFonts w:ascii="Times New Roman" w:eastAsia="Times New Roman" w:hAnsi="Times New Roman" w:cs="Times New Roman"/>
      <w:sz w:val="24"/>
      <w:szCs w:val="24"/>
    </w:rPr>
  </w:style>
  <w:style w:type="paragraph" w:styleId="ListParagraph">
    <w:name w:val="List Paragraph"/>
    <w:basedOn w:val="Normal"/>
    <w:uiPriority w:val="34"/>
    <w:qFormat/>
    <w:rsid w:val="00183E68"/>
    <w:pPr>
      <w:ind w:left="720"/>
      <w:contextualSpacing/>
    </w:pPr>
  </w:style>
  <w:style w:type="character" w:customStyle="1" w:styleId="Heading7Char">
    <w:name w:val="Heading 7 Char"/>
    <w:basedOn w:val="DefaultParagraphFont"/>
    <w:link w:val="Heading7"/>
    <w:uiPriority w:val="9"/>
    <w:semiHidden/>
    <w:rsid w:val="00262537"/>
    <w:rPr>
      <w:rFonts w:asciiTheme="majorHAnsi" w:eastAsiaTheme="majorEastAsia" w:hAnsiTheme="majorHAnsi" w:cstheme="majorBidi"/>
      <w:i/>
      <w:iCs/>
      <w:color w:val="404040" w:themeColor="text1" w:themeTint="BF"/>
      <w:sz w:val="24"/>
      <w:szCs w:val="24"/>
    </w:rPr>
  </w:style>
  <w:style w:type="character" w:styleId="Hyperlink">
    <w:name w:val="Hyperlink"/>
    <w:basedOn w:val="DefaultParagraphFont"/>
    <w:uiPriority w:val="99"/>
    <w:unhideWhenUsed/>
    <w:rsid w:val="00060A8D"/>
    <w:rPr>
      <w:color w:val="0000FF" w:themeColor="hyperlink"/>
      <w:u w:val="single"/>
    </w:rPr>
  </w:style>
  <w:style w:type="character" w:styleId="CommentReference">
    <w:name w:val="annotation reference"/>
    <w:basedOn w:val="DefaultParagraphFont"/>
    <w:uiPriority w:val="99"/>
    <w:semiHidden/>
    <w:unhideWhenUsed/>
    <w:rsid w:val="00671520"/>
    <w:rPr>
      <w:sz w:val="16"/>
      <w:szCs w:val="16"/>
    </w:rPr>
  </w:style>
  <w:style w:type="paragraph" w:styleId="CommentText">
    <w:name w:val="annotation text"/>
    <w:basedOn w:val="Normal"/>
    <w:link w:val="CommentTextChar"/>
    <w:uiPriority w:val="99"/>
    <w:semiHidden/>
    <w:unhideWhenUsed/>
    <w:rsid w:val="00671520"/>
    <w:rPr>
      <w:sz w:val="20"/>
      <w:szCs w:val="20"/>
    </w:rPr>
  </w:style>
  <w:style w:type="character" w:customStyle="1" w:styleId="CommentTextChar">
    <w:name w:val="Comment Text Char"/>
    <w:basedOn w:val="DefaultParagraphFont"/>
    <w:link w:val="CommentText"/>
    <w:uiPriority w:val="99"/>
    <w:semiHidden/>
    <w:rsid w:val="00671520"/>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671520"/>
    <w:rPr>
      <w:b/>
      <w:bCs/>
    </w:rPr>
  </w:style>
  <w:style w:type="character" w:customStyle="1" w:styleId="CommentSubjectChar">
    <w:name w:val="Comment Subject Char"/>
    <w:basedOn w:val="CommentTextChar"/>
    <w:link w:val="CommentSubject"/>
    <w:uiPriority w:val="99"/>
    <w:semiHidden/>
    <w:rsid w:val="00671520"/>
    <w:rPr>
      <w:rFonts w:ascii="Times New Roman" w:eastAsia="Times New Roman" w:hAnsi="Times New Roman" w:cs="Times New Roman"/>
      <w:b/>
      <w:bCs/>
    </w:rPr>
  </w:style>
  <w:style w:type="table" w:customStyle="1" w:styleId="GridTable1Light1">
    <w:name w:val="Grid Table 1 Light1"/>
    <w:basedOn w:val="TableNormal"/>
    <w:uiPriority w:val="46"/>
    <w:rsid w:val="000B5F7F"/>
    <w:rPr>
      <w:sz w:val="22"/>
      <w:szCs w:val="22"/>
      <w:lang w:val="en-GB"/>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6BB24F-B9CB-4AE1-A57A-5617A0F71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1309</Words>
  <Characters>7465</Characters>
  <Application>Microsoft Office Word</Application>
  <DocSecurity>0</DocSecurity>
  <Lines>62</Lines>
  <Paragraphs>17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جامعة الملك سعود</Company>
  <LinksUpToDate>false</LinksUpToDate>
  <CharactersWithSpaces>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abeer</cp:lastModifiedBy>
  <cp:revision>4</cp:revision>
  <cp:lastPrinted>2013-06-22T10:32:00Z</cp:lastPrinted>
  <dcterms:created xsi:type="dcterms:W3CDTF">2016-01-16T16:16:00Z</dcterms:created>
  <dcterms:modified xsi:type="dcterms:W3CDTF">2016-01-16T20:45:00Z</dcterms:modified>
</cp:coreProperties>
</file>