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E2" w:rsidRPr="00820DFE" w:rsidRDefault="00B369A1">
      <w:pPr>
        <w:rPr>
          <w:sz w:val="24"/>
          <w:szCs w:val="24"/>
          <w:u w:val="single"/>
          <w:rtl/>
        </w:rPr>
      </w:pPr>
      <w:bookmarkStart w:id="0" w:name="_GoBack"/>
      <w:bookmarkEnd w:id="0"/>
      <w:r w:rsidRPr="00820DFE">
        <w:rPr>
          <w:rFonts w:hint="cs"/>
          <w:sz w:val="24"/>
          <w:szCs w:val="24"/>
          <w:u w:val="single"/>
          <w:rtl/>
        </w:rPr>
        <w:t>تطبيق على التكاليف</w:t>
      </w:r>
    </w:p>
    <w:p w:rsidR="00B369A1" w:rsidRPr="00820DFE" w:rsidRDefault="00B369A1">
      <w:pPr>
        <w:rPr>
          <w:sz w:val="24"/>
          <w:szCs w:val="24"/>
          <w:rtl/>
        </w:rPr>
      </w:pPr>
      <w:r w:rsidRPr="00820DFE">
        <w:rPr>
          <w:rFonts w:hint="cs"/>
          <w:sz w:val="24"/>
          <w:szCs w:val="24"/>
          <w:rtl/>
        </w:rPr>
        <w:t xml:space="preserve">يوضح الجدول التالي التكاليف الثابتة </w:t>
      </w:r>
      <w:r w:rsidRPr="00820DFE">
        <w:rPr>
          <w:sz w:val="24"/>
          <w:szCs w:val="24"/>
        </w:rPr>
        <w:t>FC</w:t>
      </w:r>
      <w:r w:rsidRPr="00820DFE">
        <w:rPr>
          <w:rFonts w:hint="cs"/>
          <w:sz w:val="24"/>
          <w:szCs w:val="24"/>
          <w:rtl/>
        </w:rPr>
        <w:t xml:space="preserve"> والتكاليف المتغيرة </w:t>
      </w:r>
      <w:r w:rsidRPr="00820DFE">
        <w:rPr>
          <w:sz w:val="24"/>
          <w:szCs w:val="24"/>
        </w:rPr>
        <w:t>VC</w:t>
      </w:r>
      <w:r w:rsidRPr="00820DFE">
        <w:rPr>
          <w:rFonts w:hint="cs"/>
          <w:sz w:val="24"/>
          <w:szCs w:val="24"/>
          <w:rtl/>
        </w:rPr>
        <w:t xml:space="preserve"> والتكاليف الكلية </w:t>
      </w:r>
      <w:r w:rsidRPr="00820DFE">
        <w:rPr>
          <w:sz w:val="24"/>
          <w:szCs w:val="24"/>
        </w:rPr>
        <w:t>TC</w:t>
      </w:r>
      <w:r w:rsidRPr="00820DFE">
        <w:rPr>
          <w:rFonts w:hint="cs"/>
          <w:sz w:val="24"/>
          <w:szCs w:val="24"/>
          <w:rtl/>
        </w:rPr>
        <w:t xml:space="preserve"> لمنشأة تعمل في الأجل القصير.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B369A1" w:rsidRPr="00820DFE" w:rsidTr="00820DFE"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Q</w:t>
            </w: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FC</w:t>
            </w: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VC</w:t>
            </w: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TC</w:t>
            </w: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MC</w:t>
            </w: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AFC</w:t>
            </w:r>
          </w:p>
        </w:tc>
        <w:tc>
          <w:tcPr>
            <w:tcW w:w="1066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AVC</w:t>
            </w:r>
          </w:p>
        </w:tc>
        <w:tc>
          <w:tcPr>
            <w:tcW w:w="1066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</w:rPr>
            </w:pPr>
            <w:r w:rsidRPr="00820DFE">
              <w:rPr>
                <w:sz w:val="24"/>
                <w:szCs w:val="24"/>
              </w:rPr>
              <w:t>ATC</w:t>
            </w:r>
          </w:p>
        </w:tc>
      </w:tr>
      <w:tr w:rsidR="00B369A1" w:rsidRPr="00820DFE" w:rsidTr="00820DFE"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  <w:r w:rsidRPr="00820DFE">
              <w:rPr>
                <w:rFonts w:hint="cs"/>
                <w:sz w:val="24"/>
                <w:szCs w:val="24"/>
                <w:rtl/>
              </w:rPr>
              <w:t>0</w:t>
            </w: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  <w:r w:rsidRPr="00820DFE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  <w:r w:rsidRPr="00820DFE">
              <w:rPr>
                <w:rFonts w:hint="cs"/>
                <w:sz w:val="24"/>
                <w:szCs w:val="24"/>
                <w:rtl/>
              </w:rPr>
              <w:t>0</w:t>
            </w: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  <w:r w:rsidRPr="00820DFE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6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6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369A1" w:rsidRPr="00820DFE" w:rsidTr="00820DFE"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  <w:r w:rsidRPr="00820DFE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  <w:r w:rsidRPr="00820DFE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  <w:r w:rsidRPr="00820DFE">
              <w:rPr>
                <w:rFonts w:hint="cs"/>
                <w:sz w:val="24"/>
                <w:szCs w:val="24"/>
                <w:rtl/>
              </w:rPr>
              <w:t>15</w:t>
            </w: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  <w:r w:rsidRPr="00820DFE">
              <w:rPr>
                <w:rFonts w:hint="cs"/>
                <w:sz w:val="24"/>
                <w:szCs w:val="24"/>
                <w:rtl/>
              </w:rPr>
              <w:t>25</w:t>
            </w: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6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6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369A1" w:rsidRPr="00820DFE" w:rsidTr="00820DFE"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  <w:r w:rsidRPr="00820DFE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  <w:r w:rsidRPr="00820DFE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  <w:r w:rsidRPr="00820DFE">
              <w:rPr>
                <w:rFonts w:hint="cs"/>
                <w:sz w:val="24"/>
                <w:szCs w:val="24"/>
                <w:rtl/>
              </w:rPr>
              <w:t>39</w:t>
            </w: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6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6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369A1" w:rsidRPr="00820DFE" w:rsidTr="00820DFE"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  <w:r w:rsidRPr="00820DFE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  <w:r w:rsidRPr="00820DFE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  <w:r w:rsidRPr="00820DFE">
              <w:rPr>
                <w:rFonts w:hint="cs"/>
                <w:sz w:val="24"/>
                <w:szCs w:val="24"/>
                <w:rtl/>
              </w:rPr>
              <w:t>52</w:t>
            </w: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6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6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369A1" w:rsidRPr="00820DFE" w:rsidTr="00820DFE"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  <w:r w:rsidRPr="00820DFE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  <w:r w:rsidRPr="00820DFE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  <w:r w:rsidRPr="00820DFE">
              <w:rPr>
                <w:rFonts w:hint="cs"/>
                <w:sz w:val="24"/>
                <w:szCs w:val="24"/>
                <w:rtl/>
              </w:rPr>
              <w:t>56</w:t>
            </w: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6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6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369A1" w:rsidRPr="00820DFE" w:rsidTr="00820DFE"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  <w:r w:rsidRPr="00820DFE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  <w:r w:rsidRPr="00820DFE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  <w:r w:rsidRPr="00820DFE">
              <w:rPr>
                <w:rFonts w:hint="cs"/>
                <w:sz w:val="24"/>
                <w:szCs w:val="24"/>
                <w:rtl/>
              </w:rPr>
              <w:t>71</w:t>
            </w: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6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6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369A1" w:rsidRPr="00820DFE" w:rsidTr="00820DFE"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  <w:r w:rsidRPr="00820DFE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  <w:r w:rsidRPr="00820DFE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  <w:r w:rsidRPr="00820DFE">
              <w:rPr>
                <w:rFonts w:hint="cs"/>
                <w:sz w:val="24"/>
                <w:szCs w:val="24"/>
                <w:rtl/>
              </w:rPr>
              <w:t>87</w:t>
            </w: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  <w:r w:rsidRPr="00820DFE">
              <w:rPr>
                <w:rFonts w:hint="cs"/>
                <w:sz w:val="24"/>
                <w:szCs w:val="24"/>
                <w:rtl/>
              </w:rPr>
              <w:t>97</w:t>
            </w: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6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6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369A1" w:rsidRPr="00820DFE" w:rsidTr="00820DFE"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  <w:r w:rsidRPr="00820DFE"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  <w:r w:rsidRPr="00820DFE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  <w:r w:rsidRPr="00820DFE">
              <w:rPr>
                <w:rFonts w:hint="cs"/>
                <w:sz w:val="24"/>
                <w:szCs w:val="24"/>
                <w:rtl/>
              </w:rPr>
              <w:t>114</w:t>
            </w: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6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6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369A1" w:rsidRPr="00820DFE" w:rsidTr="00820DFE"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  <w:r w:rsidRPr="00820DFE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  <w:r w:rsidRPr="00820DFE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  <w:r w:rsidRPr="00820DFE">
              <w:rPr>
                <w:rFonts w:hint="cs"/>
                <w:sz w:val="24"/>
                <w:szCs w:val="24"/>
                <w:rtl/>
              </w:rPr>
              <w:t>132</w:t>
            </w: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6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6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369A1" w:rsidRPr="00820DFE" w:rsidTr="00820DFE"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  <w:r w:rsidRPr="00820DFE"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  <w:r w:rsidRPr="00820DFE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  <w:r w:rsidRPr="00820DFE">
              <w:rPr>
                <w:rFonts w:hint="cs"/>
                <w:sz w:val="24"/>
                <w:szCs w:val="24"/>
                <w:rtl/>
              </w:rPr>
              <w:t>141</w:t>
            </w:r>
          </w:p>
        </w:tc>
        <w:tc>
          <w:tcPr>
            <w:tcW w:w="1065" w:type="dxa"/>
            <w:vAlign w:val="center"/>
          </w:tcPr>
          <w:p w:rsidR="00B369A1" w:rsidRPr="00820DFE" w:rsidRDefault="00820DFE" w:rsidP="00820DFE">
            <w:pPr>
              <w:jc w:val="center"/>
              <w:rPr>
                <w:sz w:val="24"/>
                <w:szCs w:val="24"/>
                <w:rtl/>
              </w:rPr>
            </w:pPr>
            <w:r w:rsidRPr="00820DFE">
              <w:rPr>
                <w:rFonts w:hint="cs"/>
                <w:sz w:val="24"/>
                <w:szCs w:val="24"/>
                <w:rtl/>
              </w:rPr>
              <w:t>151</w:t>
            </w: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6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6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369A1" w:rsidRPr="00820DFE" w:rsidTr="00820DFE"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  <w:r w:rsidRPr="00820DFE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  <w:r w:rsidRPr="00820DFE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  <w:r w:rsidRPr="00820DFE">
              <w:rPr>
                <w:rFonts w:hint="cs"/>
                <w:sz w:val="24"/>
                <w:szCs w:val="24"/>
                <w:rtl/>
              </w:rPr>
              <w:t>161</w:t>
            </w:r>
          </w:p>
        </w:tc>
        <w:tc>
          <w:tcPr>
            <w:tcW w:w="1065" w:type="dxa"/>
            <w:vAlign w:val="center"/>
          </w:tcPr>
          <w:p w:rsidR="00B369A1" w:rsidRPr="00820DFE" w:rsidRDefault="00820DFE" w:rsidP="00820DFE">
            <w:pPr>
              <w:jc w:val="center"/>
              <w:rPr>
                <w:sz w:val="24"/>
                <w:szCs w:val="24"/>
                <w:rtl/>
              </w:rPr>
            </w:pPr>
            <w:r w:rsidRPr="00820DFE">
              <w:rPr>
                <w:rFonts w:hint="cs"/>
                <w:sz w:val="24"/>
                <w:szCs w:val="24"/>
                <w:rtl/>
              </w:rPr>
              <w:t>171</w:t>
            </w: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6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6" w:type="dxa"/>
            <w:vAlign w:val="center"/>
          </w:tcPr>
          <w:p w:rsidR="00B369A1" w:rsidRPr="00820DFE" w:rsidRDefault="00B369A1" w:rsidP="00820DFE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B369A1" w:rsidRPr="00820DFE" w:rsidRDefault="00B369A1">
      <w:pPr>
        <w:rPr>
          <w:sz w:val="24"/>
          <w:szCs w:val="24"/>
          <w:rtl/>
        </w:rPr>
      </w:pPr>
    </w:p>
    <w:p w:rsidR="00820DFE" w:rsidRPr="00820DFE" w:rsidRDefault="00820DFE">
      <w:pPr>
        <w:rPr>
          <w:sz w:val="24"/>
          <w:szCs w:val="24"/>
          <w:rtl/>
        </w:rPr>
      </w:pPr>
      <w:r w:rsidRPr="00820DFE">
        <w:rPr>
          <w:rFonts w:hint="cs"/>
          <w:sz w:val="24"/>
          <w:szCs w:val="24"/>
          <w:rtl/>
        </w:rPr>
        <w:t>احسبي ما يلي:</w:t>
      </w:r>
    </w:p>
    <w:p w:rsidR="00820DFE" w:rsidRPr="00820DFE" w:rsidRDefault="00820DFE">
      <w:pPr>
        <w:rPr>
          <w:sz w:val="24"/>
          <w:szCs w:val="24"/>
          <w:rtl/>
        </w:rPr>
      </w:pPr>
      <w:r w:rsidRPr="00820DFE">
        <w:rPr>
          <w:rFonts w:hint="cs"/>
          <w:sz w:val="24"/>
          <w:szCs w:val="24"/>
          <w:rtl/>
        </w:rPr>
        <w:t>1/ التكاليف المتغيرة والكلية غير الواردة في الجدول.</w:t>
      </w:r>
    </w:p>
    <w:p w:rsidR="00820DFE" w:rsidRPr="00820DFE" w:rsidRDefault="00820DFE">
      <w:pPr>
        <w:rPr>
          <w:sz w:val="24"/>
          <w:szCs w:val="24"/>
          <w:rtl/>
        </w:rPr>
      </w:pPr>
      <w:r w:rsidRPr="00820DFE">
        <w:rPr>
          <w:rFonts w:hint="cs"/>
          <w:sz w:val="24"/>
          <w:szCs w:val="24"/>
          <w:rtl/>
        </w:rPr>
        <w:t xml:space="preserve">2/ التكاليف المتوسطة الثابتة </w:t>
      </w:r>
      <w:r w:rsidRPr="00820DFE">
        <w:rPr>
          <w:sz w:val="24"/>
          <w:szCs w:val="24"/>
        </w:rPr>
        <w:t>AFC</w:t>
      </w:r>
      <w:r w:rsidRPr="00820DFE">
        <w:rPr>
          <w:rFonts w:hint="cs"/>
          <w:sz w:val="24"/>
          <w:szCs w:val="24"/>
          <w:rtl/>
        </w:rPr>
        <w:t xml:space="preserve"> ، التكاليف المتوسطة المتغيرة </w:t>
      </w:r>
      <w:r w:rsidRPr="00820DFE">
        <w:rPr>
          <w:sz w:val="24"/>
          <w:szCs w:val="24"/>
        </w:rPr>
        <w:t>AVC</w:t>
      </w:r>
      <w:r w:rsidRPr="00820DFE">
        <w:rPr>
          <w:rFonts w:hint="cs"/>
          <w:sz w:val="24"/>
          <w:szCs w:val="24"/>
          <w:rtl/>
        </w:rPr>
        <w:t xml:space="preserve"> ، التكاليف المتوسطة الكلية </w:t>
      </w:r>
      <w:r w:rsidRPr="00820DFE">
        <w:rPr>
          <w:sz w:val="24"/>
          <w:szCs w:val="24"/>
        </w:rPr>
        <w:t>ATC</w:t>
      </w:r>
      <w:r w:rsidRPr="00820DFE">
        <w:rPr>
          <w:rFonts w:hint="cs"/>
          <w:sz w:val="24"/>
          <w:szCs w:val="24"/>
          <w:rtl/>
        </w:rPr>
        <w:t xml:space="preserve"> ، والتكاليف الحدية </w:t>
      </w:r>
      <w:r w:rsidRPr="00820DFE">
        <w:rPr>
          <w:sz w:val="24"/>
          <w:szCs w:val="24"/>
        </w:rPr>
        <w:t>MC</w:t>
      </w:r>
      <w:r w:rsidRPr="00820DFE">
        <w:rPr>
          <w:rFonts w:hint="cs"/>
          <w:sz w:val="24"/>
          <w:szCs w:val="24"/>
          <w:rtl/>
        </w:rPr>
        <w:t xml:space="preserve"> عند كل مستوى من مستويات الانتاج.</w:t>
      </w:r>
    </w:p>
    <w:p w:rsidR="00820DFE" w:rsidRPr="00820DFE" w:rsidRDefault="00820DFE">
      <w:pPr>
        <w:rPr>
          <w:sz w:val="24"/>
          <w:szCs w:val="24"/>
          <w:rtl/>
        </w:rPr>
      </w:pPr>
      <w:r w:rsidRPr="00820DFE">
        <w:rPr>
          <w:rFonts w:hint="cs"/>
          <w:sz w:val="24"/>
          <w:szCs w:val="24"/>
          <w:rtl/>
        </w:rPr>
        <w:t>3/ ارسمي منحنيات التكاليف المتوسطة والتكلفة الحدية.</w:t>
      </w:r>
    </w:p>
    <w:sectPr w:rsidR="00820DFE" w:rsidRPr="00820DFE" w:rsidSect="006676E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A1"/>
    <w:rsid w:val="006676E7"/>
    <w:rsid w:val="00820DFE"/>
    <w:rsid w:val="00B369A1"/>
    <w:rsid w:val="00C3701C"/>
    <w:rsid w:val="00E0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sakh</dc:creator>
  <cp:lastModifiedBy>DELL</cp:lastModifiedBy>
  <cp:revision>2</cp:revision>
  <dcterms:created xsi:type="dcterms:W3CDTF">2015-11-13T21:54:00Z</dcterms:created>
  <dcterms:modified xsi:type="dcterms:W3CDTF">2015-11-13T21:54:00Z</dcterms:modified>
</cp:coreProperties>
</file>