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79" w:rsidRPr="000B5579" w:rsidRDefault="000B5579" w:rsidP="005E77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lang w:val="en-US"/>
        </w:rPr>
      </w:pPr>
    </w:p>
    <w:p w:rsidR="000B5579" w:rsidRPr="005E7740" w:rsidRDefault="000B5579" w:rsidP="005E77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lang w:val="en-US"/>
        </w:rPr>
      </w:pPr>
      <w:r w:rsidRPr="005E7740">
        <w:rPr>
          <w:rFonts w:asciiTheme="majorBidi" w:hAnsiTheme="majorBidi" w:cstheme="majorBidi"/>
          <w:b/>
          <w:bCs/>
          <w:sz w:val="28"/>
          <w:rtl/>
          <w:lang w:val="en-US"/>
        </w:rPr>
        <w:t>طريقة</w:t>
      </w:r>
      <w:r w:rsidRPr="005E7740">
        <w:rPr>
          <w:rFonts w:asciiTheme="majorBidi" w:hAnsiTheme="majorBidi" w:cstheme="majorBidi"/>
          <w:b/>
          <w:bCs/>
          <w:sz w:val="28"/>
          <w:lang w:val="en-US"/>
        </w:rPr>
        <w:t xml:space="preserve"> </w:t>
      </w:r>
      <w:r w:rsidRPr="005E7740">
        <w:rPr>
          <w:rFonts w:asciiTheme="majorBidi" w:hAnsiTheme="majorBidi" w:cstheme="majorBidi"/>
          <w:b/>
          <w:bCs/>
          <w:sz w:val="28"/>
          <w:rtl/>
          <w:lang w:val="en-US"/>
        </w:rPr>
        <w:t>معايرة</w:t>
      </w:r>
      <w:r w:rsidRPr="005E7740">
        <w:rPr>
          <w:rFonts w:asciiTheme="majorBidi" w:hAnsiTheme="majorBidi" w:cstheme="majorBidi"/>
          <w:b/>
          <w:bCs/>
          <w:sz w:val="28"/>
          <w:lang w:val="en-US"/>
        </w:rPr>
        <w:t xml:space="preserve"> </w:t>
      </w:r>
      <w:r w:rsidRPr="005E7740">
        <w:rPr>
          <w:rFonts w:asciiTheme="majorBidi" w:hAnsiTheme="majorBidi" w:cstheme="majorBidi"/>
          <w:b/>
          <w:bCs/>
          <w:sz w:val="28"/>
          <w:rtl/>
          <w:lang w:val="en-US"/>
        </w:rPr>
        <w:t>الماصه</w:t>
      </w:r>
      <w:r w:rsidRPr="005E7740">
        <w:rPr>
          <w:rFonts w:asciiTheme="majorBidi" w:hAnsiTheme="majorBidi" w:cstheme="majorBidi"/>
          <w:b/>
          <w:bCs/>
          <w:sz w:val="28"/>
          <w:lang w:val="en-US"/>
        </w:rPr>
        <w:t xml:space="preserve"> </w:t>
      </w:r>
      <w:r w:rsidRPr="005E7740">
        <w:rPr>
          <w:rFonts w:asciiTheme="majorBidi" w:hAnsiTheme="majorBidi" w:cstheme="majorBidi"/>
          <w:b/>
          <w:bCs/>
          <w:sz w:val="28"/>
          <w:rtl/>
          <w:lang w:val="en-US"/>
        </w:rPr>
        <w:t>الدقيقه</w:t>
      </w:r>
    </w:p>
    <w:p w:rsidR="000B5579" w:rsidRPr="005E7740" w:rsidRDefault="000B5579" w:rsidP="005E77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rtl/>
          <w:lang w:val="en-US"/>
        </w:rPr>
      </w:pPr>
      <w:r w:rsidRPr="005E7740">
        <w:rPr>
          <w:rFonts w:asciiTheme="majorBidi" w:hAnsiTheme="majorBidi" w:cstheme="majorBidi"/>
          <w:b/>
          <w:bCs/>
          <w:sz w:val="28"/>
          <w:lang w:val="en-US"/>
        </w:rPr>
        <w:t>Calibration Protocol Micropipette</w:t>
      </w:r>
    </w:p>
    <w:p w:rsidR="005E7740" w:rsidRPr="000B5579" w:rsidRDefault="005E7740" w:rsidP="005C78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lang w:val="en-US"/>
        </w:rPr>
      </w:pPr>
    </w:p>
    <w:p w:rsidR="000B5579" w:rsidRPr="000B5579" w:rsidRDefault="000B5579" w:rsidP="005C782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lang w:val="en-US"/>
        </w:rPr>
      </w:pPr>
      <w:bookmarkStart w:id="0" w:name="_GoBack"/>
      <w:r w:rsidRPr="000B5579">
        <w:rPr>
          <w:rFonts w:asciiTheme="majorBidi" w:hAnsiTheme="majorBidi" w:cstheme="majorBidi"/>
          <w:sz w:val="28"/>
          <w:rtl/>
          <w:lang w:val="en-US"/>
        </w:rPr>
        <w:t>لمعايرة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الماصات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الدقيقه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التاليه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P</w:t>
      </w:r>
      <w:r w:rsidR="00E21E00">
        <w:rPr>
          <w:rFonts w:asciiTheme="majorBidi" w:hAnsiTheme="majorBidi" w:cstheme="majorBidi"/>
          <w:sz w:val="28"/>
          <w:lang w:val="en-US"/>
        </w:rPr>
        <w:t>1</w:t>
      </w:r>
      <w:r w:rsidRPr="000B5579">
        <w:rPr>
          <w:rFonts w:asciiTheme="majorBidi" w:hAnsiTheme="majorBidi" w:cstheme="majorBidi"/>
          <w:sz w:val="28"/>
          <w:lang w:val="en-US"/>
        </w:rPr>
        <w:t xml:space="preserve">0 </w:t>
      </w:r>
      <w:r w:rsidRPr="000B5579">
        <w:rPr>
          <w:rFonts w:asciiTheme="majorBidi" w:hAnsiTheme="majorBidi" w:cstheme="majorBidi"/>
          <w:sz w:val="28"/>
          <w:rtl/>
          <w:lang w:val="en-US"/>
        </w:rPr>
        <w:t>،</w:t>
      </w:r>
      <w:r w:rsidRPr="000B5579">
        <w:rPr>
          <w:rFonts w:asciiTheme="majorBidi" w:hAnsiTheme="majorBidi" w:cstheme="majorBidi"/>
          <w:sz w:val="28"/>
          <w:lang w:val="en-US"/>
        </w:rPr>
        <w:t xml:space="preserve"> P</w:t>
      </w:r>
      <w:r w:rsidR="00E21E00">
        <w:rPr>
          <w:rFonts w:asciiTheme="majorBidi" w:hAnsiTheme="majorBidi" w:cstheme="majorBidi"/>
          <w:sz w:val="28"/>
          <w:lang w:val="en-US"/>
        </w:rPr>
        <w:t>1</w:t>
      </w:r>
      <w:r w:rsidRPr="000B5579">
        <w:rPr>
          <w:rFonts w:asciiTheme="majorBidi" w:hAnsiTheme="majorBidi" w:cstheme="majorBidi"/>
          <w:sz w:val="28"/>
          <w:lang w:val="en-US"/>
        </w:rPr>
        <w:t xml:space="preserve">00 </w:t>
      </w:r>
      <w:r w:rsidRPr="000B5579">
        <w:rPr>
          <w:rFonts w:asciiTheme="majorBidi" w:hAnsiTheme="majorBidi" w:cstheme="majorBidi"/>
          <w:sz w:val="28"/>
          <w:rtl/>
          <w:lang w:val="en-US"/>
        </w:rPr>
        <w:t>،</w:t>
      </w:r>
      <w:r w:rsidRPr="000B5579">
        <w:rPr>
          <w:rFonts w:asciiTheme="majorBidi" w:hAnsiTheme="majorBidi" w:cstheme="majorBidi"/>
          <w:sz w:val="28"/>
          <w:lang w:val="en-US"/>
        </w:rPr>
        <w:t xml:space="preserve"> P1000 </w:t>
      </w:r>
      <w:r w:rsidRPr="000B5579">
        <w:rPr>
          <w:rFonts w:asciiTheme="majorBidi" w:hAnsiTheme="majorBidi" w:cstheme="majorBidi"/>
          <w:sz w:val="28"/>
          <w:rtl/>
          <w:lang w:val="en-US"/>
        </w:rPr>
        <w:t>،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ترقم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6 </w:t>
      </w:r>
      <w:r w:rsidRPr="000B5579">
        <w:rPr>
          <w:rFonts w:asciiTheme="majorBidi" w:hAnsiTheme="majorBidi" w:cstheme="majorBidi"/>
          <w:sz w:val="28"/>
          <w:rtl/>
          <w:lang w:val="en-US"/>
        </w:rPr>
        <w:t>أنابيب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دقيقه</w:t>
      </w:r>
      <w:r w:rsidRPr="000B5579"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lang w:val="en-US"/>
        </w:rPr>
        <w:t>microfuge ( 1 - 6 )</w:t>
      </w:r>
      <w:r w:rsidR="00E21E00"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وتوزن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باستخدام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الميزان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الالكتروني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وتسجل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النتائج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الجدول</w:t>
      </w:r>
      <w:r w:rsidRPr="000B5579">
        <w:rPr>
          <w:rFonts w:asciiTheme="majorBidi" w:hAnsiTheme="majorBidi" w:cstheme="majorBidi"/>
          <w:sz w:val="28"/>
          <w:lang w:val="en-US"/>
        </w:rPr>
        <w:t>.</w:t>
      </w:r>
    </w:p>
    <w:p w:rsidR="000B5579" w:rsidRPr="000B5579" w:rsidRDefault="000B5579" w:rsidP="005C782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lang w:val="en-US"/>
        </w:rPr>
      </w:pPr>
      <w:r w:rsidRPr="000B5579">
        <w:rPr>
          <w:rFonts w:asciiTheme="majorBidi" w:hAnsiTheme="majorBidi" w:cstheme="majorBidi"/>
          <w:sz w:val="28"/>
          <w:rtl/>
          <w:lang w:val="en-US"/>
        </w:rPr>
        <w:t>مستعينه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بالجدول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التالي،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تستخدم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المتصه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المحدده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لنقل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الحجم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المحدد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الماء</w:t>
      </w:r>
      <w:r w:rsidRPr="000B5579"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المقطر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إلى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الانابيب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المرقمه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معلومة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الأوزان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ثم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الانابيب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مرة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أخرى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وتسجل</w:t>
      </w:r>
      <w:r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النتائج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الجدول</w:t>
      </w:r>
      <w:r w:rsidRPr="000B5579">
        <w:rPr>
          <w:rFonts w:asciiTheme="majorBidi" w:hAnsiTheme="majorBidi" w:cstheme="majorBidi"/>
          <w:sz w:val="28"/>
          <w:lang w:val="en-US"/>
        </w:rPr>
        <w:t>.</w:t>
      </w:r>
    </w:p>
    <w:p w:rsidR="000B5579" w:rsidRPr="000B5579" w:rsidRDefault="000B5579" w:rsidP="005C782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lang w:val="en-US"/>
        </w:rPr>
      </w:pPr>
      <w:r w:rsidRPr="000B5579">
        <w:rPr>
          <w:rFonts w:asciiTheme="majorBidi" w:hAnsiTheme="majorBidi" w:cstheme="majorBidi"/>
          <w:sz w:val="28"/>
          <w:rtl/>
          <w:lang w:val="en-US"/>
        </w:rPr>
        <w:t>يحسب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الماء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بالجرام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بطرح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الجاف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للأنابيب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وزنها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بعد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ملئها</w:t>
      </w:r>
      <w:r w:rsidRPr="000B5579"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>
        <w:rPr>
          <w:rFonts w:asciiTheme="majorBidi" w:hAnsiTheme="majorBidi" w:cstheme="majorBidi"/>
          <w:sz w:val="28"/>
          <w:rtl/>
          <w:lang w:val="en-US"/>
        </w:rPr>
        <w:t>بالم</w:t>
      </w:r>
      <w:r>
        <w:rPr>
          <w:rFonts w:asciiTheme="majorBidi" w:hAnsiTheme="majorBidi" w:cstheme="majorBidi" w:hint="cs"/>
          <w:sz w:val="28"/>
          <w:rtl/>
          <w:lang w:val="en-US"/>
        </w:rPr>
        <w:t xml:space="preserve">اء، </w:t>
      </w:r>
      <w:r w:rsidRPr="000B5579">
        <w:rPr>
          <w:rFonts w:asciiTheme="majorBidi" w:hAnsiTheme="majorBidi" w:cstheme="majorBidi"/>
          <w:sz w:val="28"/>
          <w:rtl/>
          <w:lang w:val="en-US"/>
        </w:rPr>
        <w:t>حيث</w:t>
      </w:r>
      <w:r w:rsidRPr="000B5579">
        <w:rPr>
          <w:rFonts w:asciiTheme="majorBidi" w:hAnsiTheme="majorBidi" w:cstheme="majorBidi"/>
          <w:sz w:val="28"/>
          <w:lang w:val="en-US"/>
        </w:rPr>
        <w:t xml:space="preserve"> 1000 </w:t>
      </w:r>
      <w:r w:rsidRPr="000B5579">
        <w:rPr>
          <w:rFonts w:asciiTheme="majorBidi" w:hAnsiTheme="majorBidi" w:cstheme="majorBidi"/>
          <w:sz w:val="28"/>
          <w:rtl/>
          <w:lang w:val="en-US"/>
        </w:rPr>
        <w:t>ميكرولتر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الماء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يجب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أن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يقابلها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تماماً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1 </w:t>
      </w:r>
      <w:r w:rsidRPr="000B5579">
        <w:rPr>
          <w:rFonts w:asciiTheme="majorBidi" w:hAnsiTheme="majorBidi" w:cstheme="majorBidi"/>
          <w:sz w:val="28"/>
          <w:rtl/>
          <w:lang w:val="en-US"/>
        </w:rPr>
        <w:t>جم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درجة</w:t>
      </w:r>
      <w:r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حرارة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الغرفه</w:t>
      </w:r>
      <w:r w:rsidRPr="000B5579">
        <w:rPr>
          <w:rFonts w:asciiTheme="majorBidi" w:hAnsiTheme="majorBidi" w:cstheme="majorBidi"/>
          <w:sz w:val="28"/>
          <w:lang w:val="en-US"/>
        </w:rPr>
        <w:t>.</w:t>
      </w:r>
    </w:p>
    <w:p w:rsidR="000B5579" w:rsidRPr="000B5579" w:rsidRDefault="000B5579" w:rsidP="005C782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sz w:val="28"/>
          <w:lang w:val="en-US"/>
        </w:rPr>
      </w:pPr>
      <w:r w:rsidRPr="000B5579">
        <w:rPr>
          <w:rFonts w:asciiTheme="majorBidi" w:hAnsiTheme="majorBidi" w:cstheme="majorBidi"/>
          <w:sz w:val="28"/>
          <w:rtl/>
          <w:lang w:val="en-US"/>
        </w:rPr>
        <w:t>يجب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أن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يساوي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وزن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الماء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="005C782A">
        <w:rPr>
          <w:rFonts w:asciiTheme="majorBidi" w:hAnsiTheme="majorBidi" w:cstheme="majorBidi" w:hint="cs"/>
          <w:sz w:val="28"/>
          <w:rtl/>
          <w:lang w:val="en-US"/>
        </w:rPr>
        <w:t>..................................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جم،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حالة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="005C782A">
        <w:rPr>
          <w:rFonts w:asciiTheme="majorBidi" w:hAnsiTheme="majorBidi" w:cstheme="majorBidi" w:hint="cs"/>
          <w:sz w:val="28"/>
          <w:rtl/>
          <w:lang w:val="en-US"/>
        </w:rPr>
        <w:t>.......................................................</w:t>
      </w:r>
      <w:r w:rsidRPr="000B5579">
        <w:rPr>
          <w:rFonts w:asciiTheme="majorBidi" w:hAnsiTheme="majorBidi" w:cstheme="majorBidi"/>
          <w:sz w:val="28"/>
          <w:rtl/>
          <w:lang w:val="en-US"/>
        </w:rPr>
        <w:t>يجب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إعادة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الخطوات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تلك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الأنابيب</w:t>
      </w:r>
      <w:r w:rsidRPr="000B5579">
        <w:rPr>
          <w:rFonts w:asciiTheme="majorBidi" w:hAnsiTheme="majorBidi" w:cstheme="majorBidi"/>
          <w:sz w:val="28"/>
          <w:lang w:val="en-US"/>
        </w:rPr>
        <w:t>.</w:t>
      </w:r>
    </w:p>
    <w:tbl>
      <w:tblPr>
        <w:tblStyle w:val="TableGrid"/>
        <w:tblpPr w:leftFromText="180" w:rightFromText="180" w:vertAnchor="page" w:horzAnchor="margin" w:tblpXSpec="center" w:tblpY="7681"/>
        <w:tblW w:w="0" w:type="auto"/>
        <w:tblLook w:val="04A0" w:firstRow="1" w:lastRow="0" w:firstColumn="1" w:lastColumn="0" w:noHBand="0" w:noVBand="1"/>
      </w:tblPr>
      <w:tblGrid>
        <w:gridCol w:w="1037"/>
        <w:gridCol w:w="1780"/>
        <w:gridCol w:w="1751"/>
        <w:gridCol w:w="1723"/>
        <w:gridCol w:w="1070"/>
        <w:gridCol w:w="935"/>
      </w:tblGrid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حجم الماء بالجرام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الحجم بالميكرولتر باستخدام ماصه </w:t>
            </w: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p1000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الحجم بالميكرولتر باستخدام ماصه </w:t>
            </w: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p100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الحجم بالميكرولتر باستخدام ماصه </w:t>
            </w: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="00E21E00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الوزن الابتدائي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رقم الأنبوبه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990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805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175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910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88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</w:tr>
      <w:tr w:rsidR="005E7740" w:rsidRPr="00F42E88" w:rsidTr="005E7740"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hideMark/>
          </w:tcPr>
          <w:p w:rsidR="00F42E88" w:rsidRPr="00F42E88" w:rsidRDefault="005E7740" w:rsidP="005C782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42E88">
              <w:rPr>
                <w:rFonts w:asciiTheme="majorBidi" w:eastAsia="Times New Roman" w:hAnsiTheme="majorBidi" w:cstheme="majorBidi"/>
                <w:kern w:val="24"/>
                <w:sz w:val="28"/>
                <w:rtl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</w:tr>
    </w:tbl>
    <w:p w:rsidR="00245727" w:rsidRPr="000B5579" w:rsidRDefault="000B5579" w:rsidP="005C782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</w:rPr>
      </w:pPr>
      <w:r w:rsidRPr="000B5579">
        <w:rPr>
          <w:rFonts w:asciiTheme="majorBidi" w:hAnsiTheme="majorBidi" w:cstheme="majorBidi"/>
          <w:sz w:val="28"/>
          <w:rtl/>
          <w:lang w:val="en-US"/>
        </w:rPr>
        <w:t>يجب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التأكد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جوده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تقنيه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استخدام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الماصه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حيث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يجب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تجنب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حملها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في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اليد</w:t>
      </w:r>
      <w:r>
        <w:rPr>
          <w:rFonts w:asciiTheme="majorBidi" w:hAnsiTheme="majorBidi" w:cstheme="majorBidi" w:hint="cs"/>
          <w:sz w:val="28"/>
          <w:rtl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لوقت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="005E7740">
        <w:rPr>
          <w:rFonts w:asciiTheme="majorBidi" w:hAnsiTheme="majorBidi" w:cstheme="majorBidi"/>
          <w:sz w:val="28"/>
          <w:rtl/>
          <w:lang w:val="en-US"/>
        </w:rPr>
        <w:t>طوي</w:t>
      </w:r>
      <w:r w:rsidR="005E7740">
        <w:rPr>
          <w:rFonts w:asciiTheme="majorBidi" w:hAnsiTheme="majorBidi" w:cstheme="majorBidi" w:hint="cs"/>
          <w:sz w:val="28"/>
          <w:rtl/>
          <w:lang w:val="en-US"/>
        </w:rPr>
        <w:t>ل.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والسحب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بزاويه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45 </w:t>
      </w:r>
      <w:r w:rsidRPr="000B5579">
        <w:rPr>
          <w:rFonts w:asciiTheme="majorBidi" w:hAnsiTheme="majorBidi" w:cstheme="majorBidi"/>
          <w:sz w:val="28"/>
          <w:rtl/>
          <w:lang w:val="en-US"/>
        </w:rPr>
        <w:t>درجه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على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بعد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ملائم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من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سطح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/>
          <w:sz w:val="28"/>
          <w:rtl/>
          <w:lang w:val="en-US"/>
        </w:rPr>
        <w:t>الماء</w:t>
      </w:r>
      <w:r w:rsidRPr="000B5579">
        <w:rPr>
          <w:rFonts w:asciiTheme="majorBidi" w:hAnsiTheme="majorBidi" w:cstheme="majorBidi"/>
          <w:sz w:val="28"/>
          <w:lang w:val="en-US"/>
        </w:rPr>
        <w:t xml:space="preserve"> </w:t>
      </w:r>
      <w:r w:rsidRPr="000B5579">
        <w:rPr>
          <w:rFonts w:asciiTheme="majorBidi" w:hAnsiTheme="majorBidi" w:cstheme="majorBidi" w:hint="cs"/>
          <w:sz w:val="28"/>
          <w:rtl/>
          <w:lang w:val="en-US"/>
        </w:rPr>
        <w:t>ا</w:t>
      </w:r>
      <w:r w:rsidRPr="000B5579">
        <w:rPr>
          <w:rFonts w:asciiTheme="majorBidi" w:hAnsiTheme="majorBidi" w:cstheme="majorBidi"/>
          <w:sz w:val="28"/>
          <w:rtl/>
          <w:lang w:val="en-US"/>
        </w:rPr>
        <w:t>لمسحوب</w:t>
      </w:r>
      <w:r w:rsidRPr="000B5579">
        <w:rPr>
          <w:rFonts w:asciiTheme="majorBidi" w:hAnsiTheme="majorBidi" w:cstheme="majorBidi"/>
          <w:sz w:val="28"/>
          <w:lang w:val="en-US"/>
        </w:rPr>
        <w:t>.</w:t>
      </w:r>
    </w:p>
    <w:bookmarkEnd w:id="0"/>
    <w:p w:rsidR="000B5579" w:rsidRPr="000B5579" w:rsidRDefault="000B5579" w:rsidP="000B557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</w:p>
    <w:sectPr w:rsidR="000B5579" w:rsidRPr="000B557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C4" w:rsidRDefault="00F411C4" w:rsidP="0076776F">
      <w:pPr>
        <w:spacing w:after="0" w:line="240" w:lineRule="auto"/>
      </w:pPr>
      <w:r>
        <w:separator/>
      </w:r>
    </w:p>
  </w:endnote>
  <w:endnote w:type="continuationSeparator" w:id="0">
    <w:p w:rsidR="00F411C4" w:rsidRDefault="00F411C4" w:rsidP="0076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F" w:rsidRDefault="0076776F" w:rsidP="0076776F">
    <w:pPr>
      <w:pStyle w:val="Footer"/>
    </w:pPr>
    <w:proofErr w:type="spellStart"/>
    <w:r>
      <w:t>Amal</w:t>
    </w:r>
    <w:proofErr w:type="spellEnd"/>
    <w:r>
      <w:t xml:space="preserve"> </w:t>
    </w:r>
    <w:proofErr w:type="spellStart"/>
    <w:proofErr w:type="gramStart"/>
    <w:r>
      <w:t>Alghamdi</w:t>
    </w:r>
    <w:proofErr w:type="spellEnd"/>
    <w:proofErr w:type="gramEnd"/>
    <w:sdt>
      <w:sdtPr>
        <w:id w:val="969400743"/>
        <w:placeholder>
          <w:docPart w:val="29CF0237201E4063B98A4ECCCBEB7CD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r>
      <w:t>251 MIC</w:t>
    </w:r>
    <w:r>
      <w:ptab w:relativeTo="margin" w:alignment="right" w:leader="none"/>
    </w:r>
    <w: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C4" w:rsidRDefault="00F411C4" w:rsidP="0076776F">
      <w:pPr>
        <w:spacing w:after="0" w:line="240" w:lineRule="auto"/>
      </w:pPr>
      <w:r>
        <w:separator/>
      </w:r>
    </w:p>
  </w:footnote>
  <w:footnote w:type="continuationSeparator" w:id="0">
    <w:p w:rsidR="00F411C4" w:rsidRDefault="00F411C4" w:rsidP="0076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2A6C"/>
    <w:multiLevelType w:val="hybridMultilevel"/>
    <w:tmpl w:val="4450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2855"/>
    <w:multiLevelType w:val="hybridMultilevel"/>
    <w:tmpl w:val="09DA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9"/>
    <w:rsid w:val="000B5579"/>
    <w:rsid w:val="0011715E"/>
    <w:rsid w:val="00245727"/>
    <w:rsid w:val="005C782A"/>
    <w:rsid w:val="005E7740"/>
    <w:rsid w:val="00606C79"/>
    <w:rsid w:val="00672A67"/>
    <w:rsid w:val="0076776F"/>
    <w:rsid w:val="00B24753"/>
    <w:rsid w:val="00E21E00"/>
    <w:rsid w:val="00F411C4"/>
    <w:rsid w:val="00F42E88"/>
    <w:rsid w:val="00F77AF0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A8604-8A9A-48CC-8668-D08709B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F3"/>
    <w:pPr>
      <w:spacing w:line="480" w:lineRule="auto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6F"/>
    <w:rPr>
      <w:rFonts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7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6F"/>
    <w:rPr>
      <w:rFonts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F0237201E4063B98A4ECCCBEB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474A-EE7C-42E9-B106-7554CD079BB7}"/>
      </w:docPartPr>
      <w:docPartBody>
        <w:p w:rsidR="004032CB" w:rsidRDefault="00B22562" w:rsidP="00B22562">
          <w:pPr>
            <w:pStyle w:val="29CF0237201E4063B98A4ECCCBEB7C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2"/>
    <w:rsid w:val="004032CB"/>
    <w:rsid w:val="00754F49"/>
    <w:rsid w:val="00B22562"/>
    <w:rsid w:val="00C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F0237201E4063B98A4ECCCBEB7CDF">
    <w:name w:val="29CF0237201E4063B98A4ECCCBEB7CDF"/>
    <w:rsid w:val="00B22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melo</cp:lastModifiedBy>
  <cp:revision>6</cp:revision>
  <cp:lastPrinted>2014-02-11T12:07:00Z</cp:lastPrinted>
  <dcterms:created xsi:type="dcterms:W3CDTF">2013-09-07T21:35:00Z</dcterms:created>
  <dcterms:modified xsi:type="dcterms:W3CDTF">2014-02-11T16:30:00Z</dcterms:modified>
</cp:coreProperties>
</file>