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40E" w:rsidRDefault="005B040E" w:rsidP="005B040E">
      <w:pPr>
        <w:jc w:val="both"/>
        <w:rPr>
          <w:b/>
          <w:bCs/>
        </w:rPr>
      </w:pPr>
    </w:p>
    <w:p w:rsidR="005B040E" w:rsidRPr="005B040E" w:rsidRDefault="005B040E" w:rsidP="005B040E">
      <w:pPr>
        <w:jc w:val="both"/>
        <w:rPr>
          <w:rFonts w:asciiTheme="majorBidi" w:hAnsiTheme="majorBidi" w:cstheme="majorBidi"/>
          <w:b/>
          <w:bCs/>
        </w:rPr>
      </w:pPr>
      <w:r w:rsidRPr="005B040E">
        <w:rPr>
          <w:b/>
          <w:bCs/>
        </w:rPr>
        <w:t>Résumé</w:t>
      </w:r>
    </w:p>
    <w:p w:rsidR="005B040E" w:rsidRDefault="005B040E" w:rsidP="005B040E">
      <w:pPr>
        <w:jc w:val="both"/>
      </w:pPr>
      <w:r w:rsidRPr="005B040E">
        <w:rPr>
          <w:rFonts w:asciiTheme="majorBidi" w:hAnsiTheme="majorBidi" w:cstheme="majorBidi"/>
        </w:rPr>
        <w:t xml:space="preserve">Depuis des décennies. The </w:t>
      </w:r>
      <w:proofErr w:type="spellStart"/>
      <w:r w:rsidRPr="005B040E">
        <w:rPr>
          <w:rFonts w:asciiTheme="majorBidi" w:hAnsiTheme="majorBidi" w:cstheme="majorBidi"/>
        </w:rPr>
        <w:t>Economist</w:t>
      </w:r>
      <w:proofErr w:type="spellEnd"/>
      <w:r w:rsidRPr="005B040E">
        <w:rPr>
          <w:rFonts w:asciiTheme="majorBidi" w:hAnsiTheme="majorBidi" w:cstheme="majorBidi"/>
        </w:rPr>
        <w:t xml:space="preserve"> est considéré comme une référence incontournable pour tous ceux qui s'intéressent à l'actualité politique et économique internationale. The </w:t>
      </w:r>
      <w:proofErr w:type="spellStart"/>
      <w:r w:rsidRPr="005B040E">
        <w:rPr>
          <w:rFonts w:asciiTheme="majorBidi" w:hAnsiTheme="majorBidi" w:cstheme="majorBidi"/>
        </w:rPr>
        <w:t>Economist</w:t>
      </w:r>
      <w:proofErr w:type="spellEnd"/>
      <w:r w:rsidRPr="005B040E">
        <w:rPr>
          <w:rFonts w:asciiTheme="majorBidi" w:hAnsiTheme="majorBidi" w:cstheme="majorBidi"/>
        </w:rPr>
        <w:t xml:space="preserve"> apparaît comme un journal d'opinion qui vise à renforcer l'influence d'une élite possédant un pouvoir économique et culturel dans le monde. L'hebdomadaire vante souvent son objectivité, son indépendance ainsi que sa vocation internationale ; cependant, le lecteur averti perçoit The </w:t>
      </w:r>
      <w:proofErr w:type="spellStart"/>
      <w:r w:rsidRPr="005B040E">
        <w:rPr>
          <w:rFonts w:asciiTheme="majorBidi" w:hAnsiTheme="majorBidi" w:cstheme="majorBidi"/>
        </w:rPr>
        <w:t>Economist</w:t>
      </w:r>
      <w:proofErr w:type="spellEnd"/>
      <w:r w:rsidRPr="005B040E">
        <w:rPr>
          <w:rFonts w:asciiTheme="majorBidi" w:hAnsiTheme="majorBidi" w:cstheme="majorBidi"/>
        </w:rPr>
        <w:t xml:space="preserve"> comme un magazine qui n'est pas si différent des autres dans la mesure où il cherche à défendre sa cause, sa doctrine et à faire valoir sa propagande. Cette thèse tente d'analyser l'image d'une personnalité politique, le Premier ministre britannique, Tony Blair, et de mettre en relief sa politique européenne et sa relation anglo-américaine à travers une lecture critique de The </w:t>
      </w:r>
      <w:proofErr w:type="spellStart"/>
      <w:r w:rsidRPr="005B040E">
        <w:rPr>
          <w:rFonts w:asciiTheme="majorBidi" w:hAnsiTheme="majorBidi" w:cstheme="majorBidi"/>
        </w:rPr>
        <w:t>Economist</w:t>
      </w:r>
      <w:proofErr w:type="spellEnd"/>
      <w:r w:rsidRPr="005B040E">
        <w:rPr>
          <w:rFonts w:asciiTheme="majorBidi" w:hAnsiTheme="majorBidi" w:cstheme="majorBidi"/>
        </w:rPr>
        <w:t xml:space="preserve"> de mai 1997 à mai 2005. Cette étude, qui se base sur l'approche de l'analyse critique du discours, envisage de souligner l'absence de partialité de The </w:t>
      </w:r>
      <w:proofErr w:type="spellStart"/>
      <w:r w:rsidRPr="005B040E">
        <w:rPr>
          <w:rFonts w:asciiTheme="majorBidi" w:hAnsiTheme="majorBidi" w:cstheme="majorBidi"/>
        </w:rPr>
        <w:t>Economist</w:t>
      </w:r>
      <w:proofErr w:type="spellEnd"/>
      <w:r w:rsidRPr="005B040E">
        <w:rPr>
          <w:rFonts w:asciiTheme="majorBidi" w:hAnsiTheme="majorBidi" w:cstheme="majorBidi"/>
        </w:rPr>
        <w:t>, qui défend des valeurs néolibérales et tente ainsi de répondre aux attentes des lecteurs et de défendre sa vision du monde.</w:t>
      </w:r>
    </w:p>
    <w:p w:rsidR="005B040E" w:rsidRDefault="005B040E" w:rsidP="005B040E">
      <w:pPr>
        <w:jc w:val="both"/>
      </w:pPr>
      <w:r>
        <w:t xml:space="preserve"> </w:t>
      </w:r>
      <w:r w:rsidRPr="005B040E">
        <w:rPr>
          <w:b/>
          <w:bCs/>
        </w:rPr>
        <w:t>Mots clés</w:t>
      </w:r>
      <w:r>
        <w:t xml:space="preserve"> : The </w:t>
      </w:r>
      <w:proofErr w:type="spellStart"/>
      <w:r>
        <w:t>Economist</w:t>
      </w:r>
      <w:proofErr w:type="spellEnd"/>
      <w:r>
        <w:t>-Tony Blair-A new Labour- « relation spéciale »- analyse critique du</w:t>
      </w:r>
    </w:p>
    <w:p w:rsidR="005B040E" w:rsidRPr="005B040E" w:rsidRDefault="005B040E" w:rsidP="005B040E">
      <w:pPr>
        <w:jc w:val="both"/>
        <w:rPr>
          <w:lang w:val="en-US"/>
        </w:rPr>
      </w:pPr>
      <w:proofErr w:type="spellStart"/>
      <w:proofErr w:type="gramStart"/>
      <w:r w:rsidRPr="005B040E">
        <w:rPr>
          <w:lang w:val="en-US"/>
        </w:rPr>
        <w:t>discours</w:t>
      </w:r>
      <w:proofErr w:type="spellEnd"/>
      <w:proofErr w:type="gramEnd"/>
      <w:r w:rsidRPr="005B040E">
        <w:rPr>
          <w:lang w:val="en-US"/>
        </w:rPr>
        <w:t>.</w:t>
      </w:r>
    </w:p>
    <w:p w:rsidR="005B040E" w:rsidRPr="005B040E" w:rsidRDefault="005B040E" w:rsidP="005B040E">
      <w:pPr>
        <w:jc w:val="both"/>
        <w:rPr>
          <w:rFonts w:asciiTheme="majorBidi" w:hAnsiTheme="majorBidi" w:cstheme="majorBidi"/>
          <w:lang w:val="en-US"/>
        </w:rPr>
      </w:pPr>
      <w:r w:rsidRPr="005B040E">
        <w:rPr>
          <w:rFonts w:asciiTheme="majorBidi" w:hAnsiTheme="majorBidi" w:cstheme="majorBidi"/>
          <w:lang w:val="en-US"/>
        </w:rPr>
        <w:t>Abstract</w:t>
      </w:r>
    </w:p>
    <w:p w:rsidR="005B040E" w:rsidRPr="005B040E" w:rsidRDefault="005B040E" w:rsidP="005B040E">
      <w:pPr>
        <w:jc w:val="both"/>
        <w:rPr>
          <w:rFonts w:asciiTheme="majorBidi" w:hAnsiTheme="majorBidi" w:cstheme="majorBidi"/>
          <w:lang w:val="en-US"/>
        </w:rPr>
      </w:pPr>
      <w:proofErr w:type="gramStart"/>
      <w:r w:rsidRPr="005B040E">
        <w:rPr>
          <w:rFonts w:asciiTheme="majorBidi" w:hAnsiTheme="majorBidi" w:cstheme="majorBidi"/>
          <w:lang w:val="en-US"/>
        </w:rPr>
        <w:t>For decades.</w:t>
      </w:r>
      <w:proofErr w:type="gramEnd"/>
      <w:r w:rsidRPr="005B040E">
        <w:rPr>
          <w:rFonts w:asciiTheme="majorBidi" w:hAnsiTheme="majorBidi" w:cstheme="majorBidi"/>
          <w:lang w:val="en-US"/>
        </w:rPr>
        <w:t xml:space="preserve"> The Economist has been considered as an indispensable reference for those who are interested in international, political and economic news. The Economist has established itself as a journal which aims to reinforce the elite's influence on decision-making in economics, politics and culture in the world. The weekly magazine frequently proclaims its objectivity and its independence as well as its international appeal; nevertheless, the alert reader perceives The Economist as a magazine which is not so different from the others in that it defends its own cause, advocates its own doctrine and promotes its chosen </w:t>
      </w:r>
      <w:proofErr w:type="spellStart"/>
      <w:r w:rsidRPr="005B040E">
        <w:rPr>
          <w:rFonts w:asciiTheme="majorBidi" w:hAnsiTheme="majorBidi" w:cstheme="majorBidi"/>
          <w:lang w:val="en-US"/>
        </w:rPr>
        <w:t>propaganda.This</w:t>
      </w:r>
      <w:proofErr w:type="spellEnd"/>
      <w:r w:rsidRPr="005B040E">
        <w:rPr>
          <w:rFonts w:asciiTheme="majorBidi" w:hAnsiTheme="majorBidi" w:cstheme="majorBidi"/>
          <w:lang w:val="en-US"/>
        </w:rPr>
        <w:t xml:space="preserve"> thesis tries to analyze the image of a political figure, the British Prime Minister Tony and to focus on his European policies and Anglo-American relations through the study of The  Economist between May 1997 and May 2005. The methodology of critical discourse analysis will help to demonstrate the partiality of The Economist, which vehicles neoliberal ideas, thus fulfilling readers' expectations while defending its own vision of the world. </w:t>
      </w:r>
    </w:p>
    <w:p w:rsidR="00ED530F" w:rsidRPr="005B040E" w:rsidRDefault="005B040E" w:rsidP="005B040E">
      <w:pPr>
        <w:jc w:val="both"/>
        <w:rPr>
          <w:rFonts w:asciiTheme="majorBidi" w:hAnsiTheme="majorBidi" w:cstheme="majorBidi"/>
          <w:lang w:val="en-US"/>
        </w:rPr>
      </w:pPr>
      <w:r w:rsidRPr="005B040E">
        <w:rPr>
          <w:rFonts w:asciiTheme="majorBidi" w:hAnsiTheme="majorBidi" w:cstheme="majorBidi"/>
          <w:b/>
          <w:bCs/>
          <w:lang w:val="en-US"/>
        </w:rPr>
        <w:t xml:space="preserve">Key </w:t>
      </w:r>
      <w:proofErr w:type="gramStart"/>
      <w:r w:rsidRPr="005B040E">
        <w:rPr>
          <w:rFonts w:asciiTheme="majorBidi" w:hAnsiTheme="majorBidi" w:cstheme="majorBidi"/>
          <w:b/>
          <w:bCs/>
          <w:lang w:val="en-US"/>
        </w:rPr>
        <w:t>words</w:t>
      </w:r>
      <w:r w:rsidRPr="005B040E">
        <w:rPr>
          <w:rFonts w:asciiTheme="majorBidi" w:hAnsiTheme="majorBidi" w:cstheme="majorBidi"/>
          <w:lang w:val="en-US"/>
        </w:rPr>
        <w:t xml:space="preserve"> :</w:t>
      </w:r>
      <w:proofErr w:type="gramEnd"/>
      <w:r w:rsidRPr="005B040E">
        <w:rPr>
          <w:rFonts w:asciiTheme="majorBidi" w:hAnsiTheme="majorBidi" w:cstheme="majorBidi"/>
          <w:lang w:val="en-US"/>
        </w:rPr>
        <w:t xml:space="preserve"> The Economist-Tony Blair - New </w:t>
      </w:r>
      <w:proofErr w:type="spellStart"/>
      <w:r w:rsidRPr="005B040E">
        <w:rPr>
          <w:rFonts w:asciiTheme="majorBidi" w:hAnsiTheme="majorBidi" w:cstheme="majorBidi"/>
          <w:lang w:val="en-US"/>
        </w:rPr>
        <w:t>Labour</w:t>
      </w:r>
      <w:proofErr w:type="spellEnd"/>
      <w:r w:rsidRPr="005B040E">
        <w:rPr>
          <w:rFonts w:asciiTheme="majorBidi" w:hAnsiTheme="majorBidi" w:cstheme="majorBidi"/>
          <w:lang w:val="en-US"/>
        </w:rPr>
        <w:t xml:space="preserve"> - The "Special Relationship"-Critical discourse analysis.</w:t>
      </w:r>
    </w:p>
    <w:sectPr w:rsidR="00ED530F" w:rsidRPr="005B040E" w:rsidSect="00ED53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040E"/>
    <w:rsid w:val="005B040E"/>
    <w:rsid w:val="00ED530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3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380</Words>
  <Characters>2095</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2014-12-20T05:37:00Z</dcterms:created>
  <dcterms:modified xsi:type="dcterms:W3CDTF">2014-12-20T05:44:00Z</dcterms:modified>
</cp:coreProperties>
</file>