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3E" w:rsidRPr="00A25B3E" w:rsidRDefault="00A25B3E" w:rsidP="00A25B3E">
      <w:pPr>
        <w:spacing w:after="160" w:line="360" w:lineRule="auto"/>
        <w:jc w:val="center"/>
        <w:rPr>
          <w:rFonts w:ascii="Times New Roman" w:eastAsia="Calibri" w:hAnsi="Times New Roman" w:cs="Times New Roman"/>
          <w:b/>
          <w:bCs/>
          <w:sz w:val="24"/>
          <w:szCs w:val="24"/>
          <w:u w:val="single"/>
          <w:rtl/>
        </w:rPr>
      </w:pPr>
      <w:r w:rsidRPr="00A25B3E">
        <w:rPr>
          <w:rFonts w:ascii="Times New Roman" w:eastAsia="Calibri" w:hAnsi="Times New Roman" w:cs="Times New Roman"/>
          <w:b/>
          <w:bCs/>
          <w:sz w:val="24"/>
          <w:szCs w:val="24"/>
          <w:u w:val="single"/>
          <w:rtl/>
        </w:rPr>
        <w:t>عاصفة الصحراء</w:t>
      </w:r>
    </w:p>
    <w:p w:rsidR="00A25B3E" w:rsidRPr="00A25B3E" w:rsidRDefault="00A25B3E" w:rsidP="00A25B3E">
      <w:pPr>
        <w:spacing w:after="160" w:line="360" w:lineRule="auto"/>
        <w:jc w:val="right"/>
        <w:rPr>
          <w:rFonts w:ascii="Times New Roman" w:eastAsia="Calibri" w:hAnsi="Times New Roman" w:cs="Times New Roman"/>
          <w:b/>
          <w:bCs/>
          <w:sz w:val="24"/>
          <w:szCs w:val="24"/>
          <w:rtl/>
        </w:rPr>
      </w:pPr>
      <w:r w:rsidRPr="00A25B3E">
        <w:rPr>
          <w:rFonts w:ascii="Times New Roman" w:eastAsia="Calibri" w:hAnsi="Times New Roman" w:cs="Times New Roman"/>
          <w:b/>
          <w:bCs/>
          <w:sz w:val="24"/>
          <w:szCs w:val="24"/>
          <w:rtl/>
        </w:rPr>
        <w:t>بدأت حرب الخليج الثانية بعد اجتياح الجيش العراق</w:t>
      </w:r>
      <w:r w:rsidRPr="00A25B3E">
        <w:rPr>
          <w:rFonts w:ascii="Times New Roman" w:eastAsia="Calibri" w:hAnsi="Times New Roman" w:cs="Times New Roman" w:hint="cs"/>
          <w:b/>
          <w:bCs/>
          <w:sz w:val="24"/>
          <w:szCs w:val="24"/>
          <w:rtl/>
        </w:rPr>
        <w:t>ي</w:t>
      </w:r>
      <w:r w:rsidRPr="00A25B3E">
        <w:rPr>
          <w:rFonts w:ascii="Times New Roman" w:eastAsia="Calibri" w:hAnsi="Times New Roman" w:cs="Times New Roman"/>
          <w:b/>
          <w:bCs/>
          <w:sz w:val="24"/>
          <w:szCs w:val="24"/>
          <w:rtl/>
        </w:rPr>
        <w:t xml:space="preserve"> لدولة الكويت في 2 أغسطس 1990 وانتهت في فبراير 1991. سميت الحرب بعدة مسميات مثل حرب تحرير الكويت وعملية عاصفة الصحراء وسميت من قبل الحكومة العراقية باسم أم المعارك. وقعت الحرب بين العراق وائتلاف دولي من 30 دولة بقيادة الولايات المتحدة وبإشراف من الأمم </w:t>
      </w:r>
      <w:r w:rsidRPr="00A25B3E">
        <w:rPr>
          <w:rFonts w:ascii="Times New Roman" w:eastAsia="Calibri" w:hAnsi="Times New Roman" w:cs="Times New Roman" w:hint="cs"/>
          <w:b/>
          <w:bCs/>
          <w:sz w:val="24"/>
          <w:szCs w:val="24"/>
          <w:rtl/>
        </w:rPr>
        <w:t>المتحدة. وامتد</w:t>
      </w:r>
      <w:r w:rsidRPr="00A25B3E">
        <w:rPr>
          <w:rFonts w:ascii="Times New Roman" w:eastAsia="Calibri" w:hAnsi="Times New Roman" w:cs="Times New Roman" w:hint="eastAsia"/>
          <w:b/>
          <w:bCs/>
          <w:sz w:val="24"/>
          <w:szCs w:val="24"/>
          <w:rtl/>
        </w:rPr>
        <w:t>ت</w:t>
      </w:r>
      <w:r w:rsidRPr="00A25B3E">
        <w:rPr>
          <w:rFonts w:ascii="Times New Roman" w:eastAsia="Calibri" w:hAnsi="Times New Roman" w:cs="Times New Roman"/>
          <w:b/>
          <w:bCs/>
          <w:sz w:val="24"/>
          <w:szCs w:val="24"/>
          <w:rtl/>
        </w:rPr>
        <w:t xml:space="preserve"> هذه الحرب على مساحة جغرافية شملت أراضي العراق والكويت والسعودية وتم فيها إطلاق صواريخ عراقية بعيدة المدى وهي صواريخ أرض أرض (سكود).</w:t>
      </w:r>
    </w:p>
    <w:p w:rsidR="00A25B3E" w:rsidRPr="00A25B3E" w:rsidRDefault="00A25B3E" w:rsidP="00A25B3E">
      <w:pPr>
        <w:spacing w:after="160" w:line="360" w:lineRule="auto"/>
        <w:jc w:val="right"/>
        <w:rPr>
          <w:rFonts w:ascii="Times New Roman" w:eastAsia="Calibri" w:hAnsi="Times New Roman" w:cs="Times New Roman"/>
          <w:b/>
          <w:bCs/>
          <w:sz w:val="24"/>
          <w:szCs w:val="24"/>
          <w:u w:val="single"/>
          <w:rtl/>
        </w:rPr>
      </w:pPr>
      <w:r w:rsidRPr="00A25B3E">
        <w:rPr>
          <w:rFonts w:ascii="Times New Roman" w:eastAsia="Calibri" w:hAnsi="Times New Roman" w:cs="Times New Roman" w:hint="cs"/>
          <w:b/>
          <w:bCs/>
          <w:sz w:val="24"/>
          <w:szCs w:val="24"/>
          <w:u w:val="single"/>
          <w:rtl/>
        </w:rPr>
        <w:t>بداية الحرب:</w:t>
      </w:r>
    </w:p>
    <w:p w:rsidR="00A25B3E" w:rsidRPr="00A25B3E" w:rsidRDefault="00A25B3E" w:rsidP="00A25B3E">
      <w:pPr>
        <w:spacing w:after="160" w:line="360" w:lineRule="auto"/>
        <w:jc w:val="right"/>
        <w:rPr>
          <w:rFonts w:ascii="Times New Roman" w:eastAsia="Calibri" w:hAnsi="Times New Roman" w:cs="Times New Roman"/>
          <w:b/>
          <w:bCs/>
          <w:sz w:val="24"/>
          <w:szCs w:val="24"/>
          <w:rtl/>
        </w:rPr>
      </w:pPr>
      <w:r w:rsidRPr="00A25B3E">
        <w:rPr>
          <w:rFonts w:ascii="Times New Roman" w:eastAsia="Calibri" w:hAnsi="Times New Roman" w:cs="Times New Roman" w:hint="cs"/>
          <w:b/>
          <w:bCs/>
          <w:sz w:val="24"/>
          <w:szCs w:val="24"/>
          <w:rtl/>
        </w:rPr>
        <w:t>كانت البداية الفعلية لل</w:t>
      </w:r>
      <w:r w:rsidRPr="00A25B3E">
        <w:rPr>
          <w:rFonts w:ascii="Times New Roman" w:eastAsia="Calibri" w:hAnsi="Times New Roman" w:cs="Times New Roman"/>
          <w:b/>
          <w:bCs/>
          <w:sz w:val="24"/>
          <w:szCs w:val="24"/>
          <w:rtl/>
        </w:rPr>
        <w:t xml:space="preserve">حرب </w:t>
      </w:r>
      <w:r w:rsidRPr="00A25B3E">
        <w:rPr>
          <w:rFonts w:ascii="Times New Roman" w:eastAsia="Calibri" w:hAnsi="Times New Roman" w:cs="Times New Roman" w:hint="cs"/>
          <w:b/>
          <w:bCs/>
          <w:sz w:val="24"/>
          <w:szCs w:val="24"/>
          <w:rtl/>
        </w:rPr>
        <w:t>بسبب الأزمة ال</w:t>
      </w:r>
      <w:r w:rsidRPr="00A25B3E">
        <w:rPr>
          <w:rFonts w:ascii="Times New Roman" w:eastAsia="Calibri" w:hAnsi="Times New Roman" w:cs="Times New Roman"/>
          <w:b/>
          <w:bCs/>
          <w:sz w:val="24"/>
          <w:szCs w:val="24"/>
          <w:rtl/>
        </w:rPr>
        <w:t>اقتصادية</w:t>
      </w:r>
      <w:r w:rsidRPr="00A25B3E">
        <w:rPr>
          <w:rFonts w:ascii="Times New Roman" w:eastAsia="Calibri" w:hAnsi="Times New Roman" w:cs="Times New Roman" w:hint="cs"/>
          <w:b/>
          <w:bCs/>
          <w:sz w:val="24"/>
          <w:szCs w:val="24"/>
          <w:rtl/>
        </w:rPr>
        <w:t xml:space="preserve"> للعراق</w:t>
      </w:r>
      <w:r w:rsidRPr="00A25B3E">
        <w:rPr>
          <w:rFonts w:ascii="Times New Roman" w:eastAsia="Calibri" w:hAnsi="Times New Roman" w:cs="Times New Roman"/>
          <w:b/>
          <w:bCs/>
          <w:sz w:val="24"/>
          <w:szCs w:val="24"/>
          <w:rtl/>
        </w:rPr>
        <w:t xml:space="preserve"> التي رفضت أن تلتزم من خلالها في تسديد الديون التي عليها </w:t>
      </w:r>
      <w:r w:rsidRPr="00A25B3E">
        <w:rPr>
          <w:rFonts w:ascii="Times New Roman" w:eastAsia="Calibri" w:hAnsi="Times New Roman" w:cs="Times New Roman" w:hint="cs"/>
          <w:b/>
          <w:bCs/>
          <w:sz w:val="24"/>
          <w:szCs w:val="24"/>
          <w:rtl/>
        </w:rPr>
        <w:t>لل</w:t>
      </w:r>
      <w:r w:rsidRPr="00A25B3E">
        <w:rPr>
          <w:rFonts w:ascii="Times New Roman" w:eastAsia="Calibri" w:hAnsi="Times New Roman" w:cs="Times New Roman"/>
          <w:b/>
          <w:bCs/>
          <w:sz w:val="24"/>
          <w:szCs w:val="24"/>
          <w:rtl/>
        </w:rPr>
        <w:t>كويت</w:t>
      </w:r>
      <w:r w:rsidRPr="00A25B3E">
        <w:rPr>
          <w:rFonts w:ascii="Times New Roman" w:eastAsia="Calibri" w:hAnsi="Times New Roman" w:cs="Times New Roman" w:hint="cs"/>
          <w:b/>
          <w:bCs/>
          <w:sz w:val="24"/>
          <w:szCs w:val="24"/>
          <w:rtl/>
        </w:rPr>
        <w:t xml:space="preserve"> إذ</w:t>
      </w:r>
      <w:r w:rsidRPr="00A25B3E">
        <w:rPr>
          <w:rFonts w:ascii="Times New Roman" w:eastAsia="Calibri" w:hAnsi="Times New Roman" w:cs="Times New Roman"/>
          <w:b/>
          <w:bCs/>
          <w:sz w:val="24"/>
          <w:szCs w:val="24"/>
          <w:rtl/>
        </w:rPr>
        <w:t xml:space="preserve"> دعمت الكويت العراق اقتصادي</w:t>
      </w:r>
      <w:r w:rsidRPr="00A25B3E">
        <w:rPr>
          <w:rFonts w:ascii="Times New Roman" w:eastAsia="Calibri" w:hAnsi="Times New Roman" w:cs="Times New Roman" w:hint="cs"/>
          <w:b/>
          <w:bCs/>
          <w:sz w:val="24"/>
          <w:szCs w:val="24"/>
          <w:rtl/>
        </w:rPr>
        <w:t>اً</w:t>
      </w:r>
      <w:r w:rsidRPr="00A25B3E">
        <w:rPr>
          <w:rFonts w:ascii="Times New Roman" w:eastAsia="Calibri" w:hAnsi="Times New Roman" w:cs="Times New Roman"/>
          <w:b/>
          <w:bCs/>
          <w:sz w:val="24"/>
          <w:szCs w:val="24"/>
          <w:rtl/>
        </w:rPr>
        <w:t xml:space="preserve"> في الحرب العراقية الإيرانية من </w:t>
      </w:r>
      <w:r w:rsidRPr="00A25B3E">
        <w:rPr>
          <w:rFonts w:ascii="Times New Roman" w:eastAsia="Calibri" w:hAnsi="Times New Roman" w:cs="Times New Roman" w:hint="cs"/>
          <w:b/>
          <w:bCs/>
          <w:sz w:val="24"/>
          <w:szCs w:val="24"/>
          <w:rtl/>
        </w:rPr>
        <w:t>ال</w:t>
      </w:r>
      <w:r w:rsidRPr="00A25B3E">
        <w:rPr>
          <w:rFonts w:ascii="Times New Roman" w:eastAsia="Calibri" w:hAnsi="Times New Roman" w:cs="Times New Roman"/>
          <w:b/>
          <w:bCs/>
          <w:sz w:val="24"/>
          <w:szCs w:val="24"/>
          <w:rtl/>
        </w:rPr>
        <w:t xml:space="preserve">بداية </w:t>
      </w:r>
      <w:r w:rsidRPr="00A25B3E">
        <w:rPr>
          <w:rFonts w:ascii="Times New Roman" w:eastAsia="Calibri" w:hAnsi="Times New Roman" w:cs="Times New Roman" w:hint="cs"/>
          <w:b/>
          <w:bCs/>
          <w:sz w:val="24"/>
          <w:szCs w:val="24"/>
          <w:rtl/>
        </w:rPr>
        <w:t>ب</w:t>
      </w:r>
      <w:r w:rsidRPr="00A25B3E">
        <w:rPr>
          <w:rFonts w:ascii="Times New Roman" w:eastAsia="Calibri" w:hAnsi="Times New Roman" w:cs="Times New Roman"/>
          <w:b/>
          <w:bCs/>
          <w:sz w:val="24"/>
          <w:szCs w:val="24"/>
          <w:rtl/>
        </w:rPr>
        <w:t>ما يقرب من 14</w:t>
      </w:r>
      <w:r w:rsidRPr="00A25B3E">
        <w:rPr>
          <w:rFonts w:ascii="Times New Roman" w:eastAsia="Calibri" w:hAnsi="Times New Roman" w:cs="Times New Roman" w:hint="cs"/>
          <w:b/>
          <w:bCs/>
          <w:sz w:val="24"/>
          <w:szCs w:val="24"/>
          <w:rtl/>
        </w:rPr>
        <w:t xml:space="preserve"> مليار</w:t>
      </w:r>
      <w:r w:rsidRPr="00A25B3E">
        <w:rPr>
          <w:rFonts w:ascii="Times New Roman" w:eastAsia="Calibri" w:hAnsi="Times New Roman" w:cs="Times New Roman"/>
          <w:b/>
          <w:bCs/>
          <w:sz w:val="24"/>
          <w:szCs w:val="24"/>
          <w:rtl/>
        </w:rPr>
        <w:t xml:space="preserve"> دولار‏</w:t>
      </w:r>
      <w:r w:rsidRPr="00A25B3E">
        <w:rPr>
          <w:rFonts w:ascii="Times New Roman" w:eastAsia="Calibri" w:hAnsi="Times New Roman" w:cs="Times New Roman" w:hint="cs"/>
          <w:b/>
          <w:bCs/>
          <w:sz w:val="24"/>
          <w:szCs w:val="24"/>
          <w:rtl/>
        </w:rPr>
        <w:t xml:space="preserve"> </w:t>
      </w:r>
      <w:r w:rsidRPr="00A25B3E">
        <w:rPr>
          <w:rFonts w:ascii="Times New Roman" w:eastAsia="Calibri" w:hAnsi="Times New Roman" w:cs="Times New Roman"/>
          <w:b/>
          <w:bCs/>
          <w:sz w:val="24"/>
          <w:szCs w:val="24"/>
          <w:rtl/>
        </w:rPr>
        <w:t>وكان العراق ي</w:t>
      </w:r>
      <w:r w:rsidRPr="00A25B3E">
        <w:rPr>
          <w:rFonts w:ascii="Times New Roman" w:eastAsia="Calibri" w:hAnsi="Times New Roman" w:cs="Times New Roman" w:hint="cs"/>
          <w:b/>
          <w:bCs/>
          <w:sz w:val="24"/>
          <w:szCs w:val="24"/>
          <w:rtl/>
        </w:rPr>
        <w:t xml:space="preserve">أمل </w:t>
      </w:r>
      <w:r w:rsidRPr="00A25B3E">
        <w:rPr>
          <w:rFonts w:ascii="Times New Roman" w:eastAsia="Calibri" w:hAnsi="Times New Roman" w:cs="Times New Roman"/>
          <w:b/>
          <w:bCs/>
          <w:sz w:val="24"/>
          <w:szCs w:val="24"/>
          <w:rtl/>
        </w:rPr>
        <w:t>بدفع هذه الديون عن طريق رفع أسعار النفط وعند</w:t>
      </w:r>
      <w:r w:rsidRPr="00A25B3E">
        <w:rPr>
          <w:rFonts w:ascii="Times New Roman" w:eastAsia="Calibri" w:hAnsi="Times New Roman" w:cs="Times New Roman" w:hint="cs"/>
          <w:b/>
          <w:bCs/>
          <w:sz w:val="24"/>
          <w:szCs w:val="24"/>
          <w:rtl/>
        </w:rPr>
        <w:t xml:space="preserve">ما فشل </w:t>
      </w:r>
      <w:r w:rsidRPr="00A25B3E">
        <w:rPr>
          <w:rFonts w:ascii="Times New Roman" w:eastAsia="Calibri" w:hAnsi="Times New Roman" w:cs="Times New Roman"/>
          <w:b/>
          <w:bCs/>
          <w:sz w:val="24"/>
          <w:szCs w:val="24"/>
          <w:rtl/>
        </w:rPr>
        <w:t>في ذلك</w:t>
      </w:r>
      <w:r w:rsidRPr="00A25B3E">
        <w:rPr>
          <w:rFonts w:ascii="Times New Roman" w:eastAsia="Calibri" w:hAnsi="Times New Roman" w:cs="Times New Roman" w:hint="cs"/>
          <w:b/>
          <w:bCs/>
          <w:sz w:val="24"/>
          <w:szCs w:val="24"/>
          <w:rtl/>
        </w:rPr>
        <w:t xml:space="preserve">، </w:t>
      </w:r>
      <w:r w:rsidRPr="00A25B3E">
        <w:rPr>
          <w:rFonts w:ascii="Times New Roman" w:eastAsia="Calibri" w:hAnsi="Times New Roman" w:cs="Times New Roman"/>
          <w:b/>
          <w:bCs/>
          <w:sz w:val="24"/>
          <w:szCs w:val="24"/>
          <w:rtl/>
        </w:rPr>
        <w:t xml:space="preserve"> بد</w:t>
      </w:r>
      <w:r w:rsidRPr="00A25B3E">
        <w:rPr>
          <w:rFonts w:ascii="Times New Roman" w:eastAsia="Calibri" w:hAnsi="Times New Roman" w:cs="Times New Roman" w:hint="cs"/>
          <w:b/>
          <w:bCs/>
          <w:sz w:val="24"/>
          <w:szCs w:val="24"/>
          <w:rtl/>
        </w:rPr>
        <w:t xml:space="preserve">أت </w:t>
      </w:r>
      <w:r w:rsidRPr="00A25B3E">
        <w:rPr>
          <w:rFonts w:ascii="Times New Roman" w:eastAsia="Calibri" w:hAnsi="Times New Roman" w:cs="Times New Roman"/>
          <w:b/>
          <w:bCs/>
          <w:sz w:val="24"/>
          <w:szCs w:val="24"/>
          <w:rtl/>
        </w:rPr>
        <w:t>ا</w:t>
      </w:r>
      <w:r w:rsidRPr="00A25B3E">
        <w:rPr>
          <w:rFonts w:ascii="Times New Roman" w:eastAsia="Calibri" w:hAnsi="Times New Roman" w:cs="Times New Roman" w:hint="cs"/>
          <w:b/>
          <w:bCs/>
          <w:sz w:val="24"/>
          <w:szCs w:val="24"/>
          <w:rtl/>
        </w:rPr>
        <w:t xml:space="preserve">لأحداث </w:t>
      </w:r>
      <w:r w:rsidRPr="00A25B3E">
        <w:rPr>
          <w:rFonts w:ascii="Times New Roman" w:eastAsia="Calibri" w:hAnsi="Times New Roman" w:cs="Times New Roman"/>
          <w:b/>
          <w:bCs/>
          <w:sz w:val="24"/>
          <w:szCs w:val="24"/>
          <w:rtl/>
        </w:rPr>
        <w:t>تأخذ من</w:t>
      </w:r>
      <w:r w:rsidRPr="00A25B3E">
        <w:rPr>
          <w:rFonts w:ascii="Times New Roman" w:eastAsia="Calibri" w:hAnsi="Times New Roman" w:cs="Times New Roman" w:hint="cs"/>
          <w:b/>
          <w:bCs/>
          <w:sz w:val="24"/>
          <w:szCs w:val="24"/>
          <w:rtl/>
        </w:rPr>
        <w:t>حنى تصاعدياً</w:t>
      </w:r>
      <w:r w:rsidRPr="00A25B3E">
        <w:rPr>
          <w:rFonts w:ascii="Times New Roman" w:eastAsia="Calibri" w:hAnsi="Times New Roman" w:cs="Times New Roman"/>
          <w:b/>
          <w:bCs/>
          <w:sz w:val="24"/>
          <w:szCs w:val="24"/>
          <w:rtl/>
        </w:rPr>
        <w:t xml:space="preserve"> من قبل النظام العراقي</w:t>
      </w:r>
      <w:r w:rsidRPr="00A25B3E">
        <w:rPr>
          <w:rFonts w:ascii="Times New Roman" w:eastAsia="Calibri" w:hAnsi="Times New Roman" w:cs="Times New Roman" w:hint="cs"/>
          <w:b/>
          <w:bCs/>
          <w:sz w:val="24"/>
          <w:szCs w:val="24"/>
          <w:rtl/>
        </w:rPr>
        <w:t xml:space="preserve"> بسرعة</w:t>
      </w:r>
      <w:r w:rsidRPr="00A25B3E">
        <w:rPr>
          <w:rFonts w:ascii="Times New Roman" w:eastAsia="Calibri" w:hAnsi="Times New Roman" w:cs="Times New Roman"/>
          <w:b/>
          <w:bCs/>
          <w:sz w:val="24"/>
          <w:szCs w:val="24"/>
          <w:rtl/>
        </w:rPr>
        <w:t xml:space="preserve"> حيث </w:t>
      </w:r>
      <w:r w:rsidRPr="00A25B3E">
        <w:rPr>
          <w:rFonts w:ascii="Times New Roman" w:eastAsia="Calibri" w:hAnsi="Times New Roman" w:cs="Times New Roman" w:hint="cs"/>
          <w:b/>
          <w:bCs/>
          <w:sz w:val="24"/>
          <w:szCs w:val="24"/>
          <w:rtl/>
        </w:rPr>
        <w:t>وجه</w:t>
      </w:r>
      <w:r w:rsidRPr="00A25B3E">
        <w:rPr>
          <w:rFonts w:ascii="Times New Roman" w:eastAsia="Calibri" w:hAnsi="Times New Roman" w:cs="Times New Roman"/>
          <w:b/>
          <w:bCs/>
          <w:sz w:val="24"/>
          <w:szCs w:val="24"/>
          <w:rtl/>
        </w:rPr>
        <w:t xml:space="preserve"> العراق </w:t>
      </w:r>
      <w:r w:rsidRPr="00A25B3E">
        <w:rPr>
          <w:rFonts w:ascii="Times New Roman" w:eastAsia="Calibri" w:hAnsi="Times New Roman" w:cs="Times New Roman" w:hint="cs"/>
          <w:b/>
          <w:bCs/>
          <w:sz w:val="24"/>
          <w:szCs w:val="24"/>
          <w:rtl/>
        </w:rPr>
        <w:t>اتهامات للكويت</w:t>
      </w:r>
      <w:r w:rsidRPr="00A25B3E">
        <w:rPr>
          <w:rFonts w:ascii="Times New Roman" w:eastAsia="Calibri" w:hAnsi="Times New Roman" w:cs="Times New Roman"/>
          <w:b/>
          <w:bCs/>
          <w:sz w:val="24"/>
          <w:szCs w:val="24"/>
          <w:rtl/>
        </w:rPr>
        <w:t xml:space="preserve"> مفادها أن الكويت قام بأعمال تنقيب</w:t>
      </w:r>
      <w:r w:rsidRPr="00A25B3E">
        <w:rPr>
          <w:rFonts w:ascii="Times New Roman" w:eastAsia="Calibri" w:hAnsi="Times New Roman" w:cs="Times New Roman" w:hint="cs"/>
          <w:b/>
          <w:bCs/>
          <w:sz w:val="24"/>
          <w:szCs w:val="24"/>
          <w:rtl/>
        </w:rPr>
        <w:t xml:space="preserve"> عن النفط</w:t>
      </w:r>
      <w:r w:rsidRPr="00A25B3E">
        <w:rPr>
          <w:rFonts w:ascii="Times New Roman" w:eastAsia="Calibri" w:hAnsi="Times New Roman" w:cs="Times New Roman"/>
          <w:b/>
          <w:bCs/>
          <w:sz w:val="24"/>
          <w:szCs w:val="24"/>
          <w:rtl/>
        </w:rPr>
        <w:t xml:space="preserve"> غير مرخصة في الجانب العراقي من حقل الرميلة النفطي وهو حقل مشترك بين الكويت والعراق</w:t>
      </w:r>
      <w:r w:rsidRPr="00A25B3E">
        <w:rPr>
          <w:rFonts w:ascii="Times New Roman" w:eastAsia="Calibri" w:hAnsi="Times New Roman" w:cs="Times New Roman" w:hint="cs"/>
          <w:b/>
          <w:bCs/>
          <w:sz w:val="24"/>
          <w:szCs w:val="24"/>
          <w:rtl/>
        </w:rPr>
        <w:t xml:space="preserve">. </w:t>
      </w:r>
    </w:p>
    <w:p w:rsidR="00775C2B" w:rsidRDefault="00775C2B">
      <w:bookmarkStart w:id="0" w:name="_GoBack"/>
      <w:bookmarkEnd w:id="0"/>
    </w:p>
    <w:sectPr w:rsidR="0077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3E"/>
    <w:rsid w:val="00775C2B"/>
    <w:rsid w:val="00A25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1</cp:revision>
  <dcterms:created xsi:type="dcterms:W3CDTF">2018-10-17T08:16:00Z</dcterms:created>
  <dcterms:modified xsi:type="dcterms:W3CDTF">2018-10-17T08:18:00Z</dcterms:modified>
</cp:coreProperties>
</file>