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DC" w:rsidRPr="00A85D5B" w:rsidRDefault="00BC1DDC" w:rsidP="00A85D5B">
      <w:pPr>
        <w:bidi/>
        <w:spacing w:line="480" w:lineRule="auto"/>
        <w:rPr>
          <w:rFonts w:asciiTheme="majorBidi" w:hAnsiTheme="majorBidi" w:cstheme="majorBidi"/>
          <w:b/>
          <w:bCs/>
          <w:sz w:val="24"/>
          <w:szCs w:val="24"/>
        </w:rPr>
      </w:pPr>
      <w:r w:rsidRPr="00A85D5B">
        <w:rPr>
          <w:rFonts w:asciiTheme="majorBidi" w:hAnsiTheme="majorBidi" w:cstheme="majorBidi"/>
          <w:b/>
          <w:bCs/>
          <w:sz w:val="24"/>
          <w:szCs w:val="24"/>
          <w:rtl/>
        </w:rPr>
        <w:t>تطبيقات على تقنيات الواقع المعزز</w:t>
      </w:r>
      <w:r w:rsidRPr="00A85D5B">
        <w:rPr>
          <w:rFonts w:asciiTheme="majorBidi" w:hAnsiTheme="majorBidi" w:cstheme="majorBidi"/>
          <w:b/>
          <w:bCs/>
          <w:sz w:val="24"/>
          <w:szCs w:val="24"/>
        </w:rPr>
        <w:t xml:space="preserve"> </w:t>
      </w:r>
    </w:p>
    <w:p w:rsidR="00BC1DDC" w:rsidRPr="00A85D5B" w:rsidRDefault="00BC1DDC" w:rsidP="000671F6">
      <w:pPr>
        <w:bidi/>
        <w:spacing w:line="480" w:lineRule="auto"/>
        <w:rPr>
          <w:rFonts w:asciiTheme="majorBidi" w:hAnsiTheme="majorBidi" w:cstheme="majorBidi"/>
          <w:sz w:val="24"/>
          <w:szCs w:val="24"/>
        </w:rPr>
      </w:pPr>
      <w:r w:rsidRPr="00A85D5B">
        <w:rPr>
          <w:rFonts w:asciiTheme="majorBidi" w:hAnsiTheme="majorBidi" w:cstheme="majorBidi"/>
          <w:sz w:val="24"/>
          <w:szCs w:val="24"/>
          <w:rtl/>
        </w:rPr>
        <w:t xml:space="preserve">بالرغم من أن </w:t>
      </w:r>
      <w:r w:rsidR="000671F6">
        <w:rPr>
          <w:rFonts w:asciiTheme="majorBidi" w:hAnsiTheme="majorBidi" w:cstheme="majorBidi" w:hint="cs"/>
          <w:sz w:val="24"/>
          <w:szCs w:val="24"/>
          <w:rtl/>
        </w:rPr>
        <w:t>ظهور</w:t>
      </w:r>
      <w:r w:rsidRPr="00A85D5B">
        <w:rPr>
          <w:rFonts w:asciiTheme="majorBidi" w:hAnsiTheme="majorBidi" w:cstheme="majorBidi"/>
          <w:sz w:val="24"/>
          <w:szCs w:val="24"/>
          <w:rtl/>
        </w:rPr>
        <w:t xml:space="preserve"> تقنيات الواقع الافتراضي كان قد بدأ في عام 1986، أي أنه قد مر عليه ما يُقارب الخمسون عاماً، ولكن; لم نصل إلى ما يُمكن أن نُطلق عليه طفرة في تقنيات الواقع الافتراضي حقاً سوى في الأعوام القليلة الماضية</w:t>
      </w:r>
      <w:r w:rsidRPr="00A85D5B">
        <w:rPr>
          <w:rFonts w:asciiTheme="majorBidi" w:hAnsiTheme="majorBidi" w:cstheme="majorBidi"/>
          <w:sz w:val="24"/>
          <w:szCs w:val="24"/>
        </w:rPr>
        <w:t>.</w:t>
      </w:r>
    </w:p>
    <w:p w:rsidR="00BC1DDC" w:rsidRPr="00A85D5B" w:rsidRDefault="00BC1DDC" w:rsidP="00A85D5B">
      <w:pPr>
        <w:bidi/>
        <w:spacing w:line="480" w:lineRule="auto"/>
        <w:rPr>
          <w:rFonts w:asciiTheme="majorBidi" w:hAnsiTheme="majorBidi" w:cstheme="majorBidi"/>
          <w:sz w:val="24"/>
          <w:szCs w:val="24"/>
        </w:rPr>
      </w:pPr>
      <w:r w:rsidRPr="00A85D5B">
        <w:rPr>
          <w:rFonts w:asciiTheme="majorBidi" w:hAnsiTheme="majorBidi" w:cstheme="majorBidi"/>
          <w:sz w:val="24"/>
          <w:szCs w:val="24"/>
          <w:rtl/>
        </w:rPr>
        <w:t>قامت شركة</w:t>
      </w:r>
      <w:r w:rsidRPr="00A85D5B">
        <w:rPr>
          <w:rFonts w:asciiTheme="majorBidi" w:hAnsiTheme="majorBidi" w:cstheme="majorBidi"/>
          <w:sz w:val="24"/>
          <w:szCs w:val="24"/>
        </w:rPr>
        <w:t xml:space="preserve"> IKEA </w:t>
      </w:r>
      <w:r w:rsidRPr="00A85D5B">
        <w:rPr>
          <w:rFonts w:asciiTheme="majorBidi" w:hAnsiTheme="majorBidi" w:cstheme="majorBidi"/>
          <w:sz w:val="24"/>
          <w:szCs w:val="24"/>
          <w:rtl/>
        </w:rPr>
        <w:t>المُختصة في صناعة الأثاث المنزلي بتصميم تطبيق يعتمد في عمله على تقنيات الواقع المُعزز، حيث يُمكنك من خلاله أن تقوم بتوجيه الكاميرا على منطقة مُعينة في منزلك وتقوم باختيار قطعة الأثاث التي تُريد رؤيتها كما لو كانت على الطبيعة من خلال التطبيق لتقوم بتجربته قبل شرائه من حيث المقاسات والألوان والشكل عموماً</w:t>
      </w:r>
      <w:r w:rsidRPr="00A85D5B">
        <w:rPr>
          <w:rFonts w:asciiTheme="majorBidi" w:hAnsiTheme="majorBidi" w:cstheme="majorBidi"/>
          <w:sz w:val="24"/>
          <w:szCs w:val="24"/>
        </w:rPr>
        <w:t>.</w:t>
      </w:r>
    </w:p>
    <w:p w:rsidR="00BC1DDC" w:rsidRPr="00A85D5B" w:rsidRDefault="00BC1DDC" w:rsidP="00A85D5B">
      <w:pPr>
        <w:bidi/>
        <w:spacing w:line="480" w:lineRule="auto"/>
        <w:rPr>
          <w:rFonts w:asciiTheme="majorBidi" w:hAnsiTheme="majorBidi" w:cstheme="majorBidi"/>
          <w:sz w:val="24"/>
          <w:szCs w:val="24"/>
        </w:rPr>
      </w:pPr>
      <w:r w:rsidRPr="00A85D5B">
        <w:rPr>
          <w:rFonts w:asciiTheme="majorBidi" w:hAnsiTheme="majorBidi" w:cstheme="majorBidi"/>
          <w:sz w:val="24"/>
          <w:szCs w:val="24"/>
          <w:rtl/>
        </w:rPr>
        <w:t>كذلك تم تطبيق تقنيات الواقع المعزز في المُتصفحات، حيث يُمكنك أن تقوم بتوجيه كاميرا الهاتف إلى أي مبنى على سبيل المِثال، وبعد ذلك يتم التعرف على المبنى وعنوانه وتاريخ بناءه والكثير من المعلومات الأُخرى التي تظهر على شاشة الهاتف، ويوجد من هذه المُتصفحات</w:t>
      </w:r>
      <w:r w:rsidRPr="00A85D5B">
        <w:rPr>
          <w:rFonts w:asciiTheme="majorBidi" w:hAnsiTheme="majorBidi" w:cstheme="majorBidi"/>
          <w:sz w:val="24"/>
          <w:szCs w:val="24"/>
        </w:rPr>
        <w:t xml:space="preserve"> Argon4 </w:t>
      </w:r>
      <w:r w:rsidRPr="00A85D5B">
        <w:rPr>
          <w:rFonts w:asciiTheme="majorBidi" w:hAnsiTheme="majorBidi" w:cstheme="majorBidi"/>
          <w:sz w:val="24"/>
          <w:szCs w:val="24"/>
          <w:rtl/>
        </w:rPr>
        <w:t>و</w:t>
      </w:r>
      <w:r w:rsidRPr="00A85D5B">
        <w:rPr>
          <w:rFonts w:asciiTheme="majorBidi" w:hAnsiTheme="majorBidi" w:cstheme="majorBidi"/>
          <w:sz w:val="24"/>
          <w:szCs w:val="24"/>
        </w:rPr>
        <w:t xml:space="preserve"> AR Browser SDK.</w:t>
      </w:r>
    </w:p>
    <w:p w:rsidR="00BC1DDC" w:rsidRPr="00A85D5B" w:rsidRDefault="00BC1DDC" w:rsidP="00A85D5B">
      <w:pPr>
        <w:bidi/>
        <w:spacing w:line="480" w:lineRule="auto"/>
        <w:rPr>
          <w:rFonts w:asciiTheme="majorBidi" w:hAnsiTheme="majorBidi" w:cstheme="majorBidi"/>
          <w:sz w:val="24"/>
          <w:szCs w:val="24"/>
          <w:rtl/>
        </w:rPr>
      </w:pPr>
    </w:p>
    <w:p w:rsidR="00BC1DDC" w:rsidRDefault="00BC1DDC" w:rsidP="00A85D5B">
      <w:pPr>
        <w:bidi/>
        <w:spacing w:line="480" w:lineRule="auto"/>
        <w:rPr>
          <w:rFonts w:asciiTheme="majorBidi" w:hAnsiTheme="majorBidi" w:cstheme="majorBidi" w:hint="cs"/>
          <w:sz w:val="24"/>
          <w:szCs w:val="24"/>
          <w:rtl/>
        </w:rPr>
      </w:pPr>
      <w:r w:rsidRPr="00A85D5B">
        <w:rPr>
          <w:rFonts w:asciiTheme="majorBidi" w:hAnsiTheme="majorBidi" w:cstheme="majorBidi"/>
          <w:sz w:val="24"/>
          <w:szCs w:val="24"/>
          <w:rtl/>
        </w:rPr>
        <w:t>أما في مجال التعليم، فهُناك العديد من التطبيقات التي تأتي مع بطاقات لصور حيوانات على سبيل المِثال، وبتوجيه الكاميرا ناحية هذه البطاقات يظهر لك الحيوان المكتوب اسمه به كي يقوم بتثبيت الشكل -الأكثر واقعية- في عقل الطفل بدلاً من أن يرى مُجرد صورة</w:t>
      </w:r>
      <w:r w:rsidRPr="00A85D5B">
        <w:rPr>
          <w:rFonts w:asciiTheme="majorBidi" w:hAnsiTheme="majorBidi" w:cstheme="majorBidi"/>
          <w:sz w:val="24"/>
          <w:szCs w:val="24"/>
        </w:rPr>
        <w:t>.</w:t>
      </w:r>
    </w:p>
    <w:p w:rsidR="000671F6" w:rsidRPr="00A85D5B" w:rsidRDefault="000671F6" w:rsidP="000671F6">
      <w:pPr>
        <w:bidi/>
        <w:spacing w:line="480" w:lineRule="auto"/>
        <w:rPr>
          <w:rFonts w:asciiTheme="majorBidi" w:hAnsiTheme="majorBidi" w:cstheme="majorBidi"/>
          <w:sz w:val="24"/>
          <w:szCs w:val="24"/>
          <w:rtl/>
        </w:rPr>
      </w:pPr>
    </w:p>
    <w:p w:rsidR="00BC1DDC" w:rsidRPr="00A85D5B" w:rsidRDefault="00BC1DDC" w:rsidP="00A85D5B">
      <w:pPr>
        <w:bidi/>
        <w:spacing w:line="480" w:lineRule="auto"/>
        <w:rPr>
          <w:rFonts w:asciiTheme="majorBidi" w:hAnsiTheme="majorBidi" w:cstheme="majorBidi"/>
          <w:sz w:val="24"/>
          <w:szCs w:val="24"/>
          <w:rtl/>
        </w:rPr>
      </w:pPr>
      <w:r w:rsidRPr="00A85D5B">
        <w:rPr>
          <w:rFonts w:asciiTheme="majorBidi" w:hAnsiTheme="majorBidi" w:cstheme="majorBidi"/>
          <w:sz w:val="24"/>
          <w:szCs w:val="24"/>
          <w:rtl/>
        </w:rPr>
        <w:t xml:space="preserve">أهم مثال على هذه التقنية هو لعبة </w:t>
      </w:r>
      <w:r w:rsidRPr="00A85D5B">
        <w:rPr>
          <w:rFonts w:asciiTheme="majorBidi" w:hAnsiTheme="majorBidi" w:cstheme="majorBidi"/>
          <w:sz w:val="24"/>
          <w:szCs w:val="24"/>
        </w:rPr>
        <w:t>Pokémon Go</w:t>
      </w:r>
      <w:r w:rsidRPr="00A85D5B">
        <w:rPr>
          <w:rFonts w:asciiTheme="majorBidi" w:hAnsiTheme="majorBidi" w:cstheme="majorBidi"/>
          <w:sz w:val="24"/>
          <w:szCs w:val="24"/>
          <w:rtl/>
        </w:rPr>
        <w:t xml:space="preserve"> الشهيرة التي انتشرت خلال السنوات القليلة الماضية، وهي واحدة من أوائل الألعاب التي طبقت تقنيات </w:t>
      </w:r>
      <w:r w:rsidRPr="00A85D5B">
        <w:rPr>
          <w:rFonts w:asciiTheme="majorBidi" w:hAnsiTheme="majorBidi" w:cstheme="majorBidi"/>
          <w:sz w:val="24"/>
          <w:szCs w:val="24"/>
        </w:rPr>
        <w:t>LBAR</w:t>
      </w:r>
      <w:r w:rsidRPr="00A85D5B">
        <w:rPr>
          <w:rFonts w:asciiTheme="majorBidi" w:hAnsiTheme="majorBidi" w:cstheme="majorBidi"/>
          <w:sz w:val="24"/>
          <w:szCs w:val="24"/>
          <w:rtl/>
        </w:rPr>
        <w:t>، حيث تستخدم اللعبة كاميرا الهاتف وتقوم</w:t>
      </w:r>
      <w:r w:rsidR="000671F6">
        <w:rPr>
          <w:rFonts w:asciiTheme="majorBidi" w:hAnsiTheme="majorBidi" w:cstheme="majorBidi"/>
          <w:sz w:val="24"/>
          <w:szCs w:val="24"/>
          <w:rtl/>
        </w:rPr>
        <w:t xml:space="preserve"> بإسقاط البوكيمونات أمامك ب</w:t>
      </w:r>
      <w:r w:rsidRPr="00A85D5B">
        <w:rPr>
          <w:rFonts w:asciiTheme="majorBidi" w:hAnsiTheme="majorBidi" w:cstheme="majorBidi"/>
          <w:sz w:val="24"/>
          <w:szCs w:val="24"/>
          <w:rtl/>
        </w:rPr>
        <w:t xml:space="preserve">ناءً على موقعك، مع تحديد موقع البوكيمونات مُسبقاً عن طريق استخدام شريحة </w:t>
      </w:r>
      <w:r w:rsidRPr="00A85D5B">
        <w:rPr>
          <w:rFonts w:asciiTheme="majorBidi" w:hAnsiTheme="majorBidi" w:cstheme="majorBidi"/>
          <w:sz w:val="24"/>
          <w:szCs w:val="24"/>
        </w:rPr>
        <w:t>GPS</w:t>
      </w:r>
    </w:p>
    <w:p w:rsidR="00BC1DDC" w:rsidRDefault="00BC1DDC" w:rsidP="00BC1DDC">
      <w:pPr>
        <w:bidi/>
      </w:pPr>
      <w:bookmarkStart w:id="0" w:name="_GoBack"/>
      <w:bookmarkEnd w:id="0"/>
    </w:p>
    <w:p w:rsidR="00D13D6B" w:rsidRDefault="00D13D6B"/>
    <w:sectPr w:rsidR="00D13D6B" w:rsidSect="00A85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DC"/>
    <w:rsid w:val="000671F6"/>
    <w:rsid w:val="00A85D5B"/>
    <w:rsid w:val="00BC1DDC"/>
    <w:rsid w:val="00D13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D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D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abdulaziz</cp:lastModifiedBy>
  <cp:revision>4</cp:revision>
  <dcterms:created xsi:type="dcterms:W3CDTF">2020-03-04T10:35:00Z</dcterms:created>
  <dcterms:modified xsi:type="dcterms:W3CDTF">2020-03-07T00:12:00Z</dcterms:modified>
</cp:coreProperties>
</file>