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34" w:rsidRDefault="00834A34" w:rsidP="00834A34">
      <w:pPr>
        <w:ind w:firstLine="720"/>
        <w:jc w:val="center"/>
        <w:rPr>
          <w:b/>
        </w:rPr>
      </w:pPr>
      <w:r w:rsidRPr="008C6B9F">
        <w:rPr>
          <w:b/>
        </w:rPr>
        <w:t xml:space="preserve">NURS 215 </w:t>
      </w:r>
      <w:proofErr w:type="gramStart"/>
      <w:r w:rsidRPr="008C6B9F">
        <w:rPr>
          <w:b/>
        </w:rPr>
        <w:t>FUNDAMENTALS  OF</w:t>
      </w:r>
      <w:proofErr w:type="gramEnd"/>
      <w:r w:rsidRPr="008C6B9F">
        <w:rPr>
          <w:b/>
        </w:rPr>
        <w:t xml:space="preserve"> NURSING PRACTICE</w:t>
      </w:r>
    </w:p>
    <w:p w:rsidR="00834A34" w:rsidRDefault="00834A34" w:rsidP="00834A34">
      <w:pPr>
        <w:ind w:firstLine="720"/>
        <w:jc w:val="center"/>
      </w:pPr>
      <w:r>
        <w:t xml:space="preserve">NURSING PROCESS </w:t>
      </w:r>
    </w:p>
    <w:p w:rsidR="00834A34" w:rsidRPr="008C6B9F" w:rsidRDefault="00834A34" w:rsidP="00834A34">
      <w:pPr>
        <w:ind w:firstLine="720"/>
        <w:jc w:val="center"/>
        <w:rPr>
          <w:b/>
        </w:rPr>
      </w:pPr>
      <w:r>
        <w:t>(Student’s Copy)</w:t>
      </w:r>
    </w:p>
    <w:p w:rsidR="00834A34" w:rsidRDefault="00834A34" w:rsidP="00834A34">
      <w:r>
        <w:t xml:space="preserve">SCENARIO: </w:t>
      </w:r>
    </w:p>
    <w:p w:rsidR="00834A34" w:rsidRDefault="00834A34" w:rsidP="00834A34">
      <w:pPr>
        <w:ind w:firstLine="720"/>
      </w:pPr>
      <w:r w:rsidRPr="00A47434">
        <w:t xml:space="preserve">Margaret O’Brien is a 33-year-old nursing student. She is married and has a 13-year-old daughter and 5-year-old son. She is admitted to the hospital with an elevated temperature, a productive cough, and rapid, labored respirations. </w:t>
      </w:r>
    </w:p>
    <w:p w:rsidR="00834A34" w:rsidRDefault="00834A34" w:rsidP="00834A34">
      <w:pPr>
        <w:ind w:firstLine="720"/>
      </w:pPr>
      <w:r w:rsidRPr="00A47434">
        <w:t>While taking a nursing history, Mary Medina, RN, finds that Margaret has had a “chest cold” for 2 weeks and has been experiencing shortness of breath upon exertion. Yesterday she developed an elevated temperature and began to experience “pain” in her “lungs.”</w:t>
      </w:r>
      <w:r>
        <w:t xml:space="preserve"> </w:t>
      </w:r>
      <w:r w:rsidRPr="00A47434">
        <w:t>Nurse Medina’s physical assessment reveals that Margaret’s vital signs are: Temperature, 39.4°C (103°F); pulse 92 beats/min; respirations 28/min; and blood pressure, 122/80 mmHg. Nurse Medina observes that Margaret’s skin is dry, her cheeks are ﬂushed, and she is experiencing chills. Auscultation reveals inspiratory crackles with diminished breath sounds in the right lung</w:t>
      </w:r>
      <w:r>
        <w:t xml:space="preserve">.  </w:t>
      </w:r>
      <w:r w:rsidRPr="00A47434">
        <w:t>Ineffective Airway Clearance related to accumulated mucus obstructing airways</w:t>
      </w:r>
      <w:r>
        <w:t xml:space="preserve"> was formulated by the </w:t>
      </w:r>
      <w:proofErr w:type="gramStart"/>
      <w:r>
        <w:t>nurse .</w:t>
      </w:r>
      <w:proofErr w:type="gramEnd"/>
      <w:r>
        <w:t xml:space="preserve"> </w:t>
      </w:r>
    </w:p>
    <w:p w:rsidR="00834A34" w:rsidRDefault="00834A34" w:rsidP="00834A34">
      <w:pPr>
        <w:ind w:firstLine="720"/>
      </w:pPr>
      <w:r w:rsidRPr="00A47434">
        <w:t>Nurse Medina and Margaret collaborate to establish goals (e.g., restore effective breathing pattern and lung ventilation); set outcome criteria (e.g., have a symmetrical respiratory excursion of at least 4 cm, and so on); and develop a care plan that includes, but is not limited to, coughing and deep-breathing exercises q3h, ﬂuid intake of 3,000 mL daily, and daily postural drainage.</w:t>
      </w:r>
      <w:r>
        <w:t xml:space="preserve"> </w:t>
      </w:r>
      <w:bookmarkStart w:id="0" w:name="_GoBack"/>
      <w:bookmarkEnd w:id="0"/>
    </w:p>
    <w:p w:rsidR="00834A34" w:rsidRDefault="00834A34" w:rsidP="00834A34">
      <w:pPr>
        <w:ind w:firstLine="720"/>
      </w:pPr>
      <w:r>
        <w:t xml:space="preserve">Nurse Medina </w:t>
      </w:r>
      <w:proofErr w:type="gramStart"/>
      <w:r>
        <w:t>performs  the</w:t>
      </w:r>
      <w:proofErr w:type="gramEnd"/>
      <w:r>
        <w:t xml:space="preserve"> following:  m</w:t>
      </w:r>
      <w:r w:rsidRPr="00C62103">
        <w:t>onitor respiratory status q4h: rate, depth, effort, skin color, mucous  membranes, amou</w:t>
      </w:r>
      <w:r>
        <w:t xml:space="preserve">nt and color of sputum; </w:t>
      </w:r>
      <w:r w:rsidRPr="00C62103">
        <w:t>results of blood gases, chest x-ray studies, and incentive spirome</w:t>
      </w:r>
      <w:r>
        <w:t xml:space="preserve">ter volume as available; </w:t>
      </w:r>
      <w:r w:rsidRPr="00C62103">
        <w:t xml:space="preserve"> level of </w:t>
      </w:r>
      <w:r>
        <w:t xml:space="preserve">consciousness.  </w:t>
      </w:r>
      <w:r w:rsidRPr="00C62103">
        <w:t>Auscultate lungs q4h. Vital signs q4h (TPR, BP, pulse oximetry, pain).</w:t>
      </w:r>
      <w:r>
        <w:t xml:space="preserve"> </w:t>
      </w:r>
      <w:r w:rsidRPr="00C62103">
        <w:t xml:space="preserve">Instruct in breathing and </w:t>
      </w:r>
      <w:proofErr w:type="gramStart"/>
      <w:r w:rsidRPr="00C62103">
        <w:t>coughing  techniques</w:t>
      </w:r>
      <w:proofErr w:type="gramEnd"/>
      <w:r w:rsidRPr="00C62103">
        <w:t xml:space="preserve">. Remind to perform, </w:t>
      </w:r>
      <w:proofErr w:type="gramStart"/>
      <w:r w:rsidRPr="00C62103">
        <w:t>and  assist</w:t>
      </w:r>
      <w:proofErr w:type="gramEnd"/>
      <w:r w:rsidRPr="00C62103">
        <w:t xml:space="preserve"> q3h</w:t>
      </w:r>
      <w:r>
        <w:t xml:space="preserve">. </w:t>
      </w:r>
      <w:r w:rsidRPr="00C62103">
        <w:t xml:space="preserve">Maintain Fowler’s or semi-Fowler’s </w:t>
      </w:r>
      <w:proofErr w:type="gramStart"/>
      <w:r w:rsidRPr="00C62103">
        <w:t xml:space="preserve">position </w:t>
      </w:r>
      <w:r>
        <w:t>.</w:t>
      </w:r>
      <w:proofErr w:type="gramEnd"/>
      <w:r>
        <w:t xml:space="preserve"> </w:t>
      </w:r>
      <w:r w:rsidRPr="00C62103">
        <w:t>Administer prescribed expectorant; schedule for maximum effectiveness</w:t>
      </w:r>
      <w:proofErr w:type="gramStart"/>
      <w:r w:rsidRPr="00C62103">
        <w:t>..</w:t>
      </w:r>
      <w:proofErr w:type="gramEnd"/>
      <w:r w:rsidRPr="00C62103">
        <w:t xml:space="preserve"> Administer prescribed analgesics. Notify primary care provider if pain not relieved. Administer oxygen by nasal cannula as prescribed. Provide portable oxygen if client goes off unit (e.g., for x-ray examination</w:t>
      </w:r>
      <w:r>
        <w:t>)</w:t>
      </w:r>
      <w:r w:rsidRPr="00C62103">
        <w:t xml:space="preserve"> Assist with postural drainage daily at 09</w:t>
      </w:r>
      <w:r>
        <w:t xml:space="preserve">:30 am. </w:t>
      </w:r>
      <w:r w:rsidRPr="00C62103">
        <w:t>Administer prescribed antibiotic to maintain constant blood level. Observe for rash and GI or other side effects</w:t>
      </w:r>
    </w:p>
    <w:p w:rsidR="00834A34" w:rsidRDefault="00834A34" w:rsidP="00834A34">
      <w:pPr>
        <w:ind w:firstLine="720"/>
      </w:pPr>
      <w:r w:rsidRPr="00A47434">
        <w:t>Margaret agrees to practice the deep-breathing exercises q3h during the day. In addition, she verbalizes awareness of the need to increase her ﬂuid intake and to plan her morning activities to accommodate postural drainage.</w:t>
      </w:r>
    </w:p>
    <w:p w:rsidR="00834A34" w:rsidRDefault="00834A34" w:rsidP="00834A34">
      <w:pPr>
        <w:ind w:firstLine="720"/>
      </w:pPr>
      <w:r w:rsidRPr="00A47434">
        <w:t>Upon assessment of respiratory excursion, Nurse Medina detects failure of the client to achieve maximum ventilation. She and Margaret reevaluate the care plan and modify it to increase coughing and deep-breathing exercises to q2h</w:t>
      </w:r>
    </w:p>
    <w:p w:rsidR="00E32A83" w:rsidRDefault="00834A34"/>
    <w:sectPr w:rsidR="00E3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34"/>
    <w:rsid w:val="003D3606"/>
    <w:rsid w:val="00834A34"/>
    <w:rsid w:val="008D54A6"/>
    <w:rsid w:val="00AE7D65"/>
    <w:rsid w:val="00B8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D3350-99CB-4575-83B0-CEBBE6B2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ROCO</dc:creator>
  <cp:keywords/>
  <dc:description/>
  <cp:lastModifiedBy>IRENE ROCO</cp:lastModifiedBy>
  <cp:revision>1</cp:revision>
  <dcterms:created xsi:type="dcterms:W3CDTF">2018-09-05T14:26:00Z</dcterms:created>
  <dcterms:modified xsi:type="dcterms:W3CDTF">2018-09-05T14:27:00Z</dcterms:modified>
</cp:coreProperties>
</file>