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2A" w:rsidRDefault="003C552A" w:rsidP="003C552A">
      <w:pPr>
        <w:pBdr>
          <w:bottom w:val="single" w:sz="8" w:space="1" w:color="7A5D52"/>
        </w:pBdr>
        <w:spacing w:before="240"/>
        <w:jc w:val="center"/>
        <w:rPr>
          <w:rFonts w:ascii="Perpetua" w:hAnsi="Perpetua" w:cs="Times New Roman"/>
          <w:b/>
          <w:bCs/>
          <w:sz w:val="24"/>
          <w:szCs w:val="24"/>
        </w:rPr>
      </w:pPr>
      <w:r>
        <w:rPr>
          <w:rFonts w:ascii="Perpetua" w:hAnsi="Perpetua" w:cs="Times New Roman"/>
          <w:b/>
          <w:bCs/>
          <w:sz w:val="24"/>
          <w:szCs w:val="24"/>
        </w:rPr>
        <w:t>IE-352</w:t>
      </w:r>
    </w:p>
    <w:p w:rsidR="003C552A" w:rsidRDefault="003C552A" w:rsidP="003C552A">
      <w:pPr>
        <w:pBdr>
          <w:bottom w:val="single" w:sz="8" w:space="1" w:color="7A5D52"/>
        </w:pBdr>
        <w:jc w:val="center"/>
        <w:rPr>
          <w:rFonts w:ascii="Perpetua" w:hAnsi="Perpetua" w:cs="Times New Roman"/>
          <w:b/>
          <w:bCs/>
          <w:sz w:val="24"/>
          <w:szCs w:val="24"/>
          <w:lang w:val="fr-FR"/>
        </w:rPr>
      </w:pPr>
      <w:r>
        <w:rPr>
          <w:rFonts w:ascii="Perpetua" w:hAnsi="Perpetua" w:cs="Times New Roman"/>
          <w:b/>
          <w:bCs/>
          <w:sz w:val="24"/>
          <w:szCs w:val="24"/>
        </w:rPr>
        <w:t xml:space="preserve">Section 1, CRN: </w:t>
      </w:r>
      <w:r w:rsidRPr="003C379A">
        <w:rPr>
          <w:rFonts w:ascii="Perpetua" w:hAnsi="Perpetua" w:cs="Times New Roman"/>
          <w:b/>
          <w:bCs/>
          <w:sz w:val="24"/>
          <w:szCs w:val="24"/>
          <w:lang w:val="fr-FR"/>
        </w:rPr>
        <w:t>13536</w:t>
      </w:r>
    </w:p>
    <w:p w:rsidR="003C552A" w:rsidRDefault="003C552A" w:rsidP="003C552A">
      <w:pPr>
        <w:pBdr>
          <w:bottom w:val="single" w:sz="8" w:space="1" w:color="7A5D52"/>
        </w:pBdr>
        <w:jc w:val="center"/>
        <w:rPr>
          <w:rFonts w:ascii="Perpetua" w:hAnsi="Perpetua" w:cs="Times New Roman"/>
          <w:b/>
          <w:bCs/>
          <w:sz w:val="24"/>
          <w:szCs w:val="24"/>
          <w:lang w:val="fr-FR"/>
        </w:rPr>
      </w:pPr>
      <w:r>
        <w:rPr>
          <w:rFonts w:ascii="Perpetua" w:hAnsi="Perpetua" w:cs="Times New Roman"/>
          <w:b/>
          <w:bCs/>
          <w:sz w:val="24"/>
          <w:szCs w:val="24"/>
        </w:rPr>
        <w:t xml:space="preserve">Section 2, CRN: </w:t>
      </w:r>
      <w:r w:rsidRPr="003C379A">
        <w:rPr>
          <w:rFonts w:ascii="Perpetua" w:hAnsi="Perpetua" w:cs="Times New Roman"/>
          <w:b/>
          <w:bCs/>
          <w:sz w:val="24"/>
          <w:szCs w:val="24"/>
          <w:lang w:val="fr-FR"/>
        </w:rPr>
        <w:t>30521</w:t>
      </w:r>
    </w:p>
    <w:p w:rsidR="003C552A" w:rsidRDefault="003C552A" w:rsidP="003C552A">
      <w:pPr>
        <w:pBdr>
          <w:bottom w:val="single" w:sz="8" w:space="1" w:color="7A5D52"/>
        </w:pBdr>
        <w:spacing w:after="120"/>
        <w:jc w:val="center"/>
        <w:rPr>
          <w:rFonts w:ascii="Perpetua" w:hAnsi="Perpetua" w:cs="Times New Roman"/>
          <w:b/>
          <w:bCs/>
          <w:sz w:val="24"/>
          <w:szCs w:val="24"/>
        </w:rPr>
      </w:pPr>
      <w:r>
        <w:rPr>
          <w:rFonts w:ascii="Perpetua" w:hAnsi="Perpetua" w:cs="Times New Roman"/>
          <w:b/>
          <w:bCs/>
          <w:sz w:val="24"/>
          <w:szCs w:val="24"/>
        </w:rPr>
        <w:t>First Semester 1434-35 H (Fall-2013) – 4(4</w:t>
      </w:r>
      <w:proofErr w:type="gramStart"/>
      <w:r>
        <w:rPr>
          <w:rFonts w:ascii="Perpetua" w:hAnsi="Perpetua" w:cs="Times New Roman"/>
          <w:b/>
          <w:bCs/>
          <w:sz w:val="24"/>
          <w:szCs w:val="24"/>
        </w:rPr>
        <w:t>,1,2</w:t>
      </w:r>
      <w:proofErr w:type="gramEnd"/>
      <w:r>
        <w:rPr>
          <w:rFonts w:ascii="Perpetua" w:hAnsi="Perpetua" w:cs="Times New Roman"/>
          <w:b/>
          <w:bCs/>
          <w:sz w:val="24"/>
          <w:szCs w:val="24"/>
        </w:rPr>
        <w:t xml:space="preserve">) </w:t>
      </w:r>
      <w:r>
        <w:rPr>
          <w:rFonts w:ascii="Perpetua" w:hAnsi="Perpetua" w:cs="Times New Roman"/>
          <w:b/>
          <w:bCs/>
          <w:sz w:val="24"/>
          <w:szCs w:val="24"/>
        </w:rPr>
        <w:br/>
        <w:t>“MANUFACTURING PROCESSES – 2”</w:t>
      </w:r>
    </w:p>
    <w:p w:rsidR="003C552A" w:rsidRDefault="003C552A" w:rsidP="005D442F">
      <w:pPr>
        <w:pBdr>
          <w:bottom w:val="single" w:sz="4" w:space="1" w:color="auto"/>
        </w:pBdr>
        <w:jc w:val="right"/>
        <w:rPr>
          <w:rFonts w:ascii="Perpetua" w:hAnsi="Perpetua" w:cs="Tahoma"/>
          <w:b/>
          <w:bCs/>
          <w:sz w:val="24"/>
          <w:szCs w:val="24"/>
        </w:rPr>
      </w:pPr>
      <w:r>
        <w:rPr>
          <w:rFonts w:ascii="Perpetua" w:hAnsi="Perpetua" w:cs="Tahoma"/>
          <w:b/>
          <w:bCs/>
          <w:sz w:val="24"/>
          <w:szCs w:val="24"/>
        </w:rPr>
        <w:t xml:space="preserve">Sunday, </w:t>
      </w:r>
      <w:r w:rsidR="005D442F">
        <w:rPr>
          <w:rFonts w:ascii="Perpetua" w:hAnsi="Perpetua" w:cs="Tahoma"/>
          <w:b/>
          <w:bCs/>
          <w:sz w:val="24"/>
          <w:szCs w:val="24"/>
        </w:rPr>
        <w:t>November</w:t>
      </w:r>
      <w:r>
        <w:rPr>
          <w:rFonts w:ascii="Perpetua" w:hAnsi="Perpetua" w:cs="Tahoma"/>
          <w:b/>
          <w:bCs/>
          <w:sz w:val="24"/>
          <w:szCs w:val="24"/>
        </w:rPr>
        <w:t xml:space="preserve"> </w:t>
      </w:r>
      <w:r w:rsidR="005D442F">
        <w:rPr>
          <w:rFonts w:ascii="Perpetua" w:hAnsi="Perpetua" w:cs="Tahoma"/>
          <w:b/>
          <w:bCs/>
          <w:sz w:val="24"/>
          <w:szCs w:val="24"/>
        </w:rPr>
        <w:t>10</w:t>
      </w:r>
      <w:r>
        <w:rPr>
          <w:rFonts w:ascii="Perpetua" w:hAnsi="Perpetua" w:cs="Tahoma"/>
          <w:b/>
          <w:bCs/>
          <w:sz w:val="24"/>
          <w:szCs w:val="24"/>
        </w:rPr>
        <w:t>, 2013 (</w:t>
      </w:r>
      <w:r w:rsidR="005D442F">
        <w:rPr>
          <w:rFonts w:ascii="Perpetua" w:hAnsi="Perpetua" w:cs="Tahoma"/>
          <w:b/>
          <w:bCs/>
          <w:sz w:val="24"/>
          <w:szCs w:val="24"/>
        </w:rPr>
        <w:t>07</w:t>
      </w:r>
      <w:r>
        <w:rPr>
          <w:rFonts w:ascii="Perpetua" w:hAnsi="Perpetua" w:cs="Tahoma"/>
          <w:b/>
          <w:bCs/>
          <w:sz w:val="24"/>
          <w:szCs w:val="24"/>
        </w:rPr>
        <w:t>/</w:t>
      </w:r>
      <w:r w:rsidR="005D442F">
        <w:rPr>
          <w:rFonts w:ascii="Perpetua" w:hAnsi="Perpetua" w:cs="Tahoma"/>
          <w:b/>
          <w:bCs/>
          <w:sz w:val="24"/>
          <w:szCs w:val="24"/>
        </w:rPr>
        <w:t>01</w:t>
      </w:r>
      <w:r>
        <w:rPr>
          <w:rFonts w:ascii="Perpetua" w:hAnsi="Perpetua" w:cs="Tahoma"/>
          <w:b/>
          <w:bCs/>
          <w:sz w:val="24"/>
          <w:szCs w:val="24"/>
        </w:rPr>
        <w:t>/143</w:t>
      </w:r>
      <w:r w:rsidR="005D442F">
        <w:rPr>
          <w:rFonts w:ascii="Perpetua" w:hAnsi="Perpetua" w:cs="Tahoma"/>
          <w:b/>
          <w:bCs/>
          <w:sz w:val="24"/>
          <w:szCs w:val="24"/>
        </w:rPr>
        <w:t>5</w:t>
      </w:r>
      <w:r>
        <w:rPr>
          <w:rFonts w:ascii="Perpetua" w:hAnsi="Perpetua" w:cs="Tahoma"/>
          <w:b/>
          <w:bCs/>
          <w:sz w:val="24"/>
          <w:szCs w:val="24"/>
        </w:rPr>
        <w:t>H)</w:t>
      </w:r>
    </w:p>
    <w:p w:rsidR="003C552A" w:rsidRDefault="003C552A" w:rsidP="005D442F">
      <w:pPr>
        <w:pBdr>
          <w:bottom w:val="single" w:sz="4" w:space="1" w:color="auto"/>
        </w:pBdr>
        <w:shd w:val="clear" w:color="auto" w:fill="FFFF99"/>
        <w:jc w:val="center"/>
        <w:rPr>
          <w:rFonts w:ascii="Perpetua" w:hAnsi="Perpetua" w:cs="Tahoma"/>
          <w:b/>
          <w:bCs/>
          <w:sz w:val="24"/>
          <w:szCs w:val="24"/>
        </w:rPr>
      </w:pPr>
      <w:r>
        <w:rPr>
          <w:rFonts w:ascii="Perpetua" w:hAnsi="Perpetua" w:cs="Tahoma"/>
          <w:b/>
          <w:bCs/>
          <w:sz w:val="24"/>
          <w:szCs w:val="24"/>
        </w:rPr>
        <w:t xml:space="preserve">Quiz </w:t>
      </w:r>
      <w:r w:rsidR="005D442F">
        <w:rPr>
          <w:rFonts w:ascii="Perpetua" w:hAnsi="Perpetua" w:cs="Tahoma"/>
          <w:b/>
          <w:bCs/>
          <w:sz w:val="24"/>
          <w:szCs w:val="24"/>
        </w:rPr>
        <w:t>3</w:t>
      </w:r>
      <w:r>
        <w:rPr>
          <w:rFonts w:ascii="Perpetua" w:hAnsi="Perpetua" w:cs="Tahoma"/>
          <w:b/>
          <w:bCs/>
          <w:sz w:val="24"/>
          <w:szCs w:val="24"/>
        </w:rPr>
        <w:t xml:space="preserve"> </w:t>
      </w:r>
      <w:r w:rsidRPr="00F8141B">
        <w:rPr>
          <w:rFonts w:ascii="Perpetua" w:hAnsi="Perpetua" w:cs="Tahoma"/>
          <w:b/>
          <w:bCs/>
          <w:color w:val="FF0000"/>
          <w:sz w:val="24"/>
          <w:szCs w:val="24"/>
        </w:rPr>
        <w:t>ANSWERS</w:t>
      </w:r>
    </w:p>
    <w:p w:rsidR="003C552A" w:rsidRDefault="003C552A" w:rsidP="003C552A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tbl>
      <w:tblPr>
        <w:tblW w:w="92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3150"/>
        <w:gridCol w:w="1350"/>
      </w:tblGrid>
      <w:tr w:rsidR="003C552A" w:rsidRPr="00FF5E39" w:rsidTr="00C86B23">
        <w:tc>
          <w:tcPr>
            <w:tcW w:w="4770" w:type="dxa"/>
          </w:tcPr>
          <w:p w:rsidR="003C552A" w:rsidRPr="00FF5E39" w:rsidRDefault="003C552A" w:rsidP="00C86B23">
            <w:pPr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 w:rsidRPr="00FF5E39">
              <w:rPr>
                <w:rFonts w:ascii="Perpetua" w:hAnsi="Perpetua" w:cs="Times New Roman"/>
                <w:b/>
                <w:bCs/>
                <w:sz w:val="24"/>
                <w:szCs w:val="24"/>
              </w:rPr>
              <w:t xml:space="preserve">Name: </w:t>
            </w:r>
          </w:p>
          <w:p w:rsidR="003C552A" w:rsidRPr="00F8141B" w:rsidRDefault="003C552A" w:rsidP="00C86B23">
            <w:pPr>
              <w:rPr>
                <w:rFonts w:ascii="Perpetua" w:hAnsi="Perpetua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erpetua" w:hAnsi="Perpetua" w:cs="Times New Roman"/>
                <w:b/>
                <w:bCs/>
                <w:color w:val="FF0000"/>
                <w:sz w:val="24"/>
                <w:szCs w:val="24"/>
              </w:rPr>
              <w:t>AHMED M. EL-SHERBEENY, PHD</w:t>
            </w:r>
          </w:p>
        </w:tc>
        <w:tc>
          <w:tcPr>
            <w:tcW w:w="3150" w:type="dxa"/>
          </w:tcPr>
          <w:p w:rsidR="003C552A" w:rsidRPr="00FF5E39" w:rsidRDefault="003C552A" w:rsidP="00C86B23">
            <w:pPr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 w:rsidRPr="00FF5E39">
              <w:rPr>
                <w:rFonts w:ascii="Perpetua" w:hAnsi="Perpetua" w:cs="Times New Roman"/>
                <w:b/>
                <w:bCs/>
                <w:sz w:val="24"/>
                <w:szCs w:val="24"/>
              </w:rPr>
              <w:t>Student Number</w:t>
            </w:r>
            <w:r>
              <w:rPr>
                <w:rFonts w:ascii="Perpetua" w:hAnsi="Perpetua" w:cs="Times New Roman"/>
                <w:b/>
                <w:bCs/>
                <w:sz w:val="24"/>
                <w:szCs w:val="24"/>
              </w:rPr>
              <w:t>:</w:t>
            </w:r>
          </w:p>
          <w:p w:rsidR="003C552A" w:rsidRPr="00FF5E39" w:rsidRDefault="003C552A" w:rsidP="00C86B23">
            <w:pPr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>
              <w:rPr>
                <w:rFonts w:ascii="Perpetua" w:hAnsi="Perpetu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3C552A" w:rsidRDefault="003C552A" w:rsidP="00C86B23">
            <w:pPr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>
              <w:rPr>
                <w:rFonts w:ascii="Perpetua" w:hAnsi="Perpetua" w:cs="Times New Roman"/>
                <w:b/>
                <w:bCs/>
                <w:sz w:val="24"/>
                <w:szCs w:val="24"/>
              </w:rPr>
              <w:t>Section:</w:t>
            </w:r>
          </w:p>
          <w:p w:rsidR="003C552A" w:rsidRPr="00FF5E39" w:rsidRDefault="003C552A" w:rsidP="00C86B23">
            <w:pPr>
              <w:rPr>
                <w:rFonts w:ascii="Perpetua" w:hAnsi="Perpetua" w:cs="Times New Roman"/>
                <w:b/>
                <w:bCs/>
                <w:sz w:val="24"/>
                <w:szCs w:val="24"/>
              </w:rPr>
            </w:pPr>
            <w:r>
              <w:rPr>
                <w:rFonts w:ascii="Perpetua" w:hAnsi="Perpetua" w:cs="Times New Roman"/>
                <w:b/>
                <w:bCs/>
                <w:sz w:val="24"/>
                <w:szCs w:val="24"/>
              </w:rPr>
              <w:t>11:00 / 1:00</w:t>
            </w:r>
          </w:p>
        </w:tc>
      </w:tr>
    </w:tbl>
    <w:p w:rsidR="002C7961" w:rsidRDefault="002C7961" w:rsidP="002C7961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5D442F" w:rsidRDefault="005D442F" w:rsidP="005D442F">
      <w:pPr>
        <w:pStyle w:val="BodyText"/>
        <w:spacing w:after="12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Examine</w:t>
      </w:r>
      <w:r w:rsidRPr="0039441F">
        <w:rPr>
          <w:rFonts w:ascii="Arial" w:hAnsi="Arial" w:cs="Arial"/>
          <w:b/>
          <w:bCs/>
          <w:sz w:val="24"/>
          <w:szCs w:val="24"/>
        </w:rPr>
        <w:t xml:space="preserve"> the </w:t>
      </w:r>
      <w:r>
        <w:rPr>
          <w:rFonts w:ascii="Arial" w:hAnsi="Arial" w:cs="Arial"/>
          <w:b/>
          <w:bCs/>
          <w:sz w:val="24"/>
          <w:szCs w:val="24"/>
        </w:rPr>
        <w:t xml:space="preserve">drawing </w:t>
      </w:r>
      <w:r w:rsidRPr="0039441F">
        <w:rPr>
          <w:rFonts w:ascii="Arial" w:hAnsi="Arial" w:cs="Arial"/>
          <w:b/>
          <w:bCs/>
          <w:sz w:val="24"/>
          <w:szCs w:val="24"/>
        </w:rPr>
        <w:t>below and answer the following questions.</w:t>
      </w:r>
      <w:r>
        <w:rPr>
          <w:rFonts w:ascii="Arial" w:hAnsi="Arial" w:cs="Arial"/>
          <w:b/>
          <w:bCs/>
          <w:sz w:val="24"/>
          <w:szCs w:val="24"/>
        </w:rPr>
        <w:t xml:space="preserve"> [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units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in</m:t>
        </m:r>
      </m:oMath>
      <w:r>
        <w:rPr>
          <w:rFonts w:ascii="Arial" w:hAnsi="Arial" w:cs="Arial"/>
          <w:b/>
          <w:bCs/>
          <w:sz w:val="24"/>
          <w:szCs w:val="24"/>
        </w:rPr>
        <w:t>]</w:t>
      </w:r>
    </w:p>
    <w:p w:rsidR="005D442F" w:rsidRDefault="00E30C48" w:rsidP="005D442F">
      <w:pPr>
        <w:pStyle w:val="BodyText"/>
        <w:spacing w:before="120"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49" editas="canvas" style="width:181.6pt;height:121.95pt;mso-position-horizontal-relative:char;mso-position-vertical-relative:line" coordorigin="6664,5930" coordsize="2896,19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8" type="#_x0000_t75" style="position:absolute;left:6664;top:5930;width:2896;height:1945" o:preferrelative="f">
              <v:fill o:detectmouseclick="t"/>
              <v:path o:extrusionok="t" o:connecttype="none"/>
              <o:lock v:ext="edit" text="t"/>
            </v:shape>
            <v:shape id="_x0000_s1150" type="#_x0000_t75" style="position:absolute;left:6664;top:6014;width:2725;height:1577">
              <v:imagedata r:id="rId9" o:title=""/>
            </v:shape>
            <w10:wrap type="none"/>
            <w10:anchorlock/>
          </v:group>
        </w:pict>
      </w:r>
    </w:p>
    <w:p w:rsidR="005D442F" w:rsidRPr="00E353F9" w:rsidRDefault="005D442F" w:rsidP="005D442F">
      <w:pPr>
        <w:pStyle w:val="BodyText"/>
        <w:numPr>
          <w:ilvl w:val="0"/>
          <w:numId w:val="5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hat type of geometric tolerance is involved here (form, orientation, or location)? </w:t>
      </w:r>
      <w:r w:rsidRPr="00F80997">
        <w:rPr>
          <w:rFonts w:ascii="Arial" w:hAnsi="Arial" w:cs="Arial"/>
          <w:sz w:val="24"/>
          <w:szCs w:val="24"/>
        </w:rPr>
        <w:t>[</w:t>
      </w:r>
      <w:r w:rsidRPr="00685091">
        <w:rPr>
          <w:rFonts w:ascii="Arial" w:hAnsi="Arial" w:cs="Arial"/>
          <w:i/>
          <w:iCs/>
          <w:sz w:val="24"/>
          <w:szCs w:val="24"/>
        </w:rPr>
        <w:t>1 Point</w:t>
      </w:r>
      <w:r w:rsidRPr="00F80997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353F9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C48">
        <w:pict>
          <v:rect id="_x0000_s1157" style="width:80pt;height:21pt;mso-left-percent:-10001;mso-top-percent:-10001;mso-position-horizontal:absolute;mso-position-horizontal-relative:char;mso-position-vertical:absolute;mso-position-vertical-relative:line;mso-left-percent:-10001;mso-top-percent:-10001" wrapcoords="-800 -771 -800 20829 22400 20829 22400 -771 -800 -771">
            <v:textbox style="mso-next-textbox:#_x0000_s1157">
              <w:txbxContent>
                <w:p w:rsidR="005D442F" w:rsidRPr="00B65207" w:rsidRDefault="004A3FBE" w:rsidP="005D442F">
                  <w:pPr>
                    <w:rPr>
                      <w:b/>
                      <w:bCs/>
                      <w:color w:val="FF00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  <w:t>form</w:t>
                  </w:r>
                  <w:proofErr w:type="gramEnd"/>
                </w:p>
              </w:txbxContent>
            </v:textbox>
            <w10:wrap type="none"/>
            <w10:anchorlock/>
          </v:rect>
        </w:pict>
      </w:r>
    </w:p>
    <w:p w:rsidR="005D442F" w:rsidRPr="00EE5141" w:rsidRDefault="005D442F" w:rsidP="005D442F">
      <w:pPr>
        <w:pStyle w:val="BodyText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62E5D">
        <w:rPr>
          <w:rFonts w:ascii="Arial" w:hAnsi="Arial" w:cs="Arial"/>
          <w:b/>
          <w:bCs/>
          <w:i/>
          <w:iCs/>
          <w:sz w:val="24"/>
          <w:szCs w:val="24"/>
        </w:rPr>
        <w:t>Describe</w:t>
      </w:r>
      <w:r w:rsidRPr="00EE5141">
        <w:rPr>
          <w:rFonts w:ascii="Arial" w:hAnsi="Arial" w:cs="Arial"/>
          <w:b/>
          <w:bCs/>
          <w:sz w:val="24"/>
          <w:szCs w:val="24"/>
        </w:rPr>
        <w:t xml:space="preserve"> below each element of the </w:t>
      </w:r>
      <w:r w:rsidRPr="00EE5141">
        <w:rPr>
          <w:rFonts w:ascii="Arial" w:hAnsi="Arial" w:cs="Arial"/>
          <w:b/>
          <w:bCs/>
          <w:i/>
          <w:iCs/>
          <w:sz w:val="24"/>
          <w:szCs w:val="24"/>
        </w:rPr>
        <w:t>feature control frame</w:t>
      </w:r>
      <w:r w:rsidRPr="00EE514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E5141">
        <w:rPr>
          <w:rFonts w:ascii="Arial" w:hAnsi="Arial" w:cs="Arial"/>
          <w:b/>
          <w:bCs/>
          <w:sz w:val="24"/>
          <w:szCs w:val="24"/>
        </w:rPr>
        <w:tab/>
      </w:r>
      <w:r w:rsidRPr="00EE5141">
        <w:rPr>
          <w:rFonts w:ascii="Arial" w:hAnsi="Arial" w:cs="Arial"/>
          <w:b/>
          <w:bCs/>
          <w:sz w:val="24"/>
          <w:szCs w:val="24"/>
        </w:rPr>
        <w:tab/>
      </w:r>
      <w:r w:rsidRPr="00EE5141">
        <w:rPr>
          <w:rFonts w:ascii="Arial" w:hAnsi="Arial" w:cs="Arial"/>
          <w:b/>
          <w:bCs/>
          <w:sz w:val="24"/>
          <w:szCs w:val="24"/>
        </w:rPr>
        <w:tab/>
      </w:r>
      <w:r w:rsidRPr="00B62E5D">
        <w:rPr>
          <w:rFonts w:ascii="Arial" w:hAnsi="Arial" w:cs="Arial"/>
          <w:sz w:val="24"/>
          <w:szCs w:val="24"/>
        </w:rPr>
        <w:t>[</w:t>
      </w:r>
      <w:r w:rsidRPr="00685091">
        <w:rPr>
          <w:rFonts w:ascii="Arial" w:hAnsi="Arial" w:cs="Arial"/>
          <w:i/>
          <w:iCs/>
          <w:sz w:val="24"/>
          <w:szCs w:val="24"/>
        </w:rPr>
        <w:t>3 Points</w:t>
      </w:r>
      <w:r w:rsidRPr="00B62E5D">
        <w:rPr>
          <w:rFonts w:ascii="Arial" w:hAnsi="Arial" w:cs="Arial"/>
          <w:sz w:val="24"/>
          <w:szCs w:val="24"/>
        </w:rPr>
        <w:t>]</w:t>
      </w:r>
    </w:p>
    <w:p w:rsidR="005D442F" w:rsidRPr="00711D98" w:rsidRDefault="005D442F" w:rsidP="004A3FBE">
      <w:pPr>
        <w:pStyle w:val="NormalWeb"/>
        <w:numPr>
          <w:ilvl w:val="0"/>
          <w:numId w:val="8"/>
        </w:numPr>
        <w:spacing w:after="0" w:afterAutospacing="0"/>
        <w:rPr>
          <w:rFonts w:asciiTheme="minorBidi" w:hAnsiTheme="minorBidi" w:cstheme="minorBidi"/>
          <w:color w:val="FF0000"/>
        </w:rPr>
      </w:pPr>
      <w:r w:rsidRPr="00711D98">
        <w:rPr>
          <w:rFonts w:asciiTheme="minorBidi" w:hAnsiTheme="minorBidi" w:cstheme="minorBidi"/>
        </w:rPr>
        <w:t>:</w:t>
      </w:r>
      <w:r w:rsidRPr="00711D98">
        <w:rPr>
          <w:rFonts w:asciiTheme="minorBidi" w:hAnsiTheme="minorBidi" w:cstheme="minorBidi"/>
          <w:color w:val="FF0000"/>
        </w:rPr>
        <w:t xml:space="preserve"> geometric – </w:t>
      </w:r>
      <w:r w:rsidR="004A3FBE">
        <w:rPr>
          <w:rFonts w:asciiTheme="minorBidi" w:hAnsiTheme="minorBidi" w:cstheme="minorBidi"/>
          <w:color w:val="FF0000"/>
        </w:rPr>
        <w:t>form</w:t>
      </w:r>
      <w:r w:rsidRPr="00711D98">
        <w:rPr>
          <w:rFonts w:asciiTheme="minorBidi" w:hAnsiTheme="minorBidi" w:cstheme="minorBidi"/>
          <w:color w:val="FF0000"/>
        </w:rPr>
        <w:t xml:space="preserve"> – </w:t>
      </w:r>
      <w:proofErr w:type="spellStart"/>
      <w:r w:rsidR="004A3FBE">
        <w:rPr>
          <w:rFonts w:asciiTheme="minorBidi" w:hAnsiTheme="minorBidi" w:cstheme="minorBidi"/>
          <w:b/>
          <w:bCs/>
          <w:color w:val="FF0000"/>
        </w:rPr>
        <w:t>straighness</w:t>
      </w:r>
      <w:proofErr w:type="spellEnd"/>
      <w:r w:rsidRPr="00711D98">
        <w:rPr>
          <w:rFonts w:asciiTheme="minorBidi" w:hAnsiTheme="minorBidi" w:cstheme="minorBidi"/>
          <w:color w:val="FF0000"/>
        </w:rPr>
        <w:t xml:space="preserve"> tolerance</w:t>
      </w:r>
    </w:p>
    <w:p w:rsidR="005D442F" w:rsidRPr="00711D98" w:rsidRDefault="005F0753" w:rsidP="00F4251C">
      <w:pPr>
        <w:pStyle w:val="NormalWeb"/>
        <w:numPr>
          <w:ilvl w:val="0"/>
          <w:numId w:val="8"/>
        </w:numPr>
        <w:spacing w:after="0" w:afterAutospacing="0"/>
        <w:rPr>
          <w:rFonts w:asciiTheme="minorBidi" w:hAnsiTheme="minorBidi" w:cstheme="minorBidi"/>
          <w:color w:val="FF0000"/>
        </w:rPr>
      </w:pPr>
      <w:r>
        <w:rPr>
          <w:rFonts w:asciiTheme="minorBidi" w:hAnsiTheme="minorBidi" w:cstheme="minorBidi"/>
          <w:noProof/>
          <w:color w:val="FF0000"/>
        </w:rPr>
        <w:drawing>
          <wp:inline distT="0" distB="0" distL="0" distR="0" wp14:anchorId="393A81B4" wp14:editId="148EA2BF">
            <wp:extent cx="838200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442F" w:rsidRPr="00711D98">
        <w:rPr>
          <w:rFonts w:asciiTheme="minorBidi" w:hAnsiTheme="minorBidi" w:cstheme="minorBidi"/>
          <w:color w:val="FF0000"/>
        </w:rPr>
        <w:t xml:space="preserve">: allowable geometric tolerance is a </w:t>
      </w:r>
      <m:oMath>
        <m:r>
          <m:rPr>
            <m:sty m:val="bi"/>
          </m:rPr>
          <w:rPr>
            <w:rFonts w:ascii="Cambria Math" w:hAnsi="Cambria Math" w:cstheme="minorBidi"/>
            <w:color w:val="FF0000"/>
          </w:rPr>
          <m:t>0.07 in</m:t>
        </m:r>
      </m:oMath>
      <w:r w:rsidR="005D442F" w:rsidRPr="00B62E5D">
        <w:rPr>
          <w:rFonts w:asciiTheme="minorBidi" w:hAnsiTheme="minorBidi" w:cstheme="minorBidi"/>
          <w:b/>
          <w:bCs/>
          <w:color w:val="FF0000"/>
        </w:rPr>
        <w:t xml:space="preserve"> </w:t>
      </w:r>
      <w:r w:rsidR="005D442F">
        <w:rPr>
          <w:rFonts w:asciiTheme="minorBidi" w:hAnsiTheme="minorBidi" w:cstheme="minorBidi"/>
          <w:b/>
          <w:bCs/>
          <w:color w:val="FF0000"/>
        </w:rPr>
        <w:t xml:space="preserve">cylindrical </w:t>
      </w:r>
      <w:r w:rsidR="005D442F" w:rsidRPr="00B62E5D">
        <w:rPr>
          <w:rFonts w:asciiTheme="minorBidi" w:hAnsiTheme="minorBidi" w:cstheme="minorBidi"/>
          <w:b/>
          <w:bCs/>
          <w:color w:val="FF0000"/>
        </w:rPr>
        <w:t>error zone</w:t>
      </w:r>
      <w:r w:rsidR="005D442F" w:rsidRPr="00711D98">
        <w:rPr>
          <w:rFonts w:asciiTheme="minorBidi" w:hAnsiTheme="minorBidi" w:cstheme="minorBidi"/>
          <w:color w:val="FF0000"/>
        </w:rPr>
        <w:t xml:space="preserve"> </w:t>
      </w:r>
      <w:r w:rsidR="00F4251C" w:rsidRPr="00F4251C">
        <w:rPr>
          <w:rFonts w:asciiTheme="minorBidi" w:hAnsiTheme="minorBidi" w:cstheme="minorBidi"/>
          <w:noProof/>
          <w:color w:val="FF0000"/>
        </w:rPr>
        <w:drawing>
          <wp:inline distT="0" distB="0" distL="0" distR="0" wp14:anchorId="3F063062" wp14:editId="6B7B05E0">
            <wp:extent cx="2322214" cy="620135"/>
            <wp:effectExtent l="0" t="0" r="0" b="0"/>
            <wp:docPr id="440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7182" r="39494" b="40314"/>
                    <a:stretch/>
                  </pic:blipFill>
                  <pic:spPr bwMode="auto">
                    <a:xfrm>
                      <a:off x="0" y="0"/>
                      <a:ext cx="2332313" cy="62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251C">
        <w:rPr>
          <w:rFonts w:asciiTheme="minorBidi" w:hAnsiTheme="minorBidi" w:cstheme="minorBidi"/>
          <w:color w:val="FF0000"/>
        </w:rPr>
        <w:t xml:space="preserve"> </w:t>
      </w:r>
      <w:r w:rsidR="005D442F" w:rsidRPr="00711D98">
        <w:rPr>
          <w:rFonts w:asciiTheme="minorBidi" w:hAnsiTheme="minorBidi" w:cstheme="minorBidi"/>
          <w:color w:val="FF0000"/>
        </w:rPr>
        <w:t xml:space="preserve">measured around </w:t>
      </w:r>
      <w:r w:rsidR="00F4251C">
        <w:rPr>
          <w:rFonts w:asciiTheme="minorBidi" w:hAnsiTheme="minorBidi" w:cstheme="minorBidi"/>
          <w:color w:val="FF0000"/>
        </w:rPr>
        <w:t xml:space="preserve">the central axis (or axis error) </w:t>
      </w:r>
      <w:r w:rsidR="00F4251C" w:rsidRPr="00711D98">
        <w:rPr>
          <w:rFonts w:asciiTheme="minorBidi" w:hAnsiTheme="minorBidi" w:cstheme="minorBidi"/>
          <w:color w:val="FF0000"/>
        </w:rPr>
        <w:t xml:space="preserve">and </w:t>
      </w:r>
      <w:r w:rsidR="005D442F" w:rsidRPr="00711D98">
        <w:rPr>
          <w:rFonts w:asciiTheme="minorBidi" w:hAnsiTheme="minorBidi" w:cstheme="minorBidi"/>
          <w:color w:val="FF0000"/>
        </w:rPr>
        <w:t xml:space="preserve">is taken at the </w:t>
      </w:r>
      <m:oMath>
        <m:r>
          <m:rPr>
            <m:sty m:val="bi"/>
          </m:rPr>
          <w:rPr>
            <w:rFonts w:ascii="Cambria Math" w:hAnsi="Cambria Math" w:cstheme="minorBidi"/>
            <w:color w:val="FF0000"/>
          </w:rPr>
          <m:t>MMC</m:t>
        </m:r>
      </m:oMath>
      <w:r w:rsidR="005D442F" w:rsidRPr="00B62E5D">
        <w:rPr>
          <w:rFonts w:asciiTheme="minorBidi" w:hAnsiTheme="minorBidi" w:cstheme="minorBidi"/>
          <w:b/>
          <w:bCs/>
          <w:color w:val="FF0000"/>
        </w:rPr>
        <w:t xml:space="preserve"> of the </w:t>
      </w:r>
      <w:r w:rsidR="00F4251C">
        <w:rPr>
          <w:rFonts w:asciiTheme="minorBidi" w:hAnsiTheme="minorBidi" w:cstheme="minorBidi"/>
          <w:b/>
          <w:bCs/>
          <w:color w:val="FF0000"/>
        </w:rPr>
        <w:t>shaft</w:t>
      </w:r>
    </w:p>
    <w:p w:rsidR="005D442F" w:rsidRPr="00711D98" w:rsidRDefault="005D442F" w:rsidP="005D442F">
      <w:pPr>
        <w:widowControl/>
        <w:autoSpaceDE/>
        <w:autoSpaceDN/>
        <w:adjustRightInd/>
        <w:rPr>
          <w:rFonts w:asciiTheme="minorBidi" w:hAnsiTheme="minorBidi" w:cstheme="minorBidi"/>
          <w:b/>
          <w:bCs/>
          <w:sz w:val="24"/>
          <w:szCs w:val="24"/>
        </w:rPr>
      </w:pPr>
    </w:p>
    <w:p w:rsidR="005D442F" w:rsidRPr="000A4D32" w:rsidRDefault="005D442F" w:rsidP="005D442F">
      <w:pPr>
        <w:pStyle w:val="BodyText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t xml:space="preserve">What is the basic size? </w:t>
      </w:r>
      <w:r w:rsidRPr="00F80997">
        <w:rPr>
          <w:rFonts w:ascii="Arial" w:hAnsi="Arial" w:cs="Arial"/>
          <w:sz w:val="24"/>
          <w:szCs w:val="24"/>
        </w:rPr>
        <w:t>[</w:t>
      </w:r>
      <w:r w:rsidRPr="00685091">
        <w:rPr>
          <w:rFonts w:asciiTheme="minorBidi" w:hAnsiTheme="minorBidi" w:cstheme="minorBidi"/>
          <w:i/>
          <w:iCs/>
          <w:sz w:val="24"/>
          <w:szCs w:val="24"/>
        </w:rPr>
        <w:t>1 Point</w:t>
      </w:r>
      <w:r w:rsidRPr="00F80997">
        <w:rPr>
          <w:rFonts w:ascii="Arial" w:hAnsi="Arial" w:cs="Arial"/>
          <w:sz w:val="24"/>
          <w:szCs w:val="24"/>
        </w:rPr>
        <w:t>]</w:t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E30C48">
        <w:pict>
          <v:rect id="_x0000_s1156" style="width:70.95pt;height:24.9pt;mso-left-percent:-10001;mso-top-percent:-10001;mso-position-horizontal:absolute;mso-position-horizontal-relative:char;mso-position-vertical:absolute;mso-position-vertical-relative:line;mso-left-percent:-10001;mso-top-percent:-10001" wrapcoords="-800 -771 -800 20829 22400 20829 22400 -771 -800 -771">
            <v:textbox style="mso-next-textbox:#_x0000_s1156">
              <w:txbxContent>
                <w:p w:rsidR="005D442F" w:rsidRDefault="00F4251C" w:rsidP="00F4251C"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1.250 in</m:t>
                      </m:r>
                    </m:oMath>
                  </m:oMathPara>
                </w:p>
              </w:txbxContent>
            </v:textbox>
            <w10:wrap type="none"/>
            <w10:anchorlock/>
          </v:rect>
        </w:pict>
      </w:r>
      <w:r w:rsidRPr="00F80997">
        <w:rPr>
          <w:rFonts w:ascii="Times New Roman" w:hAnsi="Times New Roman" w:cs="Times New Roman"/>
          <w:sz w:val="24"/>
          <w:szCs w:val="24"/>
        </w:rPr>
        <w:tab/>
      </w:r>
    </w:p>
    <w:p w:rsidR="005D442F" w:rsidRPr="00711D98" w:rsidRDefault="00F4251C" w:rsidP="005D442F">
      <w:pPr>
        <w:pStyle w:val="BodyText"/>
        <w:numPr>
          <w:ilvl w:val="0"/>
          <w:numId w:val="5"/>
        </w:num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What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the MMC and LMC</w:t>
      </w:r>
      <w:r w:rsidR="005D442F">
        <w:rPr>
          <w:rFonts w:ascii="Arial" w:hAnsi="Arial" w:cs="Arial"/>
          <w:b/>
          <w:bCs/>
          <w:sz w:val="24"/>
          <w:szCs w:val="24"/>
        </w:rPr>
        <w:t>?</w:t>
      </w:r>
      <w:r w:rsidR="005D442F" w:rsidRPr="00F809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D442F">
        <w:rPr>
          <w:rFonts w:ascii="Arial" w:hAnsi="Arial" w:cs="Arial"/>
          <w:b/>
          <w:bCs/>
          <w:sz w:val="24"/>
          <w:szCs w:val="24"/>
        </w:rPr>
        <w:tab/>
      </w:r>
      <w:r w:rsidR="005D442F" w:rsidRPr="00F80997">
        <w:rPr>
          <w:rFonts w:ascii="Arial" w:hAnsi="Arial" w:cs="Arial"/>
          <w:sz w:val="24"/>
          <w:szCs w:val="24"/>
        </w:rPr>
        <w:t>[</w:t>
      </w:r>
      <w:r w:rsidR="005D442F" w:rsidRPr="00685091">
        <w:rPr>
          <w:rFonts w:asciiTheme="minorBidi" w:hAnsiTheme="minorBidi" w:cstheme="minorBidi"/>
          <w:i/>
          <w:iCs/>
          <w:sz w:val="24"/>
          <w:szCs w:val="24"/>
        </w:rPr>
        <w:t>1 Point</w:t>
      </w:r>
      <w:r w:rsidR="005D442F" w:rsidRPr="00F80997">
        <w:rPr>
          <w:rFonts w:ascii="Arial" w:hAnsi="Arial" w:cs="Arial"/>
          <w:sz w:val="24"/>
          <w:szCs w:val="24"/>
        </w:rPr>
        <w:t>]</w:t>
      </w:r>
    </w:p>
    <w:p w:rsidR="005D442F" w:rsidRDefault="00F4251C" w:rsidP="005D442F">
      <w:pPr>
        <w:pStyle w:val="BodyText"/>
        <w:spacing w:before="120"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MMC</w:t>
      </w:r>
      <w:r w:rsidR="005D442F"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30C48">
        <w:pict>
          <v:rect id="_x0000_s1155" style="width:98.05pt;height:24.9pt;mso-left-percent:-10001;mso-top-percent:-10001;mso-position-horizontal:absolute;mso-position-horizontal-relative:char;mso-position-vertical:absolute;mso-position-vertical-relative:line;mso-left-percent:-10001;mso-top-percent:-10001" wrapcoords="-800 -771 -800 20829 22400 20829 22400 -771 -800 -771">
            <v:textbox style="mso-next-textbox:#_x0000_s1155">
              <w:txbxContent>
                <w:p w:rsidR="005D442F" w:rsidRPr="00711D98" w:rsidRDefault="00825502" w:rsidP="00825502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1.260 in</m:t>
                      </m:r>
                    </m:oMath>
                  </m:oMathPara>
                </w:p>
              </w:txbxContent>
            </v:textbox>
            <w10:wrap type="none"/>
            <w10:anchorlock/>
          </v:rect>
        </w:pict>
      </w:r>
      <w:r w:rsidR="005D442F" w:rsidRPr="00F80997">
        <w:rPr>
          <w:rFonts w:ascii="Times New Roman" w:hAnsi="Times New Roman" w:cs="Times New Roman"/>
          <w:sz w:val="24"/>
          <w:szCs w:val="24"/>
        </w:rPr>
        <w:tab/>
      </w:r>
    </w:p>
    <w:p w:rsidR="00F4251C" w:rsidRPr="000A4D32" w:rsidRDefault="00F4251C" w:rsidP="00F4251C">
      <w:pPr>
        <w:pStyle w:val="BodyText"/>
        <w:spacing w:before="120" w:after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LMC</w:t>
      </w:r>
      <w:r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30C48">
        <w:pict>
          <v:rect id="_x0000_s1154" style="width:98.05pt;height:24.9pt;mso-left-percent:-10001;mso-top-percent:-10001;mso-position-horizontal:absolute;mso-position-horizontal-relative:char;mso-position-vertical:absolute;mso-position-vertical-relative:line;mso-left-percent:-10001;mso-top-percent:-10001" wrapcoords="-800 -771 -800 20829 22400 20829 22400 -771 -800 -771">
            <v:textbox style="mso-next-textbox:#_x0000_s1154">
              <w:txbxContent>
                <w:p w:rsidR="00825502" w:rsidRPr="00711D98" w:rsidRDefault="00825502" w:rsidP="00825502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1.240 in</m:t>
                      </m:r>
                    </m:oMath>
                  </m:oMathPara>
                </w:p>
              </w:txbxContent>
            </v:textbox>
            <w10:wrap type="none"/>
            <w10:anchorlock/>
          </v:rect>
        </w:pict>
      </w:r>
      <w:r w:rsidRPr="00F80997">
        <w:rPr>
          <w:rFonts w:ascii="Times New Roman" w:hAnsi="Times New Roman" w:cs="Times New Roman"/>
          <w:sz w:val="24"/>
          <w:szCs w:val="24"/>
        </w:rPr>
        <w:tab/>
      </w:r>
    </w:p>
    <w:p w:rsidR="005D442F" w:rsidRPr="00143D84" w:rsidRDefault="00143D84" w:rsidP="00825502">
      <w:pPr>
        <w:pStyle w:val="NormalWeb"/>
        <w:spacing w:after="0" w:afterAutospacing="0"/>
        <w:rPr>
          <w:b/>
          <w:bCs/>
          <w:color w:val="FF0000"/>
        </w:rPr>
      </w:pPr>
      <m:oMath>
        <m:r>
          <m:rPr>
            <m:sty m:val="bi"/>
          </m:rPr>
          <w:rPr>
            <w:rFonts w:ascii="Cambria Math" w:hAnsi="Cambria Math"/>
            <w:color w:val="FF0000"/>
          </w:rPr>
          <m:t>MMC = BS+0.010=1.260</m:t>
        </m:r>
      </m:oMath>
      <w:r w:rsidR="00825502" w:rsidRPr="00143D84">
        <w:rPr>
          <w:b/>
          <w:bCs/>
          <w:color w:val="FF0000"/>
        </w:rPr>
        <w:t xml:space="preserve">;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LMC = BS-0.010=1.240</m:t>
        </m:r>
      </m:oMath>
    </w:p>
    <w:p w:rsidR="005D442F" w:rsidRPr="00B65207" w:rsidRDefault="005D442F" w:rsidP="005D442F">
      <w:pPr>
        <w:pStyle w:val="BodyText"/>
        <w:numPr>
          <w:ilvl w:val="0"/>
          <w:numId w:val="5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 w:rsidRPr="00F80997">
        <w:rPr>
          <w:rFonts w:ascii="Arial" w:hAnsi="Arial" w:cs="Arial"/>
          <w:b/>
          <w:bCs/>
          <w:sz w:val="24"/>
          <w:szCs w:val="24"/>
        </w:rPr>
        <w:lastRenderedPageBreak/>
        <w:t>W</w:t>
      </w:r>
      <w:r>
        <w:rPr>
          <w:rFonts w:ascii="Arial" w:hAnsi="Arial" w:cs="Arial"/>
          <w:b/>
          <w:bCs/>
          <w:sz w:val="24"/>
          <w:szCs w:val="24"/>
        </w:rPr>
        <w:t xml:space="preserve">hat is the size of the </w:t>
      </w:r>
      <w:r w:rsidRPr="00EE5141">
        <w:rPr>
          <w:rFonts w:ascii="Arial" w:hAnsi="Arial" w:cs="Arial"/>
          <w:b/>
          <w:bCs/>
          <w:i/>
          <w:sz w:val="24"/>
          <w:szCs w:val="24"/>
        </w:rPr>
        <w:t xml:space="preserve">virtual </w:t>
      </w:r>
      <w:r>
        <w:rPr>
          <w:rFonts w:ascii="Arial" w:hAnsi="Arial" w:cs="Arial"/>
          <w:b/>
          <w:bCs/>
          <w:i/>
          <w:sz w:val="24"/>
          <w:szCs w:val="24"/>
        </w:rPr>
        <w:t>hole</w:t>
      </w:r>
      <w:r>
        <w:rPr>
          <w:rFonts w:ascii="Arial" w:hAnsi="Arial" w:cs="Arial"/>
          <w:b/>
          <w:bCs/>
          <w:sz w:val="24"/>
          <w:szCs w:val="24"/>
        </w:rPr>
        <w:t xml:space="preserve">? </w:t>
      </w:r>
      <w:r w:rsidRPr="00F80997">
        <w:rPr>
          <w:rFonts w:ascii="Arial" w:hAnsi="Arial" w:cs="Arial"/>
          <w:sz w:val="24"/>
          <w:szCs w:val="24"/>
        </w:rPr>
        <w:t>[</w:t>
      </w:r>
      <w:r w:rsidRPr="00685091">
        <w:rPr>
          <w:rFonts w:ascii="Arial" w:hAnsi="Arial" w:cs="Arial"/>
          <w:i/>
          <w:iCs/>
          <w:sz w:val="24"/>
          <w:szCs w:val="24"/>
        </w:rPr>
        <w:t>2 Points</w:t>
      </w:r>
      <w:r w:rsidRPr="00F80997">
        <w:rPr>
          <w:rFonts w:ascii="Arial" w:hAnsi="Arial" w:cs="Arial"/>
          <w:sz w:val="24"/>
          <w:szCs w:val="24"/>
        </w:rPr>
        <w:t>]</w:t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sz w:val="24"/>
          <w:szCs w:val="24"/>
        </w:rPr>
        <w:tab/>
      </w:r>
      <w:r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E30C48">
        <w:pict>
          <v:rect id="_x0000_s1153" style="width:79.4pt;height:24.85pt;mso-left-percent:-10001;mso-top-percent:-10001;mso-position-horizontal:absolute;mso-position-horizontal-relative:char;mso-position-vertical:absolute;mso-position-vertical-relative:line;mso-left-percent:-10001;mso-top-percent:-10001" wrapcoords="-800 -771 -800 20829 22400 20829 22400 -771 -800 -771">
            <v:textbox style="mso-next-textbox:#_x0000_s1153">
              <w:txbxContent>
                <w:p w:rsidR="005D442F" w:rsidRDefault="00825502" w:rsidP="005D442F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8"/>
                          <w:szCs w:val="28"/>
                        </w:rPr>
                        <m:t xml:space="preserve">1.267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FF0000"/>
                          <w:sz w:val="28"/>
                          <w:szCs w:val="28"/>
                        </w:rPr>
                        <m:t>in</m:t>
                      </m:r>
                    </m:oMath>
                  </m:oMathPara>
                </w:p>
                <w:p w:rsidR="005D442F" w:rsidRDefault="005D442F" w:rsidP="005D442F"/>
              </w:txbxContent>
            </v:textbox>
            <w10:wrap type="none"/>
            <w10:anchorlock/>
          </v:rect>
        </w:pict>
      </w:r>
    </w:p>
    <w:p w:rsidR="005D442F" w:rsidRPr="00EE5141" w:rsidRDefault="005D442F" w:rsidP="00825502">
      <w:pPr>
        <w:rPr>
          <w:rFonts w:ascii="Arial" w:hAnsi="Arial" w:cs="Arial"/>
          <w:b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</w:rPr>
            <m:t xml:space="preserve">virtual hole: 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Cambria Math"/>
              <w:color w:val="FF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Cambria Math"/>
                  <w:b/>
                  <w:bCs/>
                  <w:i/>
                  <w:iCs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mbria Math"/>
                  <w:color w:val="FF0000"/>
                  <w:sz w:val="28"/>
                  <w:szCs w:val="28"/>
                </w:rPr>
                <m:t>ϕ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mbria Math"/>
                  <w:color w:val="FF0000"/>
                  <w:sz w:val="28"/>
                  <w:szCs w:val="28"/>
                </w:rPr>
                <m:t>shaft@MMC</m:t>
              </m:r>
            </m:sub>
          </m:sSub>
          <m:r>
            <m:rPr>
              <m:sty m:val="bi"/>
            </m:rPr>
            <w:rPr>
              <w:rFonts w:ascii="Cambria Math" w:hAnsi="Cambria Math" w:cs="Cambria Math"/>
              <w:color w:val="FF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Cambria Math"/>
                  <w:b/>
                  <w:i/>
                  <w:color w:val="FF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mbria Math"/>
                  <w:color w:val="FF0000"/>
                  <w:sz w:val="28"/>
                  <w:szCs w:val="28"/>
                </w:rPr>
                <m:t>GT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mbria Math"/>
                  <w:color w:val="FF0000"/>
                  <w:sz w:val="28"/>
                  <w:szCs w:val="28"/>
                </w:rPr>
                <m:t>MMC</m:t>
              </m:r>
            </m:sub>
          </m:sSub>
          <m:r>
            <m:rPr>
              <m:sty m:val="bi"/>
            </m:rPr>
            <w:rPr>
              <w:rFonts w:ascii="Cambria Math" w:hAnsi="Cambria Math" w:cs="Cambria Math"/>
              <w:color w:val="FF0000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Cambria Math" w:cs="Arial"/>
              <w:color w:val="FF0000"/>
              <w:sz w:val="24"/>
              <w:szCs w:val="24"/>
            </w:rPr>
            <m:t xml:space="preserve"> 1.260+0.007=1.267 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</w:rPr>
            <m:t>in</m:t>
          </m:r>
        </m:oMath>
      </m:oMathPara>
    </w:p>
    <w:p w:rsidR="005D442F" w:rsidRPr="00B65207" w:rsidRDefault="005D442F" w:rsidP="005D442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25502" w:rsidRDefault="00825502" w:rsidP="001B3705">
      <w:pPr>
        <w:pStyle w:val="BodyText"/>
        <w:numPr>
          <w:ilvl w:val="0"/>
          <w:numId w:val="5"/>
        </w:numPr>
        <w:spacing w:before="120"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What is the </w:t>
      </w:r>
      <w:r w:rsidRPr="00825502">
        <w:rPr>
          <w:rFonts w:ascii="Arial" w:hAnsi="Arial" w:cs="Arial"/>
          <w:b/>
          <w:bCs/>
          <w:sz w:val="24"/>
          <w:szCs w:val="24"/>
        </w:rPr>
        <w:t xml:space="preserve">geometric tolerance for cross sections in the </w:t>
      </w:r>
      <w:r w:rsidR="001B3705">
        <w:rPr>
          <w:rFonts w:ascii="Arial" w:hAnsi="Arial" w:cs="Arial"/>
          <w:b/>
          <w:bCs/>
          <w:sz w:val="24"/>
          <w:szCs w:val="24"/>
        </w:rPr>
        <w:t>shaft</w:t>
      </w:r>
      <w:bookmarkStart w:id="0" w:name="_GoBack"/>
      <w:bookmarkEnd w:id="0"/>
      <w:r w:rsidRPr="00825502">
        <w:rPr>
          <w:rFonts w:ascii="Arial" w:hAnsi="Arial" w:cs="Arial"/>
          <w:b/>
          <w:bCs/>
          <w:sz w:val="24"/>
          <w:szCs w:val="24"/>
        </w:rPr>
        <w:t xml:space="preserve"> having the following sizes</w:t>
      </w:r>
      <w:r w:rsidR="005D442F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0997">
        <w:rPr>
          <w:rFonts w:ascii="Arial" w:hAnsi="Arial" w:cs="Arial"/>
          <w:sz w:val="24"/>
          <w:szCs w:val="24"/>
        </w:rPr>
        <w:t>[</w:t>
      </w:r>
      <w:r w:rsidRPr="00685091">
        <w:rPr>
          <w:rFonts w:ascii="Arial" w:hAnsi="Arial" w:cs="Arial"/>
          <w:i/>
          <w:iCs/>
          <w:sz w:val="24"/>
          <w:szCs w:val="24"/>
        </w:rPr>
        <w:t>2 Points</w:t>
      </w:r>
      <w:r w:rsidRPr="00F80997">
        <w:rPr>
          <w:rFonts w:ascii="Arial" w:hAnsi="Arial" w:cs="Arial"/>
          <w:sz w:val="24"/>
          <w:szCs w:val="24"/>
        </w:rPr>
        <w:t>]</w:t>
      </w:r>
    </w:p>
    <w:p w:rsidR="00825502" w:rsidRDefault="00825502" w:rsidP="003B261C">
      <w:pPr>
        <w:pStyle w:val="BodyText"/>
        <w:numPr>
          <w:ilvl w:val="1"/>
          <w:numId w:val="5"/>
        </w:numPr>
        <w:spacing w:after="1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1.256</w:t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E30C48">
        <w:pict>
          <v:rect id="_x0000_s1152" style="width:108.35pt;height:24.9pt;mso-left-percent:-10001;mso-top-percent:-10001;mso-position-horizontal:absolute;mso-position-horizontal-relative:char;mso-position-vertical:absolute;mso-position-vertical-relative:line;mso-left-percent:-10001;mso-top-percent:-10001" wrapcoords="-800 -771 -800 20829 22400 20829 22400 -771 -800 -771">
            <v:textbox style="mso-next-textbox:#_x0000_s1152">
              <w:txbxContent>
                <w:p w:rsidR="003B261C" w:rsidRPr="00711D98" w:rsidRDefault="003B261C" w:rsidP="003B261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FF0000"/>
                          <w:sz w:val="28"/>
                          <w:szCs w:val="28"/>
                        </w:rPr>
                        <m:t>0.011 in</m:t>
                      </m:r>
                    </m:oMath>
                  </m:oMathPara>
                </w:p>
              </w:txbxContent>
            </v:textbox>
            <w10:wrap type="none"/>
            <w10:anchorlock/>
          </v:rect>
        </w:pict>
      </w:r>
    </w:p>
    <w:p w:rsidR="00825502" w:rsidRDefault="00825502" w:rsidP="003B261C">
      <w:pPr>
        <w:pStyle w:val="BodyText"/>
        <w:numPr>
          <w:ilvl w:val="1"/>
          <w:numId w:val="5"/>
        </w:numPr>
        <w:spacing w:after="1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1.238</w:t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>
        <w:rPr>
          <w:rFonts w:ascii="Arial" w:hAnsi="Arial" w:cs="Arial"/>
          <w:sz w:val="28"/>
          <w:szCs w:val="28"/>
        </w:rPr>
        <w:tab/>
      </w:r>
      <w:r w:rsidR="003B261C" w:rsidRPr="00F80997">
        <w:rPr>
          <w:rFonts w:ascii="Times New Roman" w:hAnsi="Times New Roman" w:cs="Times New Roman"/>
          <w:b/>
          <w:bCs/>
          <w:sz w:val="24"/>
          <w:szCs w:val="24"/>
        </w:rPr>
        <w:t xml:space="preserve">ANSWER: </w:t>
      </w:r>
      <w:r w:rsidR="00E30C48">
        <w:pict>
          <v:rect id="_x0000_s1151" style="width:108.7pt;height:24.9pt;mso-left-percent:-10001;mso-top-percent:-10001;mso-position-horizontal:absolute;mso-position-horizontal-relative:char;mso-position-vertical:absolute;mso-position-vertical-relative:line;mso-left-percent:-10001;mso-top-percent:-10001" wrapcoords="-800 -771 -800 20829 22400 20829 22400 -771 -800 -771">
            <v:textbox style="mso-next-textbox:#_x0000_s1151">
              <w:txbxContent>
                <w:p w:rsidR="003B261C" w:rsidRPr="00711D98" w:rsidRDefault="003B261C" w:rsidP="003B261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>part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r</w:t>
                  </w:r>
                  <w:r w:rsidRPr="00E668E9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</w:rPr>
                    <w:t>ejected</w:t>
                  </w:r>
                </w:p>
              </w:txbxContent>
            </v:textbox>
            <w10:wrap type="none"/>
            <w10:anchorlock/>
          </v:rect>
        </w:pict>
      </w:r>
    </w:p>
    <w:p w:rsidR="00825502" w:rsidRPr="00825502" w:rsidRDefault="00825502" w:rsidP="00825502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Arial" w:hAnsi="Arial" w:cs="Arial"/>
          <w:color w:val="FF0000"/>
          <w:sz w:val="28"/>
          <w:szCs w:val="28"/>
        </w:rPr>
      </w:pPr>
      <m:oMath>
        <m:r>
          <w:rPr>
            <w:rFonts w:ascii="Cambria Math" w:hAnsi="Cambria Math" w:cs="Arial"/>
            <w:color w:val="FF0000"/>
            <w:sz w:val="28"/>
            <w:szCs w:val="28"/>
          </w:rPr>
          <m:t>size=1.256</m:t>
        </m:r>
      </m:oMath>
    </w:p>
    <w:p w:rsidR="00825502" w:rsidRPr="00825502" w:rsidRDefault="00825502" w:rsidP="00143D8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line="360" w:lineRule="auto"/>
        <w:rPr>
          <w:rFonts w:ascii="Arial" w:hAnsi="Arial" w:cs="Arial"/>
          <w:b/>
          <w:iCs/>
          <w:color w:val="FF0000"/>
          <w:sz w:val="24"/>
          <w:szCs w:val="24"/>
        </w:rPr>
      </w:pPr>
      <w:r w:rsidRPr="00825502">
        <w:rPr>
          <w:rFonts w:ascii="Arial" w:hAnsi="Arial" w:cs="Arial"/>
          <w:color w:val="FF0000"/>
          <w:sz w:val="28"/>
          <w:szCs w:val="28"/>
        </w:rPr>
        <w:t xml:space="preserve">Check size: </w:t>
      </w:r>
      <m:oMath>
        <m:r>
          <w:rPr>
            <w:rFonts w:ascii="Cambria Math" w:hAnsi="Cambria Math" w:cs="Arial"/>
            <w:color w:val="FF0000"/>
            <w:sz w:val="28"/>
            <w:szCs w:val="28"/>
          </w:rPr>
          <m:t>1.240&lt;1.256&lt;</m:t>
        </m:r>
        <m:r>
          <w:rPr>
            <w:rFonts w:ascii="Cambria Math" w:hAnsi="Cambria Math" w:cs="Lucida Sans Unicode"/>
            <w:color w:val="FF0000"/>
            <w:sz w:val="28"/>
            <w:szCs w:val="28"/>
          </w:rPr>
          <m:t>1.260</m:t>
        </m:r>
      </m:oMath>
      <w:r w:rsidRPr="00825502">
        <w:rPr>
          <w:rFonts w:ascii="Lucida Sans Unicode" w:hAnsi="Lucida Sans Unicode" w:cs="Lucida Sans Unicode"/>
          <w:color w:val="FF0000"/>
          <w:sz w:val="28"/>
          <w:szCs w:val="28"/>
        </w:rPr>
        <w:t xml:space="preserve"> (⇒ </w:t>
      </w:r>
      <w:r w:rsidRPr="00825502">
        <w:rPr>
          <w:rFonts w:ascii="Arial" w:hAnsi="Arial" w:cs="Arial"/>
          <w:color w:val="FF0000"/>
          <w:sz w:val="28"/>
          <w:szCs w:val="28"/>
        </w:rPr>
        <w:t>ok)</w:t>
      </w:r>
    </w:p>
    <w:p w:rsidR="005D442F" w:rsidRPr="00825502" w:rsidRDefault="00E30C48" w:rsidP="00825502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line="360" w:lineRule="auto"/>
        <w:rPr>
          <w:rFonts w:ascii="Arial" w:hAnsi="Arial" w:cs="Arial"/>
          <w:b/>
          <w:iCs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GT</m:t>
            </m:r>
          </m:e>
          <m:sub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1.256</m:t>
            </m:r>
          </m:sub>
        </m:sSub>
        <m:r>
          <w:rPr>
            <w:rFonts w:ascii="Cambria Math" w:hAnsi="Cambria Math" w:cs="Arial"/>
            <w:color w:val="FF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Arial"/>
            <w:color w:val="FF0000"/>
            <w:sz w:val="28"/>
            <w:szCs w:val="28"/>
          </w:rPr>
          <m:t>-size=1.267-1.256=</m:t>
        </m:r>
        <m:r>
          <m:rPr>
            <m:sty m:val="bi"/>
          </m:rPr>
          <w:rPr>
            <w:rFonts w:ascii="Cambria Math" w:hAnsi="Cambria Math" w:cs="Arial"/>
            <w:color w:val="FF0000"/>
            <w:sz w:val="28"/>
            <w:szCs w:val="28"/>
          </w:rPr>
          <m:t>0.011</m:t>
        </m:r>
      </m:oMath>
    </w:p>
    <w:p w:rsidR="00825502" w:rsidRPr="00825502" w:rsidRDefault="00825502" w:rsidP="00825502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Arial" w:hAnsi="Arial" w:cs="Arial"/>
          <w:color w:val="FF0000"/>
          <w:sz w:val="28"/>
          <w:szCs w:val="28"/>
        </w:rPr>
      </w:pPr>
      <m:oMath>
        <m:r>
          <w:rPr>
            <w:rFonts w:ascii="Cambria Math" w:hAnsi="Cambria Math" w:cs="Arial"/>
            <w:color w:val="FF0000"/>
            <w:sz w:val="28"/>
            <w:szCs w:val="28"/>
          </w:rPr>
          <m:t>size=1.238</m:t>
        </m:r>
      </m:oMath>
    </w:p>
    <w:p w:rsidR="00825502" w:rsidRPr="00825502" w:rsidRDefault="00825502" w:rsidP="003B261C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line="360" w:lineRule="auto"/>
        <w:rPr>
          <w:rFonts w:ascii="Arial" w:hAnsi="Arial" w:cs="Arial"/>
          <w:b/>
          <w:iCs/>
          <w:color w:val="FF0000"/>
          <w:sz w:val="24"/>
          <w:szCs w:val="24"/>
        </w:rPr>
      </w:pPr>
      <w:r w:rsidRPr="00825502">
        <w:rPr>
          <w:rFonts w:ascii="Arial" w:hAnsi="Arial" w:cs="Arial"/>
          <w:color w:val="FF0000"/>
          <w:sz w:val="28"/>
          <w:szCs w:val="28"/>
        </w:rPr>
        <w:t xml:space="preserve">Check size: </w:t>
      </w:r>
      <m:oMath>
        <m:r>
          <w:rPr>
            <w:rFonts w:ascii="Cambria Math" w:hAnsi="Cambria Math" w:cs="Arial"/>
            <w:color w:val="FF0000"/>
            <w:sz w:val="28"/>
            <w:szCs w:val="28"/>
          </w:rPr>
          <m:t>1.238&lt;</m:t>
        </m:r>
        <m:r>
          <w:rPr>
            <w:rFonts w:ascii="Cambria Math" w:hAnsi="Cambria Math" w:cs="Lucida Sans Unicode"/>
            <w:color w:val="FF0000"/>
            <w:sz w:val="28"/>
            <w:szCs w:val="28"/>
          </w:rPr>
          <m:t>1.240 (LMC)</m:t>
        </m:r>
      </m:oMath>
      <w:r w:rsidRPr="00825502">
        <w:rPr>
          <w:rFonts w:ascii="Lucida Sans Unicode" w:hAnsi="Lucida Sans Unicode" w:cs="Lucida Sans Unicode"/>
          <w:color w:val="FF0000"/>
          <w:sz w:val="28"/>
          <w:szCs w:val="28"/>
        </w:rPr>
        <w:t xml:space="preserve"> (⇒</w:t>
      </w:r>
      <w:r w:rsidR="003B261C" w:rsidRPr="00E668E9">
        <w:rPr>
          <w:rFonts w:ascii="Lucida Sans Unicode" w:hAnsi="Lucida Sans Unicode" w:cs="Lucida Sans Unicode"/>
          <w:color w:val="FF0000"/>
          <w:sz w:val="28"/>
          <w:szCs w:val="28"/>
        </w:rPr>
        <w:t xml:space="preserve"> </w:t>
      </w:r>
      <w:r w:rsidR="003B261C">
        <w:rPr>
          <w:rFonts w:ascii="Arial" w:hAnsi="Arial" w:cs="Arial"/>
          <w:b/>
          <w:bCs/>
          <w:color w:val="FF0000"/>
          <w:sz w:val="28"/>
          <w:szCs w:val="28"/>
        </w:rPr>
        <w:t>part is r</w:t>
      </w:r>
      <w:r w:rsidR="003B261C" w:rsidRPr="00E668E9">
        <w:rPr>
          <w:rFonts w:ascii="Arial" w:hAnsi="Arial" w:cs="Arial"/>
          <w:b/>
          <w:bCs/>
          <w:color w:val="FF0000"/>
          <w:sz w:val="28"/>
          <w:szCs w:val="28"/>
        </w:rPr>
        <w:t>ejected</w:t>
      </w:r>
      <w:r w:rsidRPr="00825502">
        <w:rPr>
          <w:rFonts w:ascii="Arial" w:hAnsi="Arial" w:cs="Arial"/>
          <w:color w:val="FF0000"/>
          <w:sz w:val="28"/>
          <w:szCs w:val="28"/>
        </w:rPr>
        <w:t>)</w:t>
      </w:r>
    </w:p>
    <w:p w:rsidR="00E82343" w:rsidRDefault="00E82343" w:rsidP="005D442F">
      <w:pPr>
        <w:pStyle w:val="BodyText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82343" w:rsidSect="00D75AC4">
      <w:headerReference w:type="default" r:id="rId12"/>
      <w:footerReference w:type="default" r:id="rId13"/>
      <w:pgSz w:w="11909" w:h="16834" w:code="9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48" w:rsidRDefault="00E30C48">
      <w:r>
        <w:separator/>
      </w:r>
    </w:p>
  </w:endnote>
  <w:endnote w:type="continuationSeparator" w:id="0">
    <w:p w:rsidR="00E30C48" w:rsidRDefault="00E3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A3" w:rsidRPr="00172830" w:rsidRDefault="00172830" w:rsidP="005D442F">
    <w:pPr>
      <w:pStyle w:val="Footer"/>
      <w:tabs>
        <w:tab w:val="clear" w:pos="8640"/>
        <w:tab w:val="right" w:pos="9000"/>
      </w:tabs>
      <w:ind w:right="29"/>
    </w:pPr>
    <w:r>
      <w:rPr>
        <w:rFonts w:ascii="Perpetua" w:hAnsi="Perpetua" w:cs="Trebuchet MS"/>
        <w:b/>
        <w:bCs/>
      </w:rPr>
      <w:t xml:space="preserve">El-Sherbeeny, PhD          </w:t>
    </w:r>
    <w:r>
      <w:rPr>
        <w:rFonts w:ascii="Perpetua" w:hAnsi="Perpetua" w:cs="Trebuchet MS"/>
        <w:b/>
        <w:bCs/>
      </w:rPr>
      <w:tab/>
      <w:t xml:space="preserve"> </w:t>
    </w:r>
    <w:r w:rsidR="005D442F">
      <w:rPr>
        <w:rFonts w:ascii="Perpetua" w:hAnsi="Perpetua" w:cs="Times New Roman"/>
        <w:b/>
        <w:bCs/>
      </w:rPr>
      <w:t>Nov</w:t>
    </w:r>
    <w:r w:rsidRPr="00161809">
      <w:rPr>
        <w:rFonts w:ascii="Perpetua" w:hAnsi="Perpetua" w:cs="Times New Roman"/>
        <w:b/>
        <w:bCs/>
      </w:rPr>
      <w:t xml:space="preserve"> </w:t>
    </w:r>
    <w:r w:rsidR="005D442F">
      <w:rPr>
        <w:rFonts w:ascii="Perpetua" w:hAnsi="Perpetua" w:cs="Times New Roman"/>
        <w:b/>
        <w:bCs/>
      </w:rPr>
      <w:t>10</w:t>
    </w:r>
    <w:r w:rsidRPr="00161809">
      <w:rPr>
        <w:rFonts w:ascii="Perpetua" w:hAnsi="Perpetua" w:cs="Times New Roman"/>
        <w:b/>
        <w:bCs/>
      </w:rPr>
      <w:t>, 201</w:t>
    </w:r>
    <w:r w:rsidR="003C552A">
      <w:rPr>
        <w:rFonts w:ascii="Perpetua" w:hAnsi="Perpetua" w:cs="Times New Roman"/>
        <w:b/>
        <w:bCs/>
      </w:rPr>
      <w:t>3</w:t>
    </w:r>
    <w:r>
      <w:rPr>
        <w:rFonts w:ascii="Perpetua" w:hAnsi="Perpetua" w:cs="Times New Roman"/>
        <w:b/>
        <w:bCs/>
        <w:sz w:val="24"/>
        <w:szCs w:val="24"/>
      </w:rPr>
      <w:t xml:space="preserve">             IE 3</w:t>
    </w:r>
    <w:r w:rsidR="0050351B">
      <w:rPr>
        <w:rFonts w:ascii="Perpetua" w:hAnsi="Perpetua" w:cs="Times New Roman"/>
        <w:b/>
        <w:bCs/>
        <w:sz w:val="24"/>
        <w:szCs w:val="24"/>
      </w:rPr>
      <w:t>52</w:t>
    </w:r>
    <w:r>
      <w:rPr>
        <w:rFonts w:ascii="Perpetua" w:hAnsi="Perpetua" w:cs="Times New Roman"/>
        <w:b/>
        <w:bCs/>
        <w:sz w:val="24"/>
        <w:szCs w:val="24"/>
      </w:rPr>
      <w:t xml:space="preserve"> (01</w:t>
    </w:r>
    <w:proofErr w:type="gramStart"/>
    <w:r>
      <w:rPr>
        <w:rFonts w:ascii="Perpetua" w:hAnsi="Perpetua" w:cs="Times New Roman"/>
        <w:b/>
        <w:bCs/>
        <w:sz w:val="24"/>
        <w:szCs w:val="24"/>
      </w:rPr>
      <w:t>,02</w:t>
    </w:r>
    <w:proofErr w:type="gramEnd"/>
    <w:r>
      <w:rPr>
        <w:rFonts w:ascii="Perpetua" w:hAnsi="Perpetua" w:cs="Times New Roman"/>
        <w:b/>
        <w:bCs/>
        <w:sz w:val="24"/>
        <w:szCs w:val="24"/>
      </w:rPr>
      <w:t xml:space="preserve">) - </w:t>
    </w:r>
    <w:r w:rsidR="003C552A">
      <w:rPr>
        <w:rFonts w:ascii="Perpetua" w:hAnsi="Perpetua" w:cs="Times New Roman"/>
        <w:b/>
        <w:bCs/>
        <w:sz w:val="24"/>
        <w:szCs w:val="24"/>
      </w:rPr>
      <w:t>Fall</w:t>
    </w:r>
    <w:r>
      <w:rPr>
        <w:rFonts w:ascii="Perpetua" w:hAnsi="Perpetua" w:cs="Times New Roman"/>
        <w:b/>
        <w:bCs/>
        <w:sz w:val="24"/>
        <w:szCs w:val="24"/>
      </w:rPr>
      <w:t xml:space="preserve"> 201</w:t>
    </w:r>
    <w:r w:rsidR="003847A3">
      <w:rPr>
        <w:rFonts w:ascii="Perpetua" w:hAnsi="Perpetua" w:cs="Times New Roman"/>
        <w:b/>
        <w:bCs/>
        <w:sz w:val="24"/>
        <w:szCs w:val="24"/>
      </w:rPr>
      <w:t>3</w:t>
    </w:r>
    <w:r>
      <w:rPr>
        <w:rFonts w:ascii="Perpetua" w:hAnsi="Perpetua" w:cs="Times New Roman"/>
        <w:b/>
        <w:bCs/>
        <w:sz w:val="24"/>
        <w:szCs w:val="24"/>
      </w:rPr>
      <w:t xml:space="preserve">          Quiz </w:t>
    </w:r>
    <w:r w:rsidR="005D442F">
      <w:rPr>
        <w:rFonts w:ascii="Perpetua" w:hAnsi="Perpetua" w:cs="Times New Roman"/>
        <w:b/>
        <w:bCs/>
        <w:sz w:val="24"/>
        <w:szCs w:val="24"/>
      </w:rPr>
      <w:t>3</w:t>
    </w:r>
    <w:r w:rsidRPr="00F46E8D">
      <w:rPr>
        <w:rFonts w:ascii="Perpetua" w:hAnsi="Perpetua" w:cs="Times New Roman"/>
        <w:b/>
        <w:bCs/>
        <w:color w:val="FF0000"/>
      </w:rPr>
      <w:tab/>
    </w:r>
    <w:r w:rsidR="006205B2">
      <w:rPr>
        <w:rFonts w:ascii="Perpetua" w:hAnsi="Perpetua" w:cs="Times New Roman"/>
        <w:b/>
        <w:bCs/>
        <w:color w:val="FF0000"/>
      </w:rPr>
      <w:t xml:space="preserve"> </w:t>
    </w:r>
    <w:r w:rsidR="006205B2" w:rsidRPr="006205B2">
      <w:rPr>
        <w:rFonts w:ascii="Perpetua" w:hAnsi="Perpetua" w:cs="Times New Roman"/>
        <w:b/>
        <w:bCs/>
        <w:color w:val="FF0000"/>
        <w:sz w:val="24"/>
        <w:szCs w:val="24"/>
      </w:rPr>
      <w:t>Answers</w:t>
    </w:r>
    <w:r w:rsidRPr="00CA3026">
      <w:rPr>
        <w:rFonts w:ascii="Perpetua" w:hAnsi="Perpetua" w:cs="Trebuchet MS"/>
        <w:b/>
        <w:bCs/>
      </w:rPr>
      <w:t xml:space="preserve">      Page - </w:t>
    </w:r>
    <w:r w:rsidR="00FE3710" w:rsidRPr="00CA3026">
      <w:rPr>
        <w:rStyle w:val="PageNumber"/>
        <w:rFonts w:ascii="Perpetua" w:hAnsi="Perpetua"/>
        <w:b/>
        <w:bCs/>
      </w:rPr>
      <w:fldChar w:fldCharType="begin"/>
    </w:r>
    <w:r w:rsidRPr="00CA3026">
      <w:rPr>
        <w:rStyle w:val="PageNumber"/>
        <w:rFonts w:ascii="Perpetua" w:hAnsi="Perpetua"/>
        <w:b/>
        <w:bCs/>
      </w:rPr>
      <w:instrText xml:space="preserve"> PAGE </w:instrText>
    </w:r>
    <w:r w:rsidR="00FE3710" w:rsidRPr="00CA3026">
      <w:rPr>
        <w:rStyle w:val="PageNumber"/>
        <w:rFonts w:ascii="Perpetua" w:hAnsi="Perpetua"/>
        <w:b/>
        <w:bCs/>
      </w:rPr>
      <w:fldChar w:fldCharType="separate"/>
    </w:r>
    <w:r w:rsidR="001B3705">
      <w:rPr>
        <w:rStyle w:val="PageNumber"/>
        <w:rFonts w:ascii="Perpetua" w:hAnsi="Perpetua"/>
        <w:b/>
        <w:bCs/>
        <w:noProof/>
      </w:rPr>
      <w:t>2</w:t>
    </w:r>
    <w:r w:rsidR="00FE3710" w:rsidRPr="00CA3026">
      <w:rPr>
        <w:rStyle w:val="PageNumber"/>
        <w:rFonts w:ascii="Perpetua" w:hAnsi="Perpetu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48" w:rsidRDefault="00E30C48">
      <w:r>
        <w:separator/>
      </w:r>
    </w:p>
  </w:footnote>
  <w:footnote w:type="continuationSeparator" w:id="0">
    <w:p w:rsidR="00E30C48" w:rsidRDefault="00E3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26" w:rsidRPr="00F23942" w:rsidRDefault="00F06B78" w:rsidP="006205B2">
    <w:pPr>
      <w:pStyle w:val="Header"/>
      <w:tabs>
        <w:tab w:val="clear" w:pos="8640"/>
        <w:tab w:val="right" w:pos="9029"/>
      </w:tabs>
      <w:rPr>
        <w:color w:val="333399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D919D" wp14:editId="6C77EEA0">
          <wp:simplePos x="0" y="0"/>
          <wp:positionH relativeFrom="column">
            <wp:posOffset>5385435</wp:posOffset>
          </wp:positionH>
          <wp:positionV relativeFrom="paragraph">
            <wp:posOffset>-165735</wp:posOffset>
          </wp:positionV>
          <wp:extent cx="675640" cy="57086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 wp14:anchorId="500A71FA" wp14:editId="3BC3556B">
          <wp:simplePos x="0" y="0"/>
          <wp:positionH relativeFrom="column">
            <wp:posOffset>-283210</wp:posOffset>
          </wp:positionH>
          <wp:positionV relativeFrom="paragraph">
            <wp:posOffset>-264160</wp:posOffset>
          </wp:positionV>
          <wp:extent cx="544195" cy="654685"/>
          <wp:effectExtent l="19050" t="0" r="8255" b="0"/>
          <wp:wrapNone/>
          <wp:docPr id="3" name="Picture 3" descr="k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s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3026" w:rsidRPr="00F23942">
      <w:rPr>
        <w:color w:val="333399"/>
      </w:rPr>
      <w:tab/>
    </w:r>
    <w:r w:rsidR="006205B2">
      <w:rPr>
        <w:color w:val="333399"/>
      </w:rPr>
      <w:tab/>
    </w:r>
  </w:p>
  <w:p w:rsidR="00CA3026" w:rsidRPr="00F23942" w:rsidRDefault="00AC7E25" w:rsidP="00172830">
    <w:pPr>
      <w:pStyle w:val="Title"/>
      <w:ind w:firstLine="357"/>
      <w:jc w:val="left"/>
      <w:rPr>
        <w:rFonts w:ascii="Perpetua" w:hAnsi="Perpetua"/>
        <w:color w:val="333399"/>
        <w:sz w:val="24"/>
        <w:szCs w:val="24"/>
      </w:rPr>
    </w:pPr>
    <w:proofErr w:type="gramStart"/>
    <w:r>
      <w:rPr>
        <w:rFonts w:ascii="Perpetua" w:hAnsi="Perpetua"/>
        <w:color w:val="333399"/>
        <w:sz w:val="24"/>
        <w:szCs w:val="24"/>
      </w:rPr>
      <w:t>King Saud</w:t>
    </w:r>
    <w:r w:rsidR="00CA3026" w:rsidRPr="00F23942">
      <w:rPr>
        <w:rFonts w:ascii="Perpetua" w:hAnsi="Perpetua"/>
        <w:color w:val="333399"/>
        <w:sz w:val="24"/>
        <w:szCs w:val="24"/>
      </w:rPr>
      <w:t xml:space="preserve"> University</w:t>
    </w:r>
    <w:r>
      <w:rPr>
        <w:rFonts w:ascii="Perpetua" w:hAnsi="Perpetua"/>
        <w:color w:val="333399"/>
        <w:sz w:val="24"/>
        <w:szCs w:val="24"/>
      </w:rPr>
      <w:t xml:space="preserve"> – College of Engineering – Industrial Engineering Dept.</w:t>
    </w:r>
    <w:proofErr w:type="gramEnd"/>
    <w:r>
      <w:rPr>
        <w:rFonts w:ascii="Perpetua" w:hAnsi="Perpetua"/>
        <w:color w:val="333399"/>
        <w:sz w:val="24"/>
        <w:szCs w:val="24"/>
      </w:rPr>
      <w:t xml:space="preserve"> </w:t>
    </w:r>
    <w:r w:rsidR="00CA3026" w:rsidRPr="00F23942">
      <w:rPr>
        <w:rFonts w:ascii="Perpetua" w:hAnsi="Perpetua"/>
        <w:color w:val="333399"/>
        <w:sz w:val="24"/>
        <w:szCs w:val="24"/>
      </w:rPr>
      <w:t xml:space="preserve"> </w:t>
    </w:r>
  </w:p>
  <w:p w:rsidR="00F23942" w:rsidRPr="00F23942" w:rsidRDefault="00F23942" w:rsidP="00F23942">
    <w:pPr>
      <w:pStyle w:val="Title"/>
      <w:jc w:val="left"/>
      <w:rPr>
        <w:rFonts w:ascii="Perpetua" w:hAnsi="Perpetua"/>
        <w:color w:val="9A6D54"/>
        <w:sz w:val="8"/>
        <w:szCs w:val="8"/>
      </w:rPr>
    </w:pPr>
  </w:p>
  <w:p w:rsidR="00CA3026" w:rsidRPr="00CA3026" w:rsidRDefault="00E30C48" w:rsidP="00F23942">
    <w:pPr>
      <w:pStyle w:val="Title"/>
      <w:jc w:val="left"/>
      <w:rPr>
        <w:rFonts w:ascii="Perpetua" w:hAnsi="Perpetua"/>
        <w:color w:val="9A6D54"/>
        <w:sz w:val="16"/>
        <w:szCs w:val="16"/>
      </w:rPr>
    </w:pPr>
    <w:r>
      <w:rPr>
        <w:rFonts w:ascii="Perpetua" w:hAnsi="Perpetua"/>
        <w:color w:val="9A6D54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50pt;height:7.5pt" o:hrpct="0" o:hralign="center" o:hr="t">
          <v:imagedata r:id="rId3" o:title="j0115875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FF6"/>
    <w:multiLevelType w:val="hybridMultilevel"/>
    <w:tmpl w:val="E2FA36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F7B3C"/>
    <w:multiLevelType w:val="hybridMultilevel"/>
    <w:tmpl w:val="E26AB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35832"/>
    <w:multiLevelType w:val="hybridMultilevel"/>
    <w:tmpl w:val="A1E2D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EF9"/>
    <w:multiLevelType w:val="hybridMultilevel"/>
    <w:tmpl w:val="655AA80C"/>
    <w:lvl w:ilvl="0" w:tplc="6728EB0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3D7FD6"/>
    <w:multiLevelType w:val="hybridMultilevel"/>
    <w:tmpl w:val="E8909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E700C"/>
    <w:multiLevelType w:val="hybridMultilevel"/>
    <w:tmpl w:val="D778B6F4"/>
    <w:lvl w:ilvl="0" w:tplc="914465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730460"/>
    <w:multiLevelType w:val="hybridMultilevel"/>
    <w:tmpl w:val="C96A786C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16D0BE4"/>
    <w:multiLevelType w:val="hybridMultilevel"/>
    <w:tmpl w:val="98D0E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7B9A"/>
    <w:multiLevelType w:val="multilevel"/>
    <w:tmpl w:val="0052C10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5943672"/>
    <w:multiLevelType w:val="hybridMultilevel"/>
    <w:tmpl w:val="EBA0E8EA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>
    <w:nsid w:val="6EFB685A"/>
    <w:multiLevelType w:val="hybridMultilevel"/>
    <w:tmpl w:val="CADE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9667D"/>
    <w:multiLevelType w:val="hybridMultilevel"/>
    <w:tmpl w:val="2D2A0C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embedSystemFonts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C5D"/>
    <w:rsid w:val="00005080"/>
    <w:rsid w:val="00006CD8"/>
    <w:rsid w:val="000127E2"/>
    <w:rsid w:val="00012F60"/>
    <w:rsid w:val="00013EF1"/>
    <w:rsid w:val="00015B8C"/>
    <w:rsid w:val="000161C9"/>
    <w:rsid w:val="00027E28"/>
    <w:rsid w:val="000353BD"/>
    <w:rsid w:val="00036C14"/>
    <w:rsid w:val="00042176"/>
    <w:rsid w:val="0004240E"/>
    <w:rsid w:val="00042E86"/>
    <w:rsid w:val="000446D6"/>
    <w:rsid w:val="00046783"/>
    <w:rsid w:val="00047887"/>
    <w:rsid w:val="000545E7"/>
    <w:rsid w:val="00061C83"/>
    <w:rsid w:val="0006517A"/>
    <w:rsid w:val="000670FC"/>
    <w:rsid w:val="000708EC"/>
    <w:rsid w:val="00074440"/>
    <w:rsid w:val="000772B4"/>
    <w:rsid w:val="0008473C"/>
    <w:rsid w:val="00085915"/>
    <w:rsid w:val="00091E92"/>
    <w:rsid w:val="000921A1"/>
    <w:rsid w:val="00093251"/>
    <w:rsid w:val="000A0FF0"/>
    <w:rsid w:val="000A2EFD"/>
    <w:rsid w:val="000A300D"/>
    <w:rsid w:val="000A3930"/>
    <w:rsid w:val="000B6B81"/>
    <w:rsid w:val="000C5421"/>
    <w:rsid w:val="000C66AB"/>
    <w:rsid w:val="000D4053"/>
    <w:rsid w:val="000E14A3"/>
    <w:rsid w:val="000F2FC4"/>
    <w:rsid w:val="000F315E"/>
    <w:rsid w:val="0010205C"/>
    <w:rsid w:val="00103A3E"/>
    <w:rsid w:val="00113E7E"/>
    <w:rsid w:val="0011508B"/>
    <w:rsid w:val="00131639"/>
    <w:rsid w:val="00134630"/>
    <w:rsid w:val="001431E7"/>
    <w:rsid w:val="00143D84"/>
    <w:rsid w:val="00145560"/>
    <w:rsid w:val="00147796"/>
    <w:rsid w:val="00154CB2"/>
    <w:rsid w:val="00161809"/>
    <w:rsid w:val="0017089A"/>
    <w:rsid w:val="001727F8"/>
    <w:rsid w:val="00172830"/>
    <w:rsid w:val="00172C5D"/>
    <w:rsid w:val="00173697"/>
    <w:rsid w:val="0017512A"/>
    <w:rsid w:val="00175D90"/>
    <w:rsid w:val="001939B3"/>
    <w:rsid w:val="00195732"/>
    <w:rsid w:val="00197532"/>
    <w:rsid w:val="001A2699"/>
    <w:rsid w:val="001A291E"/>
    <w:rsid w:val="001A2F27"/>
    <w:rsid w:val="001A5D41"/>
    <w:rsid w:val="001A7498"/>
    <w:rsid w:val="001B12A3"/>
    <w:rsid w:val="001B327A"/>
    <w:rsid w:val="001B3705"/>
    <w:rsid w:val="001B528E"/>
    <w:rsid w:val="001B6FE3"/>
    <w:rsid w:val="001B7237"/>
    <w:rsid w:val="001C0CE8"/>
    <w:rsid w:val="001D236A"/>
    <w:rsid w:val="001D2D92"/>
    <w:rsid w:val="001D7B35"/>
    <w:rsid w:val="001F33FF"/>
    <w:rsid w:val="001F38BF"/>
    <w:rsid w:val="001F6E64"/>
    <w:rsid w:val="00200005"/>
    <w:rsid w:val="00200393"/>
    <w:rsid w:val="00201FC1"/>
    <w:rsid w:val="00203CFF"/>
    <w:rsid w:val="00211CC4"/>
    <w:rsid w:val="00212001"/>
    <w:rsid w:val="00215A13"/>
    <w:rsid w:val="00222E10"/>
    <w:rsid w:val="00231171"/>
    <w:rsid w:val="00233808"/>
    <w:rsid w:val="00234492"/>
    <w:rsid w:val="002354C5"/>
    <w:rsid w:val="0023780D"/>
    <w:rsid w:val="00246091"/>
    <w:rsid w:val="002478C8"/>
    <w:rsid w:val="00257242"/>
    <w:rsid w:val="002639A6"/>
    <w:rsid w:val="00270A76"/>
    <w:rsid w:val="00274880"/>
    <w:rsid w:val="00276863"/>
    <w:rsid w:val="00277199"/>
    <w:rsid w:val="002820C0"/>
    <w:rsid w:val="002847D9"/>
    <w:rsid w:val="00287B97"/>
    <w:rsid w:val="002943B8"/>
    <w:rsid w:val="00297499"/>
    <w:rsid w:val="002A23F6"/>
    <w:rsid w:val="002A416C"/>
    <w:rsid w:val="002A4C3A"/>
    <w:rsid w:val="002B3DF4"/>
    <w:rsid w:val="002B75D6"/>
    <w:rsid w:val="002C108C"/>
    <w:rsid w:val="002C21E6"/>
    <w:rsid w:val="002C5CA0"/>
    <w:rsid w:val="002C7961"/>
    <w:rsid w:val="002D155E"/>
    <w:rsid w:val="002D3C8B"/>
    <w:rsid w:val="002D4363"/>
    <w:rsid w:val="002E00A3"/>
    <w:rsid w:val="002E6C1D"/>
    <w:rsid w:val="002E7E1B"/>
    <w:rsid w:val="002F1144"/>
    <w:rsid w:val="002F1520"/>
    <w:rsid w:val="002F2700"/>
    <w:rsid w:val="002F5C5E"/>
    <w:rsid w:val="002F6061"/>
    <w:rsid w:val="00301CA0"/>
    <w:rsid w:val="00315239"/>
    <w:rsid w:val="00321AD5"/>
    <w:rsid w:val="0032468E"/>
    <w:rsid w:val="00324C9F"/>
    <w:rsid w:val="00327FB6"/>
    <w:rsid w:val="0033013D"/>
    <w:rsid w:val="003313C1"/>
    <w:rsid w:val="00331C2E"/>
    <w:rsid w:val="00334DA4"/>
    <w:rsid w:val="003357F8"/>
    <w:rsid w:val="00343946"/>
    <w:rsid w:val="0035506A"/>
    <w:rsid w:val="00362AB1"/>
    <w:rsid w:val="00366BC4"/>
    <w:rsid w:val="00374AB5"/>
    <w:rsid w:val="00377040"/>
    <w:rsid w:val="003818D0"/>
    <w:rsid w:val="00381FD3"/>
    <w:rsid w:val="00382D5F"/>
    <w:rsid w:val="003837F3"/>
    <w:rsid w:val="003847A3"/>
    <w:rsid w:val="00392265"/>
    <w:rsid w:val="0039309E"/>
    <w:rsid w:val="003933EB"/>
    <w:rsid w:val="00393454"/>
    <w:rsid w:val="00393E44"/>
    <w:rsid w:val="00395F6E"/>
    <w:rsid w:val="003A22D7"/>
    <w:rsid w:val="003A7710"/>
    <w:rsid w:val="003B075E"/>
    <w:rsid w:val="003B1A1E"/>
    <w:rsid w:val="003B261C"/>
    <w:rsid w:val="003C0358"/>
    <w:rsid w:val="003C552A"/>
    <w:rsid w:val="003D0D7B"/>
    <w:rsid w:val="003D2FCD"/>
    <w:rsid w:val="003D5A0F"/>
    <w:rsid w:val="003D6070"/>
    <w:rsid w:val="003E24A0"/>
    <w:rsid w:val="003E39EF"/>
    <w:rsid w:val="003E49B5"/>
    <w:rsid w:val="003E5227"/>
    <w:rsid w:val="003E7CD0"/>
    <w:rsid w:val="003F19E6"/>
    <w:rsid w:val="003F3CB5"/>
    <w:rsid w:val="003F6C8B"/>
    <w:rsid w:val="00403F01"/>
    <w:rsid w:val="0040552D"/>
    <w:rsid w:val="004056DC"/>
    <w:rsid w:val="004123E4"/>
    <w:rsid w:val="004159E1"/>
    <w:rsid w:val="00417410"/>
    <w:rsid w:val="00420390"/>
    <w:rsid w:val="00430FC2"/>
    <w:rsid w:val="00431C60"/>
    <w:rsid w:val="00431EA4"/>
    <w:rsid w:val="004418F7"/>
    <w:rsid w:val="004428D4"/>
    <w:rsid w:val="0044539D"/>
    <w:rsid w:val="00445475"/>
    <w:rsid w:val="00447832"/>
    <w:rsid w:val="00454CBF"/>
    <w:rsid w:val="004606B6"/>
    <w:rsid w:val="0046150B"/>
    <w:rsid w:val="00461F91"/>
    <w:rsid w:val="004643AC"/>
    <w:rsid w:val="00464EAC"/>
    <w:rsid w:val="00474767"/>
    <w:rsid w:val="0047680C"/>
    <w:rsid w:val="00480B75"/>
    <w:rsid w:val="0048151D"/>
    <w:rsid w:val="00482EE5"/>
    <w:rsid w:val="004848C7"/>
    <w:rsid w:val="00484E88"/>
    <w:rsid w:val="00487E6D"/>
    <w:rsid w:val="00490F9A"/>
    <w:rsid w:val="004965C7"/>
    <w:rsid w:val="004A10F7"/>
    <w:rsid w:val="004A3513"/>
    <w:rsid w:val="004A3FBE"/>
    <w:rsid w:val="004B70F6"/>
    <w:rsid w:val="004C4970"/>
    <w:rsid w:val="004D0EBB"/>
    <w:rsid w:val="004D6B1A"/>
    <w:rsid w:val="004E1A30"/>
    <w:rsid w:val="004E2B51"/>
    <w:rsid w:val="004F0B21"/>
    <w:rsid w:val="004F6DD0"/>
    <w:rsid w:val="0050351B"/>
    <w:rsid w:val="005035FD"/>
    <w:rsid w:val="005040AB"/>
    <w:rsid w:val="0050430F"/>
    <w:rsid w:val="00505EE2"/>
    <w:rsid w:val="00507043"/>
    <w:rsid w:val="00507ADA"/>
    <w:rsid w:val="00530935"/>
    <w:rsid w:val="00531904"/>
    <w:rsid w:val="00532111"/>
    <w:rsid w:val="0053546D"/>
    <w:rsid w:val="0054419E"/>
    <w:rsid w:val="005507F8"/>
    <w:rsid w:val="00550A69"/>
    <w:rsid w:val="005510E7"/>
    <w:rsid w:val="00557C1E"/>
    <w:rsid w:val="0056370C"/>
    <w:rsid w:val="00565E75"/>
    <w:rsid w:val="0057618C"/>
    <w:rsid w:val="0057733D"/>
    <w:rsid w:val="005822DB"/>
    <w:rsid w:val="00590A9A"/>
    <w:rsid w:val="00592116"/>
    <w:rsid w:val="00592D56"/>
    <w:rsid w:val="00593713"/>
    <w:rsid w:val="005964E1"/>
    <w:rsid w:val="00597375"/>
    <w:rsid w:val="005A5775"/>
    <w:rsid w:val="005B206A"/>
    <w:rsid w:val="005C078D"/>
    <w:rsid w:val="005C2157"/>
    <w:rsid w:val="005C3C0A"/>
    <w:rsid w:val="005C64CD"/>
    <w:rsid w:val="005D3146"/>
    <w:rsid w:val="005D36D1"/>
    <w:rsid w:val="005D3BA4"/>
    <w:rsid w:val="005D442F"/>
    <w:rsid w:val="005E44D7"/>
    <w:rsid w:val="005E46AD"/>
    <w:rsid w:val="005E50E0"/>
    <w:rsid w:val="005E697D"/>
    <w:rsid w:val="005F0753"/>
    <w:rsid w:val="005F0FE5"/>
    <w:rsid w:val="005F165F"/>
    <w:rsid w:val="005F3762"/>
    <w:rsid w:val="005F6297"/>
    <w:rsid w:val="0060063F"/>
    <w:rsid w:val="0060277A"/>
    <w:rsid w:val="0060320E"/>
    <w:rsid w:val="00616AE3"/>
    <w:rsid w:val="00617451"/>
    <w:rsid w:val="00617C68"/>
    <w:rsid w:val="006205B2"/>
    <w:rsid w:val="006273E6"/>
    <w:rsid w:val="006311F8"/>
    <w:rsid w:val="00632838"/>
    <w:rsid w:val="00632DA0"/>
    <w:rsid w:val="00632F31"/>
    <w:rsid w:val="0063357F"/>
    <w:rsid w:val="006366AA"/>
    <w:rsid w:val="006419A6"/>
    <w:rsid w:val="00645344"/>
    <w:rsid w:val="00656E6C"/>
    <w:rsid w:val="00661609"/>
    <w:rsid w:val="006620F0"/>
    <w:rsid w:val="006701A9"/>
    <w:rsid w:val="00671BA2"/>
    <w:rsid w:val="006735F7"/>
    <w:rsid w:val="00677FEA"/>
    <w:rsid w:val="00680364"/>
    <w:rsid w:val="00680D3B"/>
    <w:rsid w:val="00684080"/>
    <w:rsid w:val="006B3CC5"/>
    <w:rsid w:val="006C4AEC"/>
    <w:rsid w:val="006C5AF4"/>
    <w:rsid w:val="006D6018"/>
    <w:rsid w:val="006E1197"/>
    <w:rsid w:val="006E2C8D"/>
    <w:rsid w:val="006E2EBA"/>
    <w:rsid w:val="006E6168"/>
    <w:rsid w:val="006F0885"/>
    <w:rsid w:val="006F7EDB"/>
    <w:rsid w:val="007014D4"/>
    <w:rsid w:val="00704433"/>
    <w:rsid w:val="00705EE9"/>
    <w:rsid w:val="00721A3C"/>
    <w:rsid w:val="00723460"/>
    <w:rsid w:val="00732445"/>
    <w:rsid w:val="00733BF6"/>
    <w:rsid w:val="007342AB"/>
    <w:rsid w:val="00735B4E"/>
    <w:rsid w:val="00735DC4"/>
    <w:rsid w:val="00741DF1"/>
    <w:rsid w:val="00743204"/>
    <w:rsid w:val="00744083"/>
    <w:rsid w:val="00747378"/>
    <w:rsid w:val="00757535"/>
    <w:rsid w:val="007623FF"/>
    <w:rsid w:val="00764337"/>
    <w:rsid w:val="0077395C"/>
    <w:rsid w:val="00775EFA"/>
    <w:rsid w:val="00776CEE"/>
    <w:rsid w:val="00781193"/>
    <w:rsid w:val="00785435"/>
    <w:rsid w:val="00787549"/>
    <w:rsid w:val="00787833"/>
    <w:rsid w:val="00790FF0"/>
    <w:rsid w:val="00793E21"/>
    <w:rsid w:val="0079591C"/>
    <w:rsid w:val="00797739"/>
    <w:rsid w:val="007A38D2"/>
    <w:rsid w:val="007A4556"/>
    <w:rsid w:val="007A50D2"/>
    <w:rsid w:val="007A6AD5"/>
    <w:rsid w:val="007B1417"/>
    <w:rsid w:val="007D034F"/>
    <w:rsid w:val="007D15BC"/>
    <w:rsid w:val="007E0D42"/>
    <w:rsid w:val="007E5ACF"/>
    <w:rsid w:val="007E63F4"/>
    <w:rsid w:val="007F3046"/>
    <w:rsid w:val="007F606B"/>
    <w:rsid w:val="00806A5C"/>
    <w:rsid w:val="0081143E"/>
    <w:rsid w:val="00811EBE"/>
    <w:rsid w:val="00812095"/>
    <w:rsid w:val="008131EF"/>
    <w:rsid w:val="00813A82"/>
    <w:rsid w:val="00814A5A"/>
    <w:rsid w:val="00824773"/>
    <w:rsid w:val="00825502"/>
    <w:rsid w:val="0083542F"/>
    <w:rsid w:val="00836890"/>
    <w:rsid w:val="00842322"/>
    <w:rsid w:val="008445E4"/>
    <w:rsid w:val="00857433"/>
    <w:rsid w:val="00860977"/>
    <w:rsid w:val="008635E1"/>
    <w:rsid w:val="00866D78"/>
    <w:rsid w:val="008766F9"/>
    <w:rsid w:val="00880FA5"/>
    <w:rsid w:val="00882B96"/>
    <w:rsid w:val="008A33F9"/>
    <w:rsid w:val="008A384A"/>
    <w:rsid w:val="008A3B73"/>
    <w:rsid w:val="008A4E89"/>
    <w:rsid w:val="008B1B93"/>
    <w:rsid w:val="008C333B"/>
    <w:rsid w:val="008C4B36"/>
    <w:rsid w:val="008C615A"/>
    <w:rsid w:val="008C6417"/>
    <w:rsid w:val="008D028A"/>
    <w:rsid w:val="008D0446"/>
    <w:rsid w:val="008D0CFB"/>
    <w:rsid w:val="008D0D6A"/>
    <w:rsid w:val="008D1934"/>
    <w:rsid w:val="008D4BE0"/>
    <w:rsid w:val="008E1069"/>
    <w:rsid w:val="008E14CA"/>
    <w:rsid w:val="008F4413"/>
    <w:rsid w:val="00901C72"/>
    <w:rsid w:val="00902331"/>
    <w:rsid w:val="009025D8"/>
    <w:rsid w:val="00910DF1"/>
    <w:rsid w:val="00917167"/>
    <w:rsid w:val="00920ADE"/>
    <w:rsid w:val="009233F2"/>
    <w:rsid w:val="00936FB7"/>
    <w:rsid w:val="009407F0"/>
    <w:rsid w:val="00945B6F"/>
    <w:rsid w:val="00946C93"/>
    <w:rsid w:val="0095741A"/>
    <w:rsid w:val="00957D76"/>
    <w:rsid w:val="00960363"/>
    <w:rsid w:val="00960D65"/>
    <w:rsid w:val="00963DDA"/>
    <w:rsid w:val="0096456D"/>
    <w:rsid w:val="00966CA0"/>
    <w:rsid w:val="0097052A"/>
    <w:rsid w:val="009715BA"/>
    <w:rsid w:val="009738CF"/>
    <w:rsid w:val="0097480B"/>
    <w:rsid w:val="00974E9F"/>
    <w:rsid w:val="00977A0D"/>
    <w:rsid w:val="009845E7"/>
    <w:rsid w:val="0098573D"/>
    <w:rsid w:val="00985D7F"/>
    <w:rsid w:val="00986027"/>
    <w:rsid w:val="00990049"/>
    <w:rsid w:val="009A6762"/>
    <w:rsid w:val="009B5C67"/>
    <w:rsid w:val="009B6203"/>
    <w:rsid w:val="009C2315"/>
    <w:rsid w:val="009D6581"/>
    <w:rsid w:val="009E0CFB"/>
    <w:rsid w:val="009E133A"/>
    <w:rsid w:val="009E3847"/>
    <w:rsid w:val="009F0546"/>
    <w:rsid w:val="009F34FF"/>
    <w:rsid w:val="00A05750"/>
    <w:rsid w:val="00A12730"/>
    <w:rsid w:val="00A20516"/>
    <w:rsid w:val="00A228A9"/>
    <w:rsid w:val="00A30847"/>
    <w:rsid w:val="00A3245F"/>
    <w:rsid w:val="00A3323C"/>
    <w:rsid w:val="00A34B95"/>
    <w:rsid w:val="00A352C9"/>
    <w:rsid w:val="00A359B4"/>
    <w:rsid w:val="00A40C3A"/>
    <w:rsid w:val="00A41812"/>
    <w:rsid w:val="00A437A3"/>
    <w:rsid w:val="00A54B00"/>
    <w:rsid w:val="00A616E6"/>
    <w:rsid w:val="00A74B6D"/>
    <w:rsid w:val="00A82492"/>
    <w:rsid w:val="00A90E77"/>
    <w:rsid w:val="00AA11B5"/>
    <w:rsid w:val="00AA334C"/>
    <w:rsid w:val="00AA41CB"/>
    <w:rsid w:val="00AA5D09"/>
    <w:rsid w:val="00AB41BD"/>
    <w:rsid w:val="00AC7E25"/>
    <w:rsid w:val="00AD1A48"/>
    <w:rsid w:val="00AD4ACF"/>
    <w:rsid w:val="00AD516F"/>
    <w:rsid w:val="00AD78DE"/>
    <w:rsid w:val="00AE0CF7"/>
    <w:rsid w:val="00AE18C1"/>
    <w:rsid w:val="00AE18EA"/>
    <w:rsid w:val="00AE3E41"/>
    <w:rsid w:val="00AE6461"/>
    <w:rsid w:val="00AF1809"/>
    <w:rsid w:val="00AF582F"/>
    <w:rsid w:val="00B026C3"/>
    <w:rsid w:val="00B03096"/>
    <w:rsid w:val="00B131C1"/>
    <w:rsid w:val="00B14C3C"/>
    <w:rsid w:val="00B16332"/>
    <w:rsid w:val="00B2280B"/>
    <w:rsid w:val="00B40969"/>
    <w:rsid w:val="00B40D15"/>
    <w:rsid w:val="00B40DE2"/>
    <w:rsid w:val="00B40DF8"/>
    <w:rsid w:val="00B456BA"/>
    <w:rsid w:val="00B477F1"/>
    <w:rsid w:val="00B562F9"/>
    <w:rsid w:val="00B5782B"/>
    <w:rsid w:val="00B73AFA"/>
    <w:rsid w:val="00B840A9"/>
    <w:rsid w:val="00B841CE"/>
    <w:rsid w:val="00B84E58"/>
    <w:rsid w:val="00B85E72"/>
    <w:rsid w:val="00B87644"/>
    <w:rsid w:val="00B977A2"/>
    <w:rsid w:val="00BA06C2"/>
    <w:rsid w:val="00BB3401"/>
    <w:rsid w:val="00BB4B54"/>
    <w:rsid w:val="00BB50E9"/>
    <w:rsid w:val="00BB5421"/>
    <w:rsid w:val="00BC4DEB"/>
    <w:rsid w:val="00BC545A"/>
    <w:rsid w:val="00BD60DD"/>
    <w:rsid w:val="00BE49F3"/>
    <w:rsid w:val="00BE4B7E"/>
    <w:rsid w:val="00BE59B6"/>
    <w:rsid w:val="00BF1318"/>
    <w:rsid w:val="00BF5AB2"/>
    <w:rsid w:val="00BF6A07"/>
    <w:rsid w:val="00C07F0D"/>
    <w:rsid w:val="00C17CF2"/>
    <w:rsid w:val="00C243F1"/>
    <w:rsid w:val="00C25D7E"/>
    <w:rsid w:val="00C30F85"/>
    <w:rsid w:val="00C319FC"/>
    <w:rsid w:val="00C32974"/>
    <w:rsid w:val="00C342BA"/>
    <w:rsid w:val="00C344B2"/>
    <w:rsid w:val="00C37FCF"/>
    <w:rsid w:val="00C432FA"/>
    <w:rsid w:val="00C4566F"/>
    <w:rsid w:val="00C52855"/>
    <w:rsid w:val="00C57F3A"/>
    <w:rsid w:val="00C625E0"/>
    <w:rsid w:val="00C652D2"/>
    <w:rsid w:val="00C66CB5"/>
    <w:rsid w:val="00C74BFD"/>
    <w:rsid w:val="00C768CC"/>
    <w:rsid w:val="00C929FB"/>
    <w:rsid w:val="00CA3026"/>
    <w:rsid w:val="00CB0282"/>
    <w:rsid w:val="00CB368E"/>
    <w:rsid w:val="00CB5C2D"/>
    <w:rsid w:val="00CB6874"/>
    <w:rsid w:val="00CC459F"/>
    <w:rsid w:val="00CC7A31"/>
    <w:rsid w:val="00CD042B"/>
    <w:rsid w:val="00CD1902"/>
    <w:rsid w:val="00CD2DA0"/>
    <w:rsid w:val="00CD3225"/>
    <w:rsid w:val="00CD34C5"/>
    <w:rsid w:val="00CD4AC7"/>
    <w:rsid w:val="00CD783C"/>
    <w:rsid w:val="00CD7BFE"/>
    <w:rsid w:val="00CE2052"/>
    <w:rsid w:val="00CE3968"/>
    <w:rsid w:val="00CE3B78"/>
    <w:rsid w:val="00CE754A"/>
    <w:rsid w:val="00CF587C"/>
    <w:rsid w:val="00CF7859"/>
    <w:rsid w:val="00D149FC"/>
    <w:rsid w:val="00D1682A"/>
    <w:rsid w:val="00D21223"/>
    <w:rsid w:val="00D22359"/>
    <w:rsid w:val="00D24BE8"/>
    <w:rsid w:val="00D2698C"/>
    <w:rsid w:val="00D27C47"/>
    <w:rsid w:val="00D420E5"/>
    <w:rsid w:val="00D45B29"/>
    <w:rsid w:val="00D47111"/>
    <w:rsid w:val="00D56D6D"/>
    <w:rsid w:val="00D64BE3"/>
    <w:rsid w:val="00D64D6D"/>
    <w:rsid w:val="00D66E99"/>
    <w:rsid w:val="00D66F28"/>
    <w:rsid w:val="00D724C1"/>
    <w:rsid w:val="00D73CD9"/>
    <w:rsid w:val="00D75AC4"/>
    <w:rsid w:val="00D82EFA"/>
    <w:rsid w:val="00D9318F"/>
    <w:rsid w:val="00D97973"/>
    <w:rsid w:val="00D97FD6"/>
    <w:rsid w:val="00DA6593"/>
    <w:rsid w:val="00DA6BCA"/>
    <w:rsid w:val="00DB4A21"/>
    <w:rsid w:val="00DD0F55"/>
    <w:rsid w:val="00DD153E"/>
    <w:rsid w:val="00DD17ED"/>
    <w:rsid w:val="00DE172C"/>
    <w:rsid w:val="00DE4434"/>
    <w:rsid w:val="00DE4A16"/>
    <w:rsid w:val="00DE55C2"/>
    <w:rsid w:val="00DF3DDD"/>
    <w:rsid w:val="00DF41BA"/>
    <w:rsid w:val="00E016DC"/>
    <w:rsid w:val="00E0197F"/>
    <w:rsid w:val="00E0389E"/>
    <w:rsid w:val="00E064A9"/>
    <w:rsid w:val="00E11CF1"/>
    <w:rsid w:val="00E16003"/>
    <w:rsid w:val="00E2367B"/>
    <w:rsid w:val="00E23D8A"/>
    <w:rsid w:val="00E2527A"/>
    <w:rsid w:val="00E30C48"/>
    <w:rsid w:val="00E312F0"/>
    <w:rsid w:val="00E32D86"/>
    <w:rsid w:val="00E41BBA"/>
    <w:rsid w:val="00E4573A"/>
    <w:rsid w:val="00E47D84"/>
    <w:rsid w:val="00E51EB9"/>
    <w:rsid w:val="00E55EBB"/>
    <w:rsid w:val="00E561BA"/>
    <w:rsid w:val="00E60E6E"/>
    <w:rsid w:val="00E6232B"/>
    <w:rsid w:val="00E63902"/>
    <w:rsid w:val="00E63E94"/>
    <w:rsid w:val="00E65C3A"/>
    <w:rsid w:val="00E82343"/>
    <w:rsid w:val="00E83889"/>
    <w:rsid w:val="00E90382"/>
    <w:rsid w:val="00E91699"/>
    <w:rsid w:val="00E9290A"/>
    <w:rsid w:val="00E9456B"/>
    <w:rsid w:val="00E96EF2"/>
    <w:rsid w:val="00EA4258"/>
    <w:rsid w:val="00EA436D"/>
    <w:rsid w:val="00EA66CA"/>
    <w:rsid w:val="00EB013A"/>
    <w:rsid w:val="00EB01B3"/>
    <w:rsid w:val="00EB05B7"/>
    <w:rsid w:val="00EB252C"/>
    <w:rsid w:val="00EB7251"/>
    <w:rsid w:val="00EC799D"/>
    <w:rsid w:val="00ED7F44"/>
    <w:rsid w:val="00EE0B8A"/>
    <w:rsid w:val="00EE316F"/>
    <w:rsid w:val="00EE77A1"/>
    <w:rsid w:val="00EF347E"/>
    <w:rsid w:val="00EF7DF3"/>
    <w:rsid w:val="00F03719"/>
    <w:rsid w:val="00F03982"/>
    <w:rsid w:val="00F06B78"/>
    <w:rsid w:val="00F11054"/>
    <w:rsid w:val="00F130EA"/>
    <w:rsid w:val="00F15AF9"/>
    <w:rsid w:val="00F20194"/>
    <w:rsid w:val="00F22971"/>
    <w:rsid w:val="00F23942"/>
    <w:rsid w:val="00F31E4E"/>
    <w:rsid w:val="00F415E5"/>
    <w:rsid w:val="00F4251C"/>
    <w:rsid w:val="00F43E58"/>
    <w:rsid w:val="00F46E8D"/>
    <w:rsid w:val="00F56E6C"/>
    <w:rsid w:val="00F60B5A"/>
    <w:rsid w:val="00F6352C"/>
    <w:rsid w:val="00F81D95"/>
    <w:rsid w:val="00F82AE5"/>
    <w:rsid w:val="00F83516"/>
    <w:rsid w:val="00F919D1"/>
    <w:rsid w:val="00F92098"/>
    <w:rsid w:val="00FA0BF8"/>
    <w:rsid w:val="00FA4399"/>
    <w:rsid w:val="00FA5660"/>
    <w:rsid w:val="00FA610F"/>
    <w:rsid w:val="00FB50E6"/>
    <w:rsid w:val="00FC0961"/>
    <w:rsid w:val="00FC2974"/>
    <w:rsid w:val="00FC5773"/>
    <w:rsid w:val="00FC6D09"/>
    <w:rsid w:val="00FD2E19"/>
    <w:rsid w:val="00FD7554"/>
    <w:rsid w:val="00FE177D"/>
    <w:rsid w:val="00FE3710"/>
    <w:rsid w:val="00FE4895"/>
    <w:rsid w:val="00FE7623"/>
    <w:rsid w:val="00FF463E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435"/>
    <w:pPr>
      <w:widowControl w:val="0"/>
      <w:autoSpaceDE w:val="0"/>
      <w:autoSpaceDN w:val="0"/>
      <w:adjustRightInd w:val="0"/>
    </w:pPr>
    <w:rPr>
      <w:rFonts w:ascii="Courier 10cpi" w:hAnsi="Courier 10cpi" w:cs="Courier 10cpi"/>
    </w:rPr>
  </w:style>
  <w:style w:type="paragraph" w:styleId="Heading1">
    <w:name w:val="heading 1"/>
    <w:basedOn w:val="Normal"/>
    <w:next w:val="Normal"/>
    <w:qFormat/>
    <w:rsid w:val="00FC5773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5773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5773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FC5773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FC577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C5773"/>
    <w:pPr>
      <w:keepNext/>
      <w:widowControl/>
      <w:autoSpaceDE/>
      <w:autoSpaceDN/>
      <w:adjustRightInd/>
      <w:spacing w:line="360" w:lineRule="auto"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FC5773"/>
    <w:pPr>
      <w:keepNext/>
      <w:widowControl/>
      <w:autoSpaceDE/>
      <w:autoSpaceDN/>
      <w:adjustRightInd/>
      <w:spacing w:line="360" w:lineRule="auto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FC5773"/>
    <w:pPr>
      <w:keepNext/>
      <w:widowControl/>
      <w:autoSpaceDE/>
      <w:autoSpaceDN/>
      <w:adjustRightInd/>
      <w:jc w:val="center"/>
      <w:outlineLvl w:val="7"/>
    </w:pPr>
    <w:rPr>
      <w:rFonts w:ascii="Arial" w:hAnsi="Arial" w:cs="Arial"/>
      <w:color w:val="000000"/>
      <w:sz w:val="24"/>
      <w:szCs w:val="24"/>
    </w:rPr>
  </w:style>
  <w:style w:type="paragraph" w:styleId="Heading9">
    <w:name w:val="heading 9"/>
    <w:basedOn w:val="Normal"/>
    <w:next w:val="Normal"/>
    <w:qFormat/>
    <w:rsid w:val="00FC5773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5773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rsid w:val="00FC5773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ind w:left="360"/>
      <w:jc w:val="both"/>
    </w:pPr>
  </w:style>
  <w:style w:type="paragraph" w:styleId="BodyText">
    <w:name w:val="Body Text"/>
    <w:basedOn w:val="Normal"/>
    <w:link w:val="BodyTextChar"/>
    <w:rsid w:val="00FC5773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both"/>
    </w:pPr>
  </w:style>
  <w:style w:type="paragraph" w:styleId="Caption">
    <w:name w:val="caption"/>
    <w:basedOn w:val="Normal"/>
    <w:next w:val="Normal"/>
    <w:qFormat/>
    <w:rsid w:val="00FC5773"/>
    <w:pPr>
      <w:widowControl/>
      <w:autoSpaceDE/>
      <w:autoSpaceDN/>
      <w:adjustRightInd/>
      <w:spacing w:before="120" w:after="120"/>
    </w:pPr>
    <w:rPr>
      <w:b/>
      <w:bCs/>
      <w:sz w:val="24"/>
      <w:szCs w:val="24"/>
    </w:rPr>
  </w:style>
  <w:style w:type="paragraph" w:styleId="DocumentMap">
    <w:name w:val="Document Map"/>
    <w:basedOn w:val="Normal"/>
    <w:semiHidden/>
    <w:rsid w:val="00FC5773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TOC1">
    <w:name w:val="toc 1"/>
    <w:basedOn w:val="Normal"/>
    <w:next w:val="Normal"/>
    <w:autoRedefine/>
    <w:semiHidden/>
    <w:rsid w:val="00FC5773"/>
    <w:pPr>
      <w:jc w:val="center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FC5773"/>
    <w:pPr>
      <w:widowControl/>
      <w:autoSpaceDE/>
      <w:autoSpaceDN/>
      <w:adjustRightInd/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rsid w:val="00FC5773"/>
    <w:pPr>
      <w:widowControl/>
      <w:autoSpaceDE/>
      <w:autoSpaceDN/>
      <w:adjustRightInd/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FC5773"/>
    <w:pPr>
      <w:widowControl/>
      <w:autoSpaceDE/>
      <w:autoSpaceDN/>
      <w:adjustRightInd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C5773"/>
    <w:pPr>
      <w:widowControl/>
      <w:autoSpaceDE/>
      <w:autoSpaceDN/>
      <w:adjustRightInd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FC5773"/>
    <w:pPr>
      <w:widowControl/>
      <w:autoSpaceDE/>
      <w:autoSpaceDN/>
      <w:adjustRightInd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C5773"/>
    <w:pPr>
      <w:widowControl/>
      <w:autoSpaceDE/>
      <w:autoSpaceDN/>
      <w:adjustRightInd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C5773"/>
    <w:pPr>
      <w:widowControl/>
      <w:autoSpaceDE/>
      <w:autoSpaceDN/>
      <w:adjustRightInd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C5773"/>
    <w:pPr>
      <w:widowControl/>
      <w:autoSpaceDE/>
      <w:autoSpaceDN/>
      <w:adjustRightInd/>
      <w:ind w:left="1600"/>
    </w:pPr>
    <w:rPr>
      <w:sz w:val="18"/>
      <w:szCs w:val="18"/>
    </w:rPr>
  </w:style>
  <w:style w:type="paragraph" w:styleId="Header">
    <w:name w:val="header"/>
    <w:basedOn w:val="Normal"/>
    <w:rsid w:val="00FC5773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FC577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FC5773"/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FC5773"/>
    <w:rPr>
      <w:rFonts w:ascii="Times New Roman" w:hAnsi="Times New Roman" w:cs="Times New Roman"/>
      <w:b/>
      <w:bCs/>
    </w:rPr>
  </w:style>
  <w:style w:type="paragraph" w:customStyle="1" w:styleId="1AutoList6">
    <w:name w:val="1AutoList6"/>
    <w:rsid w:val="00FC5773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cpi" w:hAnsi="Courier 10cpi" w:cs="Courier 10cpi"/>
      <w:sz w:val="24"/>
      <w:szCs w:val="24"/>
    </w:rPr>
  </w:style>
  <w:style w:type="paragraph" w:styleId="Title">
    <w:name w:val="Title"/>
    <w:basedOn w:val="Normal"/>
    <w:qFormat/>
    <w:rsid w:val="00FC5773"/>
    <w:pPr>
      <w:jc w:val="center"/>
    </w:pPr>
    <w:rPr>
      <w:b/>
      <w:bCs/>
    </w:rPr>
  </w:style>
  <w:style w:type="paragraph" w:customStyle="1" w:styleId="Level1">
    <w:name w:val="Level 1"/>
    <w:basedOn w:val="Normal"/>
    <w:rsid w:val="00FC5773"/>
    <w:pPr>
      <w:autoSpaceDE/>
      <w:autoSpaceDN/>
      <w:adjustRightInd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D6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F2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C799D"/>
    <w:rPr>
      <w:rFonts w:ascii="Courier 10cpi" w:hAnsi="Courier 10cpi" w:cs="Courier 10cpi"/>
    </w:rPr>
  </w:style>
  <w:style w:type="paragraph" w:styleId="ListParagraph">
    <w:name w:val="List Paragraph"/>
    <w:basedOn w:val="Normal"/>
    <w:uiPriority w:val="34"/>
    <w:qFormat/>
    <w:rsid w:val="001F6E6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06B78"/>
    <w:rPr>
      <w:color w:val="808080"/>
    </w:rPr>
  </w:style>
  <w:style w:type="paragraph" w:styleId="NormalWeb">
    <w:name w:val="Normal (Web)"/>
    <w:basedOn w:val="Normal"/>
    <w:uiPriority w:val="99"/>
    <w:unhideWhenUsed/>
    <w:rsid w:val="005D44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7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0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8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4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1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0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9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0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3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2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2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F2A6-4620-4EE2-BCB7-8E804A64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 341 Human Factors Engineering</vt:lpstr>
    </vt:vector>
  </TitlesOfParts>
  <Company>AUB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 341 Human Factors Engineering</dc:title>
  <dc:creator>King Saud University</dc:creator>
  <cp:keywords/>
  <dc:description/>
  <cp:lastModifiedBy>ksu</cp:lastModifiedBy>
  <cp:revision>50</cp:revision>
  <cp:lastPrinted>2011-05-17T20:59:00Z</cp:lastPrinted>
  <dcterms:created xsi:type="dcterms:W3CDTF">2011-10-01T19:55:00Z</dcterms:created>
  <dcterms:modified xsi:type="dcterms:W3CDTF">2013-11-09T17:58:00Z</dcterms:modified>
</cp:coreProperties>
</file>