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A1C" w:rsidRPr="00CD7737" w:rsidRDefault="007C6A1C">
      <w:pPr>
        <w:rPr>
          <w:rFonts w:asciiTheme="majorBidi" w:hAnsiTheme="majorBidi" w:cstheme="majorBidi"/>
        </w:rPr>
      </w:pPr>
    </w:p>
    <w:p w:rsidR="007C6A1C" w:rsidRPr="00CD7737" w:rsidRDefault="007C6A1C" w:rsidP="007C6A1C">
      <w:pPr>
        <w:rPr>
          <w:rFonts w:asciiTheme="majorBidi" w:hAnsiTheme="majorBidi" w:cstheme="majorBidi"/>
          <w:b/>
          <w:bCs/>
        </w:rPr>
      </w:pPr>
      <w:r w:rsidRPr="00CD7737">
        <w:rPr>
          <w:rFonts w:asciiTheme="majorBidi" w:hAnsiTheme="majorBidi" w:cstheme="majorBidi"/>
          <w:b/>
          <w:bCs/>
        </w:rPr>
        <w:t xml:space="preserve">Objectives:  </w:t>
      </w:r>
    </w:p>
    <w:p w:rsidR="007C6A1C" w:rsidRPr="00CD7737" w:rsidRDefault="007C6A1C" w:rsidP="007C6A1C">
      <w:pPr>
        <w:pStyle w:val="ListParagraph"/>
        <w:numPr>
          <w:ilvl w:val="1"/>
          <w:numId w:val="1"/>
        </w:numPr>
        <w:rPr>
          <w:rFonts w:asciiTheme="majorBidi" w:hAnsiTheme="majorBidi" w:cstheme="majorBidi"/>
        </w:rPr>
      </w:pPr>
      <w:r w:rsidRPr="00CD7737">
        <w:rPr>
          <w:rFonts w:asciiTheme="majorBidi" w:hAnsiTheme="majorBidi" w:cstheme="majorBidi"/>
        </w:rPr>
        <w:t xml:space="preserve"> To demonstrate activity of the enzyme polyphenol oxidase in crude extract prepared from potato.</w:t>
      </w:r>
    </w:p>
    <w:p w:rsidR="007C6A1C" w:rsidRPr="00CD7737" w:rsidRDefault="007C6A1C" w:rsidP="007C6A1C">
      <w:pPr>
        <w:pStyle w:val="ListParagraph"/>
        <w:numPr>
          <w:ilvl w:val="1"/>
          <w:numId w:val="1"/>
        </w:numPr>
        <w:rPr>
          <w:rFonts w:asciiTheme="majorBidi" w:hAnsiTheme="majorBidi" w:cstheme="majorBidi"/>
        </w:rPr>
      </w:pPr>
      <w:r w:rsidRPr="00CD7737">
        <w:rPr>
          <w:rFonts w:asciiTheme="majorBidi" w:hAnsiTheme="majorBidi" w:cstheme="majorBidi"/>
        </w:rPr>
        <w:t xml:space="preserve">To demonstrate the chemical nature of the enzyme. </w:t>
      </w:r>
    </w:p>
    <w:p w:rsidR="007C6A1C" w:rsidRPr="00CD7737" w:rsidRDefault="007C6A1C" w:rsidP="007C6A1C">
      <w:pPr>
        <w:pStyle w:val="ListParagraph"/>
        <w:numPr>
          <w:ilvl w:val="1"/>
          <w:numId w:val="1"/>
        </w:numPr>
        <w:rPr>
          <w:rFonts w:asciiTheme="majorBidi" w:hAnsiTheme="majorBidi" w:cstheme="majorBidi"/>
        </w:rPr>
      </w:pPr>
      <w:r w:rsidRPr="00CD7737">
        <w:rPr>
          <w:rFonts w:asciiTheme="majorBidi" w:hAnsiTheme="majorBidi" w:cstheme="majorBidi"/>
        </w:rPr>
        <w:t xml:space="preserve">To investigate the substrate specificity of the enzyme. </w:t>
      </w:r>
    </w:p>
    <w:p w:rsidR="007C6A1C" w:rsidRPr="00CD7737" w:rsidRDefault="007C6A1C" w:rsidP="007C6A1C">
      <w:pPr>
        <w:pStyle w:val="ListParagraph"/>
        <w:numPr>
          <w:ilvl w:val="1"/>
          <w:numId w:val="1"/>
        </w:numPr>
        <w:rPr>
          <w:rFonts w:asciiTheme="majorBidi" w:hAnsiTheme="majorBidi" w:cstheme="majorBidi"/>
        </w:rPr>
      </w:pPr>
      <w:r w:rsidRPr="00CD7737">
        <w:rPr>
          <w:rFonts w:asciiTheme="majorBidi" w:hAnsiTheme="majorBidi" w:cstheme="majorBidi"/>
        </w:rPr>
        <w:t xml:space="preserve">To investigate the effects of various temperatures on the activity of the enzyme.  </w:t>
      </w:r>
    </w:p>
    <w:p w:rsidR="007C6A1C" w:rsidRPr="00CD7737" w:rsidRDefault="007C6A1C" w:rsidP="007C6A1C">
      <w:pPr>
        <w:rPr>
          <w:rFonts w:asciiTheme="majorBidi" w:hAnsiTheme="majorBidi" w:cstheme="majorBidi"/>
        </w:rPr>
      </w:pPr>
    </w:p>
    <w:p w:rsidR="007C6A1C" w:rsidRPr="00CD7737" w:rsidRDefault="007C6A1C" w:rsidP="00153D87">
      <w:pPr>
        <w:jc w:val="both"/>
        <w:rPr>
          <w:rFonts w:asciiTheme="majorBidi" w:hAnsiTheme="majorBidi" w:cstheme="majorBidi"/>
        </w:rPr>
      </w:pPr>
      <w:bookmarkStart w:id="0" w:name="_GoBack"/>
      <w:r w:rsidRPr="00CD7737">
        <w:rPr>
          <w:rFonts w:asciiTheme="majorBidi" w:hAnsiTheme="majorBidi" w:cstheme="majorBidi"/>
        </w:rPr>
        <w:t xml:space="preserve">When we consider enzyme catalyzed reactions in the living cell, the reacting substances, upon which an enzyme acts, are termed the substrates. The substances produced as a result of the reaction are the products. Enzyme catalyzed reactions are mostly reversible and involve the formation of an intermediate enzyme-substrate complex.   </w:t>
      </w:r>
    </w:p>
    <w:bookmarkEnd w:id="0"/>
    <w:p w:rsidR="007C6A1C" w:rsidRPr="00CD7737" w:rsidRDefault="007C6A1C" w:rsidP="00153D87">
      <w:pPr>
        <w:jc w:val="both"/>
        <w:rPr>
          <w:rFonts w:asciiTheme="majorBidi" w:hAnsiTheme="majorBidi" w:cstheme="majorBidi"/>
        </w:rPr>
      </w:pPr>
      <w:r w:rsidRPr="00CD7737">
        <w:rPr>
          <w:rFonts w:asciiTheme="majorBidi" w:hAnsiTheme="majorBidi" w:cstheme="majorBidi"/>
        </w:rPr>
        <w:t xml:space="preserve">The formation of an enzyme-substrate complex increases the possibility for chemical reaction by: </w:t>
      </w:r>
    </w:p>
    <w:p w:rsidR="007C6A1C" w:rsidRPr="00CD7737" w:rsidRDefault="007C6A1C" w:rsidP="00153D87">
      <w:pPr>
        <w:jc w:val="both"/>
        <w:rPr>
          <w:rFonts w:asciiTheme="majorBidi" w:hAnsiTheme="majorBidi" w:cstheme="majorBidi"/>
        </w:rPr>
      </w:pPr>
      <w:r w:rsidRPr="00CD7737">
        <w:rPr>
          <w:rFonts w:asciiTheme="majorBidi" w:hAnsiTheme="majorBidi" w:cstheme="majorBidi"/>
        </w:rPr>
        <w:t xml:space="preserve"> 1- Lowering the energy of activation.</w:t>
      </w:r>
    </w:p>
    <w:p w:rsidR="007C6A1C" w:rsidRPr="00CD7737" w:rsidRDefault="007C6A1C" w:rsidP="00153D87">
      <w:pPr>
        <w:jc w:val="both"/>
        <w:rPr>
          <w:rFonts w:asciiTheme="majorBidi" w:hAnsiTheme="majorBidi" w:cstheme="majorBidi"/>
        </w:rPr>
      </w:pPr>
      <w:r w:rsidRPr="00CD7737">
        <w:rPr>
          <w:rFonts w:asciiTheme="majorBidi" w:hAnsiTheme="majorBidi" w:cstheme="majorBidi"/>
        </w:rPr>
        <w:t xml:space="preserve">2-  Reducing the element of chance in the collisions of molecules or ions.   </w:t>
      </w:r>
    </w:p>
    <w:p w:rsidR="007C6A1C" w:rsidRPr="00CD7737" w:rsidRDefault="007C6A1C" w:rsidP="00153D87">
      <w:pPr>
        <w:jc w:val="both"/>
        <w:rPr>
          <w:rFonts w:asciiTheme="majorBidi" w:hAnsiTheme="majorBidi" w:cstheme="majorBidi"/>
        </w:rPr>
      </w:pPr>
      <w:r w:rsidRPr="00CD7737">
        <w:rPr>
          <w:rFonts w:asciiTheme="majorBidi" w:hAnsiTheme="majorBidi" w:cstheme="majorBidi"/>
        </w:rPr>
        <w:t xml:space="preserve"> </w:t>
      </w:r>
    </w:p>
    <w:p w:rsidR="007C6A1C" w:rsidRPr="00CD7737" w:rsidRDefault="007C6A1C" w:rsidP="00153D87">
      <w:pPr>
        <w:jc w:val="both"/>
        <w:rPr>
          <w:rFonts w:asciiTheme="majorBidi" w:hAnsiTheme="majorBidi" w:cstheme="majorBidi"/>
        </w:rPr>
      </w:pPr>
      <w:r w:rsidRPr="00CD7737">
        <w:rPr>
          <w:rFonts w:asciiTheme="majorBidi" w:hAnsiTheme="majorBidi" w:cstheme="majorBidi"/>
        </w:rPr>
        <w:t xml:space="preserve">The rate of reaction is accelerated through the catalytic action of the enzyme. A single enzyme molecule, even though it can react over and over, is only capable of combining with a given total number of substrate molecules per minute. This number known as the turnover number varies from enzyme to enzyme. Many enzymes have a high turnover number. For example, catalase has a turnover number of 5 million per minute. Thus enzymes are generally effective in relatively minute concentrations in the living cell.  </w:t>
      </w:r>
    </w:p>
    <w:p w:rsidR="00153D87" w:rsidRPr="00CD7737" w:rsidRDefault="00153D87" w:rsidP="00153D87">
      <w:pPr>
        <w:jc w:val="both"/>
        <w:rPr>
          <w:rFonts w:asciiTheme="majorBidi" w:hAnsiTheme="majorBidi" w:cstheme="majorBidi"/>
        </w:rPr>
      </w:pPr>
      <w:r w:rsidRPr="00CD7737">
        <w:rPr>
          <w:rFonts w:asciiTheme="majorBidi" w:hAnsiTheme="majorBidi" w:cstheme="majorBidi"/>
        </w:rPr>
        <w:t xml:space="preserve">The formation of enzyme-substrate complex is confined to relatively small areas of the enzyme molecule, known as active sites. The structure of a particular substrate may induce the enzyme to "mold" itself over the substrate. This may be illustrated schematically in the following way:  </w:t>
      </w:r>
    </w:p>
    <w:p w:rsidR="00153D87" w:rsidRPr="00CD7737" w:rsidRDefault="00153D87" w:rsidP="00153D87">
      <w:pPr>
        <w:jc w:val="both"/>
        <w:rPr>
          <w:rFonts w:asciiTheme="majorBidi" w:hAnsiTheme="majorBidi" w:cstheme="majorBidi"/>
        </w:rPr>
      </w:pPr>
      <w:r w:rsidRPr="00CD7737">
        <w:rPr>
          <w:rFonts w:asciiTheme="majorBidi" w:hAnsiTheme="majorBidi" w:cstheme="majorBidi"/>
        </w:rPr>
        <w:t xml:space="preserve">The "induced fit" hypothesis suggests that differences in the surface configuration (three- dimensional shape) of the active site are essential to specificity. In other words, only certain types of substrate molecule would be able to establish a close fit with a given type of enzyme molecule.  Because hundreds of reactions are simultaneously carried out in the living cell, it becomes difficult to study a single reaction in an intact living cell. However, it is possible to extract enzymes from cells and thus study enzyme catalyzed reactions in a test tube. In this experiment, a crude extract of the enzyme polyphenol oxidase will be prepared from the potato.  </w:t>
      </w:r>
    </w:p>
    <w:p w:rsidR="00153D87" w:rsidRPr="00CD7737" w:rsidRDefault="00153D87" w:rsidP="00153D87">
      <w:pPr>
        <w:jc w:val="both"/>
        <w:rPr>
          <w:rFonts w:asciiTheme="majorBidi" w:hAnsiTheme="majorBidi" w:cstheme="majorBidi"/>
        </w:rPr>
      </w:pPr>
      <w:r w:rsidRPr="00CD7737">
        <w:rPr>
          <w:rFonts w:asciiTheme="majorBidi" w:hAnsiTheme="majorBidi" w:cstheme="majorBidi"/>
        </w:rPr>
        <w:t xml:space="preserve"> </w:t>
      </w:r>
    </w:p>
    <w:p w:rsidR="007C6A1C" w:rsidRPr="00CD7737" w:rsidRDefault="00153D87" w:rsidP="00153D87">
      <w:pPr>
        <w:jc w:val="both"/>
        <w:rPr>
          <w:rFonts w:asciiTheme="majorBidi" w:hAnsiTheme="majorBidi" w:cstheme="majorBidi"/>
        </w:rPr>
      </w:pPr>
      <w:r w:rsidRPr="00CD7737">
        <w:rPr>
          <w:rFonts w:asciiTheme="majorBidi" w:hAnsiTheme="majorBidi" w:cstheme="majorBidi"/>
        </w:rPr>
        <w:t xml:space="preserve">Polyphenol oxidase is a copper-containing enzyme with an optimum pH of 6.7. It </w:t>
      </w:r>
      <w:proofErr w:type="spellStart"/>
      <w:r w:rsidRPr="00CD7737">
        <w:rPr>
          <w:rFonts w:asciiTheme="majorBidi" w:hAnsiTheme="majorBidi" w:cstheme="majorBidi"/>
        </w:rPr>
        <w:t>catalyses</w:t>
      </w:r>
      <w:proofErr w:type="spellEnd"/>
      <w:r w:rsidRPr="00CD7737">
        <w:rPr>
          <w:rFonts w:asciiTheme="majorBidi" w:hAnsiTheme="majorBidi" w:cstheme="majorBidi"/>
        </w:rPr>
        <w:t xml:space="preserve"> the oxidation of di- and tri- hydroxyl phenol to the corresponding quinine.  </w:t>
      </w:r>
    </w:p>
    <w:p w:rsidR="00153D87" w:rsidRPr="00CD7737" w:rsidRDefault="00153D87" w:rsidP="00153D87">
      <w:pPr>
        <w:jc w:val="both"/>
        <w:rPr>
          <w:rFonts w:asciiTheme="majorBidi" w:hAnsiTheme="majorBidi" w:cstheme="majorBidi"/>
        </w:rPr>
      </w:pPr>
      <w:r w:rsidRPr="00CD7737">
        <w:rPr>
          <w:rFonts w:asciiTheme="majorBidi" w:hAnsiTheme="majorBidi" w:cstheme="majorBidi"/>
        </w:rPr>
        <w:t xml:space="preserve">This oxidation-reduction reaction is accompanied by a color change (quinines absorb light in the visible region of the spectrum). This reaction commonly occurs in nature and accounts for the "browning" of peeled potatoes and bruised fruits. You will familiarize yourself with the reaction catalyzed by the enzyme polyphenol oxidase, as it occurs removed from the intact living cell, i.e. in a test tube. This experiment is in four parts, corresponding to the four objectives listed on the first page.  </w:t>
      </w:r>
    </w:p>
    <w:p w:rsidR="00393FA4" w:rsidRPr="00CD7737" w:rsidRDefault="00393FA4" w:rsidP="00153D87">
      <w:pPr>
        <w:rPr>
          <w:rFonts w:asciiTheme="majorBidi" w:hAnsiTheme="majorBidi" w:cstheme="majorBidi"/>
        </w:rPr>
      </w:pPr>
    </w:p>
    <w:p w:rsidR="00393FA4" w:rsidRPr="00CD7737" w:rsidRDefault="00393FA4" w:rsidP="00153D87">
      <w:pPr>
        <w:rPr>
          <w:rFonts w:asciiTheme="majorBidi" w:hAnsiTheme="majorBidi" w:cstheme="majorBidi"/>
        </w:rPr>
      </w:pPr>
      <w:r w:rsidRPr="00CD7737">
        <w:rPr>
          <w:rFonts w:asciiTheme="majorBidi" w:hAnsiTheme="majorBidi" w:cstheme="majorBidi"/>
        </w:rPr>
        <w:t xml:space="preserve">Method:  To detect and follow the progress of the reaction in this experiment a simple, qualitative method will be used. More sophisticated, quantitative methods of following enzyme catalyzed reactions will be introduced later in the course. In this experiment, record your observations according to the following scheme:  </w:t>
      </w:r>
    </w:p>
    <w:p w:rsidR="00393FA4" w:rsidRPr="00CD7737" w:rsidRDefault="00393FA4" w:rsidP="00393FA4">
      <w:pPr>
        <w:pStyle w:val="ListParagraph"/>
        <w:numPr>
          <w:ilvl w:val="0"/>
          <w:numId w:val="2"/>
        </w:numPr>
        <w:rPr>
          <w:rFonts w:asciiTheme="majorBidi" w:hAnsiTheme="majorBidi" w:cstheme="majorBidi"/>
        </w:rPr>
      </w:pPr>
      <w:r w:rsidRPr="00CD7737">
        <w:rPr>
          <w:rFonts w:asciiTheme="majorBidi" w:hAnsiTheme="majorBidi" w:cstheme="majorBidi"/>
        </w:rPr>
        <w:t>No color change (colorless) −</w:t>
      </w:r>
    </w:p>
    <w:p w:rsidR="00393FA4" w:rsidRPr="00CD7737" w:rsidRDefault="00393FA4" w:rsidP="00393FA4">
      <w:pPr>
        <w:pStyle w:val="ListParagraph"/>
        <w:numPr>
          <w:ilvl w:val="0"/>
          <w:numId w:val="2"/>
        </w:numPr>
        <w:rPr>
          <w:rFonts w:asciiTheme="majorBidi" w:hAnsiTheme="majorBidi" w:cstheme="majorBidi"/>
        </w:rPr>
      </w:pPr>
      <w:r w:rsidRPr="00CD7737">
        <w:rPr>
          <w:rFonts w:asciiTheme="majorBidi" w:hAnsiTheme="majorBidi" w:cstheme="majorBidi"/>
        </w:rPr>
        <w:t>Faint color (just detectable) +</w:t>
      </w:r>
    </w:p>
    <w:p w:rsidR="00393FA4" w:rsidRPr="00CD7737" w:rsidRDefault="00393FA4" w:rsidP="00393FA4">
      <w:pPr>
        <w:pStyle w:val="ListParagraph"/>
        <w:numPr>
          <w:ilvl w:val="0"/>
          <w:numId w:val="2"/>
        </w:numPr>
        <w:rPr>
          <w:rFonts w:asciiTheme="majorBidi" w:hAnsiTheme="majorBidi" w:cstheme="majorBidi"/>
        </w:rPr>
      </w:pPr>
      <w:r w:rsidRPr="00CD7737">
        <w:rPr>
          <w:rFonts w:asciiTheme="majorBidi" w:hAnsiTheme="majorBidi" w:cstheme="majorBidi"/>
        </w:rPr>
        <w:t>Definite color ++</w:t>
      </w:r>
    </w:p>
    <w:p w:rsidR="00393FA4" w:rsidRPr="00CD7737" w:rsidRDefault="00393FA4" w:rsidP="00393FA4">
      <w:pPr>
        <w:pStyle w:val="ListParagraph"/>
        <w:numPr>
          <w:ilvl w:val="0"/>
          <w:numId w:val="2"/>
        </w:numPr>
        <w:rPr>
          <w:rFonts w:asciiTheme="majorBidi" w:hAnsiTheme="majorBidi" w:cstheme="majorBidi"/>
        </w:rPr>
      </w:pPr>
      <w:r w:rsidRPr="00CD7737">
        <w:rPr>
          <w:rFonts w:asciiTheme="majorBidi" w:hAnsiTheme="majorBidi" w:cstheme="majorBidi"/>
        </w:rPr>
        <w:t>Dark (deep) color +++</w:t>
      </w:r>
    </w:p>
    <w:p w:rsidR="00393FA4" w:rsidRPr="00CD7737" w:rsidRDefault="00393FA4" w:rsidP="00393FA4">
      <w:pPr>
        <w:rPr>
          <w:rFonts w:asciiTheme="majorBidi" w:hAnsiTheme="majorBidi" w:cstheme="majorBidi"/>
          <w:b/>
          <w:bCs/>
          <w:sz w:val="28"/>
          <w:szCs w:val="28"/>
        </w:rPr>
      </w:pPr>
      <w:r w:rsidRPr="00CD7737">
        <w:rPr>
          <w:rFonts w:asciiTheme="majorBidi" w:hAnsiTheme="majorBidi" w:cstheme="majorBidi"/>
          <w:b/>
          <w:bCs/>
          <w:sz w:val="28"/>
          <w:szCs w:val="28"/>
        </w:rPr>
        <w:t>Test tube enzymatic activity:</w:t>
      </w:r>
    </w:p>
    <w:p w:rsidR="008F002C" w:rsidRPr="00CD7737" w:rsidRDefault="008F002C" w:rsidP="008F002C">
      <w:pPr>
        <w:pStyle w:val="ListParagraph"/>
        <w:numPr>
          <w:ilvl w:val="0"/>
          <w:numId w:val="7"/>
        </w:numPr>
        <w:rPr>
          <w:rFonts w:asciiTheme="majorBidi" w:hAnsiTheme="majorBidi" w:cstheme="majorBidi"/>
          <w:sz w:val="24"/>
          <w:szCs w:val="24"/>
        </w:rPr>
      </w:pPr>
      <w:r w:rsidRPr="00CD7737">
        <w:rPr>
          <w:rFonts w:asciiTheme="majorBidi" w:hAnsiTheme="majorBidi" w:cstheme="majorBidi"/>
          <w:sz w:val="24"/>
          <w:szCs w:val="24"/>
        </w:rPr>
        <w:t>In this reaction we are looking for enzyme substrate reaction in general</w:t>
      </w:r>
    </w:p>
    <w:p w:rsidR="008F002C" w:rsidRPr="00CD7737" w:rsidRDefault="008F002C" w:rsidP="008F002C">
      <w:pPr>
        <w:pStyle w:val="ListParagraph"/>
        <w:numPr>
          <w:ilvl w:val="0"/>
          <w:numId w:val="7"/>
        </w:numPr>
        <w:rPr>
          <w:rFonts w:asciiTheme="majorBidi" w:hAnsiTheme="majorBidi" w:cstheme="majorBidi"/>
          <w:sz w:val="24"/>
          <w:szCs w:val="24"/>
        </w:rPr>
      </w:pPr>
      <w:r w:rsidRPr="00CD7737">
        <w:rPr>
          <w:rFonts w:asciiTheme="majorBidi" w:hAnsiTheme="majorBidi" w:cstheme="majorBidi"/>
          <w:sz w:val="24"/>
          <w:szCs w:val="24"/>
        </w:rPr>
        <w:t xml:space="preserve">In this experiment you will notice the </w:t>
      </w:r>
      <w:proofErr w:type="gramStart"/>
      <w:r w:rsidRPr="00CD7737">
        <w:rPr>
          <w:rFonts w:asciiTheme="majorBidi" w:hAnsiTheme="majorBidi" w:cstheme="majorBidi"/>
          <w:sz w:val="24"/>
          <w:szCs w:val="24"/>
        </w:rPr>
        <w:t>change  qualitatively</w:t>
      </w:r>
      <w:proofErr w:type="gramEnd"/>
      <w:r w:rsidRPr="00CD7737">
        <w:rPr>
          <w:rFonts w:asciiTheme="majorBidi" w:hAnsiTheme="majorBidi" w:cstheme="majorBidi"/>
          <w:sz w:val="24"/>
          <w:szCs w:val="24"/>
        </w:rPr>
        <w:t xml:space="preserve"> (change in the color). </w:t>
      </w:r>
    </w:p>
    <w:p w:rsidR="008F002C" w:rsidRPr="00CD7737" w:rsidRDefault="008F002C" w:rsidP="008F002C">
      <w:pPr>
        <w:pStyle w:val="ListParagraph"/>
        <w:numPr>
          <w:ilvl w:val="0"/>
          <w:numId w:val="7"/>
        </w:numPr>
        <w:rPr>
          <w:rFonts w:asciiTheme="majorBidi" w:hAnsiTheme="majorBidi" w:cstheme="majorBidi"/>
          <w:sz w:val="24"/>
          <w:szCs w:val="24"/>
        </w:rPr>
      </w:pPr>
      <w:r w:rsidRPr="00CD7737">
        <w:rPr>
          <w:rFonts w:asciiTheme="majorBidi" w:hAnsiTheme="majorBidi" w:cstheme="majorBidi"/>
          <w:sz w:val="24"/>
          <w:szCs w:val="24"/>
        </w:rPr>
        <w:t>The intensity of this color (brown) will be proportional to the enzyme’s activity in the tube under observation.</w:t>
      </w:r>
    </w:p>
    <w:p w:rsidR="008F002C" w:rsidRPr="00CD7737" w:rsidRDefault="008F002C" w:rsidP="008F002C">
      <w:pPr>
        <w:numPr>
          <w:ilvl w:val="0"/>
          <w:numId w:val="3"/>
        </w:numPr>
        <w:rPr>
          <w:rFonts w:asciiTheme="majorBidi" w:hAnsiTheme="majorBidi" w:cstheme="majorBidi"/>
          <w:b/>
          <w:bCs/>
          <w:sz w:val="24"/>
          <w:szCs w:val="24"/>
        </w:rPr>
      </w:pPr>
      <w:r w:rsidRPr="00CD7737">
        <w:rPr>
          <w:rFonts w:asciiTheme="majorBidi" w:hAnsiTheme="majorBidi" w:cstheme="majorBidi"/>
          <w:b/>
          <w:bCs/>
          <w:sz w:val="24"/>
          <w:szCs w:val="24"/>
        </w:rPr>
        <w:t xml:space="preserve">Label three clean test tubes A, B and C. </w:t>
      </w:r>
    </w:p>
    <w:p w:rsidR="008F002C" w:rsidRPr="00CD7737" w:rsidRDefault="008F002C" w:rsidP="008F002C">
      <w:pPr>
        <w:numPr>
          <w:ilvl w:val="0"/>
          <w:numId w:val="3"/>
        </w:numPr>
        <w:rPr>
          <w:rFonts w:asciiTheme="majorBidi" w:hAnsiTheme="majorBidi" w:cstheme="majorBidi"/>
          <w:b/>
          <w:bCs/>
          <w:sz w:val="24"/>
          <w:szCs w:val="24"/>
        </w:rPr>
      </w:pPr>
      <w:r w:rsidRPr="00CD7737">
        <w:rPr>
          <w:rFonts w:asciiTheme="majorBidi" w:hAnsiTheme="majorBidi" w:cstheme="majorBidi"/>
          <w:b/>
          <w:bCs/>
          <w:sz w:val="24"/>
          <w:szCs w:val="24"/>
        </w:rPr>
        <w:t xml:space="preserve">Prepare each tube as follows: </w:t>
      </w:r>
    </w:p>
    <w:tbl>
      <w:tblPr>
        <w:tblStyle w:val="TableGrid"/>
        <w:tblpPr w:leftFromText="180" w:rightFromText="180" w:vertAnchor="text" w:horzAnchor="margin" w:tblpY="102"/>
        <w:tblW w:w="6048" w:type="dxa"/>
        <w:tblLook w:val="0420" w:firstRow="1" w:lastRow="0" w:firstColumn="0" w:lastColumn="0" w:noHBand="0" w:noVBand="1"/>
      </w:tblPr>
      <w:tblGrid>
        <w:gridCol w:w="828"/>
        <w:gridCol w:w="5220"/>
      </w:tblGrid>
      <w:tr w:rsidR="008F002C" w:rsidRPr="00CD7737" w:rsidTr="00BA2069">
        <w:trPr>
          <w:trHeight w:val="507"/>
        </w:trPr>
        <w:tc>
          <w:tcPr>
            <w:tcW w:w="828" w:type="dxa"/>
            <w:hideMark/>
          </w:tcPr>
          <w:p w:rsidR="008F002C" w:rsidRPr="00CD7737" w:rsidRDefault="008F002C" w:rsidP="00BA2069">
            <w:pPr>
              <w:jc w:val="center"/>
              <w:rPr>
                <w:rFonts w:asciiTheme="majorBidi" w:eastAsia="Times New Roman" w:hAnsiTheme="majorBidi" w:cstheme="majorBidi"/>
                <w:sz w:val="24"/>
                <w:szCs w:val="28"/>
              </w:rPr>
            </w:pPr>
            <w:r w:rsidRPr="00CD7737">
              <w:rPr>
                <w:rFonts w:asciiTheme="majorBidi" w:eastAsia="Times New Roman" w:hAnsiTheme="majorBidi" w:cstheme="majorBidi"/>
                <w:b/>
                <w:bCs/>
                <w:kern w:val="24"/>
                <w:sz w:val="24"/>
                <w:szCs w:val="28"/>
              </w:rPr>
              <w:t>Tube</w:t>
            </w:r>
          </w:p>
        </w:tc>
        <w:tc>
          <w:tcPr>
            <w:tcW w:w="5220" w:type="dxa"/>
            <w:hideMark/>
          </w:tcPr>
          <w:p w:rsidR="008F002C" w:rsidRPr="00CD7737" w:rsidRDefault="008F002C" w:rsidP="00BA2069">
            <w:pPr>
              <w:jc w:val="center"/>
              <w:rPr>
                <w:rFonts w:asciiTheme="majorBidi" w:eastAsia="Times New Roman" w:hAnsiTheme="majorBidi" w:cstheme="majorBidi"/>
                <w:sz w:val="24"/>
                <w:szCs w:val="28"/>
              </w:rPr>
            </w:pPr>
            <w:r w:rsidRPr="00CD7737">
              <w:rPr>
                <w:rFonts w:asciiTheme="majorBidi" w:eastAsia="Times New Roman" w:hAnsiTheme="majorBidi" w:cstheme="majorBidi"/>
                <w:b/>
                <w:bCs/>
                <w:kern w:val="24"/>
                <w:sz w:val="24"/>
                <w:szCs w:val="28"/>
              </w:rPr>
              <w:t>Addition</w:t>
            </w:r>
          </w:p>
        </w:tc>
      </w:tr>
      <w:tr w:rsidR="008F002C" w:rsidRPr="00CD7737" w:rsidTr="00BA2069">
        <w:trPr>
          <w:trHeight w:val="507"/>
        </w:trPr>
        <w:tc>
          <w:tcPr>
            <w:tcW w:w="828" w:type="dxa"/>
            <w:hideMark/>
          </w:tcPr>
          <w:p w:rsidR="008F002C" w:rsidRPr="00CD7737" w:rsidRDefault="008F002C" w:rsidP="00BA2069">
            <w:pPr>
              <w:rPr>
                <w:rFonts w:asciiTheme="majorBidi" w:eastAsia="Times New Roman" w:hAnsiTheme="majorBidi" w:cstheme="majorBidi"/>
                <w:sz w:val="24"/>
                <w:szCs w:val="24"/>
              </w:rPr>
            </w:pPr>
            <w:r w:rsidRPr="00CD7737">
              <w:rPr>
                <w:rFonts w:asciiTheme="majorBidi" w:eastAsia="Times New Roman" w:hAnsiTheme="majorBidi" w:cstheme="majorBidi"/>
                <w:b/>
                <w:bCs/>
                <w:kern w:val="24"/>
                <w:sz w:val="24"/>
                <w:szCs w:val="24"/>
              </w:rPr>
              <w:t xml:space="preserve"> A</w:t>
            </w:r>
          </w:p>
        </w:tc>
        <w:tc>
          <w:tcPr>
            <w:tcW w:w="5220" w:type="dxa"/>
            <w:hideMark/>
          </w:tcPr>
          <w:p w:rsidR="008F002C" w:rsidRPr="00CD7737" w:rsidRDefault="008F002C" w:rsidP="008F002C">
            <w:pPr>
              <w:numPr>
                <w:ilvl w:val="0"/>
                <w:numId w:val="4"/>
              </w:numPr>
              <w:ind w:left="1166"/>
              <w:contextualSpacing/>
              <w:rPr>
                <w:rFonts w:asciiTheme="majorBidi" w:eastAsia="Times New Roman" w:hAnsiTheme="majorBidi" w:cstheme="majorBidi"/>
                <w:sz w:val="24"/>
                <w:szCs w:val="28"/>
              </w:rPr>
            </w:pPr>
            <w:r w:rsidRPr="00CD7737">
              <w:rPr>
                <w:rFonts w:asciiTheme="majorBidi" w:eastAsia="Times New Roman" w:hAnsiTheme="majorBidi" w:cstheme="majorBidi"/>
                <w:kern w:val="24"/>
                <w:sz w:val="24"/>
                <w:szCs w:val="28"/>
              </w:rPr>
              <w:t>15 drops of enzyme extract.</w:t>
            </w:r>
          </w:p>
          <w:p w:rsidR="008F002C" w:rsidRPr="00CD7737" w:rsidRDefault="008F002C" w:rsidP="008F002C">
            <w:pPr>
              <w:numPr>
                <w:ilvl w:val="0"/>
                <w:numId w:val="4"/>
              </w:numPr>
              <w:ind w:left="1166"/>
              <w:contextualSpacing/>
              <w:rPr>
                <w:rFonts w:asciiTheme="majorBidi" w:eastAsia="Times New Roman" w:hAnsiTheme="majorBidi" w:cstheme="majorBidi"/>
                <w:sz w:val="24"/>
                <w:szCs w:val="28"/>
              </w:rPr>
            </w:pPr>
            <w:r w:rsidRPr="00CD7737">
              <w:rPr>
                <w:rFonts w:asciiTheme="majorBidi" w:eastAsia="Times New Roman" w:hAnsiTheme="majorBidi" w:cstheme="majorBidi"/>
                <w:kern w:val="24"/>
                <w:sz w:val="24"/>
                <w:szCs w:val="28"/>
              </w:rPr>
              <w:t>15 drops of 0.01M catechol solution</w:t>
            </w:r>
          </w:p>
        </w:tc>
      </w:tr>
      <w:tr w:rsidR="008F002C" w:rsidRPr="00CD7737" w:rsidTr="00BA2069">
        <w:trPr>
          <w:trHeight w:val="507"/>
        </w:trPr>
        <w:tc>
          <w:tcPr>
            <w:tcW w:w="828" w:type="dxa"/>
            <w:hideMark/>
          </w:tcPr>
          <w:p w:rsidR="008F002C" w:rsidRPr="00CD7737" w:rsidRDefault="008F002C" w:rsidP="00BA2069">
            <w:pPr>
              <w:rPr>
                <w:rFonts w:asciiTheme="majorBidi" w:eastAsia="Times New Roman" w:hAnsiTheme="majorBidi" w:cstheme="majorBidi"/>
                <w:sz w:val="24"/>
                <w:szCs w:val="24"/>
              </w:rPr>
            </w:pPr>
            <w:r w:rsidRPr="00CD7737">
              <w:rPr>
                <w:rFonts w:asciiTheme="majorBidi" w:eastAsia="Times New Roman" w:hAnsiTheme="majorBidi" w:cstheme="majorBidi"/>
                <w:b/>
                <w:bCs/>
                <w:kern w:val="24"/>
                <w:sz w:val="24"/>
                <w:szCs w:val="24"/>
              </w:rPr>
              <w:t xml:space="preserve"> B</w:t>
            </w:r>
          </w:p>
        </w:tc>
        <w:tc>
          <w:tcPr>
            <w:tcW w:w="5220" w:type="dxa"/>
            <w:hideMark/>
          </w:tcPr>
          <w:p w:rsidR="008F002C" w:rsidRPr="00CD7737" w:rsidRDefault="008F002C" w:rsidP="008F002C">
            <w:pPr>
              <w:numPr>
                <w:ilvl w:val="0"/>
                <w:numId w:val="5"/>
              </w:numPr>
              <w:ind w:left="1166"/>
              <w:contextualSpacing/>
              <w:rPr>
                <w:rFonts w:asciiTheme="majorBidi" w:eastAsia="Times New Roman" w:hAnsiTheme="majorBidi" w:cstheme="majorBidi"/>
                <w:sz w:val="24"/>
                <w:szCs w:val="28"/>
              </w:rPr>
            </w:pPr>
            <w:r w:rsidRPr="00CD7737">
              <w:rPr>
                <w:rFonts w:asciiTheme="majorBidi" w:eastAsia="Times New Roman" w:hAnsiTheme="majorBidi" w:cstheme="majorBidi"/>
                <w:kern w:val="24"/>
                <w:sz w:val="24"/>
                <w:szCs w:val="28"/>
              </w:rPr>
              <w:t>15 drops of enzyme extract.</w:t>
            </w:r>
          </w:p>
          <w:p w:rsidR="008F002C" w:rsidRPr="00CD7737" w:rsidRDefault="008F002C" w:rsidP="008F002C">
            <w:pPr>
              <w:numPr>
                <w:ilvl w:val="0"/>
                <w:numId w:val="5"/>
              </w:numPr>
              <w:ind w:left="1166"/>
              <w:contextualSpacing/>
              <w:rPr>
                <w:rFonts w:asciiTheme="majorBidi" w:eastAsia="Times New Roman" w:hAnsiTheme="majorBidi" w:cstheme="majorBidi"/>
                <w:sz w:val="24"/>
                <w:szCs w:val="28"/>
              </w:rPr>
            </w:pPr>
            <w:r w:rsidRPr="00CD7737">
              <w:rPr>
                <w:rFonts w:asciiTheme="majorBidi" w:eastAsia="Times New Roman" w:hAnsiTheme="majorBidi" w:cstheme="majorBidi"/>
                <w:kern w:val="24"/>
                <w:sz w:val="24"/>
                <w:szCs w:val="28"/>
              </w:rPr>
              <w:t>15 drops of distilled water.</w:t>
            </w:r>
            <w:r w:rsidRPr="00CD7737">
              <w:rPr>
                <w:rFonts w:asciiTheme="majorBidi" w:eastAsia="Times New Roman" w:hAnsiTheme="majorBidi" w:cstheme="majorBidi"/>
                <w:kern w:val="24"/>
                <w:sz w:val="24"/>
                <w:szCs w:val="28"/>
              </w:rPr>
              <w:tab/>
              <w:t xml:space="preserve"> </w:t>
            </w:r>
          </w:p>
        </w:tc>
      </w:tr>
      <w:tr w:rsidR="008F002C" w:rsidRPr="00CD7737" w:rsidTr="00BA2069">
        <w:trPr>
          <w:trHeight w:val="507"/>
        </w:trPr>
        <w:tc>
          <w:tcPr>
            <w:tcW w:w="828" w:type="dxa"/>
            <w:hideMark/>
          </w:tcPr>
          <w:p w:rsidR="008F002C" w:rsidRPr="00CD7737" w:rsidRDefault="008F002C" w:rsidP="00BA2069">
            <w:pPr>
              <w:rPr>
                <w:rFonts w:asciiTheme="majorBidi" w:eastAsia="Times New Roman" w:hAnsiTheme="majorBidi" w:cstheme="majorBidi"/>
                <w:sz w:val="24"/>
                <w:szCs w:val="24"/>
              </w:rPr>
            </w:pPr>
            <w:r w:rsidRPr="00CD7737">
              <w:rPr>
                <w:rFonts w:asciiTheme="majorBidi" w:eastAsia="Times New Roman" w:hAnsiTheme="majorBidi" w:cstheme="majorBidi"/>
                <w:b/>
                <w:bCs/>
                <w:kern w:val="24"/>
                <w:sz w:val="24"/>
                <w:szCs w:val="24"/>
              </w:rPr>
              <w:t xml:space="preserve"> C</w:t>
            </w:r>
          </w:p>
        </w:tc>
        <w:tc>
          <w:tcPr>
            <w:tcW w:w="5220" w:type="dxa"/>
            <w:hideMark/>
          </w:tcPr>
          <w:p w:rsidR="008F002C" w:rsidRPr="00CD7737" w:rsidRDefault="008F002C" w:rsidP="008F002C">
            <w:pPr>
              <w:numPr>
                <w:ilvl w:val="0"/>
                <w:numId w:val="6"/>
              </w:numPr>
              <w:ind w:left="1166"/>
              <w:contextualSpacing/>
              <w:rPr>
                <w:rFonts w:asciiTheme="majorBidi" w:eastAsia="Times New Roman" w:hAnsiTheme="majorBidi" w:cstheme="majorBidi"/>
                <w:sz w:val="24"/>
                <w:szCs w:val="28"/>
              </w:rPr>
            </w:pPr>
            <w:r w:rsidRPr="00CD7737">
              <w:rPr>
                <w:rFonts w:asciiTheme="majorBidi" w:eastAsia="Times New Roman" w:hAnsiTheme="majorBidi" w:cstheme="majorBidi"/>
                <w:kern w:val="24"/>
                <w:sz w:val="24"/>
                <w:szCs w:val="28"/>
              </w:rPr>
              <w:t xml:space="preserve">15 drops of 0.0M catechol solution. </w:t>
            </w:r>
          </w:p>
          <w:p w:rsidR="008F002C" w:rsidRPr="00CD7737" w:rsidRDefault="008F002C" w:rsidP="008F002C">
            <w:pPr>
              <w:numPr>
                <w:ilvl w:val="0"/>
                <w:numId w:val="6"/>
              </w:numPr>
              <w:ind w:left="1166"/>
              <w:contextualSpacing/>
              <w:rPr>
                <w:rFonts w:asciiTheme="majorBidi" w:eastAsia="Times New Roman" w:hAnsiTheme="majorBidi" w:cstheme="majorBidi"/>
                <w:sz w:val="24"/>
                <w:szCs w:val="28"/>
              </w:rPr>
            </w:pPr>
            <w:r w:rsidRPr="00CD7737">
              <w:rPr>
                <w:rFonts w:asciiTheme="majorBidi" w:eastAsia="Times New Roman" w:hAnsiTheme="majorBidi" w:cstheme="majorBidi"/>
                <w:kern w:val="24"/>
                <w:sz w:val="24"/>
                <w:szCs w:val="28"/>
              </w:rPr>
              <w:t>15 drops of distilled water</w:t>
            </w:r>
          </w:p>
        </w:tc>
      </w:tr>
    </w:tbl>
    <w:p w:rsidR="008F002C" w:rsidRPr="00CD7737" w:rsidRDefault="008F002C" w:rsidP="008F002C">
      <w:pPr>
        <w:rPr>
          <w:rFonts w:asciiTheme="majorBidi" w:hAnsiTheme="majorBidi" w:cstheme="majorBidi"/>
          <w:b/>
          <w:bCs/>
          <w:sz w:val="24"/>
          <w:szCs w:val="24"/>
        </w:rPr>
      </w:pPr>
      <w:r w:rsidRPr="00CD7737">
        <w:rPr>
          <w:rFonts w:asciiTheme="majorBidi" w:hAnsiTheme="majorBidi" w:cstheme="majorBidi"/>
          <w:b/>
          <w:bCs/>
          <w:sz w:val="24"/>
          <w:szCs w:val="24"/>
        </w:rPr>
        <w:t xml:space="preserve"> </w:t>
      </w:r>
    </w:p>
    <w:p w:rsidR="008F002C" w:rsidRPr="00CD7737" w:rsidRDefault="008F002C" w:rsidP="008F002C">
      <w:pPr>
        <w:rPr>
          <w:rFonts w:asciiTheme="majorBidi" w:hAnsiTheme="majorBidi" w:cstheme="majorBidi"/>
          <w:b/>
          <w:bCs/>
          <w:sz w:val="24"/>
          <w:szCs w:val="24"/>
        </w:rPr>
      </w:pPr>
    </w:p>
    <w:p w:rsidR="008F002C" w:rsidRPr="00CD7737" w:rsidRDefault="008F002C" w:rsidP="008F002C">
      <w:pPr>
        <w:rPr>
          <w:rFonts w:asciiTheme="majorBidi" w:hAnsiTheme="majorBidi" w:cstheme="majorBidi"/>
          <w:b/>
          <w:bCs/>
          <w:sz w:val="24"/>
          <w:szCs w:val="24"/>
        </w:rPr>
      </w:pPr>
    </w:p>
    <w:p w:rsidR="008F002C" w:rsidRPr="00CD7737" w:rsidRDefault="008F002C" w:rsidP="008F002C">
      <w:pPr>
        <w:rPr>
          <w:rFonts w:asciiTheme="majorBidi" w:hAnsiTheme="majorBidi" w:cstheme="majorBidi"/>
          <w:b/>
          <w:bCs/>
          <w:sz w:val="24"/>
          <w:szCs w:val="24"/>
        </w:rPr>
      </w:pPr>
    </w:p>
    <w:p w:rsidR="008F002C" w:rsidRPr="00CD7737" w:rsidRDefault="008F002C" w:rsidP="008F002C">
      <w:pPr>
        <w:rPr>
          <w:rFonts w:asciiTheme="majorBidi" w:hAnsiTheme="majorBidi" w:cstheme="majorBidi"/>
          <w:b/>
          <w:bCs/>
          <w:sz w:val="24"/>
          <w:szCs w:val="24"/>
        </w:rPr>
      </w:pPr>
    </w:p>
    <w:p w:rsidR="008F002C" w:rsidRPr="00CD7737" w:rsidRDefault="008F002C" w:rsidP="008F002C">
      <w:pPr>
        <w:rPr>
          <w:rFonts w:asciiTheme="majorBidi" w:hAnsiTheme="majorBidi" w:cstheme="majorBidi"/>
          <w:b/>
          <w:bCs/>
          <w:sz w:val="24"/>
          <w:szCs w:val="24"/>
        </w:rPr>
      </w:pPr>
    </w:p>
    <w:tbl>
      <w:tblPr>
        <w:tblStyle w:val="TableGrid"/>
        <w:tblpPr w:leftFromText="180" w:rightFromText="180" w:vertAnchor="text" w:horzAnchor="margin" w:tblpXSpec="center" w:tblpY="743"/>
        <w:tblW w:w="8568" w:type="dxa"/>
        <w:tblLook w:val="0600" w:firstRow="0" w:lastRow="0" w:firstColumn="0" w:lastColumn="0" w:noHBand="1" w:noVBand="1"/>
      </w:tblPr>
      <w:tblGrid>
        <w:gridCol w:w="1638"/>
        <w:gridCol w:w="1939"/>
        <w:gridCol w:w="2201"/>
        <w:gridCol w:w="2790"/>
      </w:tblGrid>
      <w:tr w:rsidR="008F002C" w:rsidRPr="00CD7737" w:rsidTr="008F002C">
        <w:trPr>
          <w:trHeight w:val="505"/>
        </w:trPr>
        <w:tc>
          <w:tcPr>
            <w:tcW w:w="1638" w:type="dxa"/>
            <w:vMerge w:val="restart"/>
            <w:hideMark/>
          </w:tcPr>
          <w:p w:rsidR="008F002C" w:rsidRPr="00CD7737" w:rsidRDefault="008F002C" w:rsidP="008F002C">
            <w:pPr>
              <w:jc w:val="center"/>
              <w:textAlignment w:val="baseline"/>
              <w:rPr>
                <w:rFonts w:asciiTheme="majorBidi" w:eastAsia="Times New Roman" w:hAnsiTheme="majorBidi" w:cstheme="majorBidi"/>
                <w:b/>
                <w:bCs/>
                <w:szCs w:val="24"/>
              </w:rPr>
            </w:pPr>
            <w:r w:rsidRPr="00CD7737">
              <w:rPr>
                <w:rFonts w:asciiTheme="majorBidi" w:eastAsia="Times New Roman" w:hAnsiTheme="majorBidi" w:cstheme="majorBidi"/>
                <w:b/>
                <w:bCs/>
                <w:kern w:val="24"/>
                <w:szCs w:val="24"/>
              </w:rPr>
              <w:t>Incubation time (minutes)</w:t>
            </w:r>
          </w:p>
        </w:tc>
        <w:tc>
          <w:tcPr>
            <w:tcW w:w="6930" w:type="dxa"/>
            <w:gridSpan w:val="3"/>
            <w:hideMark/>
          </w:tcPr>
          <w:p w:rsidR="008F002C" w:rsidRPr="00CD7737" w:rsidRDefault="008F002C" w:rsidP="008F002C">
            <w:pPr>
              <w:jc w:val="center"/>
              <w:textAlignment w:val="baseline"/>
              <w:rPr>
                <w:rFonts w:asciiTheme="majorBidi" w:eastAsia="Times New Roman" w:hAnsiTheme="majorBidi" w:cstheme="majorBidi"/>
                <w:b/>
                <w:bCs/>
                <w:szCs w:val="24"/>
              </w:rPr>
            </w:pPr>
            <w:r w:rsidRPr="00CD7737">
              <w:rPr>
                <w:rFonts w:asciiTheme="majorBidi" w:eastAsia="Times New Roman" w:hAnsiTheme="majorBidi" w:cstheme="majorBidi"/>
                <w:b/>
                <w:bCs/>
                <w:kern w:val="24"/>
                <w:szCs w:val="24"/>
              </w:rPr>
              <w:t xml:space="preserve">Degree of color intensity (Symbol: −, +, ++ or +++)  </w:t>
            </w:r>
          </w:p>
        </w:tc>
      </w:tr>
      <w:tr w:rsidR="008F002C" w:rsidRPr="00CD7737" w:rsidTr="008F002C">
        <w:trPr>
          <w:trHeight w:val="253"/>
        </w:trPr>
        <w:tc>
          <w:tcPr>
            <w:tcW w:w="1638" w:type="dxa"/>
            <w:vMerge/>
            <w:hideMark/>
          </w:tcPr>
          <w:p w:rsidR="008F002C" w:rsidRPr="00CD7737" w:rsidRDefault="008F002C" w:rsidP="008F002C">
            <w:pPr>
              <w:rPr>
                <w:rFonts w:asciiTheme="majorBidi" w:eastAsia="Times New Roman" w:hAnsiTheme="majorBidi" w:cstheme="majorBidi"/>
                <w:b/>
                <w:bCs/>
                <w:szCs w:val="24"/>
              </w:rPr>
            </w:pPr>
          </w:p>
        </w:tc>
        <w:tc>
          <w:tcPr>
            <w:tcW w:w="1939" w:type="dxa"/>
            <w:hideMark/>
          </w:tcPr>
          <w:p w:rsidR="008F002C" w:rsidRPr="00CD7737" w:rsidRDefault="008F002C" w:rsidP="008F002C">
            <w:pPr>
              <w:jc w:val="center"/>
              <w:textAlignment w:val="baseline"/>
              <w:rPr>
                <w:rFonts w:asciiTheme="majorBidi" w:eastAsia="Times New Roman" w:hAnsiTheme="majorBidi" w:cstheme="majorBidi"/>
                <w:b/>
                <w:bCs/>
                <w:szCs w:val="24"/>
              </w:rPr>
            </w:pPr>
            <w:r w:rsidRPr="00CD7737">
              <w:rPr>
                <w:rFonts w:asciiTheme="majorBidi" w:eastAsia="Times New Roman" w:hAnsiTheme="majorBidi" w:cstheme="majorBidi"/>
                <w:b/>
                <w:bCs/>
                <w:kern w:val="24"/>
                <w:szCs w:val="24"/>
              </w:rPr>
              <w:t>TUBE A</w:t>
            </w:r>
          </w:p>
        </w:tc>
        <w:tc>
          <w:tcPr>
            <w:tcW w:w="2201" w:type="dxa"/>
            <w:hideMark/>
          </w:tcPr>
          <w:p w:rsidR="008F002C" w:rsidRPr="00CD7737" w:rsidRDefault="008F002C" w:rsidP="008F002C">
            <w:pPr>
              <w:jc w:val="center"/>
              <w:textAlignment w:val="baseline"/>
              <w:rPr>
                <w:rFonts w:asciiTheme="majorBidi" w:eastAsia="Times New Roman" w:hAnsiTheme="majorBidi" w:cstheme="majorBidi"/>
                <w:b/>
                <w:bCs/>
                <w:szCs w:val="24"/>
              </w:rPr>
            </w:pPr>
            <w:r w:rsidRPr="00CD7737">
              <w:rPr>
                <w:rFonts w:asciiTheme="majorBidi" w:eastAsia="Times New Roman" w:hAnsiTheme="majorBidi" w:cstheme="majorBidi"/>
                <w:b/>
                <w:bCs/>
                <w:kern w:val="24"/>
                <w:szCs w:val="24"/>
              </w:rPr>
              <w:t>TUBE B</w:t>
            </w:r>
          </w:p>
        </w:tc>
        <w:tc>
          <w:tcPr>
            <w:tcW w:w="2790" w:type="dxa"/>
            <w:hideMark/>
          </w:tcPr>
          <w:p w:rsidR="008F002C" w:rsidRPr="00CD7737" w:rsidRDefault="008F002C" w:rsidP="008F002C">
            <w:pPr>
              <w:jc w:val="center"/>
              <w:textAlignment w:val="baseline"/>
              <w:rPr>
                <w:rFonts w:asciiTheme="majorBidi" w:eastAsia="Times New Roman" w:hAnsiTheme="majorBidi" w:cstheme="majorBidi"/>
                <w:b/>
                <w:bCs/>
                <w:szCs w:val="24"/>
              </w:rPr>
            </w:pPr>
            <w:r w:rsidRPr="00CD7737">
              <w:rPr>
                <w:rFonts w:asciiTheme="majorBidi" w:eastAsia="Times New Roman" w:hAnsiTheme="majorBidi" w:cstheme="majorBidi"/>
                <w:b/>
                <w:bCs/>
                <w:kern w:val="24"/>
                <w:szCs w:val="24"/>
              </w:rPr>
              <w:t>TUBE C</w:t>
            </w:r>
          </w:p>
        </w:tc>
      </w:tr>
      <w:tr w:rsidR="008F002C" w:rsidRPr="00CD7737" w:rsidTr="008F002C">
        <w:trPr>
          <w:trHeight w:val="397"/>
        </w:trPr>
        <w:tc>
          <w:tcPr>
            <w:tcW w:w="1638" w:type="dxa"/>
            <w:hideMark/>
          </w:tcPr>
          <w:p w:rsidR="008F002C" w:rsidRPr="00CD7737" w:rsidRDefault="008F002C" w:rsidP="008F002C">
            <w:pPr>
              <w:jc w:val="center"/>
              <w:textAlignment w:val="baseline"/>
              <w:rPr>
                <w:rFonts w:asciiTheme="majorBidi" w:eastAsia="Times New Roman" w:hAnsiTheme="majorBidi" w:cstheme="majorBidi"/>
                <w:b/>
                <w:szCs w:val="24"/>
              </w:rPr>
            </w:pPr>
            <w:r w:rsidRPr="00CD7737">
              <w:rPr>
                <w:rFonts w:asciiTheme="majorBidi" w:eastAsia="Times New Roman" w:hAnsiTheme="majorBidi" w:cstheme="majorBidi"/>
                <w:b/>
                <w:kern w:val="24"/>
                <w:szCs w:val="24"/>
              </w:rPr>
              <w:t>0</w:t>
            </w:r>
          </w:p>
        </w:tc>
        <w:tc>
          <w:tcPr>
            <w:tcW w:w="1939" w:type="dxa"/>
            <w:hideMark/>
          </w:tcPr>
          <w:p w:rsidR="008F002C" w:rsidRPr="00CD7737" w:rsidRDefault="008F002C" w:rsidP="008F002C">
            <w:pPr>
              <w:rPr>
                <w:rFonts w:asciiTheme="majorBidi" w:eastAsia="Times New Roman" w:hAnsiTheme="majorBidi" w:cstheme="majorBidi"/>
                <w:szCs w:val="24"/>
              </w:rPr>
            </w:pPr>
          </w:p>
        </w:tc>
        <w:tc>
          <w:tcPr>
            <w:tcW w:w="2201" w:type="dxa"/>
            <w:hideMark/>
          </w:tcPr>
          <w:p w:rsidR="008F002C" w:rsidRPr="00CD7737" w:rsidRDefault="008F002C" w:rsidP="008F002C">
            <w:pPr>
              <w:rPr>
                <w:rFonts w:asciiTheme="majorBidi" w:eastAsia="Times New Roman" w:hAnsiTheme="majorBidi" w:cstheme="majorBidi"/>
                <w:szCs w:val="24"/>
              </w:rPr>
            </w:pPr>
          </w:p>
        </w:tc>
        <w:tc>
          <w:tcPr>
            <w:tcW w:w="2790" w:type="dxa"/>
            <w:hideMark/>
          </w:tcPr>
          <w:p w:rsidR="008F002C" w:rsidRPr="00CD7737" w:rsidRDefault="008F002C" w:rsidP="008F002C">
            <w:pPr>
              <w:rPr>
                <w:rFonts w:asciiTheme="majorBidi" w:eastAsia="Times New Roman" w:hAnsiTheme="majorBidi" w:cstheme="majorBidi"/>
                <w:szCs w:val="24"/>
              </w:rPr>
            </w:pPr>
          </w:p>
        </w:tc>
      </w:tr>
      <w:tr w:rsidR="008F002C" w:rsidRPr="00CD7737" w:rsidTr="008F002C">
        <w:trPr>
          <w:trHeight w:val="307"/>
        </w:trPr>
        <w:tc>
          <w:tcPr>
            <w:tcW w:w="1638" w:type="dxa"/>
            <w:hideMark/>
          </w:tcPr>
          <w:p w:rsidR="008F002C" w:rsidRPr="00CD7737" w:rsidRDefault="008F002C" w:rsidP="008F002C">
            <w:pPr>
              <w:jc w:val="center"/>
              <w:textAlignment w:val="baseline"/>
              <w:rPr>
                <w:rFonts w:asciiTheme="majorBidi" w:eastAsia="Times New Roman" w:hAnsiTheme="majorBidi" w:cstheme="majorBidi"/>
                <w:b/>
                <w:szCs w:val="24"/>
              </w:rPr>
            </w:pPr>
            <w:r w:rsidRPr="00CD7737">
              <w:rPr>
                <w:rFonts w:asciiTheme="majorBidi" w:eastAsia="Times New Roman" w:hAnsiTheme="majorBidi" w:cstheme="majorBidi"/>
                <w:b/>
                <w:kern w:val="24"/>
                <w:szCs w:val="24"/>
              </w:rPr>
              <w:t>5</w:t>
            </w:r>
          </w:p>
        </w:tc>
        <w:tc>
          <w:tcPr>
            <w:tcW w:w="1939" w:type="dxa"/>
            <w:hideMark/>
          </w:tcPr>
          <w:p w:rsidR="008F002C" w:rsidRPr="00CD7737" w:rsidRDefault="008F002C" w:rsidP="008F002C">
            <w:pPr>
              <w:rPr>
                <w:rFonts w:asciiTheme="majorBidi" w:eastAsia="Times New Roman" w:hAnsiTheme="majorBidi" w:cstheme="majorBidi"/>
                <w:szCs w:val="24"/>
              </w:rPr>
            </w:pPr>
          </w:p>
        </w:tc>
        <w:tc>
          <w:tcPr>
            <w:tcW w:w="2201" w:type="dxa"/>
            <w:hideMark/>
          </w:tcPr>
          <w:p w:rsidR="008F002C" w:rsidRPr="00CD7737" w:rsidRDefault="008F002C" w:rsidP="008F002C">
            <w:pPr>
              <w:rPr>
                <w:rFonts w:asciiTheme="majorBidi" w:eastAsia="Times New Roman" w:hAnsiTheme="majorBidi" w:cstheme="majorBidi"/>
                <w:szCs w:val="24"/>
              </w:rPr>
            </w:pPr>
          </w:p>
        </w:tc>
        <w:tc>
          <w:tcPr>
            <w:tcW w:w="2790" w:type="dxa"/>
            <w:hideMark/>
          </w:tcPr>
          <w:p w:rsidR="008F002C" w:rsidRPr="00CD7737" w:rsidRDefault="008F002C" w:rsidP="008F002C">
            <w:pPr>
              <w:rPr>
                <w:rFonts w:asciiTheme="majorBidi" w:eastAsia="Times New Roman" w:hAnsiTheme="majorBidi" w:cstheme="majorBidi"/>
                <w:szCs w:val="24"/>
              </w:rPr>
            </w:pPr>
          </w:p>
        </w:tc>
      </w:tr>
      <w:tr w:rsidR="008F002C" w:rsidRPr="00CD7737" w:rsidTr="008F002C">
        <w:trPr>
          <w:trHeight w:val="397"/>
        </w:trPr>
        <w:tc>
          <w:tcPr>
            <w:tcW w:w="1638" w:type="dxa"/>
            <w:hideMark/>
          </w:tcPr>
          <w:p w:rsidR="008F002C" w:rsidRPr="00CD7737" w:rsidRDefault="008F002C" w:rsidP="008F002C">
            <w:pPr>
              <w:jc w:val="center"/>
              <w:textAlignment w:val="baseline"/>
              <w:rPr>
                <w:rFonts w:asciiTheme="majorBidi" w:eastAsia="Times New Roman" w:hAnsiTheme="majorBidi" w:cstheme="majorBidi"/>
                <w:b/>
                <w:szCs w:val="24"/>
              </w:rPr>
            </w:pPr>
            <w:r w:rsidRPr="00CD7737">
              <w:rPr>
                <w:rFonts w:asciiTheme="majorBidi" w:eastAsia="Times New Roman" w:hAnsiTheme="majorBidi" w:cstheme="majorBidi"/>
                <w:b/>
                <w:kern w:val="24"/>
                <w:szCs w:val="24"/>
              </w:rPr>
              <w:t>10</w:t>
            </w:r>
          </w:p>
        </w:tc>
        <w:tc>
          <w:tcPr>
            <w:tcW w:w="1939" w:type="dxa"/>
            <w:hideMark/>
          </w:tcPr>
          <w:p w:rsidR="008F002C" w:rsidRPr="00CD7737" w:rsidRDefault="008F002C" w:rsidP="008F002C">
            <w:pPr>
              <w:rPr>
                <w:rFonts w:asciiTheme="majorBidi" w:eastAsia="Times New Roman" w:hAnsiTheme="majorBidi" w:cstheme="majorBidi"/>
                <w:szCs w:val="24"/>
              </w:rPr>
            </w:pPr>
          </w:p>
        </w:tc>
        <w:tc>
          <w:tcPr>
            <w:tcW w:w="2201" w:type="dxa"/>
            <w:hideMark/>
          </w:tcPr>
          <w:p w:rsidR="008F002C" w:rsidRPr="00CD7737" w:rsidRDefault="008F002C" w:rsidP="008F002C">
            <w:pPr>
              <w:rPr>
                <w:rFonts w:asciiTheme="majorBidi" w:eastAsia="Times New Roman" w:hAnsiTheme="majorBidi" w:cstheme="majorBidi"/>
                <w:szCs w:val="24"/>
              </w:rPr>
            </w:pPr>
          </w:p>
        </w:tc>
        <w:tc>
          <w:tcPr>
            <w:tcW w:w="2790" w:type="dxa"/>
            <w:hideMark/>
          </w:tcPr>
          <w:p w:rsidR="008F002C" w:rsidRPr="00CD7737" w:rsidRDefault="008F002C" w:rsidP="008F002C">
            <w:pPr>
              <w:rPr>
                <w:rFonts w:asciiTheme="majorBidi" w:eastAsia="Times New Roman" w:hAnsiTheme="majorBidi" w:cstheme="majorBidi"/>
                <w:szCs w:val="24"/>
              </w:rPr>
            </w:pPr>
          </w:p>
        </w:tc>
      </w:tr>
      <w:tr w:rsidR="008F002C" w:rsidRPr="00CD7737" w:rsidTr="008F002C">
        <w:trPr>
          <w:trHeight w:val="397"/>
        </w:trPr>
        <w:tc>
          <w:tcPr>
            <w:tcW w:w="1638" w:type="dxa"/>
            <w:hideMark/>
          </w:tcPr>
          <w:p w:rsidR="008F002C" w:rsidRPr="00CD7737" w:rsidRDefault="008F002C" w:rsidP="008F002C">
            <w:pPr>
              <w:jc w:val="center"/>
              <w:textAlignment w:val="baseline"/>
              <w:rPr>
                <w:rFonts w:asciiTheme="majorBidi" w:eastAsia="Times New Roman" w:hAnsiTheme="majorBidi" w:cstheme="majorBidi"/>
                <w:b/>
                <w:szCs w:val="24"/>
              </w:rPr>
            </w:pPr>
            <w:r w:rsidRPr="00CD7737">
              <w:rPr>
                <w:rFonts w:asciiTheme="majorBidi" w:eastAsia="Times New Roman" w:hAnsiTheme="majorBidi" w:cstheme="majorBidi"/>
                <w:b/>
                <w:kern w:val="24"/>
                <w:szCs w:val="24"/>
              </w:rPr>
              <w:t>15</w:t>
            </w:r>
          </w:p>
        </w:tc>
        <w:tc>
          <w:tcPr>
            <w:tcW w:w="1939" w:type="dxa"/>
            <w:hideMark/>
          </w:tcPr>
          <w:p w:rsidR="008F002C" w:rsidRPr="00CD7737" w:rsidRDefault="008F002C" w:rsidP="008F002C">
            <w:pPr>
              <w:rPr>
                <w:rFonts w:asciiTheme="majorBidi" w:eastAsia="Times New Roman" w:hAnsiTheme="majorBidi" w:cstheme="majorBidi"/>
                <w:szCs w:val="24"/>
              </w:rPr>
            </w:pPr>
          </w:p>
        </w:tc>
        <w:tc>
          <w:tcPr>
            <w:tcW w:w="2201" w:type="dxa"/>
            <w:hideMark/>
          </w:tcPr>
          <w:p w:rsidR="008F002C" w:rsidRPr="00CD7737" w:rsidRDefault="008F002C" w:rsidP="008F002C">
            <w:pPr>
              <w:rPr>
                <w:rFonts w:asciiTheme="majorBidi" w:eastAsia="Times New Roman" w:hAnsiTheme="majorBidi" w:cstheme="majorBidi"/>
                <w:szCs w:val="24"/>
              </w:rPr>
            </w:pPr>
          </w:p>
        </w:tc>
        <w:tc>
          <w:tcPr>
            <w:tcW w:w="2790" w:type="dxa"/>
            <w:hideMark/>
          </w:tcPr>
          <w:p w:rsidR="008F002C" w:rsidRPr="00CD7737" w:rsidRDefault="008F002C" w:rsidP="008F002C">
            <w:pPr>
              <w:rPr>
                <w:rFonts w:asciiTheme="majorBidi" w:eastAsia="Times New Roman" w:hAnsiTheme="majorBidi" w:cstheme="majorBidi"/>
                <w:szCs w:val="24"/>
              </w:rPr>
            </w:pPr>
          </w:p>
        </w:tc>
      </w:tr>
      <w:tr w:rsidR="008F002C" w:rsidRPr="00CD7737" w:rsidTr="008F002C">
        <w:trPr>
          <w:trHeight w:val="415"/>
        </w:trPr>
        <w:tc>
          <w:tcPr>
            <w:tcW w:w="1638" w:type="dxa"/>
            <w:hideMark/>
          </w:tcPr>
          <w:p w:rsidR="008F002C" w:rsidRPr="00CD7737" w:rsidRDefault="008F002C" w:rsidP="008F002C">
            <w:pPr>
              <w:jc w:val="center"/>
              <w:textAlignment w:val="baseline"/>
              <w:rPr>
                <w:rFonts w:asciiTheme="majorBidi" w:eastAsia="Times New Roman" w:hAnsiTheme="majorBidi" w:cstheme="majorBidi"/>
                <w:b/>
                <w:szCs w:val="24"/>
              </w:rPr>
            </w:pPr>
            <w:r w:rsidRPr="00CD7737">
              <w:rPr>
                <w:rFonts w:asciiTheme="majorBidi" w:eastAsia="Times New Roman" w:hAnsiTheme="majorBidi" w:cstheme="majorBidi"/>
                <w:b/>
                <w:kern w:val="24"/>
                <w:szCs w:val="24"/>
              </w:rPr>
              <w:t>20</w:t>
            </w:r>
          </w:p>
        </w:tc>
        <w:tc>
          <w:tcPr>
            <w:tcW w:w="1939" w:type="dxa"/>
            <w:hideMark/>
          </w:tcPr>
          <w:p w:rsidR="008F002C" w:rsidRPr="00CD7737" w:rsidRDefault="008F002C" w:rsidP="008F002C">
            <w:pPr>
              <w:rPr>
                <w:rFonts w:asciiTheme="majorBidi" w:eastAsia="Times New Roman" w:hAnsiTheme="majorBidi" w:cstheme="majorBidi"/>
                <w:szCs w:val="24"/>
              </w:rPr>
            </w:pPr>
          </w:p>
        </w:tc>
        <w:tc>
          <w:tcPr>
            <w:tcW w:w="2201" w:type="dxa"/>
            <w:hideMark/>
          </w:tcPr>
          <w:p w:rsidR="008F002C" w:rsidRPr="00CD7737" w:rsidRDefault="008F002C" w:rsidP="008F002C">
            <w:pPr>
              <w:rPr>
                <w:rFonts w:asciiTheme="majorBidi" w:eastAsia="Times New Roman" w:hAnsiTheme="majorBidi" w:cstheme="majorBidi"/>
                <w:szCs w:val="24"/>
              </w:rPr>
            </w:pPr>
          </w:p>
        </w:tc>
        <w:tc>
          <w:tcPr>
            <w:tcW w:w="2790" w:type="dxa"/>
            <w:hideMark/>
          </w:tcPr>
          <w:p w:rsidR="008F002C" w:rsidRPr="00CD7737" w:rsidRDefault="008F002C" w:rsidP="008F002C">
            <w:pPr>
              <w:rPr>
                <w:rFonts w:asciiTheme="majorBidi" w:eastAsia="Times New Roman" w:hAnsiTheme="majorBidi" w:cstheme="majorBidi"/>
                <w:szCs w:val="24"/>
              </w:rPr>
            </w:pPr>
          </w:p>
        </w:tc>
      </w:tr>
    </w:tbl>
    <w:p w:rsidR="008F002C" w:rsidRPr="00CD7737" w:rsidRDefault="008F002C" w:rsidP="008F002C">
      <w:pPr>
        <w:rPr>
          <w:rFonts w:asciiTheme="majorBidi" w:hAnsiTheme="majorBidi" w:cstheme="majorBidi"/>
          <w:b/>
          <w:bCs/>
          <w:sz w:val="24"/>
          <w:szCs w:val="24"/>
        </w:rPr>
      </w:pPr>
      <w:r w:rsidRPr="00CD7737">
        <w:rPr>
          <w:rFonts w:asciiTheme="majorBidi" w:hAnsiTheme="majorBidi" w:cstheme="majorBidi"/>
          <w:b/>
          <w:bCs/>
          <w:sz w:val="24"/>
          <w:szCs w:val="24"/>
        </w:rPr>
        <w:t xml:space="preserve">c. Place all three tubes in a water bath at 37 ºC. </w:t>
      </w:r>
    </w:p>
    <w:p w:rsidR="008F002C" w:rsidRPr="00CD7737" w:rsidRDefault="008F002C" w:rsidP="008F002C">
      <w:pPr>
        <w:rPr>
          <w:rFonts w:asciiTheme="majorBidi" w:hAnsiTheme="majorBidi" w:cstheme="majorBidi"/>
          <w:b/>
          <w:bCs/>
          <w:sz w:val="24"/>
          <w:szCs w:val="24"/>
        </w:rPr>
      </w:pPr>
      <w:r w:rsidRPr="00CD7737">
        <w:rPr>
          <w:rFonts w:asciiTheme="majorBidi" w:hAnsiTheme="majorBidi" w:cstheme="majorBidi"/>
          <w:b/>
          <w:bCs/>
          <w:sz w:val="24"/>
          <w:szCs w:val="24"/>
        </w:rPr>
        <w:t xml:space="preserve">e. Every 5 minutes, after shaking, hold the tubes up to the light and examine. </w:t>
      </w:r>
    </w:p>
    <w:p w:rsidR="008F002C" w:rsidRPr="00CD7737" w:rsidRDefault="008F002C" w:rsidP="008F002C">
      <w:pPr>
        <w:pStyle w:val="ListParagraph"/>
        <w:rPr>
          <w:rFonts w:asciiTheme="majorBidi" w:hAnsiTheme="majorBidi" w:cstheme="majorBidi"/>
          <w:b/>
          <w:bCs/>
          <w:sz w:val="24"/>
          <w:szCs w:val="24"/>
        </w:rPr>
      </w:pPr>
    </w:p>
    <w:p w:rsidR="008F002C" w:rsidRPr="00CD7737" w:rsidRDefault="008F002C" w:rsidP="008F002C">
      <w:pPr>
        <w:pStyle w:val="ListParagraph"/>
        <w:numPr>
          <w:ilvl w:val="0"/>
          <w:numId w:val="8"/>
        </w:numPr>
        <w:pBdr>
          <w:bottom w:val="single" w:sz="6" w:space="1" w:color="auto"/>
        </w:pBdr>
        <w:rPr>
          <w:rFonts w:asciiTheme="majorBidi" w:hAnsiTheme="majorBidi" w:cstheme="majorBidi"/>
          <w:b/>
          <w:bCs/>
          <w:sz w:val="24"/>
          <w:szCs w:val="24"/>
        </w:rPr>
      </w:pPr>
      <w:r w:rsidRPr="00CD7737">
        <w:rPr>
          <w:rFonts w:asciiTheme="majorBidi" w:hAnsiTheme="majorBidi" w:cstheme="majorBidi"/>
          <w:b/>
          <w:bCs/>
          <w:sz w:val="24"/>
          <w:szCs w:val="24"/>
        </w:rPr>
        <w:t>Record the color in each tube in the following table:</w:t>
      </w:r>
    </w:p>
    <w:p w:rsidR="008F002C" w:rsidRPr="00CD7737" w:rsidRDefault="008F002C" w:rsidP="008F002C">
      <w:pPr>
        <w:rPr>
          <w:rFonts w:asciiTheme="majorBidi" w:hAnsiTheme="majorBidi" w:cstheme="majorBidi"/>
        </w:rPr>
      </w:pPr>
      <w:r w:rsidRPr="00CD7737">
        <w:rPr>
          <w:rFonts w:asciiTheme="majorBidi" w:hAnsiTheme="majorBidi" w:cstheme="majorBidi"/>
          <w:i/>
          <w:iCs/>
        </w:rPr>
        <w:lastRenderedPageBreak/>
        <w:t>Chemical nature of PPO:</w:t>
      </w:r>
    </w:p>
    <w:p w:rsidR="008F002C" w:rsidRPr="00CD7737" w:rsidRDefault="008F002C" w:rsidP="008F002C">
      <w:pPr>
        <w:rPr>
          <w:rFonts w:asciiTheme="majorBidi" w:hAnsiTheme="majorBidi" w:cstheme="majorBidi"/>
        </w:rPr>
      </w:pPr>
      <w:r w:rsidRPr="00CD7737">
        <w:rPr>
          <w:rFonts w:asciiTheme="majorBidi" w:hAnsiTheme="majorBidi" w:cstheme="majorBidi"/>
          <w:b/>
          <w:bCs/>
        </w:rPr>
        <w:t xml:space="preserve">   </w:t>
      </w:r>
      <w:r w:rsidRPr="00CD7737">
        <w:rPr>
          <w:rFonts w:asciiTheme="majorBidi" w:hAnsiTheme="majorBidi" w:cstheme="majorBidi"/>
          <w:b/>
          <w:bCs/>
          <w:u w:val="single"/>
        </w:rPr>
        <w:t>Principle:</w:t>
      </w:r>
    </w:p>
    <w:p w:rsidR="00265075" w:rsidRPr="00CD7737" w:rsidRDefault="00AA5554" w:rsidP="008F002C">
      <w:pPr>
        <w:numPr>
          <w:ilvl w:val="0"/>
          <w:numId w:val="9"/>
        </w:numPr>
        <w:rPr>
          <w:rFonts w:asciiTheme="majorBidi" w:hAnsiTheme="majorBidi" w:cstheme="majorBidi"/>
        </w:rPr>
      </w:pPr>
      <w:r w:rsidRPr="00CD7737">
        <w:rPr>
          <w:rFonts w:asciiTheme="majorBidi" w:hAnsiTheme="majorBidi" w:cstheme="majorBidi"/>
          <w:b/>
          <w:bCs/>
          <w:u w:val="single"/>
        </w:rPr>
        <w:t xml:space="preserve">As we all know </w:t>
      </w:r>
      <w:r w:rsidRPr="00CD7737">
        <w:rPr>
          <w:rFonts w:asciiTheme="majorBidi" w:hAnsiTheme="majorBidi" w:cstheme="majorBidi"/>
          <w:b/>
          <w:bCs/>
        </w:rPr>
        <w:t xml:space="preserve">majority of enzymes </w:t>
      </w:r>
      <w:r w:rsidRPr="00CD7737">
        <w:rPr>
          <w:rFonts w:asciiTheme="majorBidi" w:hAnsiTheme="majorBidi" w:cstheme="majorBidi"/>
        </w:rPr>
        <w:t>are proteins. Some are made of RNA</w:t>
      </w:r>
    </w:p>
    <w:p w:rsidR="00265075" w:rsidRPr="00CD7737" w:rsidRDefault="00AA5554" w:rsidP="008F002C">
      <w:pPr>
        <w:numPr>
          <w:ilvl w:val="0"/>
          <w:numId w:val="9"/>
        </w:numPr>
        <w:rPr>
          <w:rFonts w:asciiTheme="majorBidi" w:hAnsiTheme="majorBidi" w:cstheme="majorBidi"/>
        </w:rPr>
      </w:pPr>
      <w:r w:rsidRPr="00CD7737">
        <w:rPr>
          <w:rFonts w:asciiTheme="majorBidi" w:hAnsiTheme="majorBidi" w:cstheme="majorBidi"/>
          <w:b/>
          <w:bCs/>
        </w:rPr>
        <w:t xml:space="preserve">They are high molecular </w:t>
      </w:r>
      <w:r w:rsidRPr="00CD7737">
        <w:rPr>
          <w:rFonts w:asciiTheme="majorBidi" w:hAnsiTheme="majorBidi" w:cstheme="majorBidi"/>
        </w:rPr>
        <w:t xml:space="preserve">weight compounds made up principally of chains of amino acids linked together by peptide bonds. </w:t>
      </w:r>
    </w:p>
    <w:p w:rsidR="00265075" w:rsidRPr="00CD7737" w:rsidRDefault="00AA5554" w:rsidP="008F002C">
      <w:pPr>
        <w:numPr>
          <w:ilvl w:val="0"/>
          <w:numId w:val="9"/>
        </w:numPr>
        <w:rPr>
          <w:rFonts w:asciiTheme="majorBidi" w:hAnsiTheme="majorBidi" w:cstheme="majorBidi"/>
        </w:rPr>
      </w:pPr>
      <w:r w:rsidRPr="00CD7737">
        <w:rPr>
          <w:rFonts w:asciiTheme="majorBidi" w:hAnsiTheme="majorBidi" w:cstheme="majorBidi"/>
          <w:b/>
          <w:bCs/>
        </w:rPr>
        <w:t xml:space="preserve">It will be examined </w:t>
      </w:r>
      <w:r w:rsidRPr="00CD7737">
        <w:rPr>
          <w:rFonts w:asciiTheme="majorBidi" w:hAnsiTheme="majorBidi" w:cstheme="majorBidi"/>
        </w:rPr>
        <w:t>the nature of polyphenol oxidase wither is it protein or not</w:t>
      </w:r>
    </w:p>
    <w:p w:rsidR="00265075" w:rsidRPr="00CD7737" w:rsidRDefault="00AA5554" w:rsidP="002D40CE">
      <w:pPr>
        <w:numPr>
          <w:ilvl w:val="0"/>
          <w:numId w:val="22"/>
        </w:numPr>
        <w:rPr>
          <w:rFonts w:asciiTheme="majorBidi" w:hAnsiTheme="majorBidi" w:cstheme="majorBidi"/>
        </w:rPr>
      </w:pPr>
      <w:r w:rsidRPr="00CD7737">
        <w:rPr>
          <w:rFonts w:asciiTheme="majorBidi" w:hAnsiTheme="majorBidi" w:cstheme="majorBidi"/>
          <w:b/>
          <w:bCs/>
        </w:rPr>
        <w:t>TCA</w:t>
      </w:r>
      <w:r w:rsidRPr="00CD7737">
        <w:rPr>
          <w:rFonts w:asciiTheme="majorBidi" w:hAnsiTheme="majorBidi" w:cstheme="majorBidi"/>
        </w:rPr>
        <w:t xml:space="preserve"> is an analogue of acetic acid widely used in biochemistry </w:t>
      </w:r>
      <w:r w:rsidRPr="00CD7737">
        <w:rPr>
          <w:rFonts w:asciiTheme="majorBidi" w:hAnsiTheme="majorBidi" w:cstheme="majorBidi"/>
          <w:b/>
          <w:bCs/>
        </w:rPr>
        <w:t xml:space="preserve">for precipitation of macromolecules, such as proteins, DNA, and </w:t>
      </w:r>
      <w:proofErr w:type="gramStart"/>
      <w:r w:rsidRPr="00CD7737">
        <w:rPr>
          <w:rFonts w:asciiTheme="majorBidi" w:hAnsiTheme="majorBidi" w:cstheme="majorBidi"/>
          <w:b/>
          <w:bCs/>
        </w:rPr>
        <w:t xml:space="preserve">RNA </w:t>
      </w:r>
      <w:r w:rsidRPr="00CD7737">
        <w:rPr>
          <w:rFonts w:asciiTheme="majorBidi" w:hAnsiTheme="majorBidi" w:cstheme="majorBidi"/>
        </w:rPr>
        <w:t>.</w:t>
      </w:r>
      <w:proofErr w:type="gramEnd"/>
      <w:r w:rsidRPr="00CD7737">
        <w:rPr>
          <w:rFonts w:asciiTheme="majorBidi" w:hAnsiTheme="majorBidi" w:cstheme="majorBidi"/>
        </w:rPr>
        <w:t xml:space="preserve"> </w:t>
      </w:r>
    </w:p>
    <w:p w:rsidR="00265075" w:rsidRPr="00CD7737" w:rsidRDefault="00AA5554" w:rsidP="002D40CE">
      <w:pPr>
        <w:numPr>
          <w:ilvl w:val="0"/>
          <w:numId w:val="22"/>
        </w:numPr>
        <w:rPr>
          <w:rFonts w:asciiTheme="majorBidi" w:hAnsiTheme="majorBidi" w:cstheme="majorBidi"/>
        </w:rPr>
      </w:pPr>
      <w:r w:rsidRPr="00CD7737">
        <w:rPr>
          <w:rFonts w:asciiTheme="majorBidi" w:hAnsiTheme="majorBidi" w:cstheme="majorBidi"/>
        </w:rPr>
        <w:t xml:space="preserve">It will </w:t>
      </w:r>
      <w:r w:rsidR="006B103C" w:rsidRPr="00CD7737">
        <w:rPr>
          <w:rFonts w:asciiTheme="majorBidi" w:hAnsiTheme="majorBidi" w:cstheme="majorBidi"/>
        </w:rPr>
        <w:t>affect</w:t>
      </w:r>
      <w:r w:rsidRPr="00CD7737">
        <w:rPr>
          <w:rFonts w:asciiTheme="majorBidi" w:hAnsiTheme="majorBidi" w:cstheme="majorBidi"/>
        </w:rPr>
        <w:t xml:space="preserve"> the PPO activity by altering the pH of solution leading to denatured and inactivated enzyme.</w:t>
      </w:r>
    </w:p>
    <w:p w:rsidR="00265075" w:rsidRPr="00CD7737" w:rsidRDefault="00AA5554" w:rsidP="002D40CE">
      <w:pPr>
        <w:ind w:left="720"/>
        <w:rPr>
          <w:rFonts w:asciiTheme="majorBidi" w:hAnsiTheme="majorBidi" w:cstheme="majorBidi"/>
        </w:rPr>
      </w:pPr>
      <w:r w:rsidRPr="00CD7737">
        <w:rPr>
          <w:rFonts w:asciiTheme="majorBidi" w:hAnsiTheme="majorBidi" w:cstheme="majorBidi"/>
        </w:rPr>
        <w:t xml:space="preserve">TCA treatments proves that the chemical nature of PPO </w:t>
      </w:r>
      <w:r w:rsidRPr="00CD7737">
        <w:rPr>
          <w:rFonts w:asciiTheme="majorBidi" w:hAnsiTheme="majorBidi" w:cstheme="majorBidi"/>
          <w:b/>
          <w:bCs/>
          <w:u w:val="single"/>
        </w:rPr>
        <w:t>is protein</w:t>
      </w:r>
      <w:r w:rsidRPr="00CD7737">
        <w:rPr>
          <w:rFonts w:asciiTheme="majorBidi" w:hAnsiTheme="majorBidi" w:cstheme="majorBidi"/>
        </w:rPr>
        <w:t>.</w:t>
      </w:r>
    </w:p>
    <w:p w:rsidR="00265075" w:rsidRPr="00CD7737" w:rsidRDefault="00AA5554" w:rsidP="002D40CE">
      <w:pPr>
        <w:numPr>
          <w:ilvl w:val="0"/>
          <w:numId w:val="24"/>
        </w:numPr>
        <w:rPr>
          <w:rFonts w:asciiTheme="majorBidi" w:hAnsiTheme="majorBidi" w:cstheme="majorBidi"/>
        </w:rPr>
      </w:pPr>
      <w:r w:rsidRPr="00CD7737">
        <w:rPr>
          <w:rFonts w:asciiTheme="majorBidi" w:hAnsiTheme="majorBidi" w:cstheme="majorBidi"/>
          <w:b/>
          <w:bCs/>
        </w:rPr>
        <w:t>Phenylthiourea</w:t>
      </w:r>
      <w:r w:rsidRPr="00CD7737">
        <w:rPr>
          <w:rFonts w:asciiTheme="majorBidi" w:hAnsiTheme="majorBidi" w:cstheme="majorBidi"/>
        </w:rPr>
        <w:t xml:space="preserve"> has a very strong chemical affinity for the element copper (Cu</w:t>
      </w:r>
      <w:r w:rsidRPr="00CD7737">
        <w:rPr>
          <w:rFonts w:asciiTheme="majorBidi" w:hAnsiTheme="majorBidi" w:cstheme="majorBidi"/>
          <w:vertAlign w:val="superscript"/>
        </w:rPr>
        <w:t>+2</w:t>
      </w:r>
      <w:r w:rsidRPr="00CD7737">
        <w:rPr>
          <w:rFonts w:asciiTheme="majorBidi" w:hAnsiTheme="majorBidi" w:cstheme="majorBidi"/>
        </w:rPr>
        <w:t>). It is able to bind with Cu</w:t>
      </w:r>
      <w:r w:rsidRPr="00CD7737">
        <w:rPr>
          <w:rFonts w:asciiTheme="majorBidi" w:hAnsiTheme="majorBidi" w:cstheme="majorBidi"/>
          <w:vertAlign w:val="superscript"/>
        </w:rPr>
        <w:t>+2</w:t>
      </w:r>
      <w:r w:rsidRPr="00CD7737">
        <w:rPr>
          <w:rFonts w:asciiTheme="majorBidi" w:hAnsiTheme="majorBidi" w:cstheme="majorBidi"/>
        </w:rPr>
        <w:t>, even when the copper is attached to other chemical substances, as in the active site of PPO.</w:t>
      </w:r>
    </w:p>
    <w:p w:rsidR="008F002C" w:rsidRPr="00CD7737" w:rsidRDefault="00AA5554" w:rsidP="006B103C">
      <w:pPr>
        <w:ind w:left="720"/>
        <w:rPr>
          <w:rFonts w:asciiTheme="majorBidi" w:hAnsiTheme="majorBidi" w:cstheme="majorBidi"/>
        </w:rPr>
      </w:pPr>
      <w:r w:rsidRPr="00CD7737">
        <w:rPr>
          <w:rFonts w:asciiTheme="majorBidi" w:hAnsiTheme="majorBidi" w:cstheme="majorBidi"/>
        </w:rPr>
        <w:t xml:space="preserve">This shows that copper </w:t>
      </w:r>
      <w:r w:rsidRPr="00CD7737">
        <w:rPr>
          <w:rFonts w:asciiTheme="majorBidi" w:hAnsiTheme="majorBidi" w:cstheme="majorBidi"/>
          <w:b/>
          <w:bCs/>
        </w:rPr>
        <w:t xml:space="preserve">is a cofactor </w:t>
      </w:r>
      <w:r w:rsidRPr="00CD7737">
        <w:rPr>
          <w:rFonts w:asciiTheme="majorBidi" w:hAnsiTheme="majorBidi" w:cstheme="majorBidi"/>
        </w:rPr>
        <w:t>for PPO.</w:t>
      </w:r>
    </w:p>
    <w:tbl>
      <w:tblPr>
        <w:tblStyle w:val="TableGrid"/>
        <w:tblW w:w="10260" w:type="dxa"/>
        <w:tblLook w:val="0420" w:firstRow="1" w:lastRow="0" w:firstColumn="0" w:lastColumn="0" w:noHBand="0" w:noVBand="1"/>
      </w:tblPr>
      <w:tblGrid>
        <w:gridCol w:w="1274"/>
        <w:gridCol w:w="3603"/>
        <w:gridCol w:w="2524"/>
        <w:gridCol w:w="2859"/>
      </w:tblGrid>
      <w:tr w:rsidR="008F002C" w:rsidRPr="00CD7737" w:rsidTr="00BA2069">
        <w:trPr>
          <w:trHeight w:val="520"/>
        </w:trPr>
        <w:tc>
          <w:tcPr>
            <w:tcW w:w="1274" w:type="dxa"/>
            <w:hideMark/>
          </w:tcPr>
          <w:p w:rsidR="008F002C" w:rsidRPr="00CD7737" w:rsidRDefault="008F002C" w:rsidP="00BA2069">
            <w:pPr>
              <w:jc w:val="center"/>
              <w:rPr>
                <w:rFonts w:asciiTheme="majorBidi" w:eastAsia="Times New Roman" w:hAnsiTheme="majorBidi" w:cstheme="majorBidi"/>
                <w:sz w:val="24"/>
                <w:szCs w:val="20"/>
              </w:rPr>
            </w:pPr>
            <w:r w:rsidRPr="00CD7737">
              <w:rPr>
                <w:rFonts w:asciiTheme="majorBidi" w:eastAsia="Times New Roman" w:hAnsiTheme="majorBidi" w:cstheme="majorBidi"/>
                <w:b/>
                <w:bCs/>
                <w:kern w:val="24"/>
                <w:sz w:val="24"/>
                <w:szCs w:val="20"/>
              </w:rPr>
              <w:t>Tube</w:t>
            </w:r>
          </w:p>
        </w:tc>
        <w:tc>
          <w:tcPr>
            <w:tcW w:w="3603" w:type="dxa"/>
            <w:hideMark/>
          </w:tcPr>
          <w:p w:rsidR="008F002C" w:rsidRPr="00CD7737" w:rsidRDefault="008F002C" w:rsidP="00BA2069">
            <w:pPr>
              <w:jc w:val="center"/>
              <w:rPr>
                <w:rFonts w:asciiTheme="majorBidi" w:eastAsia="Times New Roman" w:hAnsiTheme="majorBidi" w:cstheme="majorBidi"/>
                <w:sz w:val="24"/>
                <w:szCs w:val="20"/>
              </w:rPr>
            </w:pPr>
            <w:r w:rsidRPr="00CD7737">
              <w:rPr>
                <w:rFonts w:asciiTheme="majorBidi" w:eastAsia="Times New Roman" w:hAnsiTheme="majorBidi" w:cstheme="majorBidi"/>
                <w:b/>
                <w:bCs/>
                <w:kern w:val="24"/>
                <w:sz w:val="24"/>
                <w:szCs w:val="20"/>
              </w:rPr>
              <w:t>(1)</w:t>
            </w:r>
          </w:p>
        </w:tc>
        <w:tc>
          <w:tcPr>
            <w:tcW w:w="2524" w:type="dxa"/>
            <w:hideMark/>
          </w:tcPr>
          <w:p w:rsidR="008F002C" w:rsidRPr="00CD7737" w:rsidRDefault="008F002C" w:rsidP="00BA2069">
            <w:pPr>
              <w:jc w:val="center"/>
              <w:rPr>
                <w:rFonts w:asciiTheme="majorBidi" w:eastAsia="Times New Roman" w:hAnsiTheme="majorBidi" w:cstheme="majorBidi"/>
                <w:sz w:val="24"/>
                <w:szCs w:val="20"/>
              </w:rPr>
            </w:pPr>
            <w:r w:rsidRPr="00CD7737">
              <w:rPr>
                <w:rFonts w:asciiTheme="majorBidi" w:eastAsia="Times New Roman" w:hAnsiTheme="majorBidi" w:cstheme="majorBidi"/>
                <w:b/>
                <w:bCs/>
                <w:kern w:val="24"/>
                <w:sz w:val="24"/>
                <w:szCs w:val="20"/>
              </w:rPr>
              <w:t>(2)</w:t>
            </w:r>
          </w:p>
        </w:tc>
        <w:tc>
          <w:tcPr>
            <w:tcW w:w="2859" w:type="dxa"/>
            <w:hideMark/>
          </w:tcPr>
          <w:p w:rsidR="008F002C" w:rsidRPr="00CD7737" w:rsidRDefault="008F002C" w:rsidP="00BA2069">
            <w:pPr>
              <w:jc w:val="center"/>
              <w:rPr>
                <w:rFonts w:asciiTheme="majorBidi" w:eastAsia="Times New Roman" w:hAnsiTheme="majorBidi" w:cstheme="majorBidi"/>
                <w:sz w:val="24"/>
                <w:szCs w:val="20"/>
              </w:rPr>
            </w:pPr>
            <w:r w:rsidRPr="00CD7737">
              <w:rPr>
                <w:rFonts w:asciiTheme="majorBidi" w:eastAsia="Times New Roman" w:hAnsiTheme="majorBidi" w:cstheme="majorBidi"/>
                <w:b/>
                <w:bCs/>
                <w:kern w:val="24"/>
                <w:sz w:val="24"/>
                <w:szCs w:val="20"/>
              </w:rPr>
              <w:t>(3)</w:t>
            </w:r>
          </w:p>
        </w:tc>
      </w:tr>
      <w:tr w:rsidR="008F002C" w:rsidRPr="00CD7737" w:rsidTr="00BA2069">
        <w:trPr>
          <w:trHeight w:val="858"/>
        </w:trPr>
        <w:tc>
          <w:tcPr>
            <w:tcW w:w="1274" w:type="dxa"/>
            <w:hideMark/>
          </w:tcPr>
          <w:p w:rsidR="008F002C" w:rsidRPr="00CD7737" w:rsidRDefault="008F002C" w:rsidP="00BA2069">
            <w:pPr>
              <w:ind w:left="180"/>
              <w:rPr>
                <w:rFonts w:asciiTheme="majorBidi" w:eastAsia="Times New Roman" w:hAnsiTheme="majorBidi" w:cstheme="majorBidi"/>
                <w:b/>
                <w:bCs/>
                <w:kern w:val="24"/>
                <w:sz w:val="20"/>
                <w:szCs w:val="20"/>
              </w:rPr>
            </w:pPr>
            <w:r w:rsidRPr="00CD7737">
              <w:rPr>
                <w:rFonts w:asciiTheme="majorBidi" w:eastAsia="Times New Roman" w:hAnsiTheme="majorBidi" w:cstheme="majorBidi"/>
                <w:b/>
                <w:bCs/>
                <w:kern w:val="24"/>
                <w:sz w:val="20"/>
                <w:szCs w:val="20"/>
              </w:rPr>
              <w:t>A</w:t>
            </w:r>
          </w:p>
          <w:p w:rsidR="008F002C" w:rsidRPr="00CD7737" w:rsidRDefault="008F002C" w:rsidP="00BA2069">
            <w:pPr>
              <w:ind w:left="180"/>
              <w:rPr>
                <w:rFonts w:asciiTheme="majorBidi" w:eastAsia="Times New Roman" w:hAnsiTheme="majorBidi" w:cstheme="majorBidi"/>
                <w:sz w:val="20"/>
                <w:szCs w:val="20"/>
              </w:rPr>
            </w:pPr>
            <w:r w:rsidRPr="00CD7737">
              <w:rPr>
                <w:rFonts w:asciiTheme="majorBidi" w:eastAsia="Times New Roman" w:hAnsiTheme="majorBidi" w:cstheme="majorBidi"/>
                <w:b/>
                <w:bCs/>
                <w:kern w:val="24"/>
                <w:sz w:val="20"/>
                <w:szCs w:val="20"/>
              </w:rPr>
              <w:t>(Control)</w:t>
            </w:r>
          </w:p>
        </w:tc>
        <w:tc>
          <w:tcPr>
            <w:tcW w:w="3603" w:type="dxa"/>
            <w:hideMark/>
          </w:tcPr>
          <w:p w:rsidR="008F002C" w:rsidRPr="00CD7737" w:rsidRDefault="008F002C" w:rsidP="00BA2069">
            <w:pPr>
              <w:ind w:left="360"/>
              <w:contextualSpacing/>
              <w:rPr>
                <w:rFonts w:asciiTheme="majorBidi" w:eastAsia="Times New Roman" w:hAnsiTheme="majorBidi" w:cstheme="majorBidi"/>
                <w:kern w:val="24"/>
              </w:rPr>
            </w:pPr>
            <w:r w:rsidRPr="00CD7737">
              <w:rPr>
                <w:rFonts w:asciiTheme="majorBidi" w:eastAsia="Times New Roman" w:hAnsiTheme="majorBidi" w:cstheme="majorBidi"/>
                <w:kern w:val="24"/>
              </w:rPr>
              <w:t>Add 10 drops of</w:t>
            </w:r>
          </w:p>
          <w:p w:rsidR="008F002C" w:rsidRPr="00CD7737" w:rsidRDefault="008F002C" w:rsidP="008F002C">
            <w:pPr>
              <w:pStyle w:val="ListParagraph"/>
              <w:numPr>
                <w:ilvl w:val="0"/>
                <w:numId w:val="16"/>
              </w:numPr>
              <w:rPr>
                <w:rFonts w:asciiTheme="majorBidi" w:eastAsia="Times New Roman" w:hAnsiTheme="majorBidi" w:cstheme="majorBidi"/>
              </w:rPr>
            </w:pPr>
            <w:r w:rsidRPr="00CD7737">
              <w:rPr>
                <w:rFonts w:asciiTheme="majorBidi" w:eastAsia="Times New Roman" w:hAnsiTheme="majorBidi" w:cstheme="majorBidi"/>
                <w:kern w:val="24"/>
              </w:rPr>
              <w:t>Enzyme extract.</w:t>
            </w:r>
          </w:p>
          <w:p w:rsidR="008F002C" w:rsidRPr="00CD7737" w:rsidRDefault="008F002C" w:rsidP="008F002C">
            <w:pPr>
              <w:pStyle w:val="ListParagraph"/>
              <w:numPr>
                <w:ilvl w:val="0"/>
                <w:numId w:val="16"/>
              </w:numPr>
              <w:rPr>
                <w:rFonts w:asciiTheme="majorBidi" w:eastAsia="Times New Roman" w:hAnsiTheme="majorBidi" w:cstheme="majorBidi"/>
              </w:rPr>
            </w:pPr>
            <w:r w:rsidRPr="00CD7737">
              <w:rPr>
                <w:rFonts w:asciiTheme="majorBidi" w:eastAsia="Times New Roman" w:hAnsiTheme="majorBidi" w:cstheme="majorBidi"/>
                <w:kern w:val="24"/>
              </w:rPr>
              <w:t xml:space="preserve">0.01M catechol </w:t>
            </w:r>
          </w:p>
        </w:tc>
        <w:tc>
          <w:tcPr>
            <w:tcW w:w="5383" w:type="dxa"/>
            <w:gridSpan w:val="2"/>
            <w:hideMark/>
          </w:tcPr>
          <w:p w:rsidR="008F002C" w:rsidRPr="00CD7737" w:rsidRDefault="008F002C" w:rsidP="00BA2069">
            <w:pPr>
              <w:ind w:left="360"/>
              <w:contextualSpacing/>
              <w:rPr>
                <w:rFonts w:asciiTheme="majorBidi" w:eastAsia="Times New Roman" w:hAnsiTheme="majorBidi" w:cstheme="majorBidi"/>
                <w:kern w:val="24"/>
              </w:rPr>
            </w:pPr>
            <w:r w:rsidRPr="00CD7737">
              <w:rPr>
                <w:rFonts w:asciiTheme="majorBidi" w:eastAsia="Times New Roman" w:hAnsiTheme="majorBidi" w:cstheme="majorBidi"/>
                <w:kern w:val="24"/>
              </w:rPr>
              <w:t>Shake tube and place in water bath at 37 ºC for 10 minutes.</w:t>
            </w:r>
          </w:p>
          <w:p w:rsidR="008F002C" w:rsidRPr="00CD7737" w:rsidRDefault="008F002C" w:rsidP="008F002C">
            <w:pPr>
              <w:numPr>
                <w:ilvl w:val="0"/>
                <w:numId w:val="21"/>
              </w:numPr>
              <w:contextualSpacing/>
              <w:rPr>
                <w:rFonts w:asciiTheme="majorBidi" w:eastAsia="Times New Roman" w:hAnsiTheme="majorBidi" w:cstheme="majorBidi"/>
              </w:rPr>
            </w:pPr>
            <w:r w:rsidRPr="00CD7737">
              <w:rPr>
                <w:rFonts w:asciiTheme="majorBidi" w:eastAsia="Times New Roman" w:hAnsiTheme="majorBidi" w:cstheme="majorBidi"/>
                <w:b/>
                <w:bCs/>
              </w:rPr>
              <w:t>As a Control!</w:t>
            </w:r>
          </w:p>
          <w:p w:rsidR="008F002C" w:rsidRPr="00CD7737" w:rsidRDefault="008F002C" w:rsidP="00BA2069">
            <w:pPr>
              <w:ind w:hanging="547"/>
              <w:rPr>
                <w:rFonts w:asciiTheme="majorBidi" w:eastAsia="Times New Roman" w:hAnsiTheme="majorBidi" w:cstheme="majorBidi"/>
              </w:rPr>
            </w:pPr>
          </w:p>
        </w:tc>
      </w:tr>
      <w:tr w:rsidR="008F002C" w:rsidRPr="00CD7737" w:rsidTr="00BA2069">
        <w:trPr>
          <w:trHeight w:val="925"/>
        </w:trPr>
        <w:tc>
          <w:tcPr>
            <w:tcW w:w="1274" w:type="dxa"/>
          </w:tcPr>
          <w:p w:rsidR="008F002C" w:rsidRPr="00CD7737" w:rsidRDefault="008F002C" w:rsidP="00BA2069">
            <w:pPr>
              <w:pStyle w:val="NormalWeb"/>
              <w:spacing w:before="0" w:beforeAutospacing="0" w:after="0" w:afterAutospacing="0"/>
              <w:ind w:left="180"/>
              <w:rPr>
                <w:rFonts w:asciiTheme="majorBidi" w:hAnsiTheme="majorBidi" w:cstheme="majorBidi"/>
                <w:sz w:val="22"/>
                <w:szCs w:val="22"/>
              </w:rPr>
            </w:pPr>
            <w:r w:rsidRPr="00CD7737">
              <w:rPr>
                <w:rFonts w:asciiTheme="majorBidi" w:hAnsiTheme="majorBidi" w:cstheme="majorBidi"/>
                <w:b/>
                <w:bCs/>
                <w:kern w:val="24"/>
                <w:sz w:val="22"/>
                <w:szCs w:val="22"/>
              </w:rPr>
              <w:t xml:space="preserve"> B</w:t>
            </w:r>
          </w:p>
        </w:tc>
        <w:tc>
          <w:tcPr>
            <w:tcW w:w="3603" w:type="dxa"/>
          </w:tcPr>
          <w:p w:rsidR="008F002C" w:rsidRPr="00CD7737" w:rsidRDefault="008F002C" w:rsidP="00BA2069">
            <w:pPr>
              <w:contextualSpacing/>
              <w:rPr>
                <w:rFonts w:asciiTheme="majorBidi" w:eastAsia="Times New Roman" w:hAnsiTheme="majorBidi" w:cstheme="majorBidi"/>
                <w:kern w:val="24"/>
              </w:rPr>
            </w:pPr>
            <w:r w:rsidRPr="00CD7737">
              <w:rPr>
                <w:rFonts w:asciiTheme="majorBidi" w:eastAsia="Times New Roman" w:hAnsiTheme="majorBidi" w:cstheme="majorBidi"/>
                <w:kern w:val="24"/>
              </w:rPr>
              <w:t>Add 10 drops of</w:t>
            </w:r>
          </w:p>
          <w:p w:rsidR="008F002C" w:rsidRPr="00CD7737" w:rsidRDefault="008F002C" w:rsidP="008F002C">
            <w:pPr>
              <w:pStyle w:val="ListParagraph"/>
              <w:numPr>
                <w:ilvl w:val="0"/>
                <w:numId w:val="16"/>
              </w:numPr>
              <w:ind w:left="274"/>
              <w:rPr>
                <w:rFonts w:asciiTheme="majorBidi" w:eastAsia="Times New Roman" w:hAnsiTheme="majorBidi" w:cstheme="majorBidi"/>
              </w:rPr>
            </w:pPr>
            <w:r w:rsidRPr="00CD7737">
              <w:rPr>
                <w:rFonts w:asciiTheme="majorBidi" w:eastAsia="Times New Roman" w:hAnsiTheme="majorBidi" w:cstheme="majorBidi"/>
                <w:kern w:val="24"/>
              </w:rPr>
              <w:t>Enzyme extract.</w:t>
            </w:r>
          </w:p>
          <w:p w:rsidR="008F002C" w:rsidRPr="00CD7737" w:rsidRDefault="008F002C" w:rsidP="008F002C">
            <w:pPr>
              <w:pStyle w:val="ListParagraph"/>
              <w:numPr>
                <w:ilvl w:val="0"/>
                <w:numId w:val="16"/>
              </w:numPr>
              <w:ind w:left="274"/>
              <w:rPr>
                <w:rFonts w:asciiTheme="majorBidi" w:hAnsiTheme="majorBidi" w:cstheme="majorBidi"/>
              </w:rPr>
            </w:pPr>
            <w:r w:rsidRPr="00CD7737">
              <w:rPr>
                <w:rFonts w:asciiTheme="majorBidi" w:hAnsiTheme="majorBidi" w:cstheme="majorBidi"/>
                <w:kern w:val="24"/>
              </w:rPr>
              <w:t xml:space="preserve">5% </w:t>
            </w:r>
            <w:proofErr w:type="spellStart"/>
            <w:r w:rsidRPr="00CD7737">
              <w:rPr>
                <w:rFonts w:asciiTheme="majorBidi" w:hAnsiTheme="majorBidi" w:cstheme="majorBidi"/>
                <w:kern w:val="24"/>
              </w:rPr>
              <w:t>trichloroacetic</w:t>
            </w:r>
            <w:proofErr w:type="spellEnd"/>
            <w:r w:rsidRPr="00CD7737">
              <w:rPr>
                <w:rFonts w:asciiTheme="majorBidi" w:hAnsiTheme="majorBidi" w:cstheme="majorBidi"/>
                <w:kern w:val="24"/>
              </w:rPr>
              <w:t xml:space="preserve"> acid (TCA) </w:t>
            </w:r>
          </w:p>
        </w:tc>
        <w:tc>
          <w:tcPr>
            <w:tcW w:w="2524" w:type="dxa"/>
            <w:vMerge w:val="restart"/>
          </w:tcPr>
          <w:p w:rsidR="008F002C" w:rsidRPr="00CD7737" w:rsidRDefault="008F002C" w:rsidP="00BA2069">
            <w:pPr>
              <w:rPr>
                <w:rFonts w:asciiTheme="majorBidi" w:hAnsiTheme="majorBidi" w:cstheme="majorBidi"/>
                <w:kern w:val="24"/>
              </w:rPr>
            </w:pPr>
          </w:p>
          <w:p w:rsidR="008F002C" w:rsidRPr="00CD7737" w:rsidRDefault="008F002C" w:rsidP="00BA2069">
            <w:pPr>
              <w:rPr>
                <w:rFonts w:asciiTheme="majorBidi" w:hAnsiTheme="majorBidi" w:cstheme="majorBidi"/>
              </w:rPr>
            </w:pPr>
            <w:r w:rsidRPr="00CD7737">
              <w:rPr>
                <w:rFonts w:asciiTheme="majorBidi" w:hAnsiTheme="majorBidi" w:cstheme="majorBidi"/>
                <w:kern w:val="24"/>
              </w:rPr>
              <w:t>Shake tube very well and wait 5 minutes.</w:t>
            </w:r>
          </w:p>
        </w:tc>
        <w:tc>
          <w:tcPr>
            <w:tcW w:w="2859" w:type="dxa"/>
            <w:vMerge w:val="restart"/>
          </w:tcPr>
          <w:p w:rsidR="008F002C" w:rsidRPr="00CD7737" w:rsidRDefault="008F002C" w:rsidP="00BA2069">
            <w:pPr>
              <w:pStyle w:val="NormalWeb"/>
              <w:spacing w:before="0" w:beforeAutospacing="0" w:after="0" w:afterAutospacing="0"/>
              <w:ind w:left="360"/>
              <w:rPr>
                <w:rFonts w:asciiTheme="majorBidi" w:hAnsiTheme="majorBidi" w:cstheme="majorBidi"/>
                <w:kern w:val="24"/>
                <w:sz w:val="22"/>
                <w:szCs w:val="22"/>
              </w:rPr>
            </w:pPr>
          </w:p>
          <w:p w:rsidR="008F002C" w:rsidRPr="00CD7737" w:rsidRDefault="008F002C" w:rsidP="008F002C">
            <w:pPr>
              <w:pStyle w:val="NormalWeb"/>
              <w:numPr>
                <w:ilvl w:val="0"/>
                <w:numId w:val="18"/>
              </w:numPr>
              <w:spacing w:before="0" w:beforeAutospacing="0" w:after="0" w:afterAutospacing="0"/>
              <w:ind w:left="360"/>
              <w:rPr>
                <w:rFonts w:asciiTheme="majorBidi" w:hAnsiTheme="majorBidi" w:cstheme="majorBidi"/>
                <w:kern w:val="24"/>
                <w:sz w:val="22"/>
                <w:szCs w:val="22"/>
              </w:rPr>
            </w:pPr>
            <w:r w:rsidRPr="00CD7737">
              <w:rPr>
                <w:rFonts w:asciiTheme="majorBidi" w:hAnsiTheme="majorBidi" w:cstheme="majorBidi"/>
                <w:kern w:val="24"/>
                <w:sz w:val="22"/>
                <w:szCs w:val="22"/>
              </w:rPr>
              <w:t xml:space="preserve">Add 10 drops of 0.01M catechol solution. </w:t>
            </w:r>
          </w:p>
          <w:p w:rsidR="008F002C" w:rsidRPr="00CD7737" w:rsidRDefault="008F002C" w:rsidP="00BA2069">
            <w:pPr>
              <w:pStyle w:val="NormalWeb"/>
              <w:spacing w:before="0" w:beforeAutospacing="0" w:after="0" w:afterAutospacing="0"/>
              <w:rPr>
                <w:rFonts w:asciiTheme="majorBidi" w:hAnsiTheme="majorBidi" w:cstheme="majorBidi"/>
                <w:kern w:val="24"/>
                <w:sz w:val="22"/>
                <w:szCs w:val="22"/>
              </w:rPr>
            </w:pPr>
          </w:p>
          <w:p w:rsidR="008F002C" w:rsidRPr="00CD7737" w:rsidRDefault="008F002C" w:rsidP="008F002C">
            <w:pPr>
              <w:pStyle w:val="NormalWeb"/>
              <w:numPr>
                <w:ilvl w:val="0"/>
                <w:numId w:val="18"/>
              </w:numPr>
              <w:spacing w:before="0" w:beforeAutospacing="0" w:after="0" w:afterAutospacing="0"/>
              <w:ind w:left="360"/>
              <w:rPr>
                <w:rFonts w:asciiTheme="majorBidi" w:hAnsiTheme="majorBidi" w:cstheme="majorBidi"/>
                <w:sz w:val="22"/>
                <w:szCs w:val="22"/>
              </w:rPr>
            </w:pPr>
            <w:r w:rsidRPr="00CD7737">
              <w:rPr>
                <w:rFonts w:asciiTheme="majorBidi" w:hAnsiTheme="majorBidi" w:cstheme="majorBidi"/>
                <w:kern w:val="24"/>
                <w:sz w:val="22"/>
                <w:szCs w:val="22"/>
              </w:rPr>
              <w:t>Place in water bath at 37 ºC for 10 minutes</w:t>
            </w:r>
          </w:p>
        </w:tc>
      </w:tr>
      <w:tr w:rsidR="008F002C" w:rsidRPr="00CD7737" w:rsidTr="00BA2069">
        <w:trPr>
          <w:trHeight w:val="925"/>
        </w:trPr>
        <w:tc>
          <w:tcPr>
            <w:tcW w:w="1274" w:type="dxa"/>
          </w:tcPr>
          <w:p w:rsidR="008F002C" w:rsidRPr="00CD7737" w:rsidRDefault="008F002C" w:rsidP="00BA2069">
            <w:pPr>
              <w:pStyle w:val="NormalWeb"/>
              <w:spacing w:before="0" w:beforeAutospacing="0" w:after="0" w:afterAutospacing="0"/>
              <w:ind w:left="180"/>
              <w:rPr>
                <w:rFonts w:asciiTheme="majorBidi" w:hAnsiTheme="majorBidi" w:cstheme="majorBidi"/>
                <w:sz w:val="22"/>
                <w:szCs w:val="22"/>
              </w:rPr>
            </w:pPr>
            <w:r w:rsidRPr="00CD7737">
              <w:rPr>
                <w:rFonts w:asciiTheme="majorBidi" w:hAnsiTheme="majorBidi" w:cstheme="majorBidi"/>
                <w:b/>
                <w:bCs/>
                <w:kern w:val="24"/>
                <w:sz w:val="22"/>
                <w:szCs w:val="22"/>
              </w:rPr>
              <w:t>C</w:t>
            </w:r>
          </w:p>
        </w:tc>
        <w:tc>
          <w:tcPr>
            <w:tcW w:w="3603" w:type="dxa"/>
          </w:tcPr>
          <w:p w:rsidR="008F002C" w:rsidRPr="00CD7737" w:rsidRDefault="008F002C" w:rsidP="008F002C">
            <w:pPr>
              <w:pStyle w:val="NormalWeb"/>
              <w:numPr>
                <w:ilvl w:val="0"/>
                <w:numId w:val="17"/>
              </w:numPr>
              <w:spacing w:before="0" w:beforeAutospacing="0" w:after="0" w:afterAutospacing="0"/>
              <w:rPr>
                <w:rFonts w:asciiTheme="majorBidi" w:hAnsiTheme="majorBidi" w:cstheme="majorBidi"/>
                <w:sz w:val="22"/>
                <w:szCs w:val="22"/>
              </w:rPr>
            </w:pPr>
            <w:r w:rsidRPr="00CD7737">
              <w:rPr>
                <w:rFonts w:asciiTheme="majorBidi" w:hAnsiTheme="majorBidi" w:cstheme="majorBidi"/>
                <w:kern w:val="24"/>
                <w:sz w:val="22"/>
                <w:szCs w:val="22"/>
              </w:rPr>
              <w:t>Add 15 drops of enzyme extract.</w:t>
            </w:r>
          </w:p>
          <w:p w:rsidR="008F002C" w:rsidRPr="00CD7737" w:rsidRDefault="008F002C" w:rsidP="008F002C">
            <w:pPr>
              <w:pStyle w:val="NormalWeb"/>
              <w:numPr>
                <w:ilvl w:val="0"/>
                <w:numId w:val="17"/>
              </w:numPr>
              <w:spacing w:before="0" w:beforeAutospacing="0" w:after="0" w:afterAutospacing="0"/>
              <w:rPr>
                <w:rFonts w:asciiTheme="majorBidi" w:hAnsiTheme="majorBidi" w:cstheme="majorBidi"/>
                <w:sz w:val="22"/>
                <w:szCs w:val="22"/>
              </w:rPr>
            </w:pPr>
            <w:r w:rsidRPr="00CD7737">
              <w:rPr>
                <w:rFonts w:asciiTheme="majorBidi" w:hAnsiTheme="majorBidi" w:cstheme="majorBidi"/>
                <w:kern w:val="24"/>
                <w:sz w:val="22"/>
                <w:szCs w:val="22"/>
              </w:rPr>
              <w:t>Add a few crystals of phenylthiourea</w:t>
            </w:r>
          </w:p>
        </w:tc>
        <w:tc>
          <w:tcPr>
            <w:tcW w:w="2524" w:type="dxa"/>
            <w:vMerge/>
          </w:tcPr>
          <w:p w:rsidR="008F002C" w:rsidRPr="00CD7737" w:rsidRDefault="008F002C" w:rsidP="00BA2069">
            <w:pPr>
              <w:pStyle w:val="NormalWeb"/>
              <w:spacing w:before="0" w:beforeAutospacing="0" w:after="0" w:afterAutospacing="0"/>
              <w:ind w:left="360"/>
              <w:rPr>
                <w:rFonts w:asciiTheme="majorBidi" w:hAnsiTheme="majorBidi" w:cstheme="majorBidi"/>
                <w:sz w:val="22"/>
                <w:szCs w:val="22"/>
              </w:rPr>
            </w:pPr>
          </w:p>
        </w:tc>
        <w:tc>
          <w:tcPr>
            <w:tcW w:w="2859" w:type="dxa"/>
            <w:vMerge/>
          </w:tcPr>
          <w:p w:rsidR="008F002C" w:rsidRPr="00CD7737" w:rsidRDefault="008F002C" w:rsidP="00BA2069">
            <w:pPr>
              <w:pStyle w:val="NormalWeb"/>
              <w:spacing w:before="0" w:beforeAutospacing="0" w:after="0" w:afterAutospacing="0"/>
              <w:ind w:left="360"/>
              <w:rPr>
                <w:rFonts w:asciiTheme="majorBidi" w:hAnsiTheme="majorBidi" w:cstheme="majorBidi"/>
                <w:sz w:val="22"/>
                <w:szCs w:val="22"/>
              </w:rPr>
            </w:pPr>
          </w:p>
        </w:tc>
      </w:tr>
    </w:tbl>
    <w:p w:rsidR="008F002C" w:rsidRPr="00CD7737" w:rsidRDefault="008F002C" w:rsidP="008F002C">
      <w:pPr>
        <w:rPr>
          <w:rFonts w:asciiTheme="majorBidi" w:hAnsiTheme="majorBidi" w:cstheme="majorBidi"/>
          <w:b/>
          <w:bCs/>
          <w:sz w:val="24"/>
          <w:szCs w:val="24"/>
        </w:rPr>
      </w:pPr>
    </w:p>
    <w:tbl>
      <w:tblPr>
        <w:tblStyle w:val="TableGrid"/>
        <w:tblpPr w:leftFromText="180" w:rightFromText="180" w:vertAnchor="text" w:horzAnchor="margin" w:tblpY="571"/>
        <w:tblW w:w="8872" w:type="dxa"/>
        <w:tblLook w:val="0600" w:firstRow="0" w:lastRow="0" w:firstColumn="0" w:lastColumn="0" w:noHBand="1" w:noVBand="1"/>
      </w:tblPr>
      <w:tblGrid>
        <w:gridCol w:w="755"/>
        <w:gridCol w:w="1818"/>
        <w:gridCol w:w="6299"/>
      </w:tblGrid>
      <w:tr w:rsidR="002D40CE" w:rsidRPr="00CD7737" w:rsidTr="002D40CE">
        <w:trPr>
          <w:trHeight w:val="438"/>
        </w:trPr>
        <w:tc>
          <w:tcPr>
            <w:tcW w:w="755" w:type="dxa"/>
            <w:hideMark/>
          </w:tcPr>
          <w:p w:rsidR="002D40CE" w:rsidRPr="00CD7737" w:rsidRDefault="002D40CE" w:rsidP="002D40CE">
            <w:pPr>
              <w:jc w:val="center"/>
              <w:textAlignment w:val="baseline"/>
              <w:rPr>
                <w:rFonts w:asciiTheme="majorBidi" w:eastAsia="Times New Roman" w:hAnsiTheme="majorBidi" w:cstheme="majorBidi"/>
                <w:b/>
                <w:sz w:val="20"/>
              </w:rPr>
            </w:pPr>
            <w:r w:rsidRPr="00CD7737">
              <w:rPr>
                <w:rFonts w:asciiTheme="majorBidi" w:eastAsia="Times New Roman" w:hAnsiTheme="majorBidi" w:cstheme="majorBidi"/>
                <w:b/>
                <w:kern w:val="24"/>
                <w:sz w:val="20"/>
              </w:rPr>
              <w:t xml:space="preserve">Tube </w:t>
            </w:r>
          </w:p>
        </w:tc>
        <w:tc>
          <w:tcPr>
            <w:tcW w:w="1818" w:type="dxa"/>
            <w:hideMark/>
          </w:tcPr>
          <w:p w:rsidR="002D40CE" w:rsidRPr="00CD7737" w:rsidRDefault="002D40CE" w:rsidP="002D40CE">
            <w:pPr>
              <w:jc w:val="center"/>
              <w:textAlignment w:val="baseline"/>
              <w:rPr>
                <w:rFonts w:asciiTheme="majorBidi" w:eastAsia="Times New Roman" w:hAnsiTheme="majorBidi" w:cstheme="majorBidi"/>
                <w:b/>
                <w:sz w:val="20"/>
              </w:rPr>
            </w:pPr>
            <w:r w:rsidRPr="00CD7737">
              <w:rPr>
                <w:rFonts w:asciiTheme="majorBidi" w:eastAsia="Times New Roman" w:hAnsiTheme="majorBidi" w:cstheme="majorBidi"/>
                <w:b/>
                <w:kern w:val="24"/>
                <w:sz w:val="20"/>
              </w:rPr>
              <w:t>Treatment</w:t>
            </w:r>
          </w:p>
        </w:tc>
        <w:tc>
          <w:tcPr>
            <w:tcW w:w="6299" w:type="dxa"/>
            <w:hideMark/>
          </w:tcPr>
          <w:p w:rsidR="002D40CE" w:rsidRPr="00CD7737" w:rsidRDefault="002D40CE" w:rsidP="002D40CE">
            <w:pPr>
              <w:jc w:val="center"/>
              <w:textAlignment w:val="baseline"/>
              <w:rPr>
                <w:rFonts w:asciiTheme="majorBidi" w:eastAsia="Times New Roman" w:hAnsiTheme="majorBidi" w:cstheme="majorBidi"/>
                <w:b/>
                <w:sz w:val="20"/>
              </w:rPr>
            </w:pPr>
            <w:r w:rsidRPr="00CD7737">
              <w:rPr>
                <w:rFonts w:asciiTheme="majorBidi" w:eastAsia="Times New Roman" w:hAnsiTheme="majorBidi" w:cstheme="majorBidi"/>
                <w:b/>
                <w:kern w:val="24"/>
                <w:sz w:val="20"/>
              </w:rPr>
              <w:t>Degree of color intensity (Symbol: −, +, ++ or +++)</w:t>
            </w:r>
          </w:p>
        </w:tc>
      </w:tr>
      <w:tr w:rsidR="002D40CE" w:rsidRPr="00CD7737" w:rsidTr="002D40CE">
        <w:trPr>
          <w:trHeight w:val="445"/>
        </w:trPr>
        <w:tc>
          <w:tcPr>
            <w:tcW w:w="755" w:type="dxa"/>
            <w:hideMark/>
          </w:tcPr>
          <w:p w:rsidR="002D40CE" w:rsidRPr="00CD7737" w:rsidRDefault="002D40CE" w:rsidP="002D40CE">
            <w:pPr>
              <w:jc w:val="center"/>
              <w:textAlignment w:val="baseline"/>
              <w:rPr>
                <w:rFonts w:asciiTheme="majorBidi" w:eastAsia="Times New Roman" w:hAnsiTheme="majorBidi" w:cstheme="majorBidi"/>
                <w:b/>
                <w:sz w:val="20"/>
              </w:rPr>
            </w:pPr>
            <w:r w:rsidRPr="00CD7737">
              <w:rPr>
                <w:rFonts w:asciiTheme="majorBidi" w:eastAsia="Times New Roman" w:hAnsiTheme="majorBidi" w:cstheme="majorBidi"/>
                <w:b/>
                <w:kern w:val="24"/>
                <w:sz w:val="20"/>
              </w:rPr>
              <w:t>A</w:t>
            </w:r>
          </w:p>
        </w:tc>
        <w:tc>
          <w:tcPr>
            <w:tcW w:w="1818" w:type="dxa"/>
            <w:hideMark/>
          </w:tcPr>
          <w:p w:rsidR="002D40CE" w:rsidRPr="00CD7737" w:rsidRDefault="002D40CE" w:rsidP="002D40CE">
            <w:pPr>
              <w:jc w:val="center"/>
              <w:textAlignment w:val="baseline"/>
              <w:rPr>
                <w:rFonts w:asciiTheme="majorBidi" w:eastAsia="Times New Roman" w:hAnsiTheme="majorBidi" w:cstheme="majorBidi"/>
                <w:b/>
                <w:sz w:val="20"/>
              </w:rPr>
            </w:pPr>
            <w:r w:rsidRPr="00CD7737">
              <w:rPr>
                <w:rFonts w:asciiTheme="majorBidi" w:eastAsia="Times New Roman" w:hAnsiTheme="majorBidi" w:cstheme="majorBidi"/>
                <w:b/>
                <w:kern w:val="24"/>
                <w:sz w:val="20"/>
              </w:rPr>
              <w:t>Control</w:t>
            </w:r>
          </w:p>
        </w:tc>
        <w:tc>
          <w:tcPr>
            <w:tcW w:w="6299" w:type="dxa"/>
            <w:hideMark/>
          </w:tcPr>
          <w:p w:rsidR="002D40CE" w:rsidRPr="00CD7737" w:rsidRDefault="002D40CE" w:rsidP="002D40CE">
            <w:pPr>
              <w:rPr>
                <w:rFonts w:asciiTheme="majorBidi" w:eastAsia="Times New Roman" w:hAnsiTheme="majorBidi" w:cstheme="majorBidi"/>
                <w:b/>
                <w:sz w:val="20"/>
              </w:rPr>
            </w:pPr>
          </w:p>
        </w:tc>
      </w:tr>
      <w:tr w:rsidR="002D40CE" w:rsidRPr="00CD7737" w:rsidTr="002D40CE">
        <w:trPr>
          <w:trHeight w:val="371"/>
        </w:trPr>
        <w:tc>
          <w:tcPr>
            <w:tcW w:w="755" w:type="dxa"/>
            <w:hideMark/>
          </w:tcPr>
          <w:p w:rsidR="002D40CE" w:rsidRPr="00CD7737" w:rsidRDefault="002D40CE" w:rsidP="002D40CE">
            <w:pPr>
              <w:jc w:val="center"/>
              <w:textAlignment w:val="baseline"/>
              <w:rPr>
                <w:rFonts w:asciiTheme="majorBidi" w:eastAsia="Times New Roman" w:hAnsiTheme="majorBidi" w:cstheme="majorBidi"/>
                <w:b/>
                <w:sz w:val="20"/>
              </w:rPr>
            </w:pPr>
            <w:r w:rsidRPr="00CD7737">
              <w:rPr>
                <w:rFonts w:asciiTheme="majorBidi" w:eastAsia="Times New Roman" w:hAnsiTheme="majorBidi" w:cstheme="majorBidi"/>
                <w:b/>
                <w:kern w:val="24"/>
                <w:sz w:val="20"/>
              </w:rPr>
              <w:t>B</w:t>
            </w:r>
          </w:p>
        </w:tc>
        <w:tc>
          <w:tcPr>
            <w:tcW w:w="1818" w:type="dxa"/>
            <w:hideMark/>
          </w:tcPr>
          <w:p w:rsidR="002D40CE" w:rsidRPr="00CD7737" w:rsidRDefault="002D40CE" w:rsidP="002D40CE">
            <w:pPr>
              <w:jc w:val="center"/>
              <w:textAlignment w:val="baseline"/>
              <w:rPr>
                <w:rFonts w:asciiTheme="majorBidi" w:eastAsia="Times New Roman" w:hAnsiTheme="majorBidi" w:cstheme="majorBidi"/>
                <w:b/>
                <w:sz w:val="20"/>
              </w:rPr>
            </w:pPr>
            <w:r w:rsidRPr="00CD7737">
              <w:rPr>
                <w:rFonts w:asciiTheme="majorBidi" w:eastAsia="Times New Roman" w:hAnsiTheme="majorBidi" w:cstheme="majorBidi"/>
                <w:b/>
                <w:kern w:val="24"/>
                <w:sz w:val="20"/>
              </w:rPr>
              <w:t>TCA</w:t>
            </w:r>
          </w:p>
        </w:tc>
        <w:tc>
          <w:tcPr>
            <w:tcW w:w="6299" w:type="dxa"/>
            <w:hideMark/>
          </w:tcPr>
          <w:p w:rsidR="002D40CE" w:rsidRPr="00CD7737" w:rsidRDefault="002D40CE" w:rsidP="002D40CE">
            <w:pPr>
              <w:rPr>
                <w:rFonts w:asciiTheme="majorBidi" w:eastAsia="Times New Roman" w:hAnsiTheme="majorBidi" w:cstheme="majorBidi"/>
                <w:b/>
                <w:sz w:val="20"/>
              </w:rPr>
            </w:pPr>
          </w:p>
        </w:tc>
      </w:tr>
      <w:tr w:rsidR="002D40CE" w:rsidRPr="00CD7737" w:rsidTr="002D40CE">
        <w:trPr>
          <w:trHeight w:val="479"/>
        </w:trPr>
        <w:tc>
          <w:tcPr>
            <w:tcW w:w="755" w:type="dxa"/>
            <w:hideMark/>
          </w:tcPr>
          <w:p w:rsidR="002D40CE" w:rsidRPr="00CD7737" w:rsidRDefault="002D40CE" w:rsidP="002D40CE">
            <w:pPr>
              <w:jc w:val="center"/>
              <w:textAlignment w:val="baseline"/>
              <w:rPr>
                <w:rFonts w:asciiTheme="majorBidi" w:eastAsia="Times New Roman" w:hAnsiTheme="majorBidi" w:cstheme="majorBidi"/>
                <w:b/>
                <w:sz w:val="20"/>
              </w:rPr>
            </w:pPr>
            <w:r w:rsidRPr="00CD7737">
              <w:rPr>
                <w:rFonts w:asciiTheme="majorBidi" w:eastAsia="Times New Roman" w:hAnsiTheme="majorBidi" w:cstheme="majorBidi"/>
                <w:b/>
                <w:kern w:val="24"/>
                <w:sz w:val="20"/>
              </w:rPr>
              <w:t>C</w:t>
            </w:r>
          </w:p>
        </w:tc>
        <w:tc>
          <w:tcPr>
            <w:tcW w:w="1818" w:type="dxa"/>
            <w:hideMark/>
          </w:tcPr>
          <w:p w:rsidR="002D40CE" w:rsidRPr="00CD7737" w:rsidRDefault="002D40CE" w:rsidP="002D40CE">
            <w:pPr>
              <w:jc w:val="center"/>
              <w:textAlignment w:val="baseline"/>
              <w:rPr>
                <w:rFonts w:asciiTheme="majorBidi" w:eastAsia="Times New Roman" w:hAnsiTheme="majorBidi" w:cstheme="majorBidi"/>
                <w:b/>
                <w:sz w:val="20"/>
              </w:rPr>
            </w:pPr>
            <w:r w:rsidRPr="00CD7737">
              <w:rPr>
                <w:rFonts w:asciiTheme="majorBidi" w:eastAsia="Times New Roman" w:hAnsiTheme="majorBidi" w:cstheme="majorBidi"/>
                <w:b/>
                <w:kern w:val="24"/>
                <w:sz w:val="20"/>
              </w:rPr>
              <w:t>Phenylthiourea</w:t>
            </w:r>
          </w:p>
        </w:tc>
        <w:tc>
          <w:tcPr>
            <w:tcW w:w="6299" w:type="dxa"/>
            <w:hideMark/>
          </w:tcPr>
          <w:p w:rsidR="002D40CE" w:rsidRPr="00CD7737" w:rsidRDefault="002D40CE" w:rsidP="002D40CE">
            <w:pPr>
              <w:rPr>
                <w:rFonts w:asciiTheme="majorBidi" w:eastAsia="Times New Roman" w:hAnsiTheme="majorBidi" w:cstheme="majorBidi"/>
                <w:b/>
                <w:sz w:val="20"/>
              </w:rPr>
            </w:pPr>
          </w:p>
        </w:tc>
      </w:tr>
    </w:tbl>
    <w:p w:rsidR="008F002C" w:rsidRPr="00CD7737" w:rsidRDefault="008F002C" w:rsidP="002D40CE">
      <w:pPr>
        <w:numPr>
          <w:ilvl w:val="0"/>
          <w:numId w:val="10"/>
        </w:numPr>
        <w:rPr>
          <w:rFonts w:asciiTheme="majorBidi" w:hAnsiTheme="majorBidi" w:cstheme="majorBidi"/>
          <w:b/>
          <w:bCs/>
          <w:sz w:val="24"/>
          <w:szCs w:val="24"/>
        </w:rPr>
      </w:pPr>
      <w:r w:rsidRPr="00CD7737">
        <w:rPr>
          <w:rFonts w:asciiTheme="majorBidi" w:hAnsiTheme="majorBidi" w:cstheme="majorBidi"/>
          <w:b/>
          <w:bCs/>
          <w:sz w:val="24"/>
          <w:szCs w:val="24"/>
        </w:rPr>
        <w:t>Examine and compare with tube A.</w:t>
      </w:r>
    </w:p>
    <w:p w:rsidR="006B103C" w:rsidRPr="00CD7737" w:rsidRDefault="006B103C" w:rsidP="008F002C">
      <w:pPr>
        <w:rPr>
          <w:rFonts w:asciiTheme="majorBidi" w:hAnsiTheme="majorBidi" w:cstheme="majorBidi"/>
          <w:b/>
          <w:bCs/>
          <w:i/>
          <w:iCs/>
          <w:color w:val="0070C0"/>
          <w:sz w:val="28"/>
          <w:szCs w:val="24"/>
          <w:u w:val="single"/>
        </w:rPr>
      </w:pPr>
    </w:p>
    <w:p w:rsidR="008F002C" w:rsidRPr="00CD7737" w:rsidRDefault="008F002C" w:rsidP="008F002C">
      <w:pPr>
        <w:rPr>
          <w:rFonts w:asciiTheme="majorBidi" w:hAnsiTheme="majorBidi" w:cstheme="majorBidi"/>
          <w:b/>
          <w:bCs/>
          <w:i/>
          <w:iCs/>
          <w:color w:val="0070C0"/>
          <w:sz w:val="28"/>
          <w:szCs w:val="24"/>
          <w:u w:val="single"/>
        </w:rPr>
      </w:pPr>
      <w:r w:rsidRPr="00CD7737">
        <w:rPr>
          <w:rFonts w:asciiTheme="majorBidi" w:hAnsiTheme="majorBidi" w:cstheme="majorBidi"/>
          <w:b/>
          <w:bCs/>
          <w:i/>
          <w:iCs/>
          <w:color w:val="0070C0"/>
          <w:sz w:val="28"/>
          <w:szCs w:val="24"/>
          <w:u w:val="single"/>
        </w:rPr>
        <w:t xml:space="preserve">3-Specificity of Enzymes: </w:t>
      </w:r>
    </w:p>
    <w:p w:rsidR="00FA070F" w:rsidRPr="00CD7737" w:rsidRDefault="00FA070F" w:rsidP="00FA070F">
      <w:pPr>
        <w:rPr>
          <w:rFonts w:asciiTheme="majorBidi" w:hAnsiTheme="majorBidi" w:cstheme="majorBidi"/>
          <w:sz w:val="24"/>
        </w:rPr>
      </w:pPr>
      <w:r w:rsidRPr="00CD7737">
        <w:rPr>
          <w:rFonts w:asciiTheme="majorBidi" w:hAnsiTheme="majorBidi" w:cstheme="majorBidi"/>
          <w:sz w:val="24"/>
        </w:rPr>
        <w:lastRenderedPageBreak/>
        <w:t>There are four distinct types of specificity:</w:t>
      </w:r>
    </w:p>
    <w:p w:rsidR="00FA070F" w:rsidRPr="00CD7737" w:rsidRDefault="00FA070F" w:rsidP="00AA5554">
      <w:pPr>
        <w:pStyle w:val="ListParagraph"/>
        <w:numPr>
          <w:ilvl w:val="0"/>
          <w:numId w:val="28"/>
        </w:numPr>
        <w:rPr>
          <w:rFonts w:asciiTheme="majorBidi" w:hAnsiTheme="majorBidi" w:cstheme="majorBidi"/>
          <w:sz w:val="24"/>
        </w:rPr>
      </w:pPr>
      <w:r w:rsidRPr="00CD7737">
        <w:rPr>
          <w:rFonts w:asciiTheme="majorBidi" w:hAnsiTheme="majorBidi" w:cstheme="majorBidi"/>
          <w:sz w:val="24"/>
        </w:rPr>
        <w:t>Absolute specificity - the enzyme will catalyze only one reaction.</w:t>
      </w:r>
    </w:p>
    <w:p w:rsidR="00FA070F" w:rsidRPr="00CD7737" w:rsidRDefault="00FA070F" w:rsidP="00AA5554">
      <w:pPr>
        <w:pStyle w:val="ListParagraph"/>
        <w:numPr>
          <w:ilvl w:val="0"/>
          <w:numId w:val="28"/>
        </w:numPr>
        <w:rPr>
          <w:rFonts w:asciiTheme="majorBidi" w:hAnsiTheme="majorBidi" w:cstheme="majorBidi"/>
          <w:sz w:val="24"/>
        </w:rPr>
      </w:pPr>
      <w:r w:rsidRPr="00CD7737">
        <w:rPr>
          <w:rFonts w:asciiTheme="majorBidi" w:hAnsiTheme="majorBidi" w:cstheme="majorBidi"/>
          <w:sz w:val="24"/>
        </w:rPr>
        <w:t>Group specificity - the enzyme will act only on molecules that have specific functional groups, such as amino, phosphate and methyl groups.</w:t>
      </w:r>
    </w:p>
    <w:p w:rsidR="00FA070F" w:rsidRPr="00CD7737" w:rsidRDefault="00FA070F" w:rsidP="00AA5554">
      <w:pPr>
        <w:pStyle w:val="ListParagraph"/>
        <w:numPr>
          <w:ilvl w:val="0"/>
          <w:numId w:val="28"/>
        </w:numPr>
        <w:rPr>
          <w:rFonts w:asciiTheme="majorBidi" w:hAnsiTheme="majorBidi" w:cstheme="majorBidi"/>
          <w:sz w:val="24"/>
        </w:rPr>
      </w:pPr>
      <w:r w:rsidRPr="00CD7737">
        <w:rPr>
          <w:rFonts w:asciiTheme="majorBidi" w:hAnsiTheme="majorBidi" w:cstheme="majorBidi"/>
          <w:sz w:val="24"/>
        </w:rPr>
        <w:t>Linkage specificity - the enzyme will act on a particular type of chemical bond regardless of the rest of the molecular structure.</w:t>
      </w:r>
    </w:p>
    <w:p w:rsidR="00FA070F" w:rsidRPr="00CD7737" w:rsidRDefault="00FA070F" w:rsidP="00AA5554">
      <w:pPr>
        <w:pStyle w:val="ListParagraph"/>
        <w:numPr>
          <w:ilvl w:val="0"/>
          <w:numId w:val="28"/>
        </w:numPr>
        <w:rPr>
          <w:rFonts w:asciiTheme="majorBidi" w:hAnsiTheme="majorBidi" w:cstheme="majorBidi"/>
          <w:sz w:val="24"/>
        </w:rPr>
      </w:pPr>
      <w:proofErr w:type="spellStart"/>
      <w:r w:rsidRPr="00CD7737">
        <w:rPr>
          <w:rFonts w:asciiTheme="majorBidi" w:hAnsiTheme="majorBidi" w:cstheme="majorBidi"/>
          <w:sz w:val="24"/>
        </w:rPr>
        <w:t>Stereochemical</w:t>
      </w:r>
      <w:proofErr w:type="spellEnd"/>
      <w:r w:rsidRPr="00CD7737">
        <w:rPr>
          <w:rFonts w:asciiTheme="majorBidi" w:hAnsiTheme="majorBidi" w:cstheme="majorBidi"/>
          <w:sz w:val="24"/>
        </w:rPr>
        <w:t xml:space="preserve"> specificity - the enzyme will act on a particular steric or optical isomer.</w:t>
      </w:r>
    </w:p>
    <w:p w:rsidR="00265075" w:rsidRPr="00CD7737" w:rsidRDefault="00AA5554" w:rsidP="00FA070F">
      <w:pPr>
        <w:rPr>
          <w:rFonts w:asciiTheme="majorBidi" w:hAnsiTheme="majorBidi" w:cstheme="majorBidi"/>
          <w:sz w:val="24"/>
        </w:rPr>
      </w:pPr>
      <w:r w:rsidRPr="00CD7737">
        <w:rPr>
          <w:rFonts w:asciiTheme="majorBidi" w:hAnsiTheme="majorBidi" w:cstheme="majorBidi"/>
          <w:sz w:val="24"/>
        </w:rPr>
        <w:t>The three compounds used as substrates in this part of the expe</w:t>
      </w:r>
      <w:r w:rsidR="00FA070F" w:rsidRPr="00CD7737">
        <w:rPr>
          <w:rFonts w:asciiTheme="majorBidi" w:hAnsiTheme="majorBidi" w:cstheme="majorBidi"/>
          <w:sz w:val="24"/>
        </w:rPr>
        <w:t xml:space="preserve">riment are </w:t>
      </w:r>
      <w:r w:rsidR="00F93426" w:rsidRPr="00CD7737">
        <w:rPr>
          <w:rFonts w:asciiTheme="majorBidi" w:hAnsiTheme="majorBidi" w:cstheme="majorBidi"/>
          <w:sz w:val="24"/>
        </w:rPr>
        <w:t>(mono- and di-</w:t>
      </w:r>
      <w:r w:rsidRPr="00CD7737">
        <w:rPr>
          <w:rFonts w:asciiTheme="majorBidi" w:hAnsiTheme="majorBidi" w:cstheme="majorBidi"/>
          <w:sz w:val="24"/>
        </w:rPr>
        <w:t>hydroxyl phenol)</w:t>
      </w:r>
    </w:p>
    <w:p w:rsidR="00265075" w:rsidRPr="00CD7737" w:rsidRDefault="00AA5554" w:rsidP="0012596F">
      <w:pPr>
        <w:rPr>
          <w:rFonts w:asciiTheme="majorBidi" w:hAnsiTheme="majorBidi" w:cstheme="majorBidi"/>
          <w:sz w:val="24"/>
        </w:rPr>
      </w:pPr>
      <w:r w:rsidRPr="00CD7737">
        <w:rPr>
          <w:rFonts w:asciiTheme="majorBidi" w:hAnsiTheme="majorBidi" w:cstheme="majorBidi"/>
          <w:sz w:val="24"/>
        </w:rPr>
        <w:t>Hydroquinone is a di-hydroxyl phenol that can slightly change the active site configuration depending on “induced fit model” and gives a fait color reacting with PPO.</w:t>
      </w:r>
    </w:p>
    <w:p w:rsidR="0012596F" w:rsidRPr="00CD7737" w:rsidRDefault="0012596F" w:rsidP="00FA070F">
      <w:pPr>
        <w:rPr>
          <w:rFonts w:asciiTheme="majorBidi" w:hAnsiTheme="majorBidi" w:cstheme="majorBidi"/>
          <w:sz w:val="24"/>
        </w:rPr>
      </w:pPr>
    </w:p>
    <w:p w:rsidR="00FA070F" w:rsidRPr="00CD7737" w:rsidRDefault="00FA070F" w:rsidP="00FA070F">
      <w:pPr>
        <w:rPr>
          <w:rFonts w:asciiTheme="majorBidi" w:hAnsiTheme="majorBidi" w:cstheme="majorBidi"/>
          <w:sz w:val="24"/>
        </w:rPr>
      </w:pPr>
      <w:r w:rsidRPr="00CD7737">
        <w:rPr>
          <w:rFonts w:asciiTheme="majorBidi" w:hAnsiTheme="majorBidi" w:cstheme="majorBidi"/>
          <w:noProof/>
          <w:sz w:val="24"/>
        </w:rPr>
        <w:drawing>
          <wp:inline distT="0" distB="0" distL="0" distR="0" wp14:anchorId="08A02035" wp14:editId="02004303">
            <wp:extent cx="5943600" cy="1443990"/>
            <wp:effectExtent l="0" t="0" r="0" b="3810"/>
            <wp:docPr id="4" name="Picture 3" descr="Screen Shot 2015-09-08 at 12.02.4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Shot 2015-09-08 at 12.02.40 AM.pn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943600" cy="1443990"/>
                    </a:xfrm>
                    <a:prstGeom prst="rect">
                      <a:avLst/>
                    </a:prstGeom>
                    <a:ln>
                      <a:noFill/>
                    </a:ln>
                    <a:effectLst>
                      <a:softEdge rad="112500"/>
                    </a:effectLst>
                  </pic:spPr>
                </pic:pic>
              </a:graphicData>
            </a:graphic>
          </wp:inline>
        </w:drawing>
      </w:r>
    </w:p>
    <w:p w:rsidR="00FA070F" w:rsidRPr="00CD7737" w:rsidRDefault="00FA070F" w:rsidP="00FA070F">
      <w:pPr>
        <w:rPr>
          <w:rFonts w:asciiTheme="majorBidi" w:hAnsiTheme="majorBidi" w:cstheme="majorBidi"/>
          <w:sz w:val="24"/>
        </w:rPr>
      </w:pPr>
    </w:p>
    <w:p w:rsidR="008F002C" w:rsidRPr="00CD7737" w:rsidRDefault="008F002C" w:rsidP="008F002C">
      <w:pPr>
        <w:pStyle w:val="ListParagraph"/>
        <w:numPr>
          <w:ilvl w:val="0"/>
          <w:numId w:val="11"/>
        </w:numPr>
        <w:rPr>
          <w:rFonts w:asciiTheme="majorBidi" w:hAnsiTheme="majorBidi" w:cstheme="majorBidi"/>
          <w:b/>
          <w:bCs/>
          <w:i/>
          <w:iCs/>
          <w:sz w:val="24"/>
          <w:szCs w:val="24"/>
        </w:rPr>
      </w:pPr>
      <w:r w:rsidRPr="00CD7737">
        <w:rPr>
          <w:rFonts w:asciiTheme="majorBidi" w:hAnsiTheme="majorBidi" w:cstheme="majorBidi"/>
          <w:b/>
          <w:bCs/>
          <w:i/>
          <w:iCs/>
          <w:sz w:val="24"/>
          <w:szCs w:val="24"/>
        </w:rPr>
        <w:t xml:space="preserve">Label three clean test tubes A, B and C. </w:t>
      </w:r>
    </w:p>
    <w:tbl>
      <w:tblPr>
        <w:tblStyle w:val="TableGrid"/>
        <w:tblW w:w="8727" w:type="dxa"/>
        <w:tblInd w:w="378" w:type="dxa"/>
        <w:tblLook w:val="0420" w:firstRow="1" w:lastRow="0" w:firstColumn="0" w:lastColumn="0" w:noHBand="0" w:noVBand="1"/>
      </w:tblPr>
      <w:tblGrid>
        <w:gridCol w:w="771"/>
        <w:gridCol w:w="3978"/>
        <w:gridCol w:w="3978"/>
      </w:tblGrid>
      <w:tr w:rsidR="008F002C" w:rsidRPr="00CD7737" w:rsidTr="00BA2069">
        <w:trPr>
          <w:trHeight w:val="401"/>
        </w:trPr>
        <w:tc>
          <w:tcPr>
            <w:tcW w:w="771" w:type="dxa"/>
            <w:hideMark/>
          </w:tcPr>
          <w:p w:rsidR="008F002C" w:rsidRPr="00CD7737" w:rsidRDefault="008F002C" w:rsidP="00BA2069">
            <w:pPr>
              <w:rPr>
                <w:rFonts w:asciiTheme="majorBidi" w:hAnsiTheme="majorBidi" w:cstheme="majorBidi"/>
                <w:b/>
                <w:bCs/>
                <w:sz w:val="24"/>
                <w:szCs w:val="24"/>
              </w:rPr>
            </w:pPr>
            <w:r w:rsidRPr="00CD7737">
              <w:rPr>
                <w:rFonts w:asciiTheme="majorBidi" w:hAnsiTheme="majorBidi" w:cstheme="majorBidi"/>
                <w:b/>
                <w:bCs/>
                <w:sz w:val="24"/>
                <w:szCs w:val="24"/>
              </w:rPr>
              <w:t>Tube</w:t>
            </w:r>
          </w:p>
        </w:tc>
        <w:tc>
          <w:tcPr>
            <w:tcW w:w="3978" w:type="dxa"/>
            <w:hideMark/>
          </w:tcPr>
          <w:p w:rsidR="008F002C" w:rsidRPr="00CD7737" w:rsidRDefault="008F002C" w:rsidP="00BA2069">
            <w:pPr>
              <w:rPr>
                <w:rFonts w:asciiTheme="majorBidi" w:hAnsiTheme="majorBidi" w:cstheme="majorBidi"/>
                <w:b/>
                <w:bCs/>
                <w:sz w:val="24"/>
                <w:szCs w:val="24"/>
              </w:rPr>
            </w:pPr>
            <w:r w:rsidRPr="00CD7737">
              <w:rPr>
                <w:rFonts w:asciiTheme="majorBidi" w:hAnsiTheme="majorBidi" w:cstheme="majorBidi"/>
                <w:b/>
                <w:bCs/>
                <w:sz w:val="24"/>
                <w:szCs w:val="24"/>
              </w:rPr>
              <w:t>(1)</w:t>
            </w:r>
          </w:p>
        </w:tc>
        <w:tc>
          <w:tcPr>
            <w:tcW w:w="3978" w:type="dxa"/>
            <w:hideMark/>
          </w:tcPr>
          <w:p w:rsidR="008F002C" w:rsidRPr="00CD7737" w:rsidRDefault="008F002C" w:rsidP="00BA2069">
            <w:pPr>
              <w:rPr>
                <w:rFonts w:asciiTheme="majorBidi" w:hAnsiTheme="majorBidi" w:cstheme="majorBidi"/>
                <w:b/>
                <w:bCs/>
                <w:sz w:val="24"/>
                <w:szCs w:val="24"/>
              </w:rPr>
            </w:pPr>
            <w:r w:rsidRPr="00CD7737">
              <w:rPr>
                <w:rFonts w:asciiTheme="majorBidi" w:hAnsiTheme="majorBidi" w:cstheme="majorBidi"/>
                <w:b/>
                <w:bCs/>
                <w:sz w:val="24"/>
                <w:szCs w:val="24"/>
              </w:rPr>
              <w:t>(2)</w:t>
            </w:r>
          </w:p>
        </w:tc>
      </w:tr>
      <w:tr w:rsidR="008F002C" w:rsidRPr="00CD7737" w:rsidTr="00BA2069">
        <w:trPr>
          <w:trHeight w:val="416"/>
        </w:trPr>
        <w:tc>
          <w:tcPr>
            <w:tcW w:w="771" w:type="dxa"/>
            <w:hideMark/>
          </w:tcPr>
          <w:p w:rsidR="008F002C" w:rsidRPr="00CD7737" w:rsidRDefault="008F002C" w:rsidP="00BA2069">
            <w:pPr>
              <w:rPr>
                <w:rFonts w:asciiTheme="majorBidi" w:hAnsiTheme="majorBidi" w:cstheme="majorBidi"/>
                <w:b/>
                <w:bCs/>
                <w:sz w:val="24"/>
                <w:szCs w:val="24"/>
              </w:rPr>
            </w:pPr>
            <w:r w:rsidRPr="00CD7737">
              <w:rPr>
                <w:rFonts w:asciiTheme="majorBidi" w:hAnsiTheme="majorBidi" w:cstheme="majorBidi"/>
                <w:b/>
                <w:bCs/>
                <w:sz w:val="24"/>
                <w:szCs w:val="24"/>
              </w:rPr>
              <w:t>A</w:t>
            </w:r>
          </w:p>
        </w:tc>
        <w:tc>
          <w:tcPr>
            <w:tcW w:w="3978" w:type="dxa"/>
            <w:vMerge w:val="restart"/>
            <w:hideMark/>
          </w:tcPr>
          <w:p w:rsidR="008F002C" w:rsidRPr="00CD7737" w:rsidRDefault="008F002C" w:rsidP="00BA2069">
            <w:pPr>
              <w:ind w:left="720"/>
              <w:rPr>
                <w:rFonts w:asciiTheme="majorBidi" w:hAnsiTheme="majorBidi" w:cstheme="majorBidi"/>
                <w:bCs/>
                <w:sz w:val="24"/>
                <w:szCs w:val="24"/>
              </w:rPr>
            </w:pPr>
          </w:p>
          <w:p w:rsidR="008F002C" w:rsidRPr="00CD7737" w:rsidRDefault="008F002C" w:rsidP="00BA2069">
            <w:pPr>
              <w:ind w:left="720"/>
              <w:rPr>
                <w:rFonts w:asciiTheme="majorBidi" w:hAnsiTheme="majorBidi" w:cstheme="majorBidi"/>
                <w:bCs/>
                <w:sz w:val="24"/>
                <w:szCs w:val="24"/>
              </w:rPr>
            </w:pPr>
          </w:p>
          <w:p w:rsidR="008F002C" w:rsidRPr="00CD7737" w:rsidRDefault="008F002C" w:rsidP="00BA2069">
            <w:pPr>
              <w:ind w:left="720"/>
              <w:rPr>
                <w:rFonts w:asciiTheme="majorBidi" w:hAnsiTheme="majorBidi" w:cstheme="majorBidi"/>
                <w:bCs/>
                <w:sz w:val="24"/>
                <w:szCs w:val="24"/>
              </w:rPr>
            </w:pPr>
            <w:r w:rsidRPr="00CD7737">
              <w:rPr>
                <w:rFonts w:asciiTheme="majorBidi" w:hAnsiTheme="majorBidi" w:cstheme="majorBidi"/>
                <w:bCs/>
                <w:sz w:val="24"/>
                <w:szCs w:val="24"/>
              </w:rPr>
              <w:t>15 drops of enzyme extract.</w:t>
            </w:r>
          </w:p>
          <w:p w:rsidR="008F002C" w:rsidRPr="00CD7737" w:rsidRDefault="008F002C" w:rsidP="00BA2069">
            <w:pPr>
              <w:ind w:left="720"/>
              <w:rPr>
                <w:rFonts w:asciiTheme="majorBidi" w:hAnsiTheme="majorBidi" w:cstheme="majorBidi"/>
                <w:bCs/>
                <w:sz w:val="24"/>
                <w:szCs w:val="24"/>
              </w:rPr>
            </w:pPr>
          </w:p>
        </w:tc>
        <w:tc>
          <w:tcPr>
            <w:tcW w:w="3978" w:type="dxa"/>
            <w:hideMark/>
          </w:tcPr>
          <w:p w:rsidR="008F002C" w:rsidRPr="00CD7737" w:rsidRDefault="008F002C" w:rsidP="008F002C">
            <w:pPr>
              <w:numPr>
                <w:ilvl w:val="0"/>
                <w:numId w:val="12"/>
              </w:numPr>
              <w:rPr>
                <w:rFonts w:asciiTheme="majorBidi" w:hAnsiTheme="majorBidi" w:cstheme="majorBidi"/>
                <w:bCs/>
                <w:sz w:val="24"/>
                <w:szCs w:val="24"/>
              </w:rPr>
            </w:pPr>
            <w:r w:rsidRPr="00CD7737">
              <w:rPr>
                <w:rFonts w:asciiTheme="majorBidi" w:hAnsiTheme="majorBidi" w:cstheme="majorBidi"/>
                <w:bCs/>
                <w:sz w:val="24"/>
                <w:szCs w:val="24"/>
              </w:rPr>
              <w:t>Add 15 drops of 0.01M catechol solution</w:t>
            </w:r>
          </w:p>
        </w:tc>
      </w:tr>
      <w:tr w:rsidR="008F002C" w:rsidRPr="00CD7737" w:rsidTr="00BA2069">
        <w:trPr>
          <w:trHeight w:val="446"/>
        </w:trPr>
        <w:tc>
          <w:tcPr>
            <w:tcW w:w="771" w:type="dxa"/>
            <w:hideMark/>
          </w:tcPr>
          <w:p w:rsidR="008F002C" w:rsidRPr="00CD7737" w:rsidRDefault="008F002C" w:rsidP="00BA2069">
            <w:pPr>
              <w:rPr>
                <w:rFonts w:asciiTheme="majorBidi" w:hAnsiTheme="majorBidi" w:cstheme="majorBidi"/>
                <w:b/>
                <w:bCs/>
                <w:sz w:val="24"/>
                <w:szCs w:val="24"/>
              </w:rPr>
            </w:pPr>
            <w:r w:rsidRPr="00CD7737">
              <w:rPr>
                <w:rFonts w:asciiTheme="majorBidi" w:hAnsiTheme="majorBidi" w:cstheme="majorBidi"/>
                <w:b/>
                <w:bCs/>
                <w:sz w:val="24"/>
                <w:szCs w:val="24"/>
              </w:rPr>
              <w:t>B</w:t>
            </w:r>
          </w:p>
        </w:tc>
        <w:tc>
          <w:tcPr>
            <w:tcW w:w="3978" w:type="dxa"/>
            <w:vMerge/>
            <w:hideMark/>
          </w:tcPr>
          <w:p w:rsidR="008F002C" w:rsidRPr="00CD7737" w:rsidRDefault="008F002C" w:rsidP="00BA2069">
            <w:pPr>
              <w:ind w:left="720"/>
              <w:rPr>
                <w:rFonts w:asciiTheme="majorBidi" w:hAnsiTheme="majorBidi" w:cstheme="majorBidi"/>
                <w:bCs/>
                <w:sz w:val="24"/>
                <w:szCs w:val="24"/>
              </w:rPr>
            </w:pPr>
          </w:p>
        </w:tc>
        <w:tc>
          <w:tcPr>
            <w:tcW w:w="3978" w:type="dxa"/>
            <w:hideMark/>
          </w:tcPr>
          <w:p w:rsidR="008F002C" w:rsidRPr="00CD7737" w:rsidRDefault="008F002C" w:rsidP="008F002C">
            <w:pPr>
              <w:numPr>
                <w:ilvl w:val="0"/>
                <w:numId w:val="13"/>
              </w:numPr>
              <w:rPr>
                <w:rFonts w:asciiTheme="majorBidi" w:hAnsiTheme="majorBidi" w:cstheme="majorBidi"/>
                <w:bCs/>
                <w:sz w:val="24"/>
                <w:szCs w:val="24"/>
              </w:rPr>
            </w:pPr>
            <w:r w:rsidRPr="00CD7737">
              <w:rPr>
                <w:rFonts w:asciiTheme="majorBidi" w:hAnsiTheme="majorBidi" w:cstheme="majorBidi"/>
                <w:bCs/>
                <w:sz w:val="24"/>
                <w:szCs w:val="24"/>
              </w:rPr>
              <w:t>Add 15 drops of 0.01M phenol solution</w:t>
            </w:r>
          </w:p>
        </w:tc>
      </w:tr>
      <w:tr w:rsidR="008F002C" w:rsidRPr="00CD7737" w:rsidTr="00BA2069">
        <w:trPr>
          <w:trHeight w:val="413"/>
        </w:trPr>
        <w:tc>
          <w:tcPr>
            <w:tcW w:w="771" w:type="dxa"/>
            <w:hideMark/>
          </w:tcPr>
          <w:p w:rsidR="008F002C" w:rsidRPr="00CD7737" w:rsidRDefault="008F002C" w:rsidP="00BA2069">
            <w:pPr>
              <w:rPr>
                <w:rFonts w:asciiTheme="majorBidi" w:hAnsiTheme="majorBidi" w:cstheme="majorBidi"/>
                <w:b/>
                <w:bCs/>
                <w:sz w:val="24"/>
                <w:szCs w:val="24"/>
              </w:rPr>
            </w:pPr>
            <w:r w:rsidRPr="00CD7737">
              <w:rPr>
                <w:rFonts w:asciiTheme="majorBidi" w:hAnsiTheme="majorBidi" w:cstheme="majorBidi"/>
                <w:b/>
                <w:bCs/>
                <w:sz w:val="24"/>
                <w:szCs w:val="24"/>
              </w:rPr>
              <w:t>C</w:t>
            </w:r>
          </w:p>
        </w:tc>
        <w:tc>
          <w:tcPr>
            <w:tcW w:w="3978" w:type="dxa"/>
            <w:vMerge/>
            <w:hideMark/>
          </w:tcPr>
          <w:p w:rsidR="008F002C" w:rsidRPr="00CD7737" w:rsidRDefault="008F002C" w:rsidP="00BA2069">
            <w:pPr>
              <w:ind w:left="720"/>
              <w:rPr>
                <w:rFonts w:asciiTheme="majorBidi" w:hAnsiTheme="majorBidi" w:cstheme="majorBidi"/>
                <w:bCs/>
                <w:sz w:val="24"/>
                <w:szCs w:val="24"/>
              </w:rPr>
            </w:pPr>
          </w:p>
        </w:tc>
        <w:tc>
          <w:tcPr>
            <w:tcW w:w="3978" w:type="dxa"/>
            <w:hideMark/>
          </w:tcPr>
          <w:p w:rsidR="008F002C" w:rsidRPr="00CD7737" w:rsidRDefault="008F002C" w:rsidP="008F002C">
            <w:pPr>
              <w:numPr>
                <w:ilvl w:val="0"/>
                <w:numId w:val="14"/>
              </w:numPr>
              <w:rPr>
                <w:rFonts w:asciiTheme="majorBidi" w:hAnsiTheme="majorBidi" w:cstheme="majorBidi"/>
                <w:bCs/>
                <w:sz w:val="24"/>
                <w:szCs w:val="24"/>
              </w:rPr>
            </w:pPr>
            <w:r w:rsidRPr="00CD7737">
              <w:rPr>
                <w:rFonts w:asciiTheme="majorBidi" w:hAnsiTheme="majorBidi" w:cstheme="majorBidi"/>
                <w:bCs/>
                <w:sz w:val="24"/>
                <w:szCs w:val="24"/>
              </w:rPr>
              <w:t>15 drops of 0.01M hydroquinone</w:t>
            </w:r>
          </w:p>
        </w:tc>
      </w:tr>
    </w:tbl>
    <w:p w:rsidR="008F002C" w:rsidRPr="00CD7737" w:rsidRDefault="008F002C" w:rsidP="008F002C">
      <w:pPr>
        <w:rPr>
          <w:rFonts w:asciiTheme="majorBidi" w:hAnsiTheme="majorBidi" w:cstheme="majorBidi"/>
          <w:b/>
          <w:bCs/>
          <w:i/>
          <w:iCs/>
          <w:sz w:val="24"/>
          <w:szCs w:val="24"/>
        </w:rPr>
      </w:pPr>
    </w:p>
    <w:p w:rsidR="008F002C" w:rsidRPr="00CD7737" w:rsidRDefault="008F002C" w:rsidP="008F002C">
      <w:pPr>
        <w:pStyle w:val="ListParagraph"/>
        <w:numPr>
          <w:ilvl w:val="0"/>
          <w:numId w:val="11"/>
        </w:numPr>
        <w:rPr>
          <w:rFonts w:asciiTheme="majorBidi" w:hAnsiTheme="majorBidi" w:cstheme="majorBidi"/>
          <w:b/>
          <w:bCs/>
          <w:i/>
          <w:iCs/>
          <w:sz w:val="24"/>
          <w:szCs w:val="24"/>
        </w:rPr>
      </w:pPr>
      <w:r w:rsidRPr="00CD7737">
        <w:rPr>
          <w:rFonts w:asciiTheme="majorBidi" w:hAnsiTheme="majorBidi" w:cstheme="majorBidi"/>
          <w:b/>
          <w:bCs/>
          <w:i/>
          <w:iCs/>
          <w:sz w:val="24"/>
          <w:szCs w:val="24"/>
        </w:rPr>
        <w:t xml:space="preserve">Shake the tubes gently and place them in a water bath at 37 ºC. </w:t>
      </w:r>
    </w:p>
    <w:p w:rsidR="008F002C" w:rsidRPr="00CD7737" w:rsidRDefault="008F002C" w:rsidP="008F002C">
      <w:pPr>
        <w:pStyle w:val="ListParagraph"/>
        <w:rPr>
          <w:rFonts w:asciiTheme="majorBidi" w:hAnsiTheme="majorBidi" w:cstheme="majorBidi"/>
          <w:b/>
          <w:bCs/>
          <w:i/>
          <w:iCs/>
          <w:sz w:val="24"/>
          <w:szCs w:val="24"/>
        </w:rPr>
      </w:pPr>
    </w:p>
    <w:p w:rsidR="008F002C" w:rsidRPr="00CD7737" w:rsidRDefault="008F002C" w:rsidP="008F002C">
      <w:pPr>
        <w:pStyle w:val="ListParagraph"/>
        <w:numPr>
          <w:ilvl w:val="0"/>
          <w:numId w:val="11"/>
        </w:numPr>
        <w:rPr>
          <w:rFonts w:asciiTheme="majorBidi" w:hAnsiTheme="majorBidi" w:cstheme="majorBidi"/>
          <w:b/>
          <w:bCs/>
          <w:i/>
          <w:iCs/>
          <w:sz w:val="24"/>
          <w:szCs w:val="24"/>
        </w:rPr>
      </w:pPr>
      <w:r w:rsidRPr="00CD7737">
        <w:rPr>
          <w:rFonts w:asciiTheme="majorBidi" w:hAnsiTheme="majorBidi" w:cstheme="majorBidi"/>
          <w:b/>
          <w:bCs/>
          <w:i/>
          <w:iCs/>
          <w:sz w:val="24"/>
          <w:szCs w:val="24"/>
        </w:rPr>
        <w:t xml:space="preserve">Examine the tubes after 5 minutes and after 10 minutes. </w:t>
      </w:r>
    </w:p>
    <w:p w:rsidR="008F002C" w:rsidRPr="00CD7737" w:rsidRDefault="008F002C" w:rsidP="008F002C">
      <w:pPr>
        <w:rPr>
          <w:rFonts w:asciiTheme="majorBidi" w:hAnsiTheme="majorBidi" w:cstheme="majorBidi"/>
          <w:b/>
          <w:bCs/>
          <w:i/>
          <w:iCs/>
          <w:sz w:val="24"/>
          <w:szCs w:val="24"/>
        </w:rPr>
      </w:pPr>
    </w:p>
    <w:p w:rsidR="008F002C" w:rsidRPr="00CD7737" w:rsidRDefault="008F002C" w:rsidP="008F002C">
      <w:pPr>
        <w:pStyle w:val="ListParagraph"/>
        <w:numPr>
          <w:ilvl w:val="0"/>
          <w:numId w:val="20"/>
        </w:numPr>
        <w:rPr>
          <w:rFonts w:asciiTheme="majorBidi" w:hAnsiTheme="majorBidi" w:cstheme="majorBidi"/>
          <w:b/>
          <w:bCs/>
          <w:i/>
          <w:iCs/>
          <w:sz w:val="24"/>
          <w:szCs w:val="24"/>
        </w:rPr>
      </w:pPr>
      <w:r w:rsidRPr="00CD7737">
        <w:rPr>
          <w:rFonts w:asciiTheme="majorBidi" w:hAnsiTheme="majorBidi" w:cstheme="majorBidi"/>
          <w:b/>
          <w:bCs/>
          <w:i/>
          <w:iCs/>
          <w:sz w:val="24"/>
          <w:szCs w:val="24"/>
        </w:rPr>
        <w:t xml:space="preserve">Record the color in each tube, in the following table </w:t>
      </w:r>
    </w:p>
    <w:tbl>
      <w:tblPr>
        <w:tblStyle w:val="TableGrid"/>
        <w:tblW w:w="8748" w:type="dxa"/>
        <w:tblLook w:val="0600" w:firstRow="0" w:lastRow="0" w:firstColumn="0" w:lastColumn="0" w:noHBand="1" w:noVBand="1"/>
      </w:tblPr>
      <w:tblGrid>
        <w:gridCol w:w="1998"/>
        <w:gridCol w:w="3535"/>
        <w:gridCol w:w="3215"/>
      </w:tblGrid>
      <w:tr w:rsidR="008F002C" w:rsidRPr="00CD7737" w:rsidTr="00BA2069">
        <w:trPr>
          <w:trHeight w:val="290"/>
        </w:trPr>
        <w:tc>
          <w:tcPr>
            <w:tcW w:w="1998" w:type="dxa"/>
            <w:vMerge w:val="restart"/>
            <w:hideMark/>
          </w:tcPr>
          <w:p w:rsidR="008F002C" w:rsidRPr="00CD7737" w:rsidRDefault="008F002C" w:rsidP="00BA2069">
            <w:pPr>
              <w:rPr>
                <w:rFonts w:asciiTheme="majorBidi" w:hAnsiTheme="majorBidi" w:cstheme="majorBidi"/>
                <w:sz w:val="24"/>
                <w:szCs w:val="24"/>
              </w:rPr>
            </w:pPr>
            <w:r w:rsidRPr="00CD7737">
              <w:rPr>
                <w:rFonts w:asciiTheme="majorBidi" w:hAnsiTheme="majorBidi" w:cstheme="majorBidi"/>
                <w:sz w:val="24"/>
                <w:szCs w:val="24"/>
              </w:rPr>
              <w:t>Substrate</w:t>
            </w:r>
          </w:p>
        </w:tc>
        <w:tc>
          <w:tcPr>
            <w:tcW w:w="6750" w:type="dxa"/>
            <w:gridSpan w:val="2"/>
            <w:hideMark/>
          </w:tcPr>
          <w:p w:rsidR="008F002C" w:rsidRPr="00CD7737" w:rsidRDefault="008F002C" w:rsidP="00BA2069">
            <w:pPr>
              <w:jc w:val="center"/>
              <w:rPr>
                <w:rFonts w:asciiTheme="majorBidi" w:hAnsiTheme="majorBidi" w:cstheme="majorBidi"/>
                <w:sz w:val="24"/>
                <w:szCs w:val="24"/>
              </w:rPr>
            </w:pPr>
            <w:r w:rsidRPr="00CD7737">
              <w:rPr>
                <w:rFonts w:asciiTheme="majorBidi" w:eastAsia="Times New Roman" w:hAnsiTheme="majorBidi" w:cstheme="majorBidi"/>
                <w:kern w:val="24"/>
                <w:szCs w:val="24"/>
              </w:rPr>
              <w:t>Degree of color intensity (Symbol: −, +, ++ or +++)</w:t>
            </w:r>
          </w:p>
        </w:tc>
      </w:tr>
      <w:tr w:rsidR="008F002C" w:rsidRPr="00CD7737" w:rsidTr="00BA2069">
        <w:trPr>
          <w:trHeight w:val="290"/>
        </w:trPr>
        <w:tc>
          <w:tcPr>
            <w:tcW w:w="1998" w:type="dxa"/>
            <w:vMerge/>
          </w:tcPr>
          <w:p w:rsidR="008F002C" w:rsidRPr="00CD7737" w:rsidRDefault="008F002C" w:rsidP="00BA2069">
            <w:pPr>
              <w:rPr>
                <w:rFonts w:asciiTheme="majorBidi" w:hAnsiTheme="majorBidi" w:cstheme="majorBidi"/>
                <w:sz w:val="24"/>
                <w:szCs w:val="24"/>
              </w:rPr>
            </w:pPr>
          </w:p>
        </w:tc>
        <w:tc>
          <w:tcPr>
            <w:tcW w:w="3535" w:type="dxa"/>
          </w:tcPr>
          <w:p w:rsidR="008F002C" w:rsidRPr="00CD7737" w:rsidRDefault="008F002C" w:rsidP="00BA2069">
            <w:pPr>
              <w:jc w:val="center"/>
              <w:rPr>
                <w:rFonts w:asciiTheme="majorBidi" w:hAnsiTheme="majorBidi" w:cstheme="majorBidi"/>
                <w:sz w:val="24"/>
                <w:szCs w:val="24"/>
              </w:rPr>
            </w:pPr>
            <w:r w:rsidRPr="00CD7737">
              <w:rPr>
                <w:rFonts w:asciiTheme="majorBidi" w:hAnsiTheme="majorBidi" w:cstheme="majorBidi"/>
                <w:sz w:val="24"/>
                <w:szCs w:val="24"/>
              </w:rPr>
              <w:t>5 minutes</w:t>
            </w:r>
          </w:p>
        </w:tc>
        <w:tc>
          <w:tcPr>
            <w:tcW w:w="3215" w:type="dxa"/>
          </w:tcPr>
          <w:p w:rsidR="008F002C" w:rsidRPr="00CD7737" w:rsidRDefault="008F002C" w:rsidP="00BA2069">
            <w:pPr>
              <w:jc w:val="center"/>
              <w:rPr>
                <w:rFonts w:asciiTheme="majorBidi" w:hAnsiTheme="majorBidi" w:cstheme="majorBidi"/>
                <w:sz w:val="24"/>
                <w:szCs w:val="24"/>
              </w:rPr>
            </w:pPr>
            <w:r w:rsidRPr="00CD7737">
              <w:rPr>
                <w:rFonts w:asciiTheme="majorBidi" w:hAnsiTheme="majorBidi" w:cstheme="majorBidi"/>
                <w:sz w:val="24"/>
                <w:szCs w:val="24"/>
              </w:rPr>
              <w:t>10 minutes</w:t>
            </w:r>
          </w:p>
        </w:tc>
      </w:tr>
      <w:tr w:rsidR="008F002C" w:rsidRPr="00CD7737" w:rsidTr="00BA2069">
        <w:trPr>
          <w:trHeight w:val="397"/>
        </w:trPr>
        <w:tc>
          <w:tcPr>
            <w:tcW w:w="1998" w:type="dxa"/>
            <w:hideMark/>
          </w:tcPr>
          <w:p w:rsidR="008F002C" w:rsidRPr="00CD7737" w:rsidRDefault="008F002C" w:rsidP="00BA2069">
            <w:pPr>
              <w:rPr>
                <w:rFonts w:asciiTheme="majorBidi" w:hAnsiTheme="majorBidi" w:cstheme="majorBidi"/>
                <w:sz w:val="24"/>
                <w:szCs w:val="24"/>
              </w:rPr>
            </w:pPr>
            <w:r w:rsidRPr="00CD7737">
              <w:rPr>
                <w:rFonts w:asciiTheme="majorBidi" w:hAnsiTheme="majorBidi" w:cstheme="majorBidi"/>
                <w:sz w:val="24"/>
                <w:szCs w:val="24"/>
              </w:rPr>
              <w:t xml:space="preserve">Catechol </w:t>
            </w:r>
          </w:p>
        </w:tc>
        <w:tc>
          <w:tcPr>
            <w:tcW w:w="3535" w:type="dxa"/>
            <w:hideMark/>
          </w:tcPr>
          <w:p w:rsidR="008F002C" w:rsidRPr="00CD7737" w:rsidRDefault="008F002C" w:rsidP="00BA2069">
            <w:pPr>
              <w:rPr>
                <w:rFonts w:asciiTheme="majorBidi" w:hAnsiTheme="majorBidi" w:cstheme="majorBidi"/>
                <w:sz w:val="24"/>
                <w:szCs w:val="24"/>
              </w:rPr>
            </w:pPr>
          </w:p>
        </w:tc>
        <w:tc>
          <w:tcPr>
            <w:tcW w:w="3215" w:type="dxa"/>
            <w:hideMark/>
          </w:tcPr>
          <w:p w:rsidR="008F002C" w:rsidRPr="00CD7737" w:rsidRDefault="008F002C" w:rsidP="00BA2069">
            <w:pPr>
              <w:rPr>
                <w:rFonts w:asciiTheme="majorBidi" w:hAnsiTheme="majorBidi" w:cstheme="majorBidi"/>
                <w:sz w:val="24"/>
                <w:szCs w:val="24"/>
              </w:rPr>
            </w:pPr>
          </w:p>
        </w:tc>
      </w:tr>
      <w:tr w:rsidR="008F002C" w:rsidRPr="00CD7737" w:rsidTr="00BA2069">
        <w:trPr>
          <w:trHeight w:val="307"/>
        </w:trPr>
        <w:tc>
          <w:tcPr>
            <w:tcW w:w="1998" w:type="dxa"/>
            <w:hideMark/>
          </w:tcPr>
          <w:p w:rsidR="008F002C" w:rsidRPr="00CD7737" w:rsidRDefault="008F002C" w:rsidP="00BA2069">
            <w:pPr>
              <w:rPr>
                <w:rFonts w:asciiTheme="majorBidi" w:hAnsiTheme="majorBidi" w:cstheme="majorBidi"/>
                <w:sz w:val="24"/>
                <w:szCs w:val="24"/>
              </w:rPr>
            </w:pPr>
            <w:r w:rsidRPr="00CD7737">
              <w:rPr>
                <w:rFonts w:asciiTheme="majorBidi" w:hAnsiTheme="majorBidi" w:cstheme="majorBidi"/>
                <w:sz w:val="24"/>
                <w:szCs w:val="24"/>
              </w:rPr>
              <w:t xml:space="preserve">Phenol </w:t>
            </w:r>
          </w:p>
        </w:tc>
        <w:tc>
          <w:tcPr>
            <w:tcW w:w="3535" w:type="dxa"/>
            <w:hideMark/>
          </w:tcPr>
          <w:p w:rsidR="008F002C" w:rsidRPr="00CD7737" w:rsidRDefault="008F002C" w:rsidP="00BA2069">
            <w:pPr>
              <w:rPr>
                <w:rFonts w:asciiTheme="majorBidi" w:hAnsiTheme="majorBidi" w:cstheme="majorBidi"/>
                <w:sz w:val="24"/>
                <w:szCs w:val="24"/>
              </w:rPr>
            </w:pPr>
          </w:p>
        </w:tc>
        <w:tc>
          <w:tcPr>
            <w:tcW w:w="3215" w:type="dxa"/>
            <w:hideMark/>
          </w:tcPr>
          <w:p w:rsidR="008F002C" w:rsidRPr="00CD7737" w:rsidRDefault="008F002C" w:rsidP="00BA2069">
            <w:pPr>
              <w:rPr>
                <w:rFonts w:asciiTheme="majorBidi" w:hAnsiTheme="majorBidi" w:cstheme="majorBidi"/>
                <w:sz w:val="24"/>
                <w:szCs w:val="24"/>
              </w:rPr>
            </w:pPr>
          </w:p>
        </w:tc>
      </w:tr>
      <w:tr w:rsidR="008F002C" w:rsidRPr="00CD7737" w:rsidTr="00BA2069">
        <w:trPr>
          <w:trHeight w:val="370"/>
        </w:trPr>
        <w:tc>
          <w:tcPr>
            <w:tcW w:w="1998" w:type="dxa"/>
            <w:hideMark/>
          </w:tcPr>
          <w:p w:rsidR="008F002C" w:rsidRPr="00CD7737" w:rsidRDefault="008F002C" w:rsidP="00BA2069">
            <w:pPr>
              <w:rPr>
                <w:rFonts w:asciiTheme="majorBidi" w:hAnsiTheme="majorBidi" w:cstheme="majorBidi"/>
                <w:sz w:val="24"/>
                <w:szCs w:val="24"/>
              </w:rPr>
            </w:pPr>
            <w:r w:rsidRPr="00CD7737">
              <w:rPr>
                <w:rFonts w:asciiTheme="majorBidi" w:hAnsiTheme="majorBidi" w:cstheme="majorBidi"/>
                <w:sz w:val="24"/>
                <w:szCs w:val="24"/>
              </w:rPr>
              <w:t xml:space="preserve">Hydroquinone </w:t>
            </w:r>
          </w:p>
        </w:tc>
        <w:tc>
          <w:tcPr>
            <w:tcW w:w="3535" w:type="dxa"/>
            <w:hideMark/>
          </w:tcPr>
          <w:p w:rsidR="008F002C" w:rsidRPr="00CD7737" w:rsidRDefault="008F002C" w:rsidP="00BA2069">
            <w:pPr>
              <w:rPr>
                <w:rFonts w:asciiTheme="majorBidi" w:hAnsiTheme="majorBidi" w:cstheme="majorBidi"/>
                <w:sz w:val="24"/>
                <w:szCs w:val="24"/>
              </w:rPr>
            </w:pPr>
          </w:p>
        </w:tc>
        <w:tc>
          <w:tcPr>
            <w:tcW w:w="3215" w:type="dxa"/>
            <w:hideMark/>
          </w:tcPr>
          <w:p w:rsidR="008F002C" w:rsidRPr="00CD7737" w:rsidRDefault="008F002C" w:rsidP="00BA2069">
            <w:pPr>
              <w:rPr>
                <w:rFonts w:asciiTheme="majorBidi" w:hAnsiTheme="majorBidi" w:cstheme="majorBidi"/>
                <w:sz w:val="24"/>
                <w:szCs w:val="24"/>
              </w:rPr>
            </w:pPr>
          </w:p>
        </w:tc>
      </w:tr>
    </w:tbl>
    <w:p w:rsidR="008F002C" w:rsidRPr="00CD7737" w:rsidRDefault="008F002C" w:rsidP="008F002C">
      <w:pPr>
        <w:rPr>
          <w:rFonts w:asciiTheme="majorBidi" w:hAnsiTheme="majorBidi" w:cstheme="majorBidi"/>
          <w:b/>
          <w:bCs/>
          <w:sz w:val="24"/>
          <w:szCs w:val="24"/>
        </w:rPr>
      </w:pPr>
    </w:p>
    <w:p w:rsidR="008F002C" w:rsidRPr="00CD7737" w:rsidRDefault="008F002C" w:rsidP="008F002C">
      <w:pPr>
        <w:rPr>
          <w:rFonts w:asciiTheme="majorBidi" w:hAnsiTheme="majorBidi" w:cstheme="majorBidi"/>
          <w:b/>
          <w:bCs/>
          <w:sz w:val="24"/>
          <w:szCs w:val="24"/>
        </w:rPr>
      </w:pPr>
    </w:p>
    <w:p w:rsidR="008F002C" w:rsidRPr="00CD7737" w:rsidRDefault="008F002C" w:rsidP="008F002C">
      <w:pPr>
        <w:rPr>
          <w:rFonts w:asciiTheme="majorBidi" w:hAnsiTheme="majorBidi" w:cstheme="majorBidi"/>
          <w:b/>
          <w:bCs/>
          <w:i/>
          <w:iCs/>
          <w:color w:val="0070C0"/>
          <w:sz w:val="24"/>
          <w:szCs w:val="24"/>
          <w:u w:val="single"/>
        </w:rPr>
      </w:pPr>
      <w:r w:rsidRPr="00CD7737">
        <w:rPr>
          <w:rFonts w:asciiTheme="majorBidi" w:hAnsiTheme="majorBidi" w:cstheme="majorBidi"/>
          <w:b/>
          <w:bCs/>
          <w:i/>
          <w:iCs/>
          <w:color w:val="0070C0"/>
          <w:sz w:val="24"/>
          <w:szCs w:val="24"/>
          <w:u w:val="single"/>
        </w:rPr>
        <w:t>4</w:t>
      </w:r>
      <w:r w:rsidRPr="00CD7737">
        <w:rPr>
          <w:rFonts w:asciiTheme="majorBidi" w:hAnsiTheme="majorBidi" w:cstheme="majorBidi"/>
          <w:b/>
          <w:bCs/>
          <w:i/>
          <w:iCs/>
          <w:color w:val="0070C0"/>
          <w:sz w:val="28"/>
          <w:szCs w:val="24"/>
          <w:u w:val="single"/>
        </w:rPr>
        <w:t xml:space="preserve">-Temperature </w:t>
      </w:r>
      <w:proofErr w:type="gramStart"/>
      <w:r w:rsidRPr="00CD7737">
        <w:rPr>
          <w:rFonts w:asciiTheme="majorBidi" w:hAnsiTheme="majorBidi" w:cstheme="majorBidi"/>
          <w:b/>
          <w:bCs/>
          <w:i/>
          <w:iCs/>
          <w:color w:val="0070C0"/>
          <w:sz w:val="28"/>
          <w:szCs w:val="24"/>
          <w:u w:val="single"/>
        </w:rPr>
        <w:t>And</w:t>
      </w:r>
      <w:proofErr w:type="gramEnd"/>
      <w:r w:rsidRPr="00CD7737">
        <w:rPr>
          <w:rFonts w:asciiTheme="majorBidi" w:hAnsiTheme="majorBidi" w:cstheme="majorBidi"/>
          <w:b/>
          <w:bCs/>
          <w:i/>
          <w:iCs/>
          <w:color w:val="0070C0"/>
          <w:sz w:val="28"/>
          <w:szCs w:val="24"/>
          <w:u w:val="single"/>
        </w:rPr>
        <w:t xml:space="preserve"> Enzymatic Activity:   </w:t>
      </w:r>
    </w:p>
    <w:p w:rsidR="008F002C" w:rsidRPr="00CD7737" w:rsidRDefault="008F002C" w:rsidP="008F002C">
      <w:pPr>
        <w:numPr>
          <w:ilvl w:val="0"/>
          <w:numId w:val="15"/>
        </w:numPr>
        <w:rPr>
          <w:rFonts w:asciiTheme="majorBidi" w:hAnsiTheme="majorBidi" w:cstheme="majorBidi"/>
          <w:b/>
          <w:bCs/>
          <w:sz w:val="24"/>
          <w:szCs w:val="24"/>
        </w:rPr>
      </w:pPr>
      <w:r w:rsidRPr="00CD7737">
        <w:rPr>
          <w:rFonts w:asciiTheme="majorBidi" w:hAnsiTheme="majorBidi" w:cstheme="majorBidi"/>
          <w:b/>
          <w:bCs/>
          <w:sz w:val="24"/>
          <w:szCs w:val="24"/>
        </w:rPr>
        <w:t xml:space="preserve">Label three clean test tubes A, B and C. </w:t>
      </w:r>
    </w:p>
    <w:tbl>
      <w:tblPr>
        <w:tblStyle w:val="TableGrid"/>
        <w:tblpPr w:leftFromText="180" w:rightFromText="180" w:vertAnchor="text" w:horzAnchor="page" w:tblpX="1873" w:tblpY="120"/>
        <w:tblW w:w="9296" w:type="dxa"/>
        <w:tblLook w:val="0420" w:firstRow="1" w:lastRow="0" w:firstColumn="0" w:lastColumn="0" w:noHBand="0" w:noVBand="1"/>
      </w:tblPr>
      <w:tblGrid>
        <w:gridCol w:w="1244"/>
        <w:gridCol w:w="2024"/>
        <w:gridCol w:w="2006"/>
        <w:gridCol w:w="4022"/>
      </w:tblGrid>
      <w:tr w:rsidR="008F002C" w:rsidRPr="00CD7737" w:rsidTr="00BA2069">
        <w:trPr>
          <w:trHeight w:val="520"/>
        </w:trPr>
        <w:tc>
          <w:tcPr>
            <w:tcW w:w="1244" w:type="dxa"/>
            <w:hideMark/>
          </w:tcPr>
          <w:p w:rsidR="008F002C" w:rsidRPr="00CD7737" w:rsidRDefault="008F002C" w:rsidP="00BA2069">
            <w:pPr>
              <w:ind w:left="360"/>
              <w:rPr>
                <w:rFonts w:asciiTheme="majorBidi" w:hAnsiTheme="majorBidi" w:cstheme="majorBidi"/>
                <w:b/>
                <w:bCs/>
                <w:sz w:val="24"/>
                <w:szCs w:val="24"/>
              </w:rPr>
            </w:pPr>
            <w:r w:rsidRPr="00CD7737">
              <w:rPr>
                <w:rFonts w:asciiTheme="majorBidi" w:hAnsiTheme="majorBidi" w:cstheme="majorBidi"/>
                <w:b/>
                <w:bCs/>
                <w:sz w:val="24"/>
                <w:szCs w:val="24"/>
              </w:rPr>
              <w:t>Tube</w:t>
            </w:r>
          </w:p>
        </w:tc>
        <w:tc>
          <w:tcPr>
            <w:tcW w:w="2024" w:type="dxa"/>
            <w:hideMark/>
          </w:tcPr>
          <w:p w:rsidR="008F002C" w:rsidRPr="00CD7737" w:rsidRDefault="008F002C" w:rsidP="00BA2069">
            <w:pPr>
              <w:ind w:left="360"/>
              <w:rPr>
                <w:rFonts w:asciiTheme="majorBidi" w:hAnsiTheme="majorBidi" w:cstheme="majorBidi"/>
                <w:b/>
                <w:bCs/>
                <w:sz w:val="24"/>
                <w:szCs w:val="24"/>
              </w:rPr>
            </w:pPr>
            <w:r w:rsidRPr="00CD7737">
              <w:rPr>
                <w:rFonts w:asciiTheme="majorBidi" w:hAnsiTheme="majorBidi" w:cstheme="majorBidi"/>
                <w:b/>
                <w:bCs/>
                <w:sz w:val="24"/>
                <w:szCs w:val="24"/>
              </w:rPr>
              <w:t>(1)</w:t>
            </w:r>
          </w:p>
        </w:tc>
        <w:tc>
          <w:tcPr>
            <w:tcW w:w="2006" w:type="dxa"/>
            <w:hideMark/>
          </w:tcPr>
          <w:p w:rsidR="008F002C" w:rsidRPr="00CD7737" w:rsidRDefault="008F002C" w:rsidP="00BA2069">
            <w:pPr>
              <w:ind w:left="360"/>
              <w:rPr>
                <w:rFonts w:asciiTheme="majorBidi" w:hAnsiTheme="majorBidi" w:cstheme="majorBidi"/>
                <w:b/>
                <w:bCs/>
                <w:sz w:val="24"/>
                <w:szCs w:val="24"/>
              </w:rPr>
            </w:pPr>
            <w:r w:rsidRPr="00CD7737">
              <w:rPr>
                <w:rFonts w:asciiTheme="majorBidi" w:hAnsiTheme="majorBidi" w:cstheme="majorBidi"/>
                <w:b/>
                <w:bCs/>
                <w:sz w:val="24"/>
                <w:szCs w:val="24"/>
              </w:rPr>
              <w:t>(2) Incubate for 10 min at:</w:t>
            </w:r>
          </w:p>
        </w:tc>
        <w:tc>
          <w:tcPr>
            <w:tcW w:w="4022" w:type="dxa"/>
            <w:hideMark/>
          </w:tcPr>
          <w:p w:rsidR="008F002C" w:rsidRPr="00CD7737" w:rsidRDefault="008F002C" w:rsidP="00BA2069">
            <w:pPr>
              <w:ind w:left="360"/>
              <w:rPr>
                <w:rFonts w:asciiTheme="majorBidi" w:hAnsiTheme="majorBidi" w:cstheme="majorBidi"/>
                <w:b/>
                <w:bCs/>
                <w:sz w:val="24"/>
                <w:szCs w:val="24"/>
              </w:rPr>
            </w:pPr>
            <w:r w:rsidRPr="00CD7737">
              <w:rPr>
                <w:rFonts w:asciiTheme="majorBidi" w:hAnsiTheme="majorBidi" w:cstheme="majorBidi"/>
                <w:b/>
                <w:bCs/>
                <w:sz w:val="24"/>
                <w:szCs w:val="24"/>
              </w:rPr>
              <w:t>(3)</w:t>
            </w:r>
          </w:p>
        </w:tc>
      </w:tr>
      <w:tr w:rsidR="008F002C" w:rsidRPr="00CD7737" w:rsidTr="00BA2069">
        <w:trPr>
          <w:trHeight w:val="520"/>
        </w:trPr>
        <w:tc>
          <w:tcPr>
            <w:tcW w:w="1244" w:type="dxa"/>
            <w:hideMark/>
          </w:tcPr>
          <w:p w:rsidR="008F002C" w:rsidRPr="00CD7737" w:rsidRDefault="008F002C" w:rsidP="00BA2069">
            <w:pPr>
              <w:ind w:left="360"/>
              <w:rPr>
                <w:rFonts w:asciiTheme="majorBidi" w:hAnsiTheme="majorBidi" w:cstheme="majorBidi"/>
                <w:b/>
                <w:bCs/>
                <w:sz w:val="24"/>
                <w:szCs w:val="24"/>
              </w:rPr>
            </w:pPr>
            <w:r w:rsidRPr="00CD7737">
              <w:rPr>
                <w:rFonts w:asciiTheme="majorBidi" w:hAnsiTheme="majorBidi" w:cstheme="majorBidi"/>
                <w:b/>
                <w:bCs/>
                <w:sz w:val="24"/>
                <w:szCs w:val="24"/>
              </w:rPr>
              <w:t>A</w:t>
            </w:r>
          </w:p>
        </w:tc>
        <w:tc>
          <w:tcPr>
            <w:tcW w:w="2024" w:type="dxa"/>
            <w:vMerge w:val="restart"/>
            <w:hideMark/>
          </w:tcPr>
          <w:p w:rsidR="008F002C" w:rsidRPr="00CD7737" w:rsidRDefault="008F002C" w:rsidP="00BA2069">
            <w:pPr>
              <w:ind w:left="360"/>
              <w:rPr>
                <w:rFonts w:asciiTheme="majorBidi" w:hAnsiTheme="majorBidi" w:cstheme="majorBidi"/>
                <w:b/>
                <w:bCs/>
                <w:sz w:val="24"/>
                <w:szCs w:val="24"/>
              </w:rPr>
            </w:pPr>
          </w:p>
          <w:p w:rsidR="008F002C" w:rsidRPr="00CD7737" w:rsidRDefault="008F002C" w:rsidP="00BA2069">
            <w:pPr>
              <w:ind w:left="360"/>
              <w:rPr>
                <w:rFonts w:asciiTheme="majorBidi" w:hAnsiTheme="majorBidi" w:cstheme="majorBidi"/>
                <w:b/>
                <w:bCs/>
                <w:sz w:val="24"/>
                <w:szCs w:val="24"/>
              </w:rPr>
            </w:pPr>
          </w:p>
          <w:p w:rsidR="008F002C" w:rsidRPr="00CD7737" w:rsidRDefault="008F002C" w:rsidP="00BA2069">
            <w:pPr>
              <w:jc w:val="center"/>
              <w:rPr>
                <w:rFonts w:asciiTheme="majorBidi" w:hAnsiTheme="majorBidi" w:cstheme="majorBidi"/>
                <w:b/>
                <w:bCs/>
                <w:sz w:val="24"/>
                <w:szCs w:val="24"/>
              </w:rPr>
            </w:pPr>
            <w:r w:rsidRPr="00CD7737">
              <w:rPr>
                <w:rFonts w:asciiTheme="majorBidi" w:hAnsiTheme="majorBidi" w:cstheme="majorBidi"/>
                <w:b/>
                <w:bCs/>
                <w:sz w:val="24"/>
                <w:szCs w:val="24"/>
              </w:rPr>
              <w:t>Add 15 drops of enzyme extract to each tube.</w:t>
            </w:r>
          </w:p>
        </w:tc>
        <w:tc>
          <w:tcPr>
            <w:tcW w:w="2006" w:type="dxa"/>
            <w:hideMark/>
          </w:tcPr>
          <w:p w:rsidR="008F002C" w:rsidRPr="00CD7737" w:rsidRDefault="008F002C" w:rsidP="00BA2069">
            <w:pPr>
              <w:ind w:left="360"/>
              <w:rPr>
                <w:rFonts w:asciiTheme="majorBidi" w:hAnsiTheme="majorBidi" w:cstheme="majorBidi"/>
                <w:b/>
                <w:bCs/>
                <w:sz w:val="24"/>
                <w:szCs w:val="24"/>
              </w:rPr>
            </w:pPr>
            <w:r w:rsidRPr="00CD7737">
              <w:rPr>
                <w:rFonts w:asciiTheme="majorBidi" w:hAnsiTheme="majorBidi" w:cstheme="majorBidi"/>
                <w:b/>
                <w:bCs/>
                <w:sz w:val="24"/>
                <w:szCs w:val="24"/>
              </w:rPr>
              <w:t xml:space="preserve">0 ºC </w:t>
            </w:r>
          </w:p>
        </w:tc>
        <w:tc>
          <w:tcPr>
            <w:tcW w:w="4022" w:type="dxa"/>
            <w:vMerge w:val="restart"/>
            <w:hideMark/>
          </w:tcPr>
          <w:p w:rsidR="008F002C" w:rsidRPr="00CD7737" w:rsidRDefault="008F002C" w:rsidP="00BA2069">
            <w:pPr>
              <w:spacing w:line="360" w:lineRule="auto"/>
              <w:rPr>
                <w:rFonts w:asciiTheme="majorBidi" w:hAnsiTheme="majorBidi" w:cstheme="majorBidi"/>
                <w:b/>
                <w:bCs/>
                <w:sz w:val="24"/>
                <w:szCs w:val="24"/>
              </w:rPr>
            </w:pPr>
          </w:p>
          <w:p w:rsidR="008F002C" w:rsidRPr="00CD7737" w:rsidRDefault="008F002C" w:rsidP="00BA2069">
            <w:pPr>
              <w:spacing w:line="360" w:lineRule="auto"/>
              <w:jc w:val="center"/>
              <w:rPr>
                <w:rFonts w:asciiTheme="majorBidi" w:hAnsiTheme="majorBidi" w:cstheme="majorBidi"/>
                <w:b/>
                <w:bCs/>
                <w:sz w:val="24"/>
                <w:szCs w:val="24"/>
              </w:rPr>
            </w:pPr>
            <w:r w:rsidRPr="00CD7737">
              <w:rPr>
                <w:rFonts w:asciiTheme="majorBidi" w:hAnsiTheme="majorBidi" w:cstheme="majorBidi"/>
                <w:b/>
                <w:bCs/>
                <w:sz w:val="24"/>
                <w:szCs w:val="24"/>
              </w:rPr>
              <w:t>Add 15 drops of 0.01M catechol solution to each tube.</w:t>
            </w:r>
          </w:p>
        </w:tc>
      </w:tr>
      <w:tr w:rsidR="008F002C" w:rsidRPr="00CD7737" w:rsidTr="00BA2069">
        <w:trPr>
          <w:trHeight w:val="520"/>
        </w:trPr>
        <w:tc>
          <w:tcPr>
            <w:tcW w:w="1244" w:type="dxa"/>
            <w:hideMark/>
          </w:tcPr>
          <w:p w:rsidR="008F002C" w:rsidRPr="00CD7737" w:rsidRDefault="008F002C" w:rsidP="00BA2069">
            <w:pPr>
              <w:ind w:left="360"/>
              <w:rPr>
                <w:rFonts w:asciiTheme="majorBidi" w:hAnsiTheme="majorBidi" w:cstheme="majorBidi"/>
                <w:b/>
                <w:bCs/>
                <w:sz w:val="24"/>
                <w:szCs w:val="24"/>
              </w:rPr>
            </w:pPr>
            <w:r w:rsidRPr="00CD7737">
              <w:rPr>
                <w:rFonts w:asciiTheme="majorBidi" w:hAnsiTheme="majorBidi" w:cstheme="majorBidi"/>
                <w:b/>
                <w:bCs/>
                <w:sz w:val="24"/>
                <w:szCs w:val="24"/>
              </w:rPr>
              <w:t>B</w:t>
            </w:r>
          </w:p>
        </w:tc>
        <w:tc>
          <w:tcPr>
            <w:tcW w:w="2024" w:type="dxa"/>
            <w:vMerge/>
            <w:hideMark/>
          </w:tcPr>
          <w:p w:rsidR="008F002C" w:rsidRPr="00CD7737" w:rsidRDefault="008F002C" w:rsidP="00BA2069">
            <w:pPr>
              <w:ind w:left="360"/>
              <w:rPr>
                <w:rFonts w:asciiTheme="majorBidi" w:hAnsiTheme="majorBidi" w:cstheme="majorBidi"/>
                <w:b/>
                <w:bCs/>
                <w:sz w:val="24"/>
                <w:szCs w:val="24"/>
              </w:rPr>
            </w:pPr>
          </w:p>
        </w:tc>
        <w:tc>
          <w:tcPr>
            <w:tcW w:w="2006" w:type="dxa"/>
            <w:hideMark/>
          </w:tcPr>
          <w:p w:rsidR="008F002C" w:rsidRPr="00CD7737" w:rsidRDefault="008F002C" w:rsidP="00BA2069">
            <w:pPr>
              <w:ind w:left="360"/>
              <w:rPr>
                <w:rFonts w:asciiTheme="majorBidi" w:hAnsiTheme="majorBidi" w:cstheme="majorBidi"/>
                <w:b/>
                <w:bCs/>
                <w:sz w:val="24"/>
                <w:szCs w:val="24"/>
              </w:rPr>
            </w:pPr>
            <w:r w:rsidRPr="00CD7737">
              <w:rPr>
                <w:rFonts w:asciiTheme="majorBidi" w:hAnsiTheme="majorBidi" w:cstheme="majorBidi"/>
                <w:b/>
                <w:bCs/>
                <w:sz w:val="24"/>
                <w:szCs w:val="24"/>
              </w:rPr>
              <w:t xml:space="preserve">37 ºC. </w:t>
            </w:r>
          </w:p>
        </w:tc>
        <w:tc>
          <w:tcPr>
            <w:tcW w:w="4022" w:type="dxa"/>
            <w:vMerge/>
            <w:hideMark/>
          </w:tcPr>
          <w:p w:rsidR="008F002C" w:rsidRPr="00CD7737" w:rsidRDefault="008F002C" w:rsidP="00BA2069">
            <w:pPr>
              <w:ind w:left="360"/>
              <w:rPr>
                <w:rFonts w:asciiTheme="majorBidi" w:hAnsiTheme="majorBidi" w:cstheme="majorBidi"/>
                <w:b/>
                <w:bCs/>
                <w:sz w:val="24"/>
                <w:szCs w:val="24"/>
              </w:rPr>
            </w:pPr>
          </w:p>
        </w:tc>
      </w:tr>
      <w:tr w:rsidR="008F002C" w:rsidRPr="00CD7737" w:rsidTr="00BA2069">
        <w:trPr>
          <w:trHeight w:val="777"/>
        </w:trPr>
        <w:tc>
          <w:tcPr>
            <w:tcW w:w="1244" w:type="dxa"/>
            <w:hideMark/>
          </w:tcPr>
          <w:p w:rsidR="008F002C" w:rsidRPr="00CD7737" w:rsidRDefault="008F002C" w:rsidP="00BA2069">
            <w:pPr>
              <w:ind w:left="360"/>
              <w:rPr>
                <w:rFonts w:asciiTheme="majorBidi" w:hAnsiTheme="majorBidi" w:cstheme="majorBidi"/>
                <w:b/>
                <w:bCs/>
                <w:sz w:val="24"/>
                <w:szCs w:val="24"/>
              </w:rPr>
            </w:pPr>
            <w:r w:rsidRPr="00CD7737">
              <w:rPr>
                <w:rFonts w:asciiTheme="majorBidi" w:hAnsiTheme="majorBidi" w:cstheme="majorBidi"/>
                <w:b/>
                <w:bCs/>
                <w:sz w:val="24"/>
                <w:szCs w:val="24"/>
              </w:rPr>
              <w:t>C</w:t>
            </w:r>
          </w:p>
        </w:tc>
        <w:tc>
          <w:tcPr>
            <w:tcW w:w="2024" w:type="dxa"/>
            <w:vMerge/>
            <w:hideMark/>
          </w:tcPr>
          <w:p w:rsidR="008F002C" w:rsidRPr="00CD7737" w:rsidRDefault="008F002C" w:rsidP="00BA2069">
            <w:pPr>
              <w:ind w:left="360"/>
              <w:rPr>
                <w:rFonts w:asciiTheme="majorBidi" w:hAnsiTheme="majorBidi" w:cstheme="majorBidi"/>
                <w:b/>
                <w:bCs/>
                <w:sz w:val="24"/>
                <w:szCs w:val="24"/>
              </w:rPr>
            </w:pPr>
          </w:p>
        </w:tc>
        <w:tc>
          <w:tcPr>
            <w:tcW w:w="2006" w:type="dxa"/>
            <w:hideMark/>
          </w:tcPr>
          <w:p w:rsidR="008F002C" w:rsidRPr="00CD7737" w:rsidRDefault="008F002C" w:rsidP="00BA2069">
            <w:pPr>
              <w:ind w:left="360"/>
              <w:rPr>
                <w:rFonts w:asciiTheme="majorBidi" w:hAnsiTheme="majorBidi" w:cstheme="majorBidi"/>
                <w:b/>
                <w:bCs/>
                <w:sz w:val="24"/>
                <w:szCs w:val="24"/>
              </w:rPr>
            </w:pPr>
            <w:r w:rsidRPr="00CD7737">
              <w:rPr>
                <w:rFonts w:asciiTheme="majorBidi" w:hAnsiTheme="majorBidi" w:cstheme="majorBidi"/>
                <w:b/>
                <w:bCs/>
                <w:sz w:val="24"/>
                <w:szCs w:val="24"/>
              </w:rPr>
              <w:t xml:space="preserve">70 ºC. </w:t>
            </w:r>
          </w:p>
        </w:tc>
        <w:tc>
          <w:tcPr>
            <w:tcW w:w="4022" w:type="dxa"/>
            <w:vMerge/>
            <w:hideMark/>
          </w:tcPr>
          <w:p w:rsidR="008F002C" w:rsidRPr="00CD7737" w:rsidRDefault="008F002C" w:rsidP="00BA2069">
            <w:pPr>
              <w:ind w:left="360"/>
              <w:rPr>
                <w:rFonts w:asciiTheme="majorBidi" w:hAnsiTheme="majorBidi" w:cstheme="majorBidi"/>
                <w:b/>
                <w:bCs/>
                <w:sz w:val="24"/>
                <w:szCs w:val="24"/>
              </w:rPr>
            </w:pPr>
          </w:p>
        </w:tc>
      </w:tr>
    </w:tbl>
    <w:p w:rsidR="008F002C" w:rsidRPr="00CD7737" w:rsidRDefault="008F002C" w:rsidP="008F002C">
      <w:pPr>
        <w:rPr>
          <w:rFonts w:asciiTheme="majorBidi" w:hAnsiTheme="majorBidi" w:cstheme="majorBidi"/>
          <w:b/>
          <w:bCs/>
          <w:sz w:val="24"/>
          <w:szCs w:val="24"/>
        </w:rPr>
      </w:pPr>
    </w:p>
    <w:p w:rsidR="008F002C" w:rsidRPr="00CD7737" w:rsidRDefault="008F002C" w:rsidP="008F002C">
      <w:pPr>
        <w:pStyle w:val="ListParagraph"/>
        <w:numPr>
          <w:ilvl w:val="0"/>
          <w:numId w:val="15"/>
        </w:numPr>
        <w:rPr>
          <w:rFonts w:asciiTheme="majorBidi" w:hAnsiTheme="majorBidi" w:cstheme="majorBidi"/>
          <w:b/>
          <w:bCs/>
          <w:sz w:val="24"/>
          <w:szCs w:val="24"/>
        </w:rPr>
      </w:pPr>
      <w:r w:rsidRPr="00CD7737">
        <w:rPr>
          <w:rFonts w:asciiTheme="majorBidi" w:hAnsiTheme="majorBidi" w:cstheme="majorBidi"/>
          <w:b/>
          <w:bCs/>
          <w:sz w:val="24"/>
          <w:szCs w:val="24"/>
        </w:rPr>
        <w:t xml:space="preserve">Shake each tube gently and quickly return it to its proper temperature condition. </w:t>
      </w:r>
    </w:p>
    <w:p w:rsidR="008F002C" w:rsidRPr="00CD7737" w:rsidRDefault="008F002C" w:rsidP="008F002C">
      <w:pPr>
        <w:rPr>
          <w:rFonts w:asciiTheme="majorBidi" w:hAnsiTheme="majorBidi" w:cstheme="majorBidi"/>
          <w:b/>
          <w:bCs/>
          <w:sz w:val="24"/>
          <w:szCs w:val="24"/>
        </w:rPr>
      </w:pPr>
    </w:p>
    <w:p w:rsidR="008F002C" w:rsidRPr="00CD7737" w:rsidRDefault="008F002C" w:rsidP="008F002C">
      <w:pPr>
        <w:pStyle w:val="ListParagraph"/>
        <w:numPr>
          <w:ilvl w:val="0"/>
          <w:numId w:val="15"/>
        </w:numPr>
        <w:rPr>
          <w:rFonts w:asciiTheme="majorBidi" w:hAnsiTheme="majorBidi" w:cstheme="majorBidi"/>
          <w:b/>
          <w:bCs/>
          <w:sz w:val="24"/>
          <w:szCs w:val="24"/>
        </w:rPr>
      </w:pPr>
      <w:r w:rsidRPr="00CD7737">
        <w:rPr>
          <w:rFonts w:asciiTheme="majorBidi" w:hAnsiTheme="majorBidi" w:cstheme="majorBidi"/>
          <w:b/>
          <w:bCs/>
          <w:sz w:val="24"/>
          <w:szCs w:val="24"/>
        </w:rPr>
        <w:t xml:space="preserve"> Wait for 15 minutes. After this time, examine each tube, without removing it from its temperature condition</w:t>
      </w:r>
    </w:p>
    <w:p w:rsidR="008F002C" w:rsidRPr="00CD7737" w:rsidRDefault="008F002C" w:rsidP="008F002C">
      <w:pPr>
        <w:pStyle w:val="ListParagraph"/>
        <w:rPr>
          <w:rFonts w:asciiTheme="majorBidi" w:hAnsiTheme="majorBidi" w:cstheme="majorBidi"/>
          <w:b/>
          <w:bCs/>
          <w:sz w:val="24"/>
          <w:szCs w:val="24"/>
        </w:rPr>
      </w:pPr>
    </w:p>
    <w:p w:rsidR="008F002C" w:rsidRPr="00CD7737" w:rsidRDefault="008F002C" w:rsidP="008F002C">
      <w:pPr>
        <w:pStyle w:val="ListParagraph"/>
        <w:numPr>
          <w:ilvl w:val="0"/>
          <w:numId w:val="20"/>
        </w:numPr>
        <w:rPr>
          <w:rFonts w:asciiTheme="majorBidi" w:hAnsiTheme="majorBidi" w:cstheme="majorBidi"/>
          <w:b/>
          <w:bCs/>
          <w:sz w:val="24"/>
          <w:szCs w:val="24"/>
        </w:rPr>
      </w:pPr>
      <w:r w:rsidRPr="00CD7737">
        <w:rPr>
          <w:rFonts w:asciiTheme="majorBidi" w:hAnsiTheme="majorBidi" w:cstheme="majorBidi"/>
          <w:b/>
          <w:bCs/>
          <w:sz w:val="24"/>
          <w:szCs w:val="24"/>
        </w:rPr>
        <w:t xml:space="preserve">Record the color in each tube in the following table. </w:t>
      </w:r>
    </w:p>
    <w:tbl>
      <w:tblPr>
        <w:tblStyle w:val="TableGrid"/>
        <w:tblW w:w="7938" w:type="dxa"/>
        <w:tblInd w:w="108" w:type="dxa"/>
        <w:tblLook w:val="0600" w:firstRow="0" w:lastRow="0" w:firstColumn="0" w:lastColumn="0" w:noHBand="1" w:noVBand="1"/>
      </w:tblPr>
      <w:tblGrid>
        <w:gridCol w:w="2358"/>
        <w:gridCol w:w="5580"/>
      </w:tblGrid>
      <w:tr w:rsidR="008F002C" w:rsidRPr="00CD7737" w:rsidTr="00BA2069">
        <w:trPr>
          <w:trHeight w:val="467"/>
        </w:trPr>
        <w:tc>
          <w:tcPr>
            <w:tcW w:w="2358" w:type="dxa"/>
            <w:hideMark/>
          </w:tcPr>
          <w:p w:rsidR="008F002C" w:rsidRPr="00CD7737" w:rsidRDefault="008F002C" w:rsidP="00BA2069">
            <w:pPr>
              <w:rPr>
                <w:rFonts w:asciiTheme="majorBidi" w:hAnsiTheme="majorBidi" w:cstheme="majorBidi"/>
                <w:b/>
                <w:bCs/>
                <w:sz w:val="24"/>
                <w:szCs w:val="24"/>
              </w:rPr>
            </w:pPr>
            <w:r w:rsidRPr="00CD7737">
              <w:rPr>
                <w:rFonts w:asciiTheme="majorBidi" w:hAnsiTheme="majorBidi" w:cstheme="majorBidi"/>
                <w:b/>
                <w:bCs/>
                <w:sz w:val="24"/>
                <w:szCs w:val="24"/>
              </w:rPr>
              <w:t>Temperature (ºC)</w:t>
            </w:r>
          </w:p>
        </w:tc>
        <w:tc>
          <w:tcPr>
            <w:tcW w:w="5580" w:type="dxa"/>
            <w:hideMark/>
          </w:tcPr>
          <w:p w:rsidR="008F002C" w:rsidRPr="00CD7737" w:rsidRDefault="008F002C" w:rsidP="00BA2069">
            <w:pPr>
              <w:rPr>
                <w:rFonts w:asciiTheme="majorBidi" w:hAnsiTheme="majorBidi" w:cstheme="majorBidi"/>
                <w:b/>
                <w:bCs/>
                <w:sz w:val="24"/>
                <w:szCs w:val="24"/>
              </w:rPr>
            </w:pPr>
            <w:r w:rsidRPr="00CD7737">
              <w:rPr>
                <w:rFonts w:asciiTheme="majorBidi" w:hAnsiTheme="majorBidi" w:cstheme="majorBidi"/>
                <w:b/>
                <w:bCs/>
                <w:sz w:val="24"/>
                <w:szCs w:val="24"/>
              </w:rPr>
              <w:t>Degree of color intensity (Symbol: −, +, ++ or +++)</w:t>
            </w:r>
          </w:p>
        </w:tc>
      </w:tr>
      <w:tr w:rsidR="008F002C" w:rsidRPr="00CD7737" w:rsidTr="00BA2069">
        <w:trPr>
          <w:trHeight w:val="616"/>
        </w:trPr>
        <w:tc>
          <w:tcPr>
            <w:tcW w:w="2358" w:type="dxa"/>
            <w:hideMark/>
          </w:tcPr>
          <w:p w:rsidR="008F002C" w:rsidRPr="00CD7737" w:rsidRDefault="008F002C" w:rsidP="00BA2069">
            <w:pPr>
              <w:rPr>
                <w:rFonts w:asciiTheme="majorBidi" w:hAnsiTheme="majorBidi" w:cstheme="majorBidi"/>
                <w:b/>
                <w:bCs/>
                <w:sz w:val="24"/>
                <w:szCs w:val="24"/>
              </w:rPr>
            </w:pPr>
            <w:r w:rsidRPr="00CD7737">
              <w:rPr>
                <w:rFonts w:asciiTheme="majorBidi" w:hAnsiTheme="majorBidi" w:cstheme="majorBidi"/>
                <w:b/>
                <w:bCs/>
                <w:sz w:val="24"/>
                <w:szCs w:val="24"/>
              </w:rPr>
              <w:t>0</w:t>
            </w:r>
          </w:p>
        </w:tc>
        <w:tc>
          <w:tcPr>
            <w:tcW w:w="5580" w:type="dxa"/>
            <w:hideMark/>
          </w:tcPr>
          <w:p w:rsidR="008F002C" w:rsidRPr="00CD7737" w:rsidRDefault="008F002C" w:rsidP="00BA2069">
            <w:pPr>
              <w:rPr>
                <w:rFonts w:asciiTheme="majorBidi" w:hAnsiTheme="majorBidi" w:cstheme="majorBidi"/>
                <w:b/>
                <w:bCs/>
                <w:sz w:val="24"/>
                <w:szCs w:val="24"/>
              </w:rPr>
            </w:pPr>
          </w:p>
        </w:tc>
      </w:tr>
      <w:tr w:rsidR="008F002C" w:rsidRPr="00CD7737" w:rsidTr="00BA2069">
        <w:trPr>
          <w:trHeight w:val="616"/>
        </w:trPr>
        <w:tc>
          <w:tcPr>
            <w:tcW w:w="2358" w:type="dxa"/>
            <w:hideMark/>
          </w:tcPr>
          <w:p w:rsidR="008F002C" w:rsidRPr="00CD7737" w:rsidRDefault="008F002C" w:rsidP="00BA2069">
            <w:pPr>
              <w:rPr>
                <w:rFonts w:asciiTheme="majorBidi" w:hAnsiTheme="majorBidi" w:cstheme="majorBidi"/>
                <w:b/>
                <w:bCs/>
                <w:sz w:val="24"/>
                <w:szCs w:val="24"/>
              </w:rPr>
            </w:pPr>
            <w:r w:rsidRPr="00CD7737">
              <w:rPr>
                <w:rFonts w:asciiTheme="majorBidi" w:hAnsiTheme="majorBidi" w:cstheme="majorBidi"/>
                <w:b/>
                <w:bCs/>
                <w:sz w:val="24"/>
                <w:szCs w:val="24"/>
              </w:rPr>
              <w:t>37</w:t>
            </w:r>
          </w:p>
        </w:tc>
        <w:tc>
          <w:tcPr>
            <w:tcW w:w="5580" w:type="dxa"/>
            <w:hideMark/>
          </w:tcPr>
          <w:p w:rsidR="008F002C" w:rsidRPr="00CD7737" w:rsidRDefault="008F002C" w:rsidP="00BA2069">
            <w:pPr>
              <w:rPr>
                <w:rFonts w:asciiTheme="majorBidi" w:hAnsiTheme="majorBidi" w:cstheme="majorBidi"/>
                <w:b/>
                <w:bCs/>
                <w:sz w:val="24"/>
                <w:szCs w:val="24"/>
              </w:rPr>
            </w:pPr>
          </w:p>
        </w:tc>
      </w:tr>
      <w:tr w:rsidR="008F002C" w:rsidRPr="00CD7737" w:rsidTr="00BA2069">
        <w:trPr>
          <w:trHeight w:val="616"/>
        </w:trPr>
        <w:tc>
          <w:tcPr>
            <w:tcW w:w="2358" w:type="dxa"/>
            <w:hideMark/>
          </w:tcPr>
          <w:p w:rsidR="008F002C" w:rsidRPr="00CD7737" w:rsidRDefault="008F002C" w:rsidP="00BA2069">
            <w:pPr>
              <w:rPr>
                <w:rFonts w:asciiTheme="majorBidi" w:hAnsiTheme="majorBidi" w:cstheme="majorBidi"/>
                <w:b/>
                <w:bCs/>
                <w:sz w:val="24"/>
                <w:szCs w:val="24"/>
              </w:rPr>
            </w:pPr>
            <w:r w:rsidRPr="00CD7737">
              <w:rPr>
                <w:rFonts w:asciiTheme="majorBidi" w:hAnsiTheme="majorBidi" w:cstheme="majorBidi"/>
                <w:b/>
                <w:bCs/>
                <w:sz w:val="24"/>
                <w:szCs w:val="24"/>
              </w:rPr>
              <w:t>70</w:t>
            </w:r>
          </w:p>
        </w:tc>
        <w:tc>
          <w:tcPr>
            <w:tcW w:w="5580" w:type="dxa"/>
            <w:hideMark/>
          </w:tcPr>
          <w:p w:rsidR="008F002C" w:rsidRPr="00CD7737" w:rsidRDefault="008F002C" w:rsidP="00BA2069">
            <w:pPr>
              <w:rPr>
                <w:rFonts w:asciiTheme="majorBidi" w:hAnsiTheme="majorBidi" w:cstheme="majorBidi"/>
                <w:b/>
                <w:bCs/>
                <w:sz w:val="24"/>
                <w:szCs w:val="24"/>
              </w:rPr>
            </w:pPr>
          </w:p>
        </w:tc>
      </w:tr>
    </w:tbl>
    <w:p w:rsidR="008F002C" w:rsidRPr="00CD7737" w:rsidRDefault="008F002C" w:rsidP="008F002C">
      <w:pPr>
        <w:rPr>
          <w:rFonts w:asciiTheme="majorBidi" w:hAnsiTheme="majorBidi" w:cstheme="majorBidi"/>
          <w:b/>
          <w:bCs/>
          <w:sz w:val="24"/>
          <w:szCs w:val="24"/>
        </w:rPr>
      </w:pPr>
    </w:p>
    <w:p w:rsidR="00393FA4" w:rsidRPr="00CD7737" w:rsidRDefault="00393FA4" w:rsidP="00393FA4">
      <w:pPr>
        <w:rPr>
          <w:rFonts w:asciiTheme="majorBidi" w:hAnsiTheme="majorBidi" w:cstheme="majorBidi"/>
        </w:rPr>
      </w:pPr>
    </w:p>
    <w:p w:rsidR="00153D87" w:rsidRPr="00CD7737" w:rsidRDefault="00393FA4" w:rsidP="00393FA4">
      <w:pPr>
        <w:rPr>
          <w:rFonts w:asciiTheme="majorBidi" w:hAnsiTheme="majorBidi" w:cstheme="majorBidi"/>
        </w:rPr>
      </w:pPr>
      <w:r w:rsidRPr="00CD7737">
        <w:rPr>
          <w:rFonts w:asciiTheme="majorBidi" w:hAnsiTheme="majorBidi" w:cstheme="majorBidi"/>
        </w:rPr>
        <w:t xml:space="preserve"> </w:t>
      </w:r>
      <w:r w:rsidR="00FA070F" w:rsidRPr="00CD7737">
        <w:rPr>
          <w:rFonts w:asciiTheme="majorBidi" w:hAnsiTheme="majorBidi" w:cstheme="majorBidi"/>
        </w:rPr>
        <w:t>Questions:</w:t>
      </w:r>
    </w:p>
    <w:p w:rsidR="00FA070F" w:rsidRPr="00CD7737" w:rsidRDefault="00FA070F" w:rsidP="00FA070F">
      <w:pPr>
        <w:rPr>
          <w:rFonts w:asciiTheme="majorBidi" w:hAnsiTheme="majorBidi" w:cstheme="majorBidi"/>
        </w:rPr>
      </w:pPr>
      <w:r w:rsidRPr="00CD7737">
        <w:rPr>
          <w:rFonts w:asciiTheme="majorBidi" w:hAnsiTheme="majorBidi" w:cstheme="majorBidi"/>
        </w:rPr>
        <w:t>In part 1 of the experiment, did you detect any reaction in tube B (enzyme extract and distilled water</w:t>
      </w:r>
      <w:proofErr w:type="gramStart"/>
      <w:r w:rsidRPr="00CD7737">
        <w:rPr>
          <w:rFonts w:asciiTheme="majorBidi" w:hAnsiTheme="majorBidi" w:cstheme="majorBidi"/>
        </w:rPr>
        <w:t>)?imagine</w:t>
      </w:r>
      <w:proofErr w:type="gramEnd"/>
      <w:r w:rsidRPr="00CD7737">
        <w:rPr>
          <w:rFonts w:asciiTheme="majorBidi" w:hAnsiTheme="majorBidi" w:cstheme="majorBidi"/>
        </w:rPr>
        <w:t xml:space="preserve"> that it will give a color, What could be the problem?</w:t>
      </w:r>
    </w:p>
    <w:p w:rsidR="00FA070F" w:rsidRPr="00CD7737" w:rsidRDefault="00FA070F" w:rsidP="00FA070F">
      <w:pPr>
        <w:rPr>
          <w:rFonts w:asciiTheme="majorBidi" w:hAnsiTheme="majorBidi" w:cstheme="majorBidi"/>
        </w:rPr>
      </w:pPr>
      <w:r w:rsidRPr="00CD7737">
        <w:rPr>
          <w:rFonts w:asciiTheme="majorBidi" w:hAnsiTheme="majorBidi" w:cstheme="majorBidi"/>
        </w:rPr>
        <w:lastRenderedPageBreak/>
        <w:t>2- Can the enzyme be restored to an active state after TCA treatment (part 2)? Explain your answer.</w:t>
      </w:r>
    </w:p>
    <w:p w:rsidR="00FA070F" w:rsidRPr="00CD7737" w:rsidRDefault="00FA070F" w:rsidP="00FA070F">
      <w:pPr>
        <w:rPr>
          <w:rFonts w:asciiTheme="majorBidi" w:hAnsiTheme="majorBidi" w:cstheme="majorBidi"/>
        </w:rPr>
      </w:pPr>
      <w:r w:rsidRPr="00CD7737">
        <w:rPr>
          <w:rFonts w:asciiTheme="majorBidi" w:hAnsiTheme="majorBidi" w:cstheme="majorBidi"/>
        </w:rPr>
        <w:t>3- What can you deduce about the specificity of polyphenol oxidase from part 3 of the experiment?</w:t>
      </w:r>
    </w:p>
    <w:p w:rsidR="00FA070F" w:rsidRPr="00CD7737" w:rsidRDefault="00FA070F" w:rsidP="00FA070F">
      <w:pPr>
        <w:rPr>
          <w:rFonts w:asciiTheme="majorBidi" w:hAnsiTheme="majorBidi" w:cstheme="majorBidi"/>
        </w:rPr>
      </w:pPr>
      <w:r w:rsidRPr="00CD7737">
        <w:rPr>
          <w:rFonts w:asciiTheme="majorBidi" w:hAnsiTheme="majorBidi" w:cstheme="majorBidi"/>
        </w:rPr>
        <w:t xml:space="preserve">4- Explain the effects of temperature on the activity of polyphenol oxidase (part 4). </w:t>
      </w:r>
    </w:p>
    <w:p w:rsidR="00FA070F" w:rsidRPr="00CD7737" w:rsidRDefault="00FA070F" w:rsidP="00FA070F">
      <w:pPr>
        <w:rPr>
          <w:rFonts w:asciiTheme="majorBidi" w:hAnsiTheme="majorBidi" w:cstheme="majorBidi"/>
        </w:rPr>
      </w:pPr>
      <w:r w:rsidRPr="00CD7737">
        <w:rPr>
          <w:rFonts w:asciiTheme="majorBidi" w:hAnsiTheme="majorBidi" w:cstheme="majorBidi"/>
        </w:rPr>
        <w:t xml:space="preserve"> 5- Suppose that two solutions of equal concentration were prepared, one of purified polyphenol oxidase and one of purified trypsin. Which solution, would you expect, would lose its </w:t>
      </w:r>
      <w:proofErr w:type="spellStart"/>
      <w:r w:rsidRPr="00CD7737">
        <w:rPr>
          <w:rFonts w:asciiTheme="majorBidi" w:hAnsiTheme="majorBidi" w:cstheme="majorBidi"/>
        </w:rPr>
        <w:t>enzymic</w:t>
      </w:r>
      <w:proofErr w:type="spellEnd"/>
      <w:r w:rsidRPr="00CD7737">
        <w:rPr>
          <w:rFonts w:asciiTheme="majorBidi" w:hAnsiTheme="majorBidi" w:cstheme="majorBidi"/>
        </w:rPr>
        <w:t xml:space="preserve"> activity first and why?  </w:t>
      </w:r>
    </w:p>
    <w:p w:rsidR="00FA070F" w:rsidRPr="00CD7737" w:rsidRDefault="00FA070F" w:rsidP="00393FA4">
      <w:pPr>
        <w:rPr>
          <w:rFonts w:asciiTheme="majorBidi" w:hAnsiTheme="majorBidi" w:cstheme="majorBidi"/>
        </w:rPr>
      </w:pPr>
    </w:p>
    <w:sectPr w:rsidR="00FA070F" w:rsidRPr="00CD773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823" w:rsidRDefault="00410823" w:rsidP="005575E1">
      <w:pPr>
        <w:spacing w:after="0" w:line="240" w:lineRule="auto"/>
      </w:pPr>
      <w:r>
        <w:separator/>
      </w:r>
    </w:p>
  </w:endnote>
  <w:endnote w:type="continuationSeparator" w:id="0">
    <w:p w:rsidR="00410823" w:rsidRDefault="00410823" w:rsidP="00557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823" w:rsidRDefault="00410823" w:rsidP="005575E1">
      <w:pPr>
        <w:spacing w:after="0" w:line="240" w:lineRule="auto"/>
      </w:pPr>
      <w:r>
        <w:separator/>
      </w:r>
    </w:p>
  </w:footnote>
  <w:footnote w:type="continuationSeparator" w:id="0">
    <w:p w:rsidR="00410823" w:rsidRDefault="00410823" w:rsidP="005575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5E1" w:rsidRPr="005575E1" w:rsidRDefault="005575E1" w:rsidP="005575E1">
    <w:pPr>
      <w:jc w:val="center"/>
      <w:rPr>
        <w:b/>
        <w:bCs/>
        <w:color w:val="0070C0"/>
        <w:sz w:val="28"/>
        <w:szCs w:val="28"/>
      </w:rPr>
    </w:pPr>
    <w:r w:rsidRPr="005575E1">
      <w:rPr>
        <w:b/>
        <w:bCs/>
        <w:color w:val="0070C0"/>
        <w:sz w:val="28"/>
        <w:szCs w:val="28"/>
      </w:rPr>
      <w:t xml:space="preserve">Some factors affecting polyphenol oxidase </w:t>
    </w:r>
    <w:r w:rsidR="00CD7737" w:rsidRPr="005575E1">
      <w:rPr>
        <w:b/>
        <w:bCs/>
        <w:color w:val="0070C0"/>
        <w:sz w:val="28"/>
        <w:szCs w:val="28"/>
      </w:rPr>
      <w:t>Activity</w:t>
    </w:r>
    <w:r w:rsidR="00CD7737">
      <w:rPr>
        <w:b/>
        <w:bCs/>
        <w:color w:val="0070C0"/>
        <w:sz w:val="28"/>
        <w:szCs w:val="28"/>
      </w:rPr>
      <w:t>-First Lab</w:t>
    </w:r>
  </w:p>
  <w:p w:rsidR="005575E1" w:rsidRPr="005575E1" w:rsidRDefault="005575E1" w:rsidP="005575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36FF"/>
    <w:multiLevelType w:val="hybridMultilevel"/>
    <w:tmpl w:val="0DF6E2D8"/>
    <w:lvl w:ilvl="0" w:tplc="11DA51B8">
      <w:start w:val="1"/>
      <w:numFmt w:val="bullet"/>
      <w:lvlText w:val="•"/>
      <w:lvlJc w:val="left"/>
      <w:pPr>
        <w:tabs>
          <w:tab w:val="num" w:pos="720"/>
        </w:tabs>
        <w:ind w:left="720" w:hanging="360"/>
      </w:pPr>
      <w:rPr>
        <w:rFonts w:ascii="Arial" w:hAnsi="Arial" w:hint="default"/>
      </w:rPr>
    </w:lvl>
    <w:lvl w:ilvl="1" w:tplc="5E0A1E94" w:tentative="1">
      <w:start w:val="1"/>
      <w:numFmt w:val="bullet"/>
      <w:lvlText w:val="•"/>
      <w:lvlJc w:val="left"/>
      <w:pPr>
        <w:tabs>
          <w:tab w:val="num" w:pos="1440"/>
        </w:tabs>
        <w:ind w:left="1440" w:hanging="360"/>
      </w:pPr>
      <w:rPr>
        <w:rFonts w:ascii="Arial" w:hAnsi="Arial" w:hint="default"/>
      </w:rPr>
    </w:lvl>
    <w:lvl w:ilvl="2" w:tplc="6A9073A4" w:tentative="1">
      <w:start w:val="1"/>
      <w:numFmt w:val="bullet"/>
      <w:lvlText w:val="•"/>
      <w:lvlJc w:val="left"/>
      <w:pPr>
        <w:tabs>
          <w:tab w:val="num" w:pos="2160"/>
        </w:tabs>
        <w:ind w:left="2160" w:hanging="360"/>
      </w:pPr>
      <w:rPr>
        <w:rFonts w:ascii="Arial" w:hAnsi="Arial" w:hint="default"/>
      </w:rPr>
    </w:lvl>
    <w:lvl w:ilvl="3" w:tplc="F58ED4B0" w:tentative="1">
      <w:start w:val="1"/>
      <w:numFmt w:val="bullet"/>
      <w:lvlText w:val="•"/>
      <w:lvlJc w:val="left"/>
      <w:pPr>
        <w:tabs>
          <w:tab w:val="num" w:pos="2880"/>
        </w:tabs>
        <w:ind w:left="2880" w:hanging="360"/>
      </w:pPr>
      <w:rPr>
        <w:rFonts w:ascii="Arial" w:hAnsi="Arial" w:hint="default"/>
      </w:rPr>
    </w:lvl>
    <w:lvl w:ilvl="4" w:tplc="FA0E902C" w:tentative="1">
      <w:start w:val="1"/>
      <w:numFmt w:val="bullet"/>
      <w:lvlText w:val="•"/>
      <w:lvlJc w:val="left"/>
      <w:pPr>
        <w:tabs>
          <w:tab w:val="num" w:pos="3600"/>
        </w:tabs>
        <w:ind w:left="3600" w:hanging="360"/>
      </w:pPr>
      <w:rPr>
        <w:rFonts w:ascii="Arial" w:hAnsi="Arial" w:hint="default"/>
      </w:rPr>
    </w:lvl>
    <w:lvl w:ilvl="5" w:tplc="61E27582" w:tentative="1">
      <w:start w:val="1"/>
      <w:numFmt w:val="bullet"/>
      <w:lvlText w:val="•"/>
      <w:lvlJc w:val="left"/>
      <w:pPr>
        <w:tabs>
          <w:tab w:val="num" w:pos="4320"/>
        </w:tabs>
        <w:ind w:left="4320" w:hanging="360"/>
      </w:pPr>
      <w:rPr>
        <w:rFonts w:ascii="Arial" w:hAnsi="Arial" w:hint="default"/>
      </w:rPr>
    </w:lvl>
    <w:lvl w:ilvl="6" w:tplc="6108CB5C" w:tentative="1">
      <w:start w:val="1"/>
      <w:numFmt w:val="bullet"/>
      <w:lvlText w:val="•"/>
      <w:lvlJc w:val="left"/>
      <w:pPr>
        <w:tabs>
          <w:tab w:val="num" w:pos="5040"/>
        </w:tabs>
        <w:ind w:left="5040" w:hanging="360"/>
      </w:pPr>
      <w:rPr>
        <w:rFonts w:ascii="Arial" w:hAnsi="Arial" w:hint="default"/>
      </w:rPr>
    </w:lvl>
    <w:lvl w:ilvl="7" w:tplc="33547082" w:tentative="1">
      <w:start w:val="1"/>
      <w:numFmt w:val="bullet"/>
      <w:lvlText w:val="•"/>
      <w:lvlJc w:val="left"/>
      <w:pPr>
        <w:tabs>
          <w:tab w:val="num" w:pos="5760"/>
        </w:tabs>
        <w:ind w:left="5760" w:hanging="360"/>
      </w:pPr>
      <w:rPr>
        <w:rFonts w:ascii="Arial" w:hAnsi="Arial" w:hint="default"/>
      </w:rPr>
    </w:lvl>
    <w:lvl w:ilvl="8" w:tplc="B63EF2C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232A64"/>
    <w:multiLevelType w:val="hybridMultilevel"/>
    <w:tmpl w:val="FFEE1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1810E1"/>
    <w:multiLevelType w:val="hybridMultilevel"/>
    <w:tmpl w:val="8E2A70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E491C"/>
    <w:multiLevelType w:val="hybridMultilevel"/>
    <w:tmpl w:val="D30AB4E6"/>
    <w:lvl w:ilvl="0" w:tplc="4E86EE5E">
      <w:start w:val="1"/>
      <w:numFmt w:val="bullet"/>
      <w:lvlText w:val="•"/>
      <w:lvlJc w:val="left"/>
      <w:pPr>
        <w:tabs>
          <w:tab w:val="num" w:pos="720"/>
        </w:tabs>
        <w:ind w:left="720" w:hanging="360"/>
      </w:pPr>
      <w:rPr>
        <w:rFonts w:ascii="Arial" w:hAnsi="Arial" w:hint="default"/>
      </w:rPr>
    </w:lvl>
    <w:lvl w:ilvl="1" w:tplc="2CBA49E8" w:tentative="1">
      <w:start w:val="1"/>
      <w:numFmt w:val="bullet"/>
      <w:lvlText w:val="•"/>
      <w:lvlJc w:val="left"/>
      <w:pPr>
        <w:tabs>
          <w:tab w:val="num" w:pos="1440"/>
        </w:tabs>
        <w:ind w:left="1440" w:hanging="360"/>
      </w:pPr>
      <w:rPr>
        <w:rFonts w:ascii="Arial" w:hAnsi="Arial" w:hint="default"/>
      </w:rPr>
    </w:lvl>
    <w:lvl w:ilvl="2" w:tplc="DFE04F08" w:tentative="1">
      <w:start w:val="1"/>
      <w:numFmt w:val="bullet"/>
      <w:lvlText w:val="•"/>
      <w:lvlJc w:val="left"/>
      <w:pPr>
        <w:tabs>
          <w:tab w:val="num" w:pos="2160"/>
        </w:tabs>
        <w:ind w:left="2160" w:hanging="360"/>
      </w:pPr>
      <w:rPr>
        <w:rFonts w:ascii="Arial" w:hAnsi="Arial" w:hint="default"/>
      </w:rPr>
    </w:lvl>
    <w:lvl w:ilvl="3" w:tplc="416E79EC" w:tentative="1">
      <w:start w:val="1"/>
      <w:numFmt w:val="bullet"/>
      <w:lvlText w:val="•"/>
      <w:lvlJc w:val="left"/>
      <w:pPr>
        <w:tabs>
          <w:tab w:val="num" w:pos="2880"/>
        </w:tabs>
        <w:ind w:left="2880" w:hanging="360"/>
      </w:pPr>
      <w:rPr>
        <w:rFonts w:ascii="Arial" w:hAnsi="Arial" w:hint="default"/>
      </w:rPr>
    </w:lvl>
    <w:lvl w:ilvl="4" w:tplc="F2C87C0A" w:tentative="1">
      <w:start w:val="1"/>
      <w:numFmt w:val="bullet"/>
      <w:lvlText w:val="•"/>
      <w:lvlJc w:val="left"/>
      <w:pPr>
        <w:tabs>
          <w:tab w:val="num" w:pos="3600"/>
        </w:tabs>
        <w:ind w:left="3600" w:hanging="360"/>
      </w:pPr>
      <w:rPr>
        <w:rFonts w:ascii="Arial" w:hAnsi="Arial" w:hint="default"/>
      </w:rPr>
    </w:lvl>
    <w:lvl w:ilvl="5" w:tplc="1A7EA05E" w:tentative="1">
      <w:start w:val="1"/>
      <w:numFmt w:val="bullet"/>
      <w:lvlText w:val="•"/>
      <w:lvlJc w:val="left"/>
      <w:pPr>
        <w:tabs>
          <w:tab w:val="num" w:pos="4320"/>
        </w:tabs>
        <w:ind w:left="4320" w:hanging="360"/>
      </w:pPr>
      <w:rPr>
        <w:rFonts w:ascii="Arial" w:hAnsi="Arial" w:hint="default"/>
      </w:rPr>
    </w:lvl>
    <w:lvl w:ilvl="6" w:tplc="E4FEAAAE" w:tentative="1">
      <w:start w:val="1"/>
      <w:numFmt w:val="bullet"/>
      <w:lvlText w:val="•"/>
      <w:lvlJc w:val="left"/>
      <w:pPr>
        <w:tabs>
          <w:tab w:val="num" w:pos="5040"/>
        </w:tabs>
        <w:ind w:left="5040" w:hanging="360"/>
      </w:pPr>
      <w:rPr>
        <w:rFonts w:ascii="Arial" w:hAnsi="Arial" w:hint="default"/>
      </w:rPr>
    </w:lvl>
    <w:lvl w:ilvl="7" w:tplc="7390F3D8" w:tentative="1">
      <w:start w:val="1"/>
      <w:numFmt w:val="bullet"/>
      <w:lvlText w:val="•"/>
      <w:lvlJc w:val="left"/>
      <w:pPr>
        <w:tabs>
          <w:tab w:val="num" w:pos="5760"/>
        </w:tabs>
        <w:ind w:left="5760" w:hanging="360"/>
      </w:pPr>
      <w:rPr>
        <w:rFonts w:ascii="Arial" w:hAnsi="Arial" w:hint="default"/>
      </w:rPr>
    </w:lvl>
    <w:lvl w:ilvl="8" w:tplc="5F4C3FF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CB60E0"/>
    <w:multiLevelType w:val="hybridMultilevel"/>
    <w:tmpl w:val="88CA3920"/>
    <w:lvl w:ilvl="0" w:tplc="037A9762">
      <w:start w:val="1"/>
      <w:numFmt w:val="bullet"/>
      <w:lvlText w:val="•"/>
      <w:lvlJc w:val="left"/>
      <w:pPr>
        <w:tabs>
          <w:tab w:val="num" w:pos="720"/>
        </w:tabs>
        <w:ind w:left="720" w:hanging="360"/>
      </w:pPr>
      <w:rPr>
        <w:rFonts w:ascii="Arial" w:hAnsi="Arial" w:hint="default"/>
      </w:rPr>
    </w:lvl>
    <w:lvl w:ilvl="1" w:tplc="34FADF58" w:tentative="1">
      <w:start w:val="1"/>
      <w:numFmt w:val="bullet"/>
      <w:lvlText w:val="•"/>
      <w:lvlJc w:val="left"/>
      <w:pPr>
        <w:tabs>
          <w:tab w:val="num" w:pos="1440"/>
        </w:tabs>
        <w:ind w:left="1440" w:hanging="360"/>
      </w:pPr>
      <w:rPr>
        <w:rFonts w:ascii="Arial" w:hAnsi="Arial" w:hint="default"/>
      </w:rPr>
    </w:lvl>
    <w:lvl w:ilvl="2" w:tplc="F516F9C6" w:tentative="1">
      <w:start w:val="1"/>
      <w:numFmt w:val="bullet"/>
      <w:lvlText w:val="•"/>
      <w:lvlJc w:val="left"/>
      <w:pPr>
        <w:tabs>
          <w:tab w:val="num" w:pos="2160"/>
        </w:tabs>
        <w:ind w:left="2160" w:hanging="360"/>
      </w:pPr>
      <w:rPr>
        <w:rFonts w:ascii="Arial" w:hAnsi="Arial" w:hint="default"/>
      </w:rPr>
    </w:lvl>
    <w:lvl w:ilvl="3" w:tplc="C2D60286" w:tentative="1">
      <w:start w:val="1"/>
      <w:numFmt w:val="bullet"/>
      <w:lvlText w:val="•"/>
      <w:lvlJc w:val="left"/>
      <w:pPr>
        <w:tabs>
          <w:tab w:val="num" w:pos="2880"/>
        </w:tabs>
        <w:ind w:left="2880" w:hanging="360"/>
      </w:pPr>
      <w:rPr>
        <w:rFonts w:ascii="Arial" w:hAnsi="Arial" w:hint="default"/>
      </w:rPr>
    </w:lvl>
    <w:lvl w:ilvl="4" w:tplc="49BAD7C8" w:tentative="1">
      <w:start w:val="1"/>
      <w:numFmt w:val="bullet"/>
      <w:lvlText w:val="•"/>
      <w:lvlJc w:val="left"/>
      <w:pPr>
        <w:tabs>
          <w:tab w:val="num" w:pos="3600"/>
        </w:tabs>
        <w:ind w:left="3600" w:hanging="360"/>
      </w:pPr>
      <w:rPr>
        <w:rFonts w:ascii="Arial" w:hAnsi="Arial" w:hint="default"/>
      </w:rPr>
    </w:lvl>
    <w:lvl w:ilvl="5" w:tplc="A628C35C" w:tentative="1">
      <w:start w:val="1"/>
      <w:numFmt w:val="bullet"/>
      <w:lvlText w:val="•"/>
      <w:lvlJc w:val="left"/>
      <w:pPr>
        <w:tabs>
          <w:tab w:val="num" w:pos="4320"/>
        </w:tabs>
        <w:ind w:left="4320" w:hanging="360"/>
      </w:pPr>
      <w:rPr>
        <w:rFonts w:ascii="Arial" w:hAnsi="Arial" w:hint="default"/>
      </w:rPr>
    </w:lvl>
    <w:lvl w:ilvl="6" w:tplc="5C9A00E2" w:tentative="1">
      <w:start w:val="1"/>
      <w:numFmt w:val="bullet"/>
      <w:lvlText w:val="•"/>
      <w:lvlJc w:val="left"/>
      <w:pPr>
        <w:tabs>
          <w:tab w:val="num" w:pos="5040"/>
        </w:tabs>
        <w:ind w:left="5040" w:hanging="360"/>
      </w:pPr>
      <w:rPr>
        <w:rFonts w:ascii="Arial" w:hAnsi="Arial" w:hint="default"/>
      </w:rPr>
    </w:lvl>
    <w:lvl w:ilvl="7" w:tplc="292026A2" w:tentative="1">
      <w:start w:val="1"/>
      <w:numFmt w:val="bullet"/>
      <w:lvlText w:val="•"/>
      <w:lvlJc w:val="left"/>
      <w:pPr>
        <w:tabs>
          <w:tab w:val="num" w:pos="5760"/>
        </w:tabs>
        <w:ind w:left="5760" w:hanging="360"/>
      </w:pPr>
      <w:rPr>
        <w:rFonts w:ascii="Arial" w:hAnsi="Arial" w:hint="default"/>
      </w:rPr>
    </w:lvl>
    <w:lvl w:ilvl="8" w:tplc="77D0D6B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4D5066"/>
    <w:multiLevelType w:val="hybridMultilevel"/>
    <w:tmpl w:val="422E5388"/>
    <w:lvl w:ilvl="0" w:tplc="EF961102">
      <w:start w:val="1"/>
      <w:numFmt w:val="bullet"/>
      <w:lvlText w:val="•"/>
      <w:lvlJc w:val="left"/>
      <w:pPr>
        <w:tabs>
          <w:tab w:val="num" w:pos="720"/>
        </w:tabs>
        <w:ind w:left="720" w:hanging="360"/>
      </w:pPr>
      <w:rPr>
        <w:rFonts w:ascii="Arial" w:hAnsi="Arial" w:hint="default"/>
      </w:rPr>
    </w:lvl>
    <w:lvl w:ilvl="1" w:tplc="D494AE6E" w:tentative="1">
      <w:start w:val="1"/>
      <w:numFmt w:val="bullet"/>
      <w:lvlText w:val="•"/>
      <w:lvlJc w:val="left"/>
      <w:pPr>
        <w:tabs>
          <w:tab w:val="num" w:pos="1440"/>
        </w:tabs>
        <w:ind w:left="1440" w:hanging="360"/>
      </w:pPr>
      <w:rPr>
        <w:rFonts w:ascii="Arial" w:hAnsi="Arial" w:hint="default"/>
      </w:rPr>
    </w:lvl>
    <w:lvl w:ilvl="2" w:tplc="56CC574E" w:tentative="1">
      <w:start w:val="1"/>
      <w:numFmt w:val="bullet"/>
      <w:lvlText w:val="•"/>
      <w:lvlJc w:val="left"/>
      <w:pPr>
        <w:tabs>
          <w:tab w:val="num" w:pos="2160"/>
        </w:tabs>
        <w:ind w:left="2160" w:hanging="360"/>
      </w:pPr>
      <w:rPr>
        <w:rFonts w:ascii="Arial" w:hAnsi="Arial" w:hint="default"/>
      </w:rPr>
    </w:lvl>
    <w:lvl w:ilvl="3" w:tplc="BD587378" w:tentative="1">
      <w:start w:val="1"/>
      <w:numFmt w:val="bullet"/>
      <w:lvlText w:val="•"/>
      <w:lvlJc w:val="left"/>
      <w:pPr>
        <w:tabs>
          <w:tab w:val="num" w:pos="2880"/>
        </w:tabs>
        <w:ind w:left="2880" w:hanging="360"/>
      </w:pPr>
      <w:rPr>
        <w:rFonts w:ascii="Arial" w:hAnsi="Arial" w:hint="default"/>
      </w:rPr>
    </w:lvl>
    <w:lvl w:ilvl="4" w:tplc="65CCC748" w:tentative="1">
      <w:start w:val="1"/>
      <w:numFmt w:val="bullet"/>
      <w:lvlText w:val="•"/>
      <w:lvlJc w:val="left"/>
      <w:pPr>
        <w:tabs>
          <w:tab w:val="num" w:pos="3600"/>
        </w:tabs>
        <w:ind w:left="3600" w:hanging="360"/>
      </w:pPr>
      <w:rPr>
        <w:rFonts w:ascii="Arial" w:hAnsi="Arial" w:hint="default"/>
      </w:rPr>
    </w:lvl>
    <w:lvl w:ilvl="5" w:tplc="9E42DFEE" w:tentative="1">
      <w:start w:val="1"/>
      <w:numFmt w:val="bullet"/>
      <w:lvlText w:val="•"/>
      <w:lvlJc w:val="left"/>
      <w:pPr>
        <w:tabs>
          <w:tab w:val="num" w:pos="4320"/>
        </w:tabs>
        <w:ind w:left="4320" w:hanging="360"/>
      </w:pPr>
      <w:rPr>
        <w:rFonts w:ascii="Arial" w:hAnsi="Arial" w:hint="default"/>
      </w:rPr>
    </w:lvl>
    <w:lvl w:ilvl="6" w:tplc="2EEC87AA" w:tentative="1">
      <w:start w:val="1"/>
      <w:numFmt w:val="bullet"/>
      <w:lvlText w:val="•"/>
      <w:lvlJc w:val="left"/>
      <w:pPr>
        <w:tabs>
          <w:tab w:val="num" w:pos="5040"/>
        </w:tabs>
        <w:ind w:left="5040" w:hanging="360"/>
      </w:pPr>
      <w:rPr>
        <w:rFonts w:ascii="Arial" w:hAnsi="Arial" w:hint="default"/>
      </w:rPr>
    </w:lvl>
    <w:lvl w:ilvl="7" w:tplc="2F9486FE" w:tentative="1">
      <w:start w:val="1"/>
      <w:numFmt w:val="bullet"/>
      <w:lvlText w:val="•"/>
      <w:lvlJc w:val="left"/>
      <w:pPr>
        <w:tabs>
          <w:tab w:val="num" w:pos="5760"/>
        </w:tabs>
        <w:ind w:left="5760" w:hanging="360"/>
      </w:pPr>
      <w:rPr>
        <w:rFonts w:ascii="Arial" w:hAnsi="Arial" w:hint="default"/>
      </w:rPr>
    </w:lvl>
    <w:lvl w:ilvl="8" w:tplc="54A80CE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80557A"/>
    <w:multiLevelType w:val="hybridMultilevel"/>
    <w:tmpl w:val="D466EBAE"/>
    <w:lvl w:ilvl="0" w:tplc="194E16A6">
      <w:start w:val="1"/>
      <w:numFmt w:val="bullet"/>
      <w:lvlText w:val="•"/>
      <w:lvlJc w:val="left"/>
      <w:pPr>
        <w:tabs>
          <w:tab w:val="num" w:pos="720"/>
        </w:tabs>
        <w:ind w:left="720" w:hanging="360"/>
      </w:pPr>
      <w:rPr>
        <w:rFonts w:ascii="Times New Roman" w:hAnsi="Times New Roman" w:hint="default"/>
      </w:rPr>
    </w:lvl>
    <w:lvl w:ilvl="1" w:tplc="3574EAB4" w:tentative="1">
      <w:start w:val="1"/>
      <w:numFmt w:val="bullet"/>
      <w:lvlText w:val="•"/>
      <w:lvlJc w:val="left"/>
      <w:pPr>
        <w:tabs>
          <w:tab w:val="num" w:pos="1440"/>
        </w:tabs>
        <w:ind w:left="1440" w:hanging="360"/>
      </w:pPr>
      <w:rPr>
        <w:rFonts w:ascii="Times New Roman" w:hAnsi="Times New Roman" w:hint="default"/>
      </w:rPr>
    </w:lvl>
    <w:lvl w:ilvl="2" w:tplc="C2142344" w:tentative="1">
      <w:start w:val="1"/>
      <w:numFmt w:val="bullet"/>
      <w:lvlText w:val="•"/>
      <w:lvlJc w:val="left"/>
      <w:pPr>
        <w:tabs>
          <w:tab w:val="num" w:pos="2160"/>
        </w:tabs>
        <w:ind w:left="2160" w:hanging="360"/>
      </w:pPr>
      <w:rPr>
        <w:rFonts w:ascii="Times New Roman" w:hAnsi="Times New Roman" w:hint="default"/>
      </w:rPr>
    </w:lvl>
    <w:lvl w:ilvl="3" w:tplc="3B5ED2D2" w:tentative="1">
      <w:start w:val="1"/>
      <w:numFmt w:val="bullet"/>
      <w:lvlText w:val="•"/>
      <w:lvlJc w:val="left"/>
      <w:pPr>
        <w:tabs>
          <w:tab w:val="num" w:pos="2880"/>
        </w:tabs>
        <w:ind w:left="2880" w:hanging="360"/>
      </w:pPr>
      <w:rPr>
        <w:rFonts w:ascii="Times New Roman" w:hAnsi="Times New Roman" w:hint="default"/>
      </w:rPr>
    </w:lvl>
    <w:lvl w:ilvl="4" w:tplc="48461424" w:tentative="1">
      <w:start w:val="1"/>
      <w:numFmt w:val="bullet"/>
      <w:lvlText w:val="•"/>
      <w:lvlJc w:val="left"/>
      <w:pPr>
        <w:tabs>
          <w:tab w:val="num" w:pos="3600"/>
        </w:tabs>
        <w:ind w:left="3600" w:hanging="360"/>
      </w:pPr>
      <w:rPr>
        <w:rFonts w:ascii="Times New Roman" w:hAnsi="Times New Roman" w:hint="default"/>
      </w:rPr>
    </w:lvl>
    <w:lvl w:ilvl="5" w:tplc="252A16E8" w:tentative="1">
      <w:start w:val="1"/>
      <w:numFmt w:val="bullet"/>
      <w:lvlText w:val="•"/>
      <w:lvlJc w:val="left"/>
      <w:pPr>
        <w:tabs>
          <w:tab w:val="num" w:pos="4320"/>
        </w:tabs>
        <w:ind w:left="4320" w:hanging="360"/>
      </w:pPr>
      <w:rPr>
        <w:rFonts w:ascii="Times New Roman" w:hAnsi="Times New Roman" w:hint="default"/>
      </w:rPr>
    </w:lvl>
    <w:lvl w:ilvl="6" w:tplc="413CF8A0" w:tentative="1">
      <w:start w:val="1"/>
      <w:numFmt w:val="bullet"/>
      <w:lvlText w:val="•"/>
      <w:lvlJc w:val="left"/>
      <w:pPr>
        <w:tabs>
          <w:tab w:val="num" w:pos="5040"/>
        </w:tabs>
        <w:ind w:left="5040" w:hanging="360"/>
      </w:pPr>
      <w:rPr>
        <w:rFonts w:ascii="Times New Roman" w:hAnsi="Times New Roman" w:hint="default"/>
      </w:rPr>
    </w:lvl>
    <w:lvl w:ilvl="7" w:tplc="A35806B4" w:tentative="1">
      <w:start w:val="1"/>
      <w:numFmt w:val="bullet"/>
      <w:lvlText w:val="•"/>
      <w:lvlJc w:val="left"/>
      <w:pPr>
        <w:tabs>
          <w:tab w:val="num" w:pos="5760"/>
        </w:tabs>
        <w:ind w:left="5760" w:hanging="360"/>
      </w:pPr>
      <w:rPr>
        <w:rFonts w:ascii="Times New Roman" w:hAnsi="Times New Roman" w:hint="default"/>
      </w:rPr>
    </w:lvl>
    <w:lvl w:ilvl="8" w:tplc="6388F1C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4F04F87"/>
    <w:multiLevelType w:val="hybridMultilevel"/>
    <w:tmpl w:val="4DAC1C44"/>
    <w:lvl w:ilvl="0" w:tplc="C3DAFA02">
      <w:start w:val="1"/>
      <w:numFmt w:val="bullet"/>
      <w:lvlText w:val="•"/>
      <w:lvlJc w:val="left"/>
      <w:pPr>
        <w:tabs>
          <w:tab w:val="num" w:pos="720"/>
        </w:tabs>
        <w:ind w:left="720" w:hanging="360"/>
      </w:pPr>
      <w:rPr>
        <w:rFonts w:ascii="Arial" w:hAnsi="Arial" w:hint="default"/>
      </w:rPr>
    </w:lvl>
    <w:lvl w:ilvl="1" w:tplc="D8143880" w:tentative="1">
      <w:start w:val="1"/>
      <w:numFmt w:val="bullet"/>
      <w:lvlText w:val="•"/>
      <w:lvlJc w:val="left"/>
      <w:pPr>
        <w:tabs>
          <w:tab w:val="num" w:pos="1440"/>
        </w:tabs>
        <w:ind w:left="1440" w:hanging="360"/>
      </w:pPr>
      <w:rPr>
        <w:rFonts w:ascii="Arial" w:hAnsi="Arial" w:hint="default"/>
      </w:rPr>
    </w:lvl>
    <w:lvl w:ilvl="2" w:tplc="00AAEFA2" w:tentative="1">
      <w:start w:val="1"/>
      <w:numFmt w:val="bullet"/>
      <w:lvlText w:val="•"/>
      <w:lvlJc w:val="left"/>
      <w:pPr>
        <w:tabs>
          <w:tab w:val="num" w:pos="2160"/>
        </w:tabs>
        <w:ind w:left="2160" w:hanging="360"/>
      </w:pPr>
      <w:rPr>
        <w:rFonts w:ascii="Arial" w:hAnsi="Arial" w:hint="default"/>
      </w:rPr>
    </w:lvl>
    <w:lvl w:ilvl="3" w:tplc="DA92AE62" w:tentative="1">
      <w:start w:val="1"/>
      <w:numFmt w:val="bullet"/>
      <w:lvlText w:val="•"/>
      <w:lvlJc w:val="left"/>
      <w:pPr>
        <w:tabs>
          <w:tab w:val="num" w:pos="2880"/>
        </w:tabs>
        <w:ind w:left="2880" w:hanging="360"/>
      </w:pPr>
      <w:rPr>
        <w:rFonts w:ascii="Arial" w:hAnsi="Arial" w:hint="default"/>
      </w:rPr>
    </w:lvl>
    <w:lvl w:ilvl="4" w:tplc="7FF67E28" w:tentative="1">
      <w:start w:val="1"/>
      <w:numFmt w:val="bullet"/>
      <w:lvlText w:val="•"/>
      <w:lvlJc w:val="left"/>
      <w:pPr>
        <w:tabs>
          <w:tab w:val="num" w:pos="3600"/>
        </w:tabs>
        <w:ind w:left="3600" w:hanging="360"/>
      </w:pPr>
      <w:rPr>
        <w:rFonts w:ascii="Arial" w:hAnsi="Arial" w:hint="default"/>
      </w:rPr>
    </w:lvl>
    <w:lvl w:ilvl="5" w:tplc="2500E49A" w:tentative="1">
      <w:start w:val="1"/>
      <w:numFmt w:val="bullet"/>
      <w:lvlText w:val="•"/>
      <w:lvlJc w:val="left"/>
      <w:pPr>
        <w:tabs>
          <w:tab w:val="num" w:pos="4320"/>
        </w:tabs>
        <w:ind w:left="4320" w:hanging="360"/>
      </w:pPr>
      <w:rPr>
        <w:rFonts w:ascii="Arial" w:hAnsi="Arial" w:hint="default"/>
      </w:rPr>
    </w:lvl>
    <w:lvl w:ilvl="6" w:tplc="76C86952" w:tentative="1">
      <w:start w:val="1"/>
      <w:numFmt w:val="bullet"/>
      <w:lvlText w:val="•"/>
      <w:lvlJc w:val="left"/>
      <w:pPr>
        <w:tabs>
          <w:tab w:val="num" w:pos="5040"/>
        </w:tabs>
        <w:ind w:left="5040" w:hanging="360"/>
      </w:pPr>
      <w:rPr>
        <w:rFonts w:ascii="Arial" w:hAnsi="Arial" w:hint="default"/>
      </w:rPr>
    </w:lvl>
    <w:lvl w:ilvl="7" w:tplc="C5921DE8" w:tentative="1">
      <w:start w:val="1"/>
      <w:numFmt w:val="bullet"/>
      <w:lvlText w:val="•"/>
      <w:lvlJc w:val="left"/>
      <w:pPr>
        <w:tabs>
          <w:tab w:val="num" w:pos="5760"/>
        </w:tabs>
        <w:ind w:left="5760" w:hanging="360"/>
      </w:pPr>
      <w:rPr>
        <w:rFonts w:ascii="Arial" w:hAnsi="Arial" w:hint="default"/>
      </w:rPr>
    </w:lvl>
    <w:lvl w:ilvl="8" w:tplc="D01C56E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511D3A"/>
    <w:multiLevelType w:val="hybridMultilevel"/>
    <w:tmpl w:val="FD6CA860"/>
    <w:lvl w:ilvl="0" w:tplc="F0C65C9A">
      <w:start w:val="1"/>
      <w:numFmt w:val="bullet"/>
      <w:lvlText w:val="•"/>
      <w:lvlJc w:val="left"/>
      <w:pPr>
        <w:tabs>
          <w:tab w:val="num" w:pos="720"/>
        </w:tabs>
        <w:ind w:left="720" w:hanging="360"/>
      </w:pPr>
      <w:rPr>
        <w:rFonts w:ascii="Arial" w:hAnsi="Arial" w:hint="default"/>
      </w:rPr>
    </w:lvl>
    <w:lvl w:ilvl="1" w:tplc="D25CCDE6" w:tentative="1">
      <w:start w:val="1"/>
      <w:numFmt w:val="bullet"/>
      <w:lvlText w:val="•"/>
      <w:lvlJc w:val="left"/>
      <w:pPr>
        <w:tabs>
          <w:tab w:val="num" w:pos="1440"/>
        </w:tabs>
        <w:ind w:left="1440" w:hanging="360"/>
      </w:pPr>
      <w:rPr>
        <w:rFonts w:ascii="Arial" w:hAnsi="Arial" w:hint="default"/>
      </w:rPr>
    </w:lvl>
    <w:lvl w:ilvl="2" w:tplc="7D30F8EE" w:tentative="1">
      <w:start w:val="1"/>
      <w:numFmt w:val="bullet"/>
      <w:lvlText w:val="•"/>
      <w:lvlJc w:val="left"/>
      <w:pPr>
        <w:tabs>
          <w:tab w:val="num" w:pos="2160"/>
        </w:tabs>
        <w:ind w:left="2160" w:hanging="360"/>
      </w:pPr>
      <w:rPr>
        <w:rFonts w:ascii="Arial" w:hAnsi="Arial" w:hint="default"/>
      </w:rPr>
    </w:lvl>
    <w:lvl w:ilvl="3" w:tplc="84F40262" w:tentative="1">
      <w:start w:val="1"/>
      <w:numFmt w:val="bullet"/>
      <w:lvlText w:val="•"/>
      <w:lvlJc w:val="left"/>
      <w:pPr>
        <w:tabs>
          <w:tab w:val="num" w:pos="2880"/>
        </w:tabs>
        <w:ind w:left="2880" w:hanging="360"/>
      </w:pPr>
      <w:rPr>
        <w:rFonts w:ascii="Arial" w:hAnsi="Arial" w:hint="default"/>
      </w:rPr>
    </w:lvl>
    <w:lvl w:ilvl="4" w:tplc="E21CE18A" w:tentative="1">
      <w:start w:val="1"/>
      <w:numFmt w:val="bullet"/>
      <w:lvlText w:val="•"/>
      <w:lvlJc w:val="left"/>
      <w:pPr>
        <w:tabs>
          <w:tab w:val="num" w:pos="3600"/>
        </w:tabs>
        <w:ind w:left="3600" w:hanging="360"/>
      </w:pPr>
      <w:rPr>
        <w:rFonts w:ascii="Arial" w:hAnsi="Arial" w:hint="default"/>
      </w:rPr>
    </w:lvl>
    <w:lvl w:ilvl="5" w:tplc="1EA27A00" w:tentative="1">
      <w:start w:val="1"/>
      <w:numFmt w:val="bullet"/>
      <w:lvlText w:val="•"/>
      <w:lvlJc w:val="left"/>
      <w:pPr>
        <w:tabs>
          <w:tab w:val="num" w:pos="4320"/>
        </w:tabs>
        <w:ind w:left="4320" w:hanging="360"/>
      </w:pPr>
      <w:rPr>
        <w:rFonts w:ascii="Arial" w:hAnsi="Arial" w:hint="default"/>
      </w:rPr>
    </w:lvl>
    <w:lvl w:ilvl="6" w:tplc="B97E8B70" w:tentative="1">
      <w:start w:val="1"/>
      <w:numFmt w:val="bullet"/>
      <w:lvlText w:val="•"/>
      <w:lvlJc w:val="left"/>
      <w:pPr>
        <w:tabs>
          <w:tab w:val="num" w:pos="5040"/>
        </w:tabs>
        <w:ind w:left="5040" w:hanging="360"/>
      </w:pPr>
      <w:rPr>
        <w:rFonts w:ascii="Arial" w:hAnsi="Arial" w:hint="default"/>
      </w:rPr>
    </w:lvl>
    <w:lvl w:ilvl="7" w:tplc="D1403DE6" w:tentative="1">
      <w:start w:val="1"/>
      <w:numFmt w:val="bullet"/>
      <w:lvlText w:val="•"/>
      <w:lvlJc w:val="left"/>
      <w:pPr>
        <w:tabs>
          <w:tab w:val="num" w:pos="5760"/>
        </w:tabs>
        <w:ind w:left="5760" w:hanging="360"/>
      </w:pPr>
      <w:rPr>
        <w:rFonts w:ascii="Arial" w:hAnsi="Arial" w:hint="default"/>
      </w:rPr>
    </w:lvl>
    <w:lvl w:ilvl="8" w:tplc="344CB33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6DA2C1E"/>
    <w:multiLevelType w:val="hybridMultilevel"/>
    <w:tmpl w:val="558681A0"/>
    <w:lvl w:ilvl="0" w:tplc="69903FE6">
      <w:start w:val="1"/>
      <w:numFmt w:val="lowerLetter"/>
      <w:lvlText w:val="%1."/>
      <w:lvlJc w:val="left"/>
      <w:pPr>
        <w:tabs>
          <w:tab w:val="num" w:pos="720"/>
        </w:tabs>
        <w:ind w:left="720" w:hanging="360"/>
      </w:pPr>
    </w:lvl>
    <w:lvl w:ilvl="1" w:tplc="C1A67150" w:tentative="1">
      <w:start w:val="1"/>
      <w:numFmt w:val="lowerLetter"/>
      <w:lvlText w:val="%2."/>
      <w:lvlJc w:val="left"/>
      <w:pPr>
        <w:tabs>
          <w:tab w:val="num" w:pos="1440"/>
        </w:tabs>
        <w:ind w:left="1440" w:hanging="360"/>
      </w:pPr>
    </w:lvl>
    <w:lvl w:ilvl="2" w:tplc="7062E1BE" w:tentative="1">
      <w:start w:val="1"/>
      <w:numFmt w:val="lowerLetter"/>
      <w:lvlText w:val="%3."/>
      <w:lvlJc w:val="left"/>
      <w:pPr>
        <w:tabs>
          <w:tab w:val="num" w:pos="2160"/>
        </w:tabs>
        <w:ind w:left="2160" w:hanging="360"/>
      </w:pPr>
    </w:lvl>
    <w:lvl w:ilvl="3" w:tplc="B3CAC6A0" w:tentative="1">
      <w:start w:val="1"/>
      <w:numFmt w:val="lowerLetter"/>
      <w:lvlText w:val="%4."/>
      <w:lvlJc w:val="left"/>
      <w:pPr>
        <w:tabs>
          <w:tab w:val="num" w:pos="2880"/>
        </w:tabs>
        <w:ind w:left="2880" w:hanging="360"/>
      </w:pPr>
    </w:lvl>
    <w:lvl w:ilvl="4" w:tplc="767CF592" w:tentative="1">
      <w:start w:val="1"/>
      <w:numFmt w:val="lowerLetter"/>
      <w:lvlText w:val="%5."/>
      <w:lvlJc w:val="left"/>
      <w:pPr>
        <w:tabs>
          <w:tab w:val="num" w:pos="3600"/>
        </w:tabs>
        <w:ind w:left="3600" w:hanging="360"/>
      </w:pPr>
    </w:lvl>
    <w:lvl w:ilvl="5" w:tplc="8758A4DA" w:tentative="1">
      <w:start w:val="1"/>
      <w:numFmt w:val="lowerLetter"/>
      <w:lvlText w:val="%6."/>
      <w:lvlJc w:val="left"/>
      <w:pPr>
        <w:tabs>
          <w:tab w:val="num" w:pos="4320"/>
        </w:tabs>
        <w:ind w:left="4320" w:hanging="360"/>
      </w:pPr>
    </w:lvl>
    <w:lvl w:ilvl="6" w:tplc="E8CC65F2" w:tentative="1">
      <w:start w:val="1"/>
      <w:numFmt w:val="lowerLetter"/>
      <w:lvlText w:val="%7."/>
      <w:lvlJc w:val="left"/>
      <w:pPr>
        <w:tabs>
          <w:tab w:val="num" w:pos="5040"/>
        </w:tabs>
        <w:ind w:left="5040" w:hanging="360"/>
      </w:pPr>
    </w:lvl>
    <w:lvl w:ilvl="7" w:tplc="86A4D5FC" w:tentative="1">
      <w:start w:val="1"/>
      <w:numFmt w:val="lowerLetter"/>
      <w:lvlText w:val="%8."/>
      <w:lvlJc w:val="left"/>
      <w:pPr>
        <w:tabs>
          <w:tab w:val="num" w:pos="5760"/>
        </w:tabs>
        <w:ind w:left="5760" w:hanging="360"/>
      </w:pPr>
    </w:lvl>
    <w:lvl w:ilvl="8" w:tplc="BBF2A720" w:tentative="1">
      <w:start w:val="1"/>
      <w:numFmt w:val="lowerLetter"/>
      <w:lvlText w:val="%9."/>
      <w:lvlJc w:val="left"/>
      <w:pPr>
        <w:tabs>
          <w:tab w:val="num" w:pos="6480"/>
        </w:tabs>
        <w:ind w:left="6480" w:hanging="360"/>
      </w:pPr>
    </w:lvl>
  </w:abstractNum>
  <w:abstractNum w:abstractNumId="10" w15:restartNumberingAfterBreak="0">
    <w:nsid w:val="29B134E0"/>
    <w:multiLevelType w:val="hybridMultilevel"/>
    <w:tmpl w:val="58648854"/>
    <w:lvl w:ilvl="0" w:tplc="A9968830">
      <w:start w:val="1"/>
      <w:numFmt w:val="bullet"/>
      <w:lvlText w:val=""/>
      <w:lvlJc w:val="left"/>
      <w:pPr>
        <w:tabs>
          <w:tab w:val="num" w:pos="720"/>
        </w:tabs>
        <w:ind w:left="720" w:hanging="360"/>
      </w:pPr>
      <w:rPr>
        <w:rFonts w:ascii="Wingdings" w:hAnsi="Wingdings" w:hint="default"/>
      </w:rPr>
    </w:lvl>
    <w:lvl w:ilvl="1" w:tplc="33E40AEA" w:tentative="1">
      <w:start w:val="1"/>
      <w:numFmt w:val="bullet"/>
      <w:lvlText w:val=""/>
      <w:lvlJc w:val="left"/>
      <w:pPr>
        <w:tabs>
          <w:tab w:val="num" w:pos="1440"/>
        </w:tabs>
        <w:ind w:left="1440" w:hanging="360"/>
      </w:pPr>
      <w:rPr>
        <w:rFonts w:ascii="Wingdings" w:hAnsi="Wingdings" w:hint="default"/>
      </w:rPr>
    </w:lvl>
    <w:lvl w:ilvl="2" w:tplc="38F8E31A" w:tentative="1">
      <w:start w:val="1"/>
      <w:numFmt w:val="bullet"/>
      <w:lvlText w:val=""/>
      <w:lvlJc w:val="left"/>
      <w:pPr>
        <w:tabs>
          <w:tab w:val="num" w:pos="2160"/>
        </w:tabs>
        <w:ind w:left="2160" w:hanging="360"/>
      </w:pPr>
      <w:rPr>
        <w:rFonts w:ascii="Wingdings" w:hAnsi="Wingdings" w:hint="default"/>
      </w:rPr>
    </w:lvl>
    <w:lvl w:ilvl="3" w:tplc="D778B7CA" w:tentative="1">
      <w:start w:val="1"/>
      <w:numFmt w:val="bullet"/>
      <w:lvlText w:val=""/>
      <w:lvlJc w:val="left"/>
      <w:pPr>
        <w:tabs>
          <w:tab w:val="num" w:pos="2880"/>
        </w:tabs>
        <w:ind w:left="2880" w:hanging="360"/>
      </w:pPr>
      <w:rPr>
        <w:rFonts w:ascii="Wingdings" w:hAnsi="Wingdings" w:hint="default"/>
      </w:rPr>
    </w:lvl>
    <w:lvl w:ilvl="4" w:tplc="711E07DC" w:tentative="1">
      <w:start w:val="1"/>
      <w:numFmt w:val="bullet"/>
      <w:lvlText w:val=""/>
      <w:lvlJc w:val="left"/>
      <w:pPr>
        <w:tabs>
          <w:tab w:val="num" w:pos="3600"/>
        </w:tabs>
        <w:ind w:left="3600" w:hanging="360"/>
      </w:pPr>
      <w:rPr>
        <w:rFonts w:ascii="Wingdings" w:hAnsi="Wingdings" w:hint="default"/>
      </w:rPr>
    </w:lvl>
    <w:lvl w:ilvl="5" w:tplc="E67E34F0" w:tentative="1">
      <w:start w:val="1"/>
      <w:numFmt w:val="bullet"/>
      <w:lvlText w:val=""/>
      <w:lvlJc w:val="left"/>
      <w:pPr>
        <w:tabs>
          <w:tab w:val="num" w:pos="4320"/>
        </w:tabs>
        <w:ind w:left="4320" w:hanging="360"/>
      </w:pPr>
      <w:rPr>
        <w:rFonts w:ascii="Wingdings" w:hAnsi="Wingdings" w:hint="default"/>
      </w:rPr>
    </w:lvl>
    <w:lvl w:ilvl="6" w:tplc="2C481F1E" w:tentative="1">
      <w:start w:val="1"/>
      <w:numFmt w:val="bullet"/>
      <w:lvlText w:val=""/>
      <w:lvlJc w:val="left"/>
      <w:pPr>
        <w:tabs>
          <w:tab w:val="num" w:pos="5040"/>
        </w:tabs>
        <w:ind w:left="5040" w:hanging="360"/>
      </w:pPr>
      <w:rPr>
        <w:rFonts w:ascii="Wingdings" w:hAnsi="Wingdings" w:hint="default"/>
      </w:rPr>
    </w:lvl>
    <w:lvl w:ilvl="7" w:tplc="1F7EA464" w:tentative="1">
      <w:start w:val="1"/>
      <w:numFmt w:val="bullet"/>
      <w:lvlText w:val=""/>
      <w:lvlJc w:val="left"/>
      <w:pPr>
        <w:tabs>
          <w:tab w:val="num" w:pos="5760"/>
        </w:tabs>
        <w:ind w:left="5760" w:hanging="360"/>
      </w:pPr>
      <w:rPr>
        <w:rFonts w:ascii="Wingdings" w:hAnsi="Wingdings" w:hint="default"/>
      </w:rPr>
    </w:lvl>
    <w:lvl w:ilvl="8" w:tplc="0402428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3A6BF7"/>
    <w:multiLevelType w:val="hybridMultilevel"/>
    <w:tmpl w:val="808ACEBE"/>
    <w:lvl w:ilvl="0" w:tplc="DF5A0956">
      <w:start w:val="1"/>
      <w:numFmt w:val="bullet"/>
      <w:lvlText w:val="•"/>
      <w:lvlJc w:val="left"/>
      <w:pPr>
        <w:tabs>
          <w:tab w:val="num" w:pos="720"/>
        </w:tabs>
        <w:ind w:left="720" w:hanging="360"/>
      </w:pPr>
      <w:rPr>
        <w:rFonts w:ascii="Arial" w:hAnsi="Arial" w:hint="default"/>
      </w:rPr>
    </w:lvl>
    <w:lvl w:ilvl="1" w:tplc="9EAEF05A" w:tentative="1">
      <w:start w:val="1"/>
      <w:numFmt w:val="bullet"/>
      <w:lvlText w:val="•"/>
      <w:lvlJc w:val="left"/>
      <w:pPr>
        <w:tabs>
          <w:tab w:val="num" w:pos="1440"/>
        </w:tabs>
        <w:ind w:left="1440" w:hanging="360"/>
      </w:pPr>
      <w:rPr>
        <w:rFonts w:ascii="Arial" w:hAnsi="Arial" w:hint="default"/>
      </w:rPr>
    </w:lvl>
    <w:lvl w:ilvl="2" w:tplc="6F0CC288" w:tentative="1">
      <w:start w:val="1"/>
      <w:numFmt w:val="bullet"/>
      <w:lvlText w:val="•"/>
      <w:lvlJc w:val="left"/>
      <w:pPr>
        <w:tabs>
          <w:tab w:val="num" w:pos="2160"/>
        </w:tabs>
        <w:ind w:left="2160" w:hanging="360"/>
      </w:pPr>
      <w:rPr>
        <w:rFonts w:ascii="Arial" w:hAnsi="Arial" w:hint="default"/>
      </w:rPr>
    </w:lvl>
    <w:lvl w:ilvl="3" w:tplc="6540AD06" w:tentative="1">
      <w:start w:val="1"/>
      <w:numFmt w:val="bullet"/>
      <w:lvlText w:val="•"/>
      <w:lvlJc w:val="left"/>
      <w:pPr>
        <w:tabs>
          <w:tab w:val="num" w:pos="2880"/>
        </w:tabs>
        <w:ind w:left="2880" w:hanging="360"/>
      </w:pPr>
      <w:rPr>
        <w:rFonts w:ascii="Arial" w:hAnsi="Arial" w:hint="default"/>
      </w:rPr>
    </w:lvl>
    <w:lvl w:ilvl="4" w:tplc="2E5E2746" w:tentative="1">
      <w:start w:val="1"/>
      <w:numFmt w:val="bullet"/>
      <w:lvlText w:val="•"/>
      <w:lvlJc w:val="left"/>
      <w:pPr>
        <w:tabs>
          <w:tab w:val="num" w:pos="3600"/>
        </w:tabs>
        <w:ind w:left="3600" w:hanging="360"/>
      </w:pPr>
      <w:rPr>
        <w:rFonts w:ascii="Arial" w:hAnsi="Arial" w:hint="default"/>
      </w:rPr>
    </w:lvl>
    <w:lvl w:ilvl="5" w:tplc="1C74FC16" w:tentative="1">
      <w:start w:val="1"/>
      <w:numFmt w:val="bullet"/>
      <w:lvlText w:val="•"/>
      <w:lvlJc w:val="left"/>
      <w:pPr>
        <w:tabs>
          <w:tab w:val="num" w:pos="4320"/>
        </w:tabs>
        <w:ind w:left="4320" w:hanging="360"/>
      </w:pPr>
      <w:rPr>
        <w:rFonts w:ascii="Arial" w:hAnsi="Arial" w:hint="default"/>
      </w:rPr>
    </w:lvl>
    <w:lvl w:ilvl="6" w:tplc="93C8DDF0" w:tentative="1">
      <w:start w:val="1"/>
      <w:numFmt w:val="bullet"/>
      <w:lvlText w:val="•"/>
      <w:lvlJc w:val="left"/>
      <w:pPr>
        <w:tabs>
          <w:tab w:val="num" w:pos="5040"/>
        </w:tabs>
        <w:ind w:left="5040" w:hanging="360"/>
      </w:pPr>
      <w:rPr>
        <w:rFonts w:ascii="Arial" w:hAnsi="Arial" w:hint="default"/>
      </w:rPr>
    </w:lvl>
    <w:lvl w:ilvl="7" w:tplc="CD2495B2" w:tentative="1">
      <w:start w:val="1"/>
      <w:numFmt w:val="bullet"/>
      <w:lvlText w:val="•"/>
      <w:lvlJc w:val="left"/>
      <w:pPr>
        <w:tabs>
          <w:tab w:val="num" w:pos="5760"/>
        </w:tabs>
        <w:ind w:left="5760" w:hanging="360"/>
      </w:pPr>
      <w:rPr>
        <w:rFonts w:ascii="Arial" w:hAnsi="Arial" w:hint="default"/>
      </w:rPr>
    </w:lvl>
    <w:lvl w:ilvl="8" w:tplc="4B7E795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DA55BC3"/>
    <w:multiLevelType w:val="hybridMultilevel"/>
    <w:tmpl w:val="2330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F81340"/>
    <w:multiLevelType w:val="hybridMultilevel"/>
    <w:tmpl w:val="562A07EA"/>
    <w:lvl w:ilvl="0" w:tplc="DBB2C482">
      <w:start w:val="1"/>
      <w:numFmt w:val="bullet"/>
      <w:lvlText w:val="•"/>
      <w:lvlJc w:val="left"/>
      <w:pPr>
        <w:tabs>
          <w:tab w:val="num" w:pos="720"/>
        </w:tabs>
        <w:ind w:left="720" w:hanging="360"/>
      </w:pPr>
      <w:rPr>
        <w:rFonts w:ascii="Arial" w:hAnsi="Arial" w:hint="default"/>
      </w:rPr>
    </w:lvl>
    <w:lvl w:ilvl="1" w:tplc="5E8ED338" w:tentative="1">
      <w:start w:val="1"/>
      <w:numFmt w:val="bullet"/>
      <w:lvlText w:val="•"/>
      <w:lvlJc w:val="left"/>
      <w:pPr>
        <w:tabs>
          <w:tab w:val="num" w:pos="1440"/>
        </w:tabs>
        <w:ind w:left="1440" w:hanging="360"/>
      </w:pPr>
      <w:rPr>
        <w:rFonts w:ascii="Arial" w:hAnsi="Arial" w:hint="default"/>
      </w:rPr>
    </w:lvl>
    <w:lvl w:ilvl="2" w:tplc="B660FC2A" w:tentative="1">
      <w:start w:val="1"/>
      <w:numFmt w:val="bullet"/>
      <w:lvlText w:val="•"/>
      <w:lvlJc w:val="left"/>
      <w:pPr>
        <w:tabs>
          <w:tab w:val="num" w:pos="2160"/>
        </w:tabs>
        <w:ind w:left="2160" w:hanging="360"/>
      </w:pPr>
      <w:rPr>
        <w:rFonts w:ascii="Arial" w:hAnsi="Arial" w:hint="default"/>
      </w:rPr>
    </w:lvl>
    <w:lvl w:ilvl="3" w:tplc="608EA6B2" w:tentative="1">
      <w:start w:val="1"/>
      <w:numFmt w:val="bullet"/>
      <w:lvlText w:val="•"/>
      <w:lvlJc w:val="left"/>
      <w:pPr>
        <w:tabs>
          <w:tab w:val="num" w:pos="2880"/>
        </w:tabs>
        <w:ind w:left="2880" w:hanging="360"/>
      </w:pPr>
      <w:rPr>
        <w:rFonts w:ascii="Arial" w:hAnsi="Arial" w:hint="default"/>
      </w:rPr>
    </w:lvl>
    <w:lvl w:ilvl="4" w:tplc="AB40209E" w:tentative="1">
      <w:start w:val="1"/>
      <w:numFmt w:val="bullet"/>
      <w:lvlText w:val="•"/>
      <w:lvlJc w:val="left"/>
      <w:pPr>
        <w:tabs>
          <w:tab w:val="num" w:pos="3600"/>
        </w:tabs>
        <w:ind w:left="3600" w:hanging="360"/>
      </w:pPr>
      <w:rPr>
        <w:rFonts w:ascii="Arial" w:hAnsi="Arial" w:hint="default"/>
      </w:rPr>
    </w:lvl>
    <w:lvl w:ilvl="5" w:tplc="8F94C4C0" w:tentative="1">
      <w:start w:val="1"/>
      <w:numFmt w:val="bullet"/>
      <w:lvlText w:val="•"/>
      <w:lvlJc w:val="left"/>
      <w:pPr>
        <w:tabs>
          <w:tab w:val="num" w:pos="4320"/>
        </w:tabs>
        <w:ind w:left="4320" w:hanging="360"/>
      </w:pPr>
      <w:rPr>
        <w:rFonts w:ascii="Arial" w:hAnsi="Arial" w:hint="default"/>
      </w:rPr>
    </w:lvl>
    <w:lvl w:ilvl="6" w:tplc="99803BBC" w:tentative="1">
      <w:start w:val="1"/>
      <w:numFmt w:val="bullet"/>
      <w:lvlText w:val="•"/>
      <w:lvlJc w:val="left"/>
      <w:pPr>
        <w:tabs>
          <w:tab w:val="num" w:pos="5040"/>
        </w:tabs>
        <w:ind w:left="5040" w:hanging="360"/>
      </w:pPr>
      <w:rPr>
        <w:rFonts w:ascii="Arial" w:hAnsi="Arial" w:hint="default"/>
      </w:rPr>
    </w:lvl>
    <w:lvl w:ilvl="7" w:tplc="13CAB47C" w:tentative="1">
      <w:start w:val="1"/>
      <w:numFmt w:val="bullet"/>
      <w:lvlText w:val="•"/>
      <w:lvlJc w:val="left"/>
      <w:pPr>
        <w:tabs>
          <w:tab w:val="num" w:pos="5760"/>
        </w:tabs>
        <w:ind w:left="5760" w:hanging="360"/>
      </w:pPr>
      <w:rPr>
        <w:rFonts w:ascii="Arial" w:hAnsi="Arial" w:hint="default"/>
      </w:rPr>
    </w:lvl>
    <w:lvl w:ilvl="8" w:tplc="996434D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1442E30"/>
    <w:multiLevelType w:val="hybridMultilevel"/>
    <w:tmpl w:val="5F98D98A"/>
    <w:lvl w:ilvl="0" w:tplc="08B8F0DC">
      <w:start w:val="1"/>
      <w:numFmt w:val="lowerLetter"/>
      <w:lvlText w:val="%1."/>
      <w:lvlJc w:val="left"/>
      <w:pPr>
        <w:tabs>
          <w:tab w:val="num" w:pos="720"/>
        </w:tabs>
        <w:ind w:left="720" w:hanging="360"/>
      </w:pPr>
    </w:lvl>
    <w:lvl w:ilvl="1" w:tplc="EFB22666">
      <w:start w:val="1"/>
      <w:numFmt w:val="lowerLetter"/>
      <w:lvlText w:val="%2."/>
      <w:lvlJc w:val="left"/>
      <w:pPr>
        <w:tabs>
          <w:tab w:val="num" w:pos="1440"/>
        </w:tabs>
        <w:ind w:left="1440" w:hanging="360"/>
      </w:pPr>
    </w:lvl>
    <w:lvl w:ilvl="2" w:tplc="63DE9290" w:tentative="1">
      <w:start w:val="1"/>
      <w:numFmt w:val="lowerLetter"/>
      <w:lvlText w:val="%3."/>
      <w:lvlJc w:val="left"/>
      <w:pPr>
        <w:tabs>
          <w:tab w:val="num" w:pos="2160"/>
        </w:tabs>
        <w:ind w:left="2160" w:hanging="360"/>
      </w:pPr>
    </w:lvl>
    <w:lvl w:ilvl="3" w:tplc="19F08E80" w:tentative="1">
      <w:start w:val="1"/>
      <w:numFmt w:val="lowerLetter"/>
      <w:lvlText w:val="%4."/>
      <w:lvlJc w:val="left"/>
      <w:pPr>
        <w:tabs>
          <w:tab w:val="num" w:pos="2880"/>
        </w:tabs>
        <w:ind w:left="2880" w:hanging="360"/>
      </w:pPr>
    </w:lvl>
    <w:lvl w:ilvl="4" w:tplc="6EE82CC6" w:tentative="1">
      <w:start w:val="1"/>
      <w:numFmt w:val="lowerLetter"/>
      <w:lvlText w:val="%5."/>
      <w:lvlJc w:val="left"/>
      <w:pPr>
        <w:tabs>
          <w:tab w:val="num" w:pos="3600"/>
        </w:tabs>
        <w:ind w:left="3600" w:hanging="360"/>
      </w:pPr>
    </w:lvl>
    <w:lvl w:ilvl="5" w:tplc="F9CCBD46" w:tentative="1">
      <w:start w:val="1"/>
      <w:numFmt w:val="lowerLetter"/>
      <w:lvlText w:val="%6."/>
      <w:lvlJc w:val="left"/>
      <w:pPr>
        <w:tabs>
          <w:tab w:val="num" w:pos="4320"/>
        </w:tabs>
        <w:ind w:left="4320" w:hanging="360"/>
      </w:pPr>
    </w:lvl>
    <w:lvl w:ilvl="6" w:tplc="BFD85694" w:tentative="1">
      <w:start w:val="1"/>
      <w:numFmt w:val="lowerLetter"/>
      <w:lvlText w:val="%7."/>
      <w:lvlJc w:val="left"/>
      <w:pPr>
        <w:tabs>
          <w:tab w:val="num" w:pos="5040"/>
        </w:tabs>
        <w:ind w:left="5040" w:hanging="360"/>
      </w:pPr>
    </w:lvl>
    <w:lvl w:ilvl="7" w:tplc="F8067EBE" w:tentative="1">
      <w:start w:val="1"/>
      <w:numFmt w:val="lowerLetter"/>
      <w:lvlText w:val="%8."/>
      <w:lvlJc w:val="left"/>
      <w:pPr>
        <w:tabs>
          <w:tab w:val="num" w:pos="5760"/>
        </w:tabs>
        <w:ind w:left="5760" w:hanging="360"/>
      </w:pPr>
    </w:lvl>
    <w:lvl w:ilvl="8" w:tplc="BB0A1442" w:tentative="1">
      <w:start w:val="1"/>
      <w:numFmt w:val="lowerLetter"/>
      <w:lvlText w:val="%9."/>
      <w:lvlJc w:val="left"/>
      <w:pPr>
        <w:tabs>
          <w:tab w:val="num" w:pos="6480"/>
        </w:tabs>
        <w:ind w:left="6480" w:hanging="360"/>
      </w:pPr>
    </w:lvl>
  </w:abstractNum>
  <w:abstractNum w:abstractNumId="15" w15:restartNumberingAfterBreak="0">
    <w:nsid w:val="34BF3373"/>
    <w:multiLevelType w:val="multilevel"/>
    <w:tmpl w:val="1F1A7B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556574E"/>
    <w:multiLevelType w:val="hybridMultilevel"/>
    <w:tmpl w:val="416073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F83C76"/>
    <w:multiLevelType w:val="hybridMultilevel"/>
    <w:tmpl w:val="901C2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2A1082"/>
    <w:multiLevelType w:val="hybridMultilevel"/>
    <w:tmpl w:val="ED1AA674"/>
    <w:lvl w:ilvl="0" w:tplc="40B0EE56">
      <w:start w:val="1"/>
      <w:numFmt w:val="bullet"/>
      <w:lvlText w:val="•"/>
      <w:lvlJc w:val="left"/>
      <w:pPr>
        <w:tabs>
          <w:tab w:val="num" w:pos="720"/>
        </w:tabs>
        <w:ind w:left="720" w:hanging="360"/>
      </w:pPr>
      <w:rPr>
        <w:rFonts w:ascii="Arial" w:hAnsi="Arial" w:hint="default"/>
      </w:rPr>
    </w:lvl>
    <w:lvl w:ilvl="1" w:tplc="00003E66" w:tentative="1">
      <w:start w:val="1"/>
      <w:numFmt w:val="bullet"/>
      <w:lvlText w:val="•"/>
      <w:lvlJc w:val="left"/>
      <w:pPr>
        <w:tabs>
          <w:tab w:val="num" w:pos="1440"/>
        </w:tabs>
        <w:ind w:left="1440" w:hanging="360"/>
      </w:pPr>
      <w:rPr>
        <w:rFonts w:ascii="Arial" w:hAnsi="Arial" w:hint="default"/>
      </w:rPr>
    </w:lvl>
    <w:lvl w:ilvl="2" w:tplc="31308A18" w:tentative="1">
      <w:start w:val="1"/>
      <w:numFmt w:val="bullet"/>
      <w:lvlText w:val="•"/>
      <w:lvlJc w:val="left"/>
      <w:pPr>
        <w:tabs>
          <w:tab w:val="num" w:pos="2160"/>
        </w:tabs>
        <w:ind w:left="2160" w:hanging="360"/>
      </w:pPr>
      <w:rPr>
        <w:rFonts w:ascii="Arial" w:hAnsi="Arial" w:hint="default"/>
      </w:rPr>
    </w:lvl>
    <w:lvl w:ilvl="3" w:tplc="499E8E22" w:tentative="1">
      <w:start w:val="1"/>
      <w:numFmt w:val="bullet"/>
      <w:lvlText w:val="•"/>
      <w:lvlJc w:val="left"/>
      <w:pPr>
        <w:tabs>
          <w:tab w:val="num" w:pos="2880"/>
        </w:tabs>
        <w:ind w:left="2880" w:hanging="360"/>
      </w:pPr>
      <w:rPr>
        <w:rFonts w:ascii="Arial" w:hAnsi="Arial" w:hint="default"/>
      </w:rPr>
    </w:lvl>
    <w:lvl w:ilvl="4" w:tplc="2F844ECC" w:tentative="1">
      <w:start w:val="1"/>
      <w:numFmt w:val="bullet"/>
      <w:lvlText w:val="•"/>
      <w:lvlJc w:val="left"/>
      <w:pPr>
        <w:tabs>
          <w:tab w:val="num" w:pos="3600"/>
        </w:tabs>
        <w:ind w:left="3600" w:hanging="360"/>
      </w:pPr>
      <w:rPr>
        <w:rFonts w:ascii="Arial" w:hAnsi="Arial" w:hint="default"/>
      </w:rPr>
    </w:lvl>
    <w:lvl w:ilvl="5" w:tplc="437C6D96" w:tentative="1">
      <w:start w:val="1"/>
      <w:numFmt w:val="bullet"/>
      <w:lvlText w:val="•"/>
      <w:lvlJc w:val="left"/>
      <w:pPr>
        <w:tabs>
          <w:tab w:val="num" w:pos="4320"/>
        </w:tabs>
        <w:ind w:left="4320" w:hanging="360"/>
      </w:pPr>
      <w:rPr>
        <w:rFonts w:ascii="Arial" w:hAnsi="Arial" w:hint="default"/>
      </w:rPr>
    </w:lvl>
    <w:lvl w:ilvl="6" w:tplc="751AE360" w:tentative="1">
      <w:start w:val="1"/>
      <w:numFmt w:val="bullet"/>
      <w:lvlText w:val="•"/>
      <w:lvlJc w:val="left"/>
      <w:pPr>
        <w:tabs>
          <w:tab w:val="num" w:pos="5040"/>
        </w:tabs>
        <w:ind w:left="5040" w:hanging="360"/>
      </w:pPr>
      <w:rPr>
        <w:rFonts w:ascii="Arial" w:hAnsi="Arial" w:hint="default"/>
      </w:rPr>
    </w:lvl>
    <w:lvl w:ilvl="7" w:tplc="6290BB36" w:tentative="1">
      <w:start w:val="1"/>
      <w:numFmt w:val="bullet"/>
      <w:lvlText w:val="•"/>
      <w:lvlJc w:val="left"/>
      <w:pPr>
        <w:tabs>
          <w:tab w:val="num" w:pos="5760"/>
        </w:tabs>
        <w:ind w:left="5760" w:hanging="360"/>
      </w:pPr>
      <w:rPr>
        <w:rFonts w:ascii="Arial" w:hAnsi="Arial" w:hint="default"/>
      </w:rPr>
    </w:lvl>
    <w:lvl w:ilvl="8" w:tplc="8C68F58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59A47D2"/>
    <w:multiLevelType w:val="hybridMultilevel"/>
    <w:tmpl w:val="EA30F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AF1833"/>
    <w:multiLevelType w:val="hybridMultilevel"/>
    <w:tmpl w:val="3F4497A6"/>
    <w:lvl w:ilvl="0" w:tplc="3E8E5E98">
      <w:start w:val="1"/>
      <w:numFmt w:val="bullet"/>
      <w:lvlText w:val=""/>
      <w:lvlJc w:val="left"/>
      <w:pPr>
        <w:tabs>
          <w:tab w:val="num" w:pos="720"/>
        </w:tabs>
        <w:ind w:left="720" w:hanging="360"/>
      </w:pPr>
      <w:rPr>
        <w:rFonts w:ascii="Wingdings" w:hAnsi="Wingdings" w:hint="default"/>
      </w:rPr>
    </w:lvl>
    <w:lvl w:ilvl="1" w:tplc="526EB554" w:tentative="1">
      <w:start w:val="1"/>
      <w:numFmt w:val="bullet"/>
      <w:lvlText w:val=""/>
      <w:lvlJc w:val="left"/>
      <w:pPr>
        <w:tabs>
          <w:tab w:val="num" w:pos="1440"/>
        </w:tabs>
        <w:ind w:left="1440" w:hanging="360"/>
      </w:pPr>
      <w:rPr>
        <w:rFonts w:ascii="Wingdings" w:hAnsi="Wingdings" w:hint="default"/>
      </w:rPr>
    </w:lvl>
    <w:lvl w:ilvl="2" w:tplc="06462C8E" w:tentative="1">
      <w:start w:val="1"/>
      <w:numFmt w:val="bullet"/>
      <w:lvlText w:val=""/>
      <w:lvlJc w:val="left"/>
      <w:pPr>
        <w:tabs>
          <w:tab w:val="num" w:pos="2160"/>
        </w:tabs>
        <w:ind w:left="2160" w:hanging="360"/>
      </w:pPr>
      <w:rPr>
        <w:rFonts w:ascii="Wingdings" w:hAnsi="Wingdings" w:hint="default"/>
      </w:rPr>
    </w:lvl>
    <w:lvl w:ilvl="3" w:tplc="98A22C86" w:tentative="1">
      <w:start w:val="1"/>
      <w:numFmt w:val="bullet"/>
      <w:lvlText w:val=""/>
      <w:lvlJc w:val="left"/>
      <w:pPr>
        <w:tabs>
          <w:tab w:val="num" w:pos="2880"/>
        </w:tabs>
        <w:ind w:left="2880" w:hanging="360"/>
      </w:pPr>
      <w:rPr>
        <w:rFonts w:ascii="Wingdings" w:hAnsi="Wingdings" w:hint="default"/>
      </w:rPr>
    </w:lvl>
    <w:lvl w:ilvl="4" w:tplc="87A4FE84" w:tentative="1">
      <w:start w:val="1"/>
      <w:numFmt w:val="bullet"/>
      <w:lvlText w:val=""/>
      <w:lvlJc w:val="left"/>
      <w:pPr>
        <w:tabs>
          <w:tab w:val="num" w:pos="3600"/>
        </w:tabs>
        <w:ind w:left="3600" w:hanging="360"/>
      </w:pPr>
      <w:rPr>
        <w:rFonts w:ascii="Wingdings" w:hAnsi="Wingdings" w:hint="default"/>
      </w:rPr>
    </w:lvl>
    <w:lvl w:ilvl="5" w:tplc="D0B66BA2" w:tentative="1">
      <w:start w:val="1"/>
      <w:numFmt w:val="bullet"/>
      <w:lvlText w:val=""/>
      <w:lvlJc w:val="left"/>
      <w:pPr>
        <w:tabs>
          <w:tab w:val="num" w:pos="4320"/>
        </w:tabs>
        <w:ind w:left="4320" w:hanging="360"/>
      </w:pPr>
      <w:rPr>
        <w:rFonts w:ascii="Wingdings" w:hAnsi="Wingdings" w:hint="default"/>
      </w:rPr>
    </w:lvl>
    <w:lvl w:ilvl="6" w:tplc="973411A2" w:tentative="1">
      <w:start w:val="1"/>
      <w:numFmt w:val="bullet"/>
      <w:lvlText w:val=""/>
      <w:lvlJc w:val="left"/>
      <w:pPr>
        <w:tabs>
          <w:tab w:val="num" w:pos="5040"/>
        </w:tabs>
        <w:ind w:left="5040" w:hanging="360"/>
      </w:pPr>
      <w:rPr>
        <w:rFonts w:ascii="Wingdings" w:hAnsi="Wingdings" w:hint="default"/>
      </w:rPr>
    </w:lvl>
    <w:lvl w:ilvl="7" w:tplc="B04AB2D8" w:tentative="1">
      <w:start w:val="1"/>
      <w:numFmt w:val="bullet"/>
      <w:lvlText w:val=""/>
      <w:lvlJc w:val="left"/>
      <w:pPr>
        <w:tabs>
          <w:tab w:val="num" w:pos="5760"/>
        </w:tabs>
        <w:ind w:left="5760" w:hanging="360"/>
      </w:pPr>
      <w:rPr>
        <w:rFonts w:ascii="Wingdings" w:hAnsi="Wingdings" w:hint="default"/>
      </w:rPr>
    </w:lvl>
    <w:lvl w:ilvl="8" w:tplc="B5CE27A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EE7A1B"/>
    <w:multiLevelType w:val="hybridMultilevel"/>
    <w:tmpl w:val="5172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1B12A9"/>
    <w:multiLevelType w:val="hybridMultilevel"/>
    <w:tmpl w:val="0F966906"/>
    <w:lvl w:ilvl="0" w:tplc="707CDB76">
      <w:start w:val="1"/>
      <w:numFmt w:val="bullet"/>
      <w:lvlText w:val="•"/>
      <w:lvlJc w:val="left"/>
      <w:pPr>
        <w:tabs>
          <w:tab w:val="num" w:pos="720"/>
        </w:tabs>
        <w:ind w:left="720" w:hanging="360"/>
      </w:pPr>
      <w:rPr>
        <w:rFonts w:ascii="Arial" w:hAnsi="Arial" w:hint="default"/>
      </w:rPr>
    </w:lvl>
    <w:lvl w:ilvl="1" w:tplc="F8DE26A6" w:tentative="1">
      <w:start w:val="1"/>
      <w:numFmt w:val="bullet"/>
      <w:lvlText w:val="•"/>
      <w:lvlJc w:val="left"/>
      <w:pPr>
        <w:tabs>
          <w:tab w:val="num" w:pos="1440"/>
        </w:tabs>
        <w:ind w:left="1440" w:hanging="360"/>
      </w:pPr>
      <w:rPr>
        <w:rFonts w:ascii="Arial" w:hAnsi="Arial" w:hint="default"/>
      </w:rPr>
    </w:lvl>
    <w:lvl w:ilvl="2" w:tplc="27E6EDF0" w:tentative="1">
      <w:start w:val="1"/>
      <w:numFmt w:val="bullet"/>
      <w:lvlText w:val="•"/>
      <w:lvlJc w:val="left"/>
      <w:pPr>
        <w:tabs>
          <w:tab w:val="num" w:pos="2160"/>
        </w:tabs>
        <w:ind w:left="2160" w:hanging="360"/>
      </w:pPr>
      <w:rPr>
        <w:rFonts w:ascii="Arial" w:hAnsi="Arial" w:hint="default"/>
      </w:rPr>
    </w:lvl>
    <w:lvl w:ilvl="3" w:tplc="CD583292" w:tentative="1">
      <w:start w:val="1"/>
      <w:numFmt w:val="bullet"/>
      <w:lvlText w:val="•"/>
      <w:lvlJc w:val="left"/>
      <w:pPr>
        <w:tabs>
          <w:tab w:val="num" w:pos="2880"/>
        </w:tabs>
        <w:ind w:left="2880" w:hanging="360"/>
      </w:pPr>
      <w:rPr>
        <w:rFonts w:ascii="Arial" w:hAnsi="Arial" w:hint="default"/>
      </w:rPr>
    </w:lvl>
    <w:lvl w:ilvl="4" w:tplc="7720733A" w:tentative="1">
      <w:start w:val="1"/>
      <w:numFmt w:val="bullet"/>
      <w:lvlText w:val="•"/>
      <w:lvlJc w:val="left"/>
      <w:pPr>
        <w:tabs>
          <w:tab w:val="num" w:pos="3600"/>
        </w:tabs>
        <w:ind w:left="3600" w:hanging="360"/>
      </w:pPr>
      <w:rPr>
        <w:rFonts w:ascii="Arial" w:hAnsi="Arial" w:hint="default"/>
      </w:rPr>
    </w:lvl>
    <w:lvl w:ilvl="5" w:tplc="052E1AC8" w:tentative="1">
      <w:start w:val="1"/>
      <w:numFmt w:val="bullet"/>
      <w:lvlText w:val="•"/>
      <w:lvlJc w:val="left"/>
      <w:pPr>
        <w:tabs>
          <w:tab w:val="num" w:pos="4320"/>
        </w:tabs>
        <w:ind w:left="4320" w:hanging="360"/>
      </w:pPr>
      <w:rPr>
        <w:rFonts w:ascii="Arial" w:hAnsi="Arial" w:hint="default"/>
      </w:rPr>
    </w:lvl>
    <w:lvl w:ilvl="6" w:tplc="B5945B62" w:tentative="1">
      <w:start w:val="1"/>
      <w:numFmt w:val="bullet"/>
      <w:lvlText w:val="•"/>
      <w:lvlJc w:val="left"/>
      <w:pPr>
        <w:tabs>
          <w:tab w:val="num" w:pos="5040"/>
        </w:tabs>
        <w:ind w:left="5040" w:hanging="360"/>
      </w:pPr>
      <w:rPr>
        <w:rFonts w:ascii="Arial" w:hAnsi="Arial" w:hint="default"/>
      </w:rPr>
    </w:lvl>
    <w:lvl w:ilvl="7" w:tplc="20BAC904" w:tentative="1">
      <w:start w:val="1"/>
      <w:numFmt w:val="bullet"/>
      <w:lvlText w:val="•"/>
      <w:lvlJc w:val="left"/>
      <w:pPr>
        <w:tabs>
          <w:tab w:val="num" w:pos="5760"/>
        </w:tabs>
        <w:ind w:left="5760" w:hanging="360"/>
      </w:pPr>
      <w:rPr>
        <w:rFonts w:ascii="Arial" w:hAnsi="Arial" w:hint="default"/>
      </w:rPr>
    </w:lvl>
    <w:lvl w:ilvl="8" w:tplc="1CFA15D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D4530FC"/>
    <w:multiLevelType w:val="hybridMultilevel"/>
    <w:tmpl w:val="E6142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D53635C"/>
    <w:multiLevelType w:val="hybridMultilevel"/>
    <w:tmpl w:val="F79EFF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0138C9"/>
    <w:multiLevelType w:val="hybridMultilevel"/>
    <w:tmpl w:val="7A3A8720"/>
    <w:lvl w:ilvl="0" w:tplc="0409000B">
      <w:start w:val="1"/>
      <w:numFmt w:val="bullet"/>
      <w:lvlText w:val=""/>
      <w:lvlJc w:val="left"/>
      <w:pPr>
        <w:ind w:left="720" w:hanging="360"/>
      </w:pPr>
      <w:rPr>
        <w:rFonts w:ascii="Wingdings" w:hAnsi="Wingdings" w:hint="default"/>
      </w:rPr>
    </w:lvl>
    <w:lvl w:ilvl="1" w:tplc="D8143880" w:tentative="1">
      <w:start w:val="1"/>
      <w:numFmt w:val="bullet"/>
      <w:lvlText w:val="•"/>
      <w:lvlJc w:val="left"/>
      <w:pPr>
        <w:tabs>
          <w:tab w:val="num" w:pos="1440"/>
        </w:tabs>
        <w:ind w:left="1440" w:hanging="360"/>
      </w:pPr>
      <w:rPr>
        <w:rFonts w:ascii="Arial" w:hAnsi="Arial" w:hint="default"/>
      </w:rPr>
    </w:lvl>
    <w:lvl w:ilvl="2" w:tplc="00AAEFA2" w:tentative="1">
      <w:start w:val="1"/>
      <w:numFmt w:val="bullet"/>
      <w:lvlText w:val="•"/>
      <w:lvlJc w:val="left"/>
      <w:pPr>
        <w:tabs>
          <w:tab w:val="num" w:pos="2160"/>
        </w:tabs>
        <w:ind w:left="2160" w:hanging="360"/>
      </w:pPr>
      <w:rPr>
        <w:rFonts w:ascii="Arial" w:hAnsi="Arial" w:hint="default"/>
      </w:rPr>
    </w:lvl>
    <w:lvl w:ilvl="3" w:tplc="DA92AE62" w:tentative="1">
      <w:start w:val="1"/>
      <w:numFmt w:val="bullet"/>
      <w:lvlText w:val="•"/>
      <w:lvlJc w:val="left"/>
      <w:pPr>
        <w:tabs>
          <w:tab w:val="num" w:pos="2880"/>
        </w:tabs>
        <w:ind w:left="2880" w:hanging="360"/>
      </w:pPr>
      <w:rPr>
        <w:rFonts w:ascii="Arial" w:hAnsi="Arial" w:hint="default"/>
      </w:rPr>
    </w:lvl>
    <w:lvl w:ilvl="4" w:tplc="7FF67E28" w:tentative="1">
      <w:start w:val="1"/>
      <w:numFmt w:val="bullet"/>
      <w:lvlText w:val="•"/>
      <w:lvlJc w:val="left"/>
      <w:pPr>
        <w:tabs>
          <w:tab w:val="num" w:pos="3600"/>
        </w:tabs>
        <w:ind w:left="3600" w:hanging="360"/>
      </w:pPr>
      <w:rPr>
        <w:rFonts w:ascii="Arial" w:hAnsi="Arial" w:hint="default"/>
      </w:rPr>
    </w:lvl>
    <w:lvl w:ilvl="5" w:tplc="2500E49A" w:tentative="1">
      <w:start w:val="1"/>
      <w:numFmt w:val="bullet"/>
      <w:lvlText w:val="•"/>
      <w:lvlJc w:val="left"/>
      <w:pPr>
        <w:tabs>
          <w:tab w:val="num" w:pos="4320"/>
        </w:tabs>
        <w:ind w:left="4320" w:hanging="360"/>
      </w:pPr>
      <w:rPr>
        <w:rFonts w:ascii="Arial" w:hAnsi="Arial" w:hint="default"/>
      </w:rPr>
    </w:lvl>
    <w:lvl w:ilvl="6" w:tplc="76C86952" w:tentative="1">
      <w:start w:val="1"/>
      <w:numFmt w:val="bullet"/>
      <w:lvlText w:val="•"/>
      <w:lvlJc w:val="left"/>
      <w:pPr>
        <w:tabs>
          <w:tab w:val="num" w:pos="5040"/>
        </w:tabs>
        <w:ind w:left="5040" w:hanging="360"/>
      </w:pPr>
      <w:rPr>
        <w:rFonts w:ascii="Arial" w:hAnsi="Arial" w:hint="default"/>
      </w:rPr>
    </w:lvl>
    <w:lvl w:ilvl="7" w:tplc="C5921DE8" w:tentative="1">
      <w:start w:val="1"/>
      <w:numFmt w:val="bullet"/>
      <w:lvlText w:val="•"/>
      <w:lvlJc w:val="left"/>
      <w:pPr>
        <w:tabs>
          <w:tab w:val="num" w:pos="5760"/>
        </w:tabs>
        <w:ind w:left="5760" w:hanging="360"/>
      </w:pPr>
      <w:rPr>
        <w:rFonts w:ascii="Arial" w:hAnsi="Arial" w:hint="default"/>
      </w:rPr>
    </w:lvl>
    <w:lvl w:ilvl="8" w:tplc="D01C56E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7AA09C0"/>
    <w:multiLevelType w:val="hybridMultilevel"/>
    <w:tmpl w:val="99C81D32"/>
    <w:lvl w:ilvl="0" w:tplc="8F06454E">
      <w:start w:val="1"/>
      <w:numFmt w:val="bullet"/>
      <w:lvlText w:val="•"/>
      <w:lvlJc w:val="left"/>
      <w:pPr>
        <w:tabs>
          <w:tab w:val="num" w:pos="720"/>
        </w:tabs>
        <w:ind w:left="720" w:hanging="360"/>
      </w:pPr>
      <w:rPr>
        <w:rFonts w:ascii="Arial" w:hAnsi="Arial" w:hint="default"/>
      </w:rPr>
    </w:lvl>
    <w:lvl w:ilvl="1" w:tplc="4C548134" w:tentative="1">
      <w:start w:val="1"/>
      <w:numFmt w:val="bullet"/>
      <w:lvlText w:val="•"/>
      <w:lvlJc w:val="left"/>
      <w:pPr>
        <w:tabs>
          <w:tab w:val="num" w:pos="1440"/>
        </w:tabs>
        <w:ind w:left="1440" w:hanging="360"/>
      </w:pPr>
      <w:rPr>
        <w:rFonts w:ascii="Arial" w:hAnsi="Arial" w:hint="default"/>
      </w:rPr>
    </w:lvl>
    <w:lvl w:ilvl="2" w:tplc="48FA2B24" w:tentative="1">
      <w:start w:val="1"/>
      <w:numFmt w:val="bullet"/>
      <w:lvlText w:val="•"/>
      <w:lvlJc w:val="left"/>
      <w:pPr>
        <w:tabs>
          <w:tab w:val="num" w:pos="2160"/>
        </w:tabs>
        <w:ind w:left="2160" w:hanging="360"/>
      </w:pPr>
      <w:rPr>
        <w:rFonts w:ascii="Arial" w:hAnsi="Arial" w:hint="default"/>
      </w:rPr>
    </w:lvl>
    <w:lvl w:ilvl="3" w:tplc="6B8A0014" w:tentative="1">
      <w:start w:val="1"/>
      <w:numFmt w:val="bullet"/>
      <w:lvlText w:val="•"/>
      <w:lvlJc w:val="left"/>
      <w:pPr>
        <w:tabs>
          <w:tab w:val="num" w:pos="2880"/>
        </w:tabs>
        <w:ind w:left="2880" w:hanging="360"/>
      </w:pPr>
      <w:rPr>
        <w:rFonts w:ascii="Arial" w:hAnsi="Arial" w:hint="default"/>
      </w:rPr>
    </w:lvl>
    <w:lvl w:ilvl="4" w:tplc="7AD83CC0" w:tentative="1">
      <w:start w:val="1"/>
      <w:numFmt w:val="bullet"/>
      <w:lvlText w:val="•"/>
      <w:lvlJc w:val="left"/>
      <w:pPr>
        <w:tabs>
          <w:tab w:val="num" w:pos="3600"/>
        </w:tabs>
        <w:ind w:left="3600" w:hanging="360"/>
      </w:pPr>
      <w:rPr>
        <w:rFonts w:ascii="Arial" w:hAnsi="Arial" w:hint="default"/>
      </w:rPr>
    </w:lvl>
    <w:lvl w:ilvl="5" w:tplc="F98AF048" w:tentative="1">
      <w:start w:val="1"/>
      <w:numFmt w:val="bullet"/>
      <w:lvlText w:val="•"/>
      <w:lvlJc w:val="left"/>
      <w:pPr>
        <w:tabs>
          <w:tab w:val="num" w:pos="4320"/>
        </w:tabs>
        <w:ind w:left="4320" w:hanging="360"/>
      </w:pPr>
      <w:rPr>
        <w:rFonts w:ascii="Arial" w:hAnsi="Arial" w:hint="default"/>
      </w:rPr>
    </w:lvl>
    <w:lvl w:ilvl="6" w:tplc="874E489A" w:tentative="1">
      <w:start w:val="1"/>
      <w:numFmt w:val="bullet"/>
      <w:lvlText w:val="•"/>
      <w:lvlJc w:val="left"/>
      <w:pPr>
        <w:tabs>
          <w:tab w:val="num" w:pos="5040"/>
        </w:tabs>
        <w:ind w:left="5040" w:hanging="360"/>
      </w:pPr>
      <w:rPr>
        <w:rFonts w:ascii="Arial" w:hAnsi="Arial" w:hint="default"/>
      </w:rPr>
    </w:lvl>
    <w:lvl w:ilvl="7" w:tplc="A1083C66" w:tentative="1">
      <w:start w:val="1"/>
      <w:numFmt w:val="bullet"/>
      <w:lvlText w:val="•"/>
      <w:lvlJc w:val="left"/>
      <w:pPr>
        <w:tabs>
          <w:tab w:val="num" w:pos="5760"/>
        </w:tabs>
        <w:ind w:left="5760" w:hanging="360"/>
      </w:pPr>
      <w:rPr>
        <w:rFonts w:ascii="Arial" w:hAnsi="Arial" w:hint="default"/>
      </w:rPr>
    </w:lvl>
    <w:lvl w:ilvl="8" w:tplc="7DAEE5B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9BD1F8B"/>
    <w:multiLevelType w:val="hybridMultilevel"/>
    <w:tmpl w:val="A3B4D244"/>
    <w:lvl w:ilvl="0" w:tplc="02468486">
      <w:start w:val="1"/>
      <w:numFmt w:val="bullet"/>
      <w:lvlText w:val="•"/>
      <w:lvlJc w:val="left"/>
      <w:pPr>
        <w:tabs>
          <w:tab w:val="num" w:pos="720"/>
        </w:tabs>
        <w:ind w:left="720" w:hanging="360"/>
      </w:pPr>
      <w:rPr>
        <w:rFonts w:ascii="Arial" w:hAnsi="Arial" w:hint="default"/>
      </w:rPr>
    </w:lvl>
    <w:lvl w:ilvl="1" w:tplc="9842BB3C" w:tentative="1">
      <w:start w:val="1"/>
      <w:numFmt w:val="bullet"/>
      <w:lvlText w:val="•"/>
      <w:lvlJc w:val="left"/>
      <w:pPr>
        <w:tabs>
          <w:tab w:val="num" w:pos="1440"/>
        </w:tabs>
        <w:ind w:left="1440" w:hanging="360"/>
      </w:pPr>
      <w:rPr>
        <w:rFonts w:ascii="Arial" w:hAnsi="Arial" w:hint="default"/>
      </w:rPr>
    </w:lvl>
    <w:lvl w:ilvl="2" w:tplc="6D2237B0" w:tentative="1">
      <w:start w:val="1"/>
      <w:numFmt w:val="bullet"/>
      <w:lvlText w:val="•"/>
      <w:lvlJc w:val="left"/>
      <w:pPr>
        <w:tabs>
          <w:tab w:val="num" w:pos="2160"/>
        </w:tabs>
        <w:ind w:left="2160" w:hanging="360"/>
      </w:pPr>
      <w:rPr>
        <w:rFonts w:ascii="Arial" w:hAnsi="Arial" w:hint="default"/>
      </w:rPr>
    </w:lvl>
    <w:lvl w:ilvl="3" w:tplc="DFB26228" w:tentative="1">
      <w:start w:val="1"/>
      <w:numFmt w:val="bullet"/>
      <w:lvlText w:val="•"/>
      <w:lvlJc w:val="left"/>
      <w:pPr>
        <w:tabs>
          <w:tab w:val="num" w:pos="2880"/>
        </w:tabs>
        <w:ind w:left="2880" w:hanging="360"/>
      </w:pPr>
      <w:rPr>
        <w:rFonts w:ascii="Arial" w:hAnsi="Arial" w:hint="default"/>
      </w:rPr>
    </w:lvl>
    <w:lvl w:ilvl="4" w:tplc="11484588" w:tentative="1">
      <w:start w:val="1"/>
      <w:numFmt w:val="bullet"/>
      <w:lvlText w:val="•"/>
      <w:lvlJc w:val="left"/>
      <w:pPr>
        <w:tabs>
          <w:tab w:val="num" w:pos="3600"/>
        </w:tabs>
        <w:ind w:left="3600" w:hanging="360"/>
      </w:pPr>
      <w:rPr>
        <w:rFonts w:ascii="Arial" w:hAnsi="Arial" w:hint="default"/>
      </w:rPr>
    </w:lvl>
    <w:lvl w:ilvl="5" w:tplc="D696E440" w:tentative="1">
      <w:start w:val="1"/>
      <w:numFmt w:val="bullet"/>
      <w:lvlText w:val="•"/>
      <w:lvlJc w:val="left"/>
      <w:pPr>
        <w:tabs>
          <w:tab w:val="num" w:pos="4320"/>
        </w:tabs>
        <w:ind w:left="4320" w:hanging="360"/>
      </w:pPr>
      <w:rPr>
        <w:rFonts w:ascii="Arial" w:hAnsi="Arial" w:hint="default"/>
      </w:rPr>
    </w:lvl>
    <w:lvl w:ilvl="6" w:tplc="2B1C25EA" w:tentative="1">
      <w:start w:val="1"/>
      <w:numFmt w:val="bullet"/>
      <w:lvlText w:val="•"/>
      <w:lvlJc w:val="left"/>
      <w:pPr>
        <w:tabs>
          <w:tab w:val="num" w:pos="5040"/>
        </w:tabs>
        <w:ind w:left="5040" w:hanging="360"/>
      </w:pPr>
      <w:rPr>
        <w:rFonts w:ascii="Arial" w:hAnsi="Arial" w:hint="default"/>
      </w:rPr>
    </w:lvl>
    <w:lvl w:ilvl="7" w:tplc="00DEAA80" w:tentative="1">
      <w:start w:val="1"/>
      <w:numFmt w:val="bullet"/>
      <w:lvlText w:val="•"/>
      <w:lvlJc w:val="left"/>
      <w:pPr>
        <w:tabs>
          <w:tab w:val="num" w:pos="5760"/>
        </w:tabs>
        <w:ind w:left="5760" w:hanging="360"/>
      </w:pPr>
      <w:rPr>
        <w:rFonts w:ascii="Arial" w:hAnsi="Arial" w:hint="default"/>
      </w:rPr>
    </w:lvl>
    <w:lvl w:ilvl="8" w:tplc="70F4E2AA"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21"/>
  </w:num>
  <w:num w:numId="3">
    <w:abstractNumId w:val="9"/>
  </w:num>
  <w:num w:numId="4">
    <w:abstractNumId w:val="8"/>
  </w:num>
  <w:num w:numId="5">
    <w:abstractNumId w:val="26"/>
  </w:num>
  <w:num w:numId="6">
    <w:abstractNumId w:val="13"/>
  </w:num>
  <w:num w:numId="7">
    <w:abstractNumId w:val="17"/>
  </w:num>
  <w:num w:numId="8">
    <w:abstractNumId w:val="2"/>
  </w:num>
  <w:num w:numId="9">
    <w:abstractNumId w:val="27"/>
  </w:num>
  <w:num w:numId="10">
    <w:abstractNumId w:val="7"/>
  </w:num>
  <w:num w:numId="11">
    <w:abstractNumId w:val="24"/>
  </w:num>
  <w:num w:numId="12">
    <w:abstractNumId w:val="4"/>
  </w:num>
  <w:num w:numId="13">
    <w:abstractNumId w:val="18"/>
  </w:num>
  <w:num w:numId="14">
    <w:abstractNumId w:val="22"/>
  </w:num>
  <w:num w:numId="15">
    <w:abstractNumId w:val="14"/>
  </w:num>
  <w:num w:numId="16">
    <w:abstractNumId w:val="1"/>
  </w:num>
  <w:num w:numId="17">
    <w:abstractNumId w:val="19"/>
  </w:num>
  <w:num w:numId="18">
    <w:abstractNumId w:val="23"/>
  </w:num>
  <w:num w:numId="19">
    <w:abstractNumId w:val="25"/>
  </w:num>
  <w:num w:numId="20">
    <w:abstractNumId w:val="16"/>
  </w:num>
  <w:num w:numId="21">
    <w:abstractNumId w:val="5"/>
  </w:num>
  <w:num w:numId="22">
    <w:abstractNumId w:val="11"/>
  </w:num>
  <w:num w:numId="23">
    <w:abstractNumId w:val="20"/>
  </w:num>
  <w:num w:numId="24">
    <w:abstractNumId w:val="3"/>
  </w:num>
  <w:num w:numId="25">
    <w:abstractNumId w:val="10"/>
  </w:num>
  <w:num w:numId="26">
    <w:abstractNumId w:val="0"/>
  </w:num>
  <w:num w:numId="27">
    <w:abstractNumId w:val="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A1C"/>
    <w:rsid w:val="0012596F"/>
    <w:rsid w:val="00133673"/>
    <w:rsid w:val="00153D87"/>
    <w:rsid w:val="00265075"/>
    <w:rsid w:val="002A6AF0"/>
    <w:rsid w:val="002C6F11"/>
    <w:rsid w:val="002D40CE"/>
    <w:rsid w:val="00393FA4"/>
    <w:rsid w:val="00410823"/>
    <w:rsid w:val="005575E1"/>
    <w:rsid w:val="006B103C"/>
    <w:rsid w:val="007C6A1C"/>
    <w:rsid w:val="008F002C"/>
    <w:rsid w:val="00AA5554"/>
    <w:rsid w:val="00C92406"/>
    <w:rsid w:val="00CD7737"/>
    <w:rsid w:val="00F93426"/>
    <w:rsid w:val="00FA07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1DAAF"/>
  <w15:chartTrackingRefBased/>
  <w15:docId w15:val="{15969689-8CD2-48D1-A411-230B43BF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A1C"/>
    <w:pPr>
      <w:ind w:left="720"/>
      <w:contextualSpacing/>
    </w:pPr>
  </w:style>
  <w:style w:type="table" w:styleId="TableGrid">
    <w:name w:val="Table Grid"/>
    <w:basedOn w:val="TableNormal"/>
    <w:uiPriority w:val="1"/>
    <w:rsid w:val="008F0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F002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7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5E1"/>
  </w:style>
  <w:style w:type="paragraph" w:styleId="Footer">
    <w:name w:val="footer"/>
    <w:basedOn w:val="Normal"/>
    <w:link w:val="FooterChar"/>
    <w:uiPriority w:val="99"/>
    <w:unhideWhenUsed/>
    <w:rsid w:val="00557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275">
      <w:bodyDiv w:val="1"/>
      <w:marLeft w:val="0"/>
      <w:marRight w:val="0"/>
      <w:marTop w:val="0"/>
      <w:marBottom w:val="0"/>
      <w:divBdr>
        <w:top w:val="none" w:sz="0" w:space="0" w:color="auto"/>
        <w:left w:val="none" w:sz="0" w:space="0" w:color="auto"/>
        <w:bottom w:val="none" w:sz="0" w:space="0" w:color="auto"/>
        <w:right w:val="none" w:sz="0" w:space="0" w:color="auto"/>
      </w:divBdr>
      <w:divsChild>
        <w:div w:id="789670589">
          <w:marLeft w:val="446"/>
          <w:marRight w:val="0"/>
          <w:marTop w:val="180"/>
          <w:marBottom w:val="0"/>
          <w:divBdr>
            <w:top w:val="none" w:sz="0" w:space="0" w:color="auto"/>
            <w:left w:val="none" w:sz="0" w:space="0" w:color="auto"/>
            <w:bottom w:val="none" w:sz="0" w:space="0" w:color="auto"/>
            <w:right w:val="none" w:sz="0" w:space="0" w:color="auto"/>
          </w:divBdr>
        </w:div>
        <w:div w:id="1125277348">
          <w:marLeft w:val="446"/>
          <w:marRight w:val="0"/>
          <w:marTop w:val="180"/>
          <w:marBottom w:val="0"/>
          <w:divBdr>
            <w:top w:val="none" w:sz="0" w:space="0" w:color="auto"/>
            <w:left w:val="none" w:sz="0" w:space="0" w:color="auto"/>
            <w:bottom w:val="none" w:sz="0" w:space="0" w:color="auto"/>
            <w:right w:val="none" w:sz="0" w:space="0" w:color="auto"/>
          </w:divBdr>
        </w:div>
        <w:div w:id="1504390511">
          <w:marLeft w:val="446"/>
          <w:marRight w:val="0"/>
          <w:marTop w:val="180"/>
          <w:marBottom w:val="0"/>
          <w:divBdr>
            <w:top w:val="none" w:sz="0" w:space="0" w:color="auto"/>
            <w:left w:val="none" w:sz="0" w:space="0" w:color="auto"/>
            <w:bottom w:val="none" w:sz="0" w:space="0" w:color="auto"/>
            <w:right w:val="none" w:sz="0" w:space="0" w:color="auto"/>
          </w:divBdr>
        </w:div>
      </w:divsChild>
    </w:div>
    <w:div w:id="585112389">
      <w:bodyDiv w:val="1"/>
      <w:marLeft w:val="0"/>
      <w:marRight w:val="0"/>
      <w:marTop w:val="0"/>
      <w:marBottom w:val="0"/>
      <w:divBdr>
        <w:top w:val="none" w:sz="0" w:space="0" w:color="auto"/>
        <w:left w:val="none" w:sz="0" w:space="0" w:color="auto"/>
        <w:bottom w:val="none" w:sz="0" w:space="0" w:color="auto"/>
        <w:right w:val="none" w:sz="0" w:space="0" w:color="auto"/>
      </w:divBdr>
      <w:divsChild>
        <w:div w:id="2083136552">
          <w:marLeft w:val="446"/>
          <w:marRight w:val="0"/>
          <w:marTop w:val="180"/>
          <w:marBottom w:val="0"/>
          <w:divBdr>
            <w:top w:val="none" w:sz="0" w:space="0" w:color="auto"/>
            <w:left w:val="none" w:sz="0" w:space="0" w:color="auto"/>
            <w:bottom w:val="none" w:sz="0" w:space="0" w:color="auto"/>
            <w:right w:val="none" w:sz="0" w:space="0" w:color="auto"/>
          </w:divBdr>
        </w:div>
      </w:divsChild>
    </w:div>
    <w:div w:id="661080152">
      <w:bodyDiv w:val="1"/>
      <w:marLeft w:val="0"/>
      <w:marRight w:val="0"/>
      <w:marTop w:val="0"/>
      <w:marBottom w:val="0"/>
      <w:divBdr>
        <w:top w:val="none" w:sz="0" w:space="0" w:color="auto"/>
        <w:left w:val="none" w:sz="0" w:space="0" w:color="auto"/>
        <w:bottom w:val="none" w:sz="0" w:space="0" w:color="auto"/>
        <w:right w:val="none" w:sz="0" w:space="0" w:color="auto"/>
      </w:divBdr>
      <w:divsChild>
        <w:div w:id="1129586975">
          <w:marLeft w:val="446"/>
          <w:marRight w:val="0"/>
          <w:marTop w:val="180"/>
          <w:marBottom w:val="0"/>
          <w:divBdr>
            <w:top w:val="none" w:sz="0" w:space="0" w:color="auto"/>
            <w:left w:val="none" w:sz="0" w:space="0" w:color="auto"/>
            <w:bottom w:val="none" w:sz="0" w:space="0" w:color="auto"/>
            <w:right w:val="none" w:sz="0" w:space="0" w:color="auto"/>
          </w:divBdr>
        </w:div>
      </w:divsChild>
    </w:div>
    <w:div w:id="836725769">
      <w:bodyDiv w:val="1"/>
      <w:marLeft w:val="0"/>
      <w:marRight w:val="0"/>
      <w:marTop w:val="0"/>
      <w:marBottom w:val="0"/>
      <w:divBdr>
        <w:top w:val="none" w:sz="0" w:space="0" w:color="auto"/>
        <w:left w:val="none" w:sz="0" w:space="0" w:color="auto"/>
        <w:bottom w:val="none" w:sz="0" w:space="0" w:color="auto"/>
        <w:right w:val="none" w:sz="0" w:space="0" w:color="auto"/>
      </w:divBdr>
    </w:div>
    <w:div w:id="1022125091">
      <w:bodyDiv w:val="1"/>
      <w:marLeft w:val="0"/>
      <w:marRight w:val="0"/>
      <w:marTop w:val="0"/>
      <w:marBottom w:val="0"/>
      <w:divBdr>
        <w:top w:val="none" w:sz="0" w:space="0" w:color="auto"/>
        <w:left w:val="none" w:sz="0" w:space="0" w:color="auto"/>
        <w:bottom w:val="none" w:sz="0" w:space="0" w:color="auto"/>
        <w:right w:val="none" w:sz="0" w:space="0" w:color="auto"/>
      </w:divBdr>
      <w:divsChild>
        <w:div w:id="1247422404">
          <w:marLeft w:val="446"/>
          <w:marRight w:val="0"/>
          <w:marTop w:val="0"/>
          <w:marBottom w:val="0"/>
          <w:divBdr>
            <w:top w:val="none" w:sz="0" w:space="0" w:color="auto"/>
            <w:left w:val="none" w:sz="0" w:space="0" w:color="auto"/>
            <w:bottom w:val="none" w:sz="0" w:space="0" w:color="auto"/>
            <w:right w:val="none" w:sz="0" w:space="0" w:color="auto"/>
          </w:divBdr>
        </w:div>
        <w:div w:id="1541086099">
          <w:marLeft w:val="446"/>
          <w:marRight w:val="0"/>
          <w:marTop w:val="0"/>
          <w:marBottom w:val="0"/>
          <w:divBdr>
            <w:top w:val="none" w:sz="0" w:space="0" w:color="auto"/>
            <w:left w:val="none" w:sz="0" w:space="0" w:color="auto"/>
            <w:bottom w:val="none" w:sz="0" w:space="0" w:color="auto"/>
            <w:right w:val="none" w:sz="0" w:space="0" w:color="auto"/>
          </w:divBdr>
        </w:div>
        <w:div w:id="1083913758">
          <w:marLeft w:val="446"/>
          <w:marRight w:val="0"/>
          <w:marTop w:val="0"/>
          <w:marBottom w:val="0"/>
          <w:divBdr>
            <w:top w:val="none" w:sz="0" w:space="0" w:color="auto"/>
            <w:left w:val="none" w:sz="0" w:space="0" w:color="auto"/>
            <w:bottom w:val="none" w:sz="0" w:space="0" w:color="auto"/>
            <w:right w:val="none" w:sz="0" w:space="0" w:color="auto"/>
          </w:divBdr>
        </w:div>
      </w:divsChild>
    </w:div>
    <w:div w:id="1190100634">
      <w:bodyDiv w:val="1"/>
      <w:marLeft w:val="0"/>
      <w:marRight w:val="0"/>
      <w:marTop w:val="0"/>
      <w:marBottom w:val="0"/>
      <w:divBdr>
        <w:top w:val="none" w:sz="0" w:space="0" w:color="auto"/>
        <w:left w:val="none" w:sz="0" w:space="0" w:color="auto"/>
        <w:bottom w:val="none" w:sz="0" w:space="0" w:color="auto"/>
        <w:right w:val="none" w:sz="0" w:space="0" w:color="auto"/>
      </w:divBdr>
      <w:divsChild>
        <w:div w:id="1030033664">
          <w:marLeft w:val="446"/>
          <w:marRight w:val="0"/>
          <w:marTop w:val="180"/>
          <w:marBottom w:val="0"/>
          <w:divBdr>
            <w:top w:val="none" w:sz="0" w:space="0" w:color="auto"/>
            <w:left w:val="none" w:sz="0" w:space="0" w:color="auto"/>
            <w:bottom w:val="none" w:sz="0" w:space="0" w:color="auto"/>
            <w:right w:val="none" w:sz="0" w:space="0" w:color="auto"/>
          </w:divBdr>
        </w:div>
        <w:div w:id="1138188631">
          <w:marLeft w:val="446"/>
          <w:marRight w:val="0"/>
          <w:marTop w:val="180"/>
          <w:marBottom w:val="0"/>
          <w:divBdr>
            <w:top w:val="none" w:sz="0" w:space="0" w:color="auto"/>
            <w:left w:val="none" w:sz="0" w:space="0" w:color="auto"/>
            <w:bottom w:val="none" w:sz="0" w:space="0" w:color="auto"/>
            <w:right w:val="none" w:sz="0" w:space="0" w:color="auto"/>
          </w:divBdr>
        </w:div>
        <w:div w:id="422382583">
          <w:marLeft w:val="446"/>
          <w:marRight w:val="0"/>
          <w:marTop w:val="180"/>
          <w:marBottom w:val="0"/>
          <w:divBdr>
            <w:top w:val="none" w:sz="0" w:space="0" w:color="auto"/>
            <w:left w:val="none" w:sz="0" w:space="0" w:color="auto"/>
            <w:bottom w:val="none" w:sz="0" w:space="0" w:color="auto"/>
            <w:right w:val="none" w:sz="0" w:space="0" w:color="auto"/>
          </w:divBdr>
        </w:div>
        <w:div w:id="77988465">
          <w:marLeft w:val="446"/>
          <w:marRight w:val="0"/>
          <w:marTop w:val="180"/>
          <w:marBottom w:val="0"/>
          <w:divBdr>
            <w:top w:val="none" w:sz="0" w:space="0" w:color="auto"/>
            <w:left w:val="none" w:sz="0" w:space="0" w:color="auto"/>
            <w:bottom w:val="none" w:sz="0" w:space="0" w:color="auto"/>
            <w:right w:val="none" w:sz="0" w:space="0" w:color="auto"/>
          </w:divBdr>
        </w:div>
        <w:div w:id="728067645">
          <w:marLeft w:val="446"/>
          <w:marRight w:val="0"/>
          <w:marTop w:val="180"/>
          <w:marBottom w:val="0"/>
          <w:divBdr>
            <w:top w:val="none" w:sz="0" w:space="0" w:color="auto"/>
            <w:left w:val="none" w:sz="0" w:space="0" w:color="auto"/>
            <w:bottom w:val="none" w:sz="0" w:space="0" w:color="auto"/>
            <w:right w:val="none" w:sz="0" w:space="0" w:color="auto"/>
          </w:divBdr>
        </w:div>
      </w:divsChild>
    </w:div>
    <w:div w:id="1255237396">
      <w:bodyDiv w:val="1"/>
      <w:marLeft w:val="0"/>
      <w:marRight w:val="0"/>
      <w:marTop w:val="0"/>
      <w:marBottom w:val="0"/>
      <w:divBdr>
        <w:top w:val="none" w:sz="0" w:space="0" w:color="auto"/>
        <w:left w:val="none" w:sz="0" w:space="0" w:color="auto"/>
        <w:bottom w:val="none" w:sz="0" w:space="0" w:color="auto"/>
        <w:right w:val="none" w:sz="0" w:space="0" w:color="auto"/>
      </w:divBdr>
      <w:divsChild>
        <w:div w:id="299313347">
          <w:marLeft w:val="446"/>
          <w:marRight w:val="0"/>
          <w:marTop w:val="180"/>
          <w:marBottom w:val="0"/>
          <w:divBdr>
            <w:top w:val="none" w:sz="0" w:space="0" w:color="auto"/>
            <w:left w:val="none" w:sz="0" w:space="0" w:color="auto"/>
            <w:bottom w:val="none" w:sz="0" w:space="0" w:color="auto"/>
            <w:right w:val="none" w:sz="0" w:space="0" w:color="auto"/>
          </w:divBdr>
        </w:div>
        <w:div w:id="608313813">
          <w:marLeft w:val="446"/>
          <w:marRight w:val="0"/>
          <w:marTop w:val="180"/>
          <w:marBottom w:val="0"/>
          <w:divBdr>
            <w:top w:val="none" w:sz="0" w:space="0" w:color="auto"/>
            <w:left w:val="none" w:sz="0" w:space="0" w:color="auto"/>
            <w:bottom w:val="none" w:sz="0" w:space="0" w:color="auto"/>
            <w:right w:val="none" w:sz="0" w:space="0" w:color="auto"/>
          </w:divBdr>
        </w:div>
        <w:div w:id="1326781180">
          <w:marLeft w:val="446"/>
          <w:marRight w:val="0"/>
          <w:marTop w:val="180"/>
          <w:marBottom w:val="0"/>
          <w:divBdr>
            <w:top w:val="none" w:sz="0" w:space="0" w:color="auto"/>
            <w:left w:val="none" w:sz="0" w:space="0" w:color="auto"/>
            <w:bottom w:val="none" w:sz="0" w:space="0" w:color="auto"/>
            <w:right w:val="none" w:sz="0" w:space="0" w:color="auto"/>
          </w:divBdr>
        </w:div>
        <w:div w:id="293633249">
          <w:marLeft w:val="446"/>
          <w:marRight w:val="0"/>
          <w:marTop w:val="180"/>
          <w:marBottom w:val="0"/>
          <w:divBdr>
            <w:top w:val="none" w:sz="0" w:space="0" w:color="auto"/>
            <w:left w:val="none" w:sz="0" w:space="0" w:color="auto"/>
            <w:bottom w:val="none" w:sz="0" w:space="0" w:color="auto"/>
            <w:right w:val="none" w:sz="0" w:space="0" w:color="auto"/>
          </w:divBdr>
        </w:div>
        <w:div w:id="766582551">
          <w:marLeft w:val="446"/>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first</dc:creator>
  <cp:keywords/>
  <dc:description/>
  <cp:lastModifiedBy>first first</cp:lastModifiedBy>
  <cp:revision>2</cp:revision>
  <dcterms:created xsi:type="dcterms:W3CDTF">2016-10-06T04:24:00Z</dcterms:created>
  <dcterms:modified xsi:type="dcterms:W3CDTF">2016-10-06T04:24:00Z</dcterms:modified>
</cp:coreProperties>
</file>