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5" w:rsidRPr="00427FC1" w:rsidRDefault="00B17F5C" w:rsidP="00F33032">
      <w:pPr>
        <w:spacing w:line="360" w:lineRule="auto"/>
        <w:jc w:val="center"/>
        <w:rPr>
          <w:rFonts w:ascii="Times New Roman" w:hAnsi="Times New Roman"/>
          <w:b/>
          <w:sz w:val="24"/>
          <w:szCs w:val="19"/>
        </w:rPr>
      </w:pPr>
      <w:r w:rsidRPr="00427FC1">
        <w:rPr>
          <w:rFonts w:ascii="Times New Roman" w:hAnsi="Times New Roman"/>
          <w:b/>
          <w:sz w:val="24"/>
          <w:szCs w:val="19"/>
        </w:rPr>
        <w:t xml:space="preserve">Course </w:t>
      </w:r>
      <w:r w:rsidR="00EC674E">
        <w:rPr>
          <w:rFonts w:ascii="Times New Roman" w:hAnsi="Times New Roman"/>
          <w:b/>
          <w:sz w:val="24"/>
          <w:szCs w:val="19"/>
        </w:rPr>
        <w:t>Structure</w:t>
      </w:r>
      <w:r w:rsidR="007A4F4F" w:rsidRPr="00427FC1">
        <w:rPr>
          <w:rFonts w:ascii="Times New Roman" w:hAnsi="Times New Roman"/>
          <w:b/>
          <w:sz w:val="24"/>
          <w:szCs w:val="19"/>
        </w:rPr>
        <w:t xml:space="preserve"> </w:t>
      </w:r>
    </w:p>
    <w:p w:rsidR="003A6854" w:rsidRPr="00427FC1" w:rsidRDefault="00727D95" w:rsidP="00C156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19"/>
        </w:rPr>
      </w:pPr>
      <w:r w:rsidRPr="00427FC1">
        <w:rPr>
          <w:rFonts w:ascii="Times New Roman" w:hAnsi="Times New Roman"/>
          <w:b/>
          <w:sz w:val="24"/>
          <w:szCs w:val="19"/>
        </w:rPr>
        <w:t>M</w:t>
      </w:r>
      <w:r w:rsidR="00C15631" w:rsidRPr="00427FC1">
        <w:rPr>
          <w:rFonts w:ascii="Times New Roman" w:hAnsi="Times New Roman"/>
          <w:b/>
          <w:sz w:val="24"/>
          <w:szCs w:val="19"/>
        </w:rPr>
        <w:t>KT</w:t>
      </w:r>
      <w:r w:rsidR="003F2948">
        <w:rPr>
          <w:rFonts w:ascii="Times New Roman" w:hAnsi="Times New Roman"/>
          <w:b/>
          <w:sz w:val="24"/>
          <w:szCs w:val="19"/>
        </w:rPr>
        <w:t xml:space="preserve"> </w:t>
      </w:r>
      <w:r w:rsidR="003A6854" w:rsidRPr="00427FC1">
        <w:rPr>
          <w:rFonts w:ascii="Times New Roman" w:hAnsi="Times New Roman"/>
          <w:b/>
          <w:sz w:val="24"/>
          <w:szCs w:val="19"/>
        </w:rPr>
        <w:t>4</w:t>
      </w:r>
      <w:r w:rsidR="00C15631" w:rsidRPr="00427FC1">
        <w:rPr>
          <w:rFonts w:ascii="Times New Roman" w:hAnsi="Times New Roman"/>
          <w:b/>
          <w:sz w:val="24"/>
          <w:szCs w:val="19"/>
        </w:rPr>
        <w:t>52</w:t>
      </w:r>
      <w:r w:rsidRPr="00427FC1">
        <w:rPr>
          <w:rFonts w:ascii="Times New Roman" w:hAnsi="Times New Roman"/>
          <w:b/>
          <w:sz w:val="24"/>
          <w:szCs w:val="19"/>
        </w:rPr>
        <w:t>:</w:t>
      </w:r>
      <w:r w:rsidR="00B17F5C" w:rsidRPr="00427FC1">
        <w:rPr>
          <w:rFonts w:ascii="Times New Roman" w:hAnsi="Times New Roman"/>
          <w:b/>
          <w:sz w:val="24"/>
          <w:szCs w:val="19"/>
        </w:rPr>
        <w:t xml:space="preserve"> </w:t>
      </w:r>
      <w:r w:rsidR="00C15631" w:rsidRPr="00427FC1">
        <w:rPr>
          <w:rFonts w:ascii="Times New Roman" w:hAnsi="Times New Roman"/>
          <w:b/>
          <w:sz w:val="24"/>
          <w:szCs w:val="19"/>
        </w:rPr>
        <w:t>Services</w:t>
      </w:r>
      <w:r w:rsidR="003A6854" w:rsidRPr="00427FC1">
        <w:rPr>
          <w:rFonts w:ascii="Times New Roman" w:hAnsi="Times New Roman"/>
          <w:b/>
          <w:bCs/>
          <w:sz w:val="24"/>
          <w:szCs w:val="19"/>
        </w:rPr>
        <w:t xml:space="preserve"> Marketing</w:t>
      </w:r>
    </w:p>
    <w:p w:rsidR="00146CF3" w:rsidRPr="009E7FBE" w:rsidRDefault="00C15631" w:rsidP="009E7FBE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19"/>
        </w:rPr>
      </w:pPr>
      <w:r w:rsidRPr="009E7FBE">
        <w:rPr>
          <w:rFonts w:ascii="Times New Roman" w:hAnsi="Times New Roman"/>
          <w:b/>
          <w:bCs/>
          <w:sz w:val="20"/>
          <w:szCs w:val="19"/>
          <w:vertAlign w:val="superscript"/>
        </w:rPr>
        <w:t xml:space="preserve"> </w:t>
      </w:r>
      <w:r w:rsidR="00AB0D8D" w:rsidRPr="009E7FBE">
        <w:rPr>
          <w:rFonts w:ascii="Times New Roman" w:hAnsi="Times New Roman"/>
          <w:b/>
          <w:bCs/>
          <w:sz w:val="20"/>
          <w:szCs w:val="19"/>
        </w:rPr>
        <w:t xml:space="preserve"> </w:t>
      </w:r>
      <w:r w:rsidR="009E7FBE">
        <w:rPr>
          <w:rFonts w:ascii="Times New Roman" w:hAnsi="Times New Roman"/>
          <w:b/>
          <w:bCs/>
          <w:sz w:val="20"/>
          <w:szCs w:val="19"/>
        </w:rPr>
        <w:t>2</w:t>
      </w:r>
      <w:r w:rsidR="009E7FBE" w:rsidRPr="009E7FBE">
        <w:rPr>
          <w:rFonts w:ascii="Times New Roman" w:hAnsi="Times New Roman"/>
          <w:b/>
          <w:bCs/>
          <w:sz w:val="20"/>
          <w:szCs w:val="19"/>
        </w:rPr>
        <w:t xml:space="preserve">nd </w:t>
      </w:r>
      <w:r w:rsidR="00AB0D8D" w:rsidRPr="009E7FBE">
        <w:rPr>
          <w:rFonts w:ascii="Times New Roman" w:hAnsi="Times New Roman"/>
          <w:b/>
          <w:bCs/>
          <w:sz w:val="20"/>
          <w:szCs w:val="19"/>
        </w:rPr>
        <w:t>S</w:t>
      </w:r>
      <w:r w:rsidR="001475CF" w:rsidRPr="009E7FBE">
        <w:rPr>
          <w:rFonts w:ascii="Times New Roman" w:hAnsi="Times New Roman"/>
          <w:b/>
          <w:bCs/>
          <w:sz w:val="20"/>
          <w:szCs w:val="19"/>
        </w:rPr>
        <w:t>emester –</w:t>
      </w:r>
      <w:r w:rsidR="00D611F9" w:rsidRPr="009E7FBE">
        <w:rPr>
          <w:rFonts w:ascii="Times New Roman" w:hAnsi="Times New Roman"/>
          <w:b/>
          <w:bCs/>
          <w:sz w:val="20"/>
          <w:szCs w:val="19"/>
        </w:rPr>
        <w:t xml:space="preserve"> </w:t>
      </w:r>
      <w:r w:rsidR="001475CF" w:rsidRPr="009E7FBE">
        <w:rPr>
          <w:rFonts w:ascii="Times New Roman" w:hAnsi="Times New Roman"/>
          <w:b/>
          <w:bCs/>
          <w:sz w:val="20"/>
          <w:szCs w:val="19"/>
        </w:rPr>
        <w:t xml:space="preserve">Academic </w:t>
      </w:r>
      <w:r w:rsidR="006049FF" w:rsidRPr="009E7FBE">
        <w:rPr>
          <w:rFonts w:ascii="Times New Roman" w:hAnsi="Times New Roman"/>
          <w:b/>
          <w:bCs/>
          <w:sz w:val="20"/>
          <w:szCs w:val="19"/>
        </w:rPr>
        <w:t>Y</w:t>
      </w:r>
      <w:r w:rsidR="001475CF" w:rsidRPr="009E7FBE">
        <w:rPr>
          <w:rFonts w:ascii="Times New Roman" w:hAnsi="Times New Roman"/>
          <w:b/>
          <w:bCs/>
          <w:sz w:val="20"/>
          <w:szCs w:val="19"/>
        </w:rPr>
        <w:t>ear</w:t>
      </w:r>
      <w:r w:rsidR="00D611F9" w:rsidRPr="009E7FBE">
        <w:rPr>
          <w:rFonts w:ascii="Times New Roman" w:hAnsi="Times New Roman"/>
          <w:b/>
          <w:bCs/>
          <w:sz w:val="20"/>
          <w:szCs w:val="19"/>
        </w:rPr>
        <w:t xml:space="preserve"> </w:t>
      </w:r>
      <w:r w:rsidR="00EB01E0" w:rsidRPr="009E7FBE">
        <w:rPr>
          <w:rFonts w:ascii="Times New Roman" w:hAnsi="Times New Roman"/>
          <w:b/>
          <w:bCs/>
          <w:sz w:val="20"/>
          <w:szCs w:val="19"/>
        </w:rPr>
        <w:t>201</w:t>
      </w:r>
      <w:r w:rsidR="009E7FBE" w:rsidRPr="009E7FBE">
        <w:rPr>
          <w:rFonts w:ascii="Times New Roman" w:hAnsi="Times New Roman"/>
          <w:b/>
          <w:bCs/>
          <w:sz w:val="20"/>
          <w:szCs w:val="19"/>
        </w:rPr>
        <w:t>7-2018</w:t>
      </w:r>
    </w:p>
    <w:p w:rsidR="00F33032" w:rsidRPr="00427FC1" w:rsidRDefault="001475CF" w:rsidP="00A90904">
      <w:pPr>
        <w:jc w:val="center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sz w:val="19"/>
          <w:szCs w:val="19"/>
        </w:rPr>
        <w:t>E-mail:</w:t>
      </w:r>
      <w:r w:rsidR="00AB0D8D">
        <w:rPr>
          <w:rFonts w:ascii="Times New Roman" w:hAnsi="Times New Roman"/>
          <w:sz w:val="19"/>
          <w:szCs w:val="19"/>
        </w:rPr>
        <w:t xml:space="preserve"> </w:t>
      </w:r>
      <w:hyperlink r:id="rId9" w:history="1">
        <w:r w:rsidR="00A90904" w:rsidRPr="005C1996">
          <w:rPr>
            <w:rStyle w:val="Hyperlink"/>
            <w:rFonts w:ascii="Times New Roman" w:hAnsi="Times New Roman"/>
            <w:sz w:val="19"/>
            <w:szCs w:val="19"/>
          </w:rPr>
          <w:t>habdul@ksu.edu.sa</w:t>
        </w:r>
      </w:hyperlink>
      <w:r w:rsidR="00A90904">
        <w:rPr>
          <w:rFonts w:ascii="Times New Roman" w:hAnsi="Times New Roman"/>
          <w:sz w:val="19"/>
          <w:szCs w:val="19"/>
        </w:rPr>
        <w:t xml:space="preserve"> </w:t>
      </w:r>
    </w:p>
    <w:p w:rsidR="00B17F5C" w:rsidRPr="00427FC1" w:rsidRDefault="00006013" w:rsidP="00BA7DAE">
      <w:pPr>
        <w:pBdr>
          <w:bottom w:val="single" w:sz="12" w:space="1" w:color="auto"/>
        </w:pBdr>
        <w:jc w:val="center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sz w:val="19"/>
          <w:szCs w:val="19"/>
        </w:rPr>
        <w:t>Office Number: S</w:t>
      </w:r>
      <w:r w:rsidR="00C15631" w:rsidRPr="00427FC1">
        <w:rPr>
          <w:rFonts w:ascii="Times New Roman" w:hAnsi="Times New Roman"/>
          <w:sz w:val="19"/>
          <w:szCs w:val="19"/>
        </w:rPr>
        <w:t>-</w:t>
      </w:r>
      <w:r w:rsidR="00AB0D8D">
        <w:rPr>
          <w:rFonts w:ascii="Times New Roman" w:hAnsi="Times New Roman"/>
          <w:sz w:val="19"/>
          <w:szCs w:val="19"/>
        </w:rPr>
        <w:t>12</w:t>
      </w:r>
      <w:r w:rsidR="00BA7DAE">
        <w:rPr>
          <w:rFonts w:ascii="Times New Roman" w:hAnsi="Times New Roman"/>
          <w:sz w:val="19"/>
          <w:szCs w:val="19"/>
        </w:rPr>
        <w:t>9</w:t>
      </w:r>
      <w:bookmarkStart w:id="0" w:name="_GoBack"/>
      <w:bookmarkEnd w:id="0"/>
      <w:r w:rsidRPr="00427FC1">
        <w:rPr>
          <w:rFonts w:ascii="Times New Roman" w:hAnsi="Times New Roman"/>
          <w:sz w:val="19"/>
          <w:szCs w:val="19"/>
        </w:rPr>
        <w:t xml:space="preserve"> – Second Floor</w:t>
      </w:r>
      <w:r w:rsidR="00233593" w:rsidRPr="00427FC1">
        <w:rPr>
          <w:rFonts w:ascii="Times New Roman" w:hAnsi="Times New Roman"/>
          <w:sz w:val="19"/>
          <w:szCs w:val="19"/>
        </w:rPr>
        <w:t>;</w:t>
      </w:r>
      <w:r w:rsidRPr="00427FC1">
        <w:rPr>
          <w:rFonts w:ascii="Times New Roman" w:hAnsi="Times New Roman"/>
          <w:sz w:val="19"/>
          <w:szCs w:val="19"/>
        </w:rPr>
        <w:t xml:space="preserve"> College of Business Administration</w:t>
      </w:r>
    </w:p>
    <w:p w:rsidR="003763ED" w:rsidRPr="009E7FBE" w:rsidRDefault="00836399" w:rsidP="00A90904">
      <w:pPr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Instructor: </w:t>
      </w:r>
      <w:proofErr w:type="spellStart"/>
      <w:r w:rsidR="00A90904" w:rsidRPr="00A90904">
        <w:rPr>
          <w:rFonts w:ascii="Times New Roman" w:hAnsi="Times New Roman"/>
          <w:b/>
          <w:bCs/>
          <w:sz w:val="19"/>
          <w:szCs w:val="19"/>
        </w:rPr>
        <w:t>Haseebullah</w:t>
      </w:r>
      <w:proofErr w:type="spellEnd"/>
      <w:r w:rsidR="00A90904" w:rsidRPr="00A90904">
        <w:rPr>
          <w:rFonts w:ascii="Times New Roman" w:hAnsi="Times New Roman"/>
          <w:b/>
          <w:bCs/>
          <w:sz w:val="19"/>
          <w:szCs w:val="19"/>
        </w:rPr>
        <w:t xml:space="preserve"> Abdul </w:t>
      </w:r>
      <w:proofErr w:type="spellStart"/>
      <w:r w:rsidR="00A90904" w:rsidRPr="00A90904">
        <w:rPr>
          <w:rFonts w:ascii="Times New Roman" w:hAnsi="Times New Roman"/>
          <w:b/>
          <w:bCs/>
          <w:sz w:val="19"/>
          <w:szCs w:val="19"/>
        </w:rPr>
        <w:t>Naeem</w:t>
      </w:r>
      <w:proofErr w:type="spellEnd"/>
    </w:p>
    <w:p w:rsidR="00006013" w:rsidRPr="00427FC1" w:rsidRDefault="00006013" w:rsidP="00006013">
      <w:pPr>
        <w:rPr>
          <w:rFonts w:ascii="Times New Roman" w:hAnsi="Times New Roman"/>
          <w:sz w:val="19"/>
          <w:szCs w:val="19"/>
        </w:rPr>
      </w:pPr>
    </w:p>
    <w:p w:rsidR="003763ED" w:rsidRPr="00A90904" w:rsidRDefault="003763ED" w:rsidP="00A90904">
      <w:pPr>
        <w:rPr>
          <w:rFonts w:ascii="Times New Roman" w:hAnsi="Times New Roman"/>
          <w:sz w:val="19"/>
          <w:szCs w:val="19"/>
        </w:rPr>
      </w:pPr>
      <w:r w:rsidRPr="00A90904">
        <w:rPr>
          <w:rFonts w:ascii="Times New Roman" w:hAnsi="Times New Roman"/>
          <w:sz w:val="19"/>
          <w:szCs w:val="19"/>
        </w:rPr>
        <w:t xml:space="preserve">Class Hours: </w:t>
      </w:r>
      <w:r w:rsidR="00006013" w:rsidRPr="00A90904">
        <w:rPr>
          <w:rFonts w:ascii="Times New Roman" w:hAnsi="Times New Roman"/>
          <w:sz w:val="19"/>
          <w:szCs w:val="19"/>
        </w:rPr>
        <w:t xml:space="preserve">(Section </w:t>
      </w:r>
      <w:r w:rsidR="003A6854" w:rsidRPr="00A90904">
        <w:rPr>
          <w:rFonts w:ascii="Times New Roman" w:hAnsi="Times New Roman"/>
          <w:sz w:val="19"/>
          <w:szCs w:val="19"/>
        </w:rPr>
        <w:t>3407</w:t>
      </w:r>
      <w:r w:rsidR="00C15631" w:rsidRPr="00A90904">
        <w:rPr>
          <w:rFonts w:ascii="Times New Roman" w:hAnsi="Times New Roman"/>
          <w:sz w:val="19"/>
          <w:szCs w:val="19"/>
        </w:rPr>
        <w:t>4</w:t>
      </w:r>
      <w:r w:rsidR="00006013" w:rsidRPr="00A90904">
        <w:rPr>
          <w:rFonts w:ascii="Times New Roman" w:hAnsi="Times New Roman"/>
          <w:sz w:val="19"/>
          <w:szCs w:val="19"/>
        </w:rPr>
        <w:t xml:space="preserve">) </w:t>
      </w:r>
      <w:r w:rsidR="003A6854" w:rsidRPr="00A90904">
        <w:rPr>
          <w:rFonts w:ascii="Times New Roman" w:hAnsi="Times New Roman"/>
          <w:sz w:val="19"/>
          <w:szCs w:val="19"/>
        </w:rPr>
        <w:t>0</w:t>
      </w:r>
      <w:r w:rsidR="00A90904" w:rsidRPr="00A90904">
        <w:rPr>
          <w:rFonts w:ascii="Times New Roman" w:hAnsi="Times New Roman"/>
          <w:sz w:val="19"/>
          <w:szCs w:val="19"/>
        </w:rPr>
        <w:t>1</w:t>
      </w:r>
      <w:r w:rsidR="00006013" w:rsidRPr="00A90904">
        <w:rPr>
          <w:rFonts w:ascii="Times New Roman" w:hAnsi="Times New Roman"/>
          <w:sz w:val="19"/>
          <w:szCs w:val="19"/>
        </w:rPr>
        <w:t xml:space="preserve">.00 – </w:t>
      </w:r>
      <w:r w:rsidR="003A6854" w:rsidRPr="00A90904">
        <w:rPr>
          <w:rFonts w:ascii="Times New Roman" w:hAnsi="Times New Roman"/>
          <w:sz w:val="19"/>
          <w:szCs w:val="19"/>
        </w:rPr>
        <w:t>0</w:t>
      </w:r>
      <w:r w:rsidR="00A90904" w:rsidRPr="00A90904">
        <w:rPr>
          <w:rFonts w:ascii="Times New Roman" w:hAnsi="Times New Roman"/>
          <w:sz w:val="19"/>
          <w:szCs w:val="19"/>
        </w:rPr>
        <w:t>2</w:t>
      </w:r>
      <w:r w:rsidR="00006013" w:rsidRPr="00A90904">
        <w:rPr>
          <w:rFonts w:ascii="Times New Roman" w:hAnsi="Times New Roman"/>
          <w:sz w:val="19"/>
          <w:szCs w:val="19"/>
        </w:rPr>
        <w:t>.</w:t>
      </w:r>
      <w:r w:rsidR="00A90904" w:rsidRPr="00A90904">
        <w:rPr>
          <w:rFonts w:ascii="Times New Roman" w:hAnsi="Times New Roman"/>
          <w:sz w:val="19"/>
          <w:szCs w:val="19"/>
        </w:rPr>
        <w:t>2</w:t>
      </w:r>
      <w:r w:rsidR="00836399" w:rsidRPr="00A90904">
        <w:rPr>
          <w:rFonts w:ascii="Times New Roman" w:hAnsi="Times New Roman"/>
          <w:sz w:val="19"/>
          <w:szCs w:val="19"/>
        </w:rPr>
        <w:t xml:space="preserve">0 </w:t>
      </w:r>
      <w:r w:rsidR="00A90904" w:rsidRPr="00A90904">
        <w:rPr>
          <w:rFonts w:ascii="Times New Roman" w:hAnsi="Times New Roman"/>
          <w:sz w:val="19"/>
          <w:szCs w:val="19"/>
        </w:rPr>
        <w:t>pm</w:t>
      </w:r>
      <w:r w:rsidR="005D506B" w:rsidRPr="00A90904">
        <w:rPr>
          <w:rFonts w:ascii="Times New Roman" w:hAnsi="Times New Roman"/>
          <w:sz w:val="19"/>
          <w:szCs w:val="19"/>
        </w:rPr>
        <w:t xml:space="preserve"> </w:t>
      </w:r>
      <w:r w:rsidR="00006013" w:rsidRPr="00A90904">
        <w:rPr>
          <w:rFonts w:ascii="Times New Roman" w:hAnsi="Times New Roman"/>
          <w:sz w:val="19"/>
          <w:szCs w:val="19"/>
        </w:rPr>
        <w:t>(</w:t>
      </w:r>
      <w:r w:rsidR="00C15631" w:rsidRPr="00A90904">
        <w:rPr>
          <w:rFonts w:ascii="Times New Roman" w:hAnsi="Times New Roman"/>
          <w:sz w:val="19"/>
          <w:szCs w:val="19"/>
        </w:rPr>
        <w:t>Sunday</w:t>
      </w:r>
      <w:r w:rsidR="00836399" w:rsidRPr="00A90904">
        <w:rPr>
          <w:rFonts w:ascii="Times New Roman" w:hAnsi="Times New Roman"/>
          <w:sz w:val="19"/>
          <w:szCs w:val="19"/>
        </w:rPr>
        <w:t xml:space="preserve">, </w:t>
      </w:r>
      <w:r w:rsidR="005D506B" w:rsidRPr="00A90904">
        <w:rPr>
          <w:rFonts w:ascii="Times New Roman" w:hAnsi="Times New Roman"/>
          <w:sz w:val="19"/>
          <w:szCs w:val="19"/>
        </w:rPr>
        <w:t>Tuesday)</w:t>
      </w:r>
    </w:p>
    <w:p w:rsidR="003763ED" w:rsidRPr="00427FC1" w:rsidRDefault="005D506B" w:rsidP="00006013">
      <w:pPr>
        <w:rPr>
          <w:rFonts w:ascii="Times New Roman" w:hAnsi="Times New Roman"/>
          <w:sz w:val="19"/>
          <w:szCs w:val="19"/>
        </w:rPr>
      </w:pPr>
      <w:r w:rsidRPr="00A90904">
        <w:rPr>
          <w:rFonts w:ascii="Times New Roman" w:hAnsi="Times New Roman"/>
          <w:sz w:val="19"/>
          <w:szCs w:val="19"/>
        </w:rPr>
        <w:t>Office Hours: 09</w:t>
      </w:r>
      <w:r w:rsidR="00006013" w:rsidRPr="00A90904">
        <w:rPr>
          <w:rFonts w:ascii="Times New Roman" w:hAnsi="Times New Roman"/>
          <w:sz w:val="19"/>
          <w:szCs w:val="19"/>
        </w:rPr>
        <w:t>:00</w:t>
      </w:r>
      <w:r w:rsidRPr="00A90904">
        <w:rPr>
          <w:rFonts w:ascii="Times New Roman" w:hAnsi="Times New Roman"/>
          <w:sz w:val="19"/>
          <w:szCs w:val="19"/>
        </w:rPr>
        <w:t xml:space="preserve"> a.m.</w:t>
      </w:r>
      <w:r w:rsidR="00006013" w:rsidRPr="00A90904">
        <w:rPr>
          <w:rFonts w:ascii="Times New Roman" w:hAnsi="Times New Roman"/>
          <w:sz w:val="19"/>
          <w:szCs w:val="19"/>
        </w:rPr>
        <w:t xml:space="preserve">–02.00 </w:t>
      </w:r>
      <w:r w:rsidR="003E1362" w:rsidRPr="00A90904">
        <w:rPr>
          <w:rFonts w:ascii="Times New Roman" w:hAnsi="Times New Roman"/>
          <w:sz w:val="19"/>
          <w:szCs w:val="19"/>
        </w:rPr>
        <w:t>p.m.</w:t>
      </w:r>
      <w:r w:rsidR="00006013" w:rsidRPr="00A90904">
        <w:rPr>
          <w:rFonts w:ascii="Times New Roman" w:hAnsi="Times New Roman"/>
          <w:sz w:val="19"/>
          <w:szCs w:val="19"/>
        </w:rPr>
        <w:t xml:space="preserve"> (Sun</w:t>
      </w:r>
      <w:r w:rsidR="00423070" w:rsidRPr="00A90904">
        <w:rPr>
          <w:rFonts w:ascii="Times New Roman" w:hAnsi="Times New Roman"/>
          <w:sz w:val="19"/>
          <w:szCs w:val="19"/>
        </w:rPr>
        <w:t>day</w:t>
      </w:r>
      <w:r w:rsidR="00006013" w:rsidRPr="00A90904">
        <w:rPr>
          <w:rFonts w:ascii="Times New Roman" w:hAnsi="Times New Roman"/>
          <w:sz w:val="19"/>
          <w:szCs w:val="19"/>
        </w:rPr>
        <w:t xml:space="preserve"> to Thu</w:t>
      </w:r>
      <w:r w:rsidR="00423070" w:rsidRPr="00A90904">
        <w:rPr>
          <w:rFonts w:ascii="Times New Roman" w:hAnsi="Times New Roman"/>
          <w:sz w:val="19"/>
          <w:szCs w:val="19"/>
        </w:rPr>
        <w:t>rsday, excluding classes’ hours</w:t>
      </w:r>
      <w:r w:rsidR="00006013" w:rsidRPr="00A90904">
        <w:rPr>
          <w:rFonts w:ascii="Times New Roman" w:hAnsi="Times New Roman"/>
          <w:sz w:val="19"/>
          <w:szCs w:val="19"/>
        </w:rPr>
        <w:t>)</w:t>
      </w:r>
      <w:r w:rsidR="00006013" w:rsidRPr="00427FC1">
        <w:rPr>
          <w:rFonts w:ascii="Times New Roman" w:hAnsi="Times New Roman"/>
          <w:sz w:val="19"/>
          <w:szCs w:val="19"/>
        </w:rPr>
        <w:t xml:space="preserve"> </w:t>
      </w:r>
    </w:p>
    <w:p w:rsidR="003763ED" w:rsidRPr="00427FC1" w:rsidRDefault="003763ED" w:rsidP="003763ED">
      <w:pPr>
        <w:pBdr>
          <w:bottom w:val="single" w:sz="12" w:space="1" w:color="auto"/>
        </w:pBdr>
        <w:jc w:val="both"/>
        <w:rPr>
          <w:rFonts w:ascii="Times New Roman" w:hAnsi="Times New Roman"/>
          <w:sz w:val="19"/>
          <w:szCs w:val="19"/>
        </w:rPr>
      </w:pPr>
    </w:p>
    <w:p w:rsidR="00727D95" w:rsidRPr="00427FC1" w:rsidRDefault="00727D95" w:rsidP="00D46A6E">
      <w:pPr>
        <w:rPr>
          <w:rFonts w:ascii="Times New Roman" w:hAnsi="Times New Roman"/>
          <w:sz w:val="19"/>
          <w:szCs w:val="19"/>
        </w:rPr>
      </w:pPr>
    </w:p>
    <w:p w:rsidR="009535C9" w:rsidRPr="00427FC1" w:rsidRDefault="009535C9" w:rsidP="00202E76">
      <w:pPr>
        <w:jc w:val="both"/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</w:pPr>
      <w:r w:rsidRPr="00427FC1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Introduction</w:t>
      </w:r>
      <w:r w:rsidR="00335F39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:</w:t>
      </w:r>
    </w:p>
    <w:p w:rsidR="00202E76" w:rsidRPr="00427FC1" w:rsidRDefault="009535C9" w:rsidP="00202E76">
      <w:pPr>
        <w:jc w:val="both"/>
        <w:rPr>
          <w:rFonts w:ascii="Times New Roman" w:eastAsiaTheme="minorHAnsi" w:hAnsi="Times New Roman"/>
          <w:spacing w:val="4"/>
          <w:sz w:val="19"/>
          <w:szCs w:val="19"/>
        </w:rPr>
      </w:pPr>
      <w:r w:rsidRPr="00427FC1">
        <w:rPr>
          <w:rFonts w:ascii="Times New Roman" w:hAnsi="Times New Roman"/>
          <w:color w:val="222222"/>
          <w:sz w:val="19"/>
          <w:szCs w:val="19"/>
          <w:shd w:val="clear" w:color="auto" w:fill="FFFFFF"/>
        </w:rPr>
        <w:t>There is an increased importance of the </w:t>
      </w:r>
      <w:hyperlink r:id="rId10" w:tgtFrame="_blank" w:tooltip="Service sector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service sector</w:t>
        </w:r>
      </w:hyperlink>
      <w:r w:rsidRPr="00427FC1">
        <w:rPr>
          <w:rFonts w:ascii="Times New Roman" w:hAnsi="Times New Roman"/>
          <w:color w:val="222222"/>
          <w:sz w:val="19"/>
          <w:szCs w:val="19"/>
          <w:shd w:val="clear" w:color="auto" w:fill="FFFFFF"/>
        </w:rPr>
        <w:t> </w:t>
      </w:r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in </w:t>
      </w:r>
      <w:hyperlink r:id="rId11" w:tgtFrame="_blank" w:tooltip="Developed country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industrialized economies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. The current list of </w:t>
      </w:r>
      <w:hyperlink r:id="rId12" w:tgtFrame="_blank" w:tooltip="Fortune 500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Fortune 500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 companies contains more service companies and fewer manufacturers than in previous decades. The service economy in developing countries is mostly concentrated in </w:t>
      </w:r>
      <w:hyperlink r:id="rId13" w:tgtFrame="_blank" w:tooltip="Financial services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financial services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, </w:t>
      </w:r>
      <w:hyperlink r:id="rId14" w:tgtFrame="_blank" w:tooltip="Hospitality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hospitality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, </w:t>
      </w:r>
      <w:hyperlink r:id="rId15" w:tgtFrame="_blank" w:tooltip="Retail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retail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, </w:t>
      </w:r>
      <w:hyperlink r:id="rId16" w:tgtFrame="_blank" w:tooltip="Health services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health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, </w:t>
      </w:r>
      <w:hyperlink r:id="rId17" w:tgtFrame="_blank" w:tooltip="Human services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human services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, </w:t>
      </w:r>
      <w:hyperlink r:id="rId18" w:tgtFrame="_blank" w:tooltip="Information technology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information technology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 and </w:t>
      </w:r>
      <w:hyperlink r:id="rId19" w:tgtFrame="_blank" w:tooltip="Education" w:history="1">
        <w:r w:rsidRPr="00427FC1">
          <w:rPr>
            <w:rStyle w:val="Hyperlink"/>
            <w:rFonts w:ascii="Times New Roman" w:hAnsi="Times New Roman"/>
            <w:color w:val="000000" w:themeColor="text1"/>
            <w:sz w:val="19"/>
            <w:szCs w:val="19"/>
            <w:u w:val="none"/>
            <w:shd w:val="clear" w:color="auto" w:fill="FFFFFF"/>
          </w:rPr>
          <w:t>education</w:t>
        </w:r>
      </w:hyperlink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. Products today have a higher service component than in previous decades. Virtually every product today has a service component to it.</w:t>
      </w:r>
      <w:r w:rsidR="00202E76" w:rsidRPr="00427FC1">
        <w:rPr>
          <w:rFonts w:ascii="Times New Roman" w:eastAsiaTheme="minorHAnsi" w:hAnsi="Times New Roman"/>
          <w:color w:val="000000" w:themeColor="text1"/>
          <w:spacing w:val="4"/>
          <w:sz w:val="19"/>
          <w:szCs w:val="19"/>
        </w:rPr>
        <w:t xml:space="preserve"> </w:t>
      </w:r>
      <w:r w:rsidR="00202E76" w:rsidRPr="00427FC1">
        <w:rPr>
          <w:rFonts w:ascii="Times New Roman" w:eastAsiaTheme="minorHAnsi" w:hAnsi="Times New Roman"/>
          <w:color w:val="000000" w:themeColor="text1"/>
          <w:spacing w:val="4"/>
          <w:sz w:val="19"/>
          <w:szCs w:val="19"/>
        </w:rPr>
        <w:cr/>
      </w:r>
    </w:p>
    <w:p w:rsidR="009535C9" w:rsidRPr="00427FC1" w:rsidRDefault="009535C9" w:rsidP="00202E76">
      <w:pPr>
        <w:pStyle w:val="NoSpacing"/>
        <w:jc w:val="both"/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</w:pPr>
      <w:r w:rsidRPr="00427FC1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Course Objective</w:t>
      </w:r>
      <w:r w:rsidR="00335F39">
        <w:rPr>
          <w:rFonts w:ascii="Times New Roman" w:hAnsi="Times New Roman"/>
          <w:b/>
          <w:bCs/>
          <w:color w:val="222222"/>
          <w:sz w:val="19"/>
          <w:szCs w:val="19"/>
          <w:shd w:val="clear" w:color="auto" w:fill="FFFFFF"/>
        </w:rPr>
        <w:t>:</w:t>
      </w:r>
    </w:p>
    <w:p w:rsidR="00202E76" w:rsidRPr="00427FC1" w:rsidRDefault="009535C9" w:rsidP="00202E76">
      <w:pPr>
        <w:pStyle w:val="NoSpacing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 xml:space="preserve">This course addresses the issues involved in the effective marketing of services taking into account the unique characteristics of services. The issues </w:t>
      </w:r>
      <w:proofErr w:type="gramStart"/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>covered</w:t>
      </w:r>
      <w:r w:rsidR="002074C9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 xml:space="preserve"> include</w:t>
      </w:r>
      <w:proofErr w:type="gramEnd"/>
      <w:r w:rsidRPr="00427FC1">
        <w:rPr>
          <w:rFonts w:ascii="Times New Roman" w:hAnsi="Times New Roman"/>
          <w:color w:val="000000" w:themeColor="text1"/>
          <w:sz w:val="19"/>
          <w:szCs w:val="19"/>
          <w:shd w:val="clear" w:color="auto" w:fill="FFFFFF"/>
        </w:rPr>
        <w:t xml:space="preserve"> the interactive nature of the service provider, the consumer and the physical environment in the service provision process; the importance to maintain high quality; and special problems related to the growth and internationalization of services.</w:t>
      </w:r>
    </w:p>
    <w:p w:rsidR="009535C9" w:rsidRPr="00427FC1" w:rsidRDefault="009535C9" w:rsidP="00202E76">
      <w:pPr>
        <w:pStyle w:val="NoSpacing"/>
        <w:jc w:val="both"/>
        <w:rPr>
          <w:rFonts w:ascii="Times New Roman" w:hAnsi="Times New Roman"/>
          <w:b/>
          <w:sz w:val="19"/>
          <w:szCs w:val="19"/>
        </w:rPr>
      </w:pPr>
    </w:p>
    <w:p w:rsidR="00202E76" w:rsidRPr="00427FC1" w:rsidRDefault="009535C9" w:rsidP="00202E76">
      <w:pPr>
        <w:pStyle w:val="NoSpacing"/>
        <w:jc w:val="both"/>
        <w:rPr>
          <w:rFonts w:ascii="Times New Roman" w:hAnsi="Times New Roman"/>
          <w:b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Learning Outcomes</w:t>
      </w:r>
      <w:r w:rsidR="00335F39">
        <w:rPr>
          <w:rFonts w:ascii="Times New Roman" w:hAnsi="Times New Roman"/>
          <w:b/>
          <w:sz w:val="19"/>
          <w:szCs w:val="19"/>
        </w:rPr>
        <w:t>:</w:t>
      </w:r>
    </w:p>
    <w:p w:rsidR="00202E76" w:rsidRPr="00427FC1" w:rsidRDefault="00202E76" w:rsidP="00202E76">
      <w:pPr>
        <w:pStyle w:val="NoSpacing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Upon successful completion of this class, course participants will have a working knowledge of the following: </w:t>
      </w:r>
    </w:p>
    <w:p w:rsidR="00D919EC" w:rsidRPr="00427FC1" w:rsidRDefault="00202E76" w:rsidP="00283044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To understand the unique challenges involved in marketing services; </w:t>
      </w:r>
    </w:p>
    <w:p w:rsidR="00202E76" w:rsidRPr="00427FC1" w:rsidRDefault="00202E76" w:rsidP="00283044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To identify differences between marketing in service versus manufacturing organizations and to understand how "service" can be a competitive advantage; </w:t>
      </w:r>
    </w:p>
    <w:p w:rsidR="00283044" w:rsidRPr="00427FC1" w:rsidRDefault="00202E76" w:rsidP="00283044">
      <w:pPr>
        <w:pStyle w:val="NoSpacing"/>
        <w:ind w:left="360" w:hanging="360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3. </w:t>
      </w:r>
      <w:r w:rsidR="00D919EC" w:rsidRPr="00427FC1">
        <w:rPr>
          <w:rFonts w:ascii="Times New Roman" w:hAnsi="Times New Roman"/>
          <w:bCs/>
          <w:sz w:val="19"/>
          <w:szCs w:val="19"/>
        </w:rPr>
        <w:t xml:space="preserve"> </w:t>
      </w:r>
      <w:r w:rsidR="005E0F79">
        <w:rPr>
          <w:rFonts w:ascii="Times New Roman" w:hAnsi="Times New Roman"/>
          <w:bCs/>
          <w:sz w:val="19"/>
          <w:szCs w:val="19"/>
        </w:rPr>
        <w:tab/>
      </w:r>
      <w:r w:rsidRPr="00427FC1">
        <w:rPr>
          <w:rFonts w:ascii="Times New Roman" w:hAnsi="Times New Roman"/>
          <w:bCs/>
          <w:sz w:val="19"/>
          <w:szCs w:val="19"/>
        </w:rPr>
        <w:t xml:space="preserve">To identify and analyze the various components of the "services marketing mix" (the 7 P's); </w:t>
      </w:r>
    </w:p>
    <w:p w:rsidR="00202E76" w:rsidRPr="00427FC1" w:rsidRDefault="00202E76" w:rsidP="00283044">
      <w:pPr>
        <w:pStyle w:val="NoSpacing"/>
        <w:ind w:left="360" w:hanging="360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4. </w:t>
      </w:r>
      <w:r w:rsidR="00D919EC" w:rsidRPr="00427FC1">
        <w:rPr>
          <w:rFonts w:ascii="Times New Roman" w:hAnsi="Times New Roman"/>
          <w:bCs/>
          <w:sz w:val="19"/>
          <w:szCs w:val="19"/>
        </w:rPr>
        <w:t xml:space="preserve"> </w:t>
      </w:r>
      <w:r w:rsidR="005E0F79">
        <w:rPr>
          <w:rFonts w:ascii="Times New Roman" w:hAnsi="Times New Roman"/>
          <w:bCs/>
          <w:sz w:val="19"/>
          <w:szCs w:val="19"/>
        </w:rPr>
        <w:tab/>
      </w:r>
      <w:r w:rsidRPr="00427FC1">
        <w:rPr>
          <w:rFonts w:ascii="Times New Roman" w:hAnsi="Times New Roman"/>
          <w:bCs/>
          <w:sz w:val="19"/>
          <w:szCs w:val="19"/>
        </w:rPr>
        <w:t>To appreciate the role of employees and customers in service delivery, customer satisfaction,</w:t>
      </w:r>
      <w:r w:rsidR="00D919EC" w:rsidRPr="00427FC1">
        <w:rPr>
          <w:rFonts w:ascii="Times New Roman" w:hAnsi="Times New Roman"/>
          <w:bCs/>
          <w:sz w:val="19"/>
          <w:szCs w:val="19"/>
        </w:rPr>
        <w:t xml:space="preserve"> </w:t>
      </w:r>
      <w:r w:rsidR="00283044" w:rsidRPr="00427FC1">
        <w:rPr>
          <w:rFonts w:ascii="Times New Roman" w:hAnsi="Times New Roman"/>
          <w:bCs/>
          <w:sz w:val="19"/>
          <w:szCs w:val="19"/>
        </w:rPr>
        <w:t>and service recovery.</w:t>
      </w:r>
    </w:p>
    <w:p w:rsidR="00202E76" w:rsidRPr="00427FC1" w:rsidRDefault="00202E76" w:rsidP="00202E76">
      <w:pPr>
        <w:pStyle w:val="NoSpacing"/>
        <w:ind w:left="60"/>
        <w:jc w:val="both"/>
        <w:rPr>
          <w:rFonts w:ascii="Times New Roman" w:hAnsi="Times New Roman"/>
          <w:bCs/>
          <w:sz w:val="19"/>
          <w:szCs w:val="19"/>
        </w:rPr>
      </w:pPr>
      <w:r w:rsidRPr="00427FC1">
        <w:rPr>
          <w:rFonts w:ascii="Times New Roman" w:hAnsi="Times New Roman"/>
          <w:bCs/>
          <w:sz w:val="19"/>
          <w:szCs w:val="19"/>
        </w:rPr>
        <w:t xml:space="preserve"> </w:t>
      </w:r>
    </w:p>
    <w:p w:rsidR="00202E76" w:rsidRPr="00427FC1" w:rsidRDefault="00202E76" w:rsidP="00202E76">
      <w:pPr>
        <w:pStyle w:val="NoSpacing"/>
        <w:ind w:left="60"/>
        <w:jc w:val="both"/>
        <w:rPr>
          <w:rFonts w:ascii="Times New Roman" w:hAnsi="Times New Roman"/>
          <w:b/>
          <w:sz w:val="19"/>
          <w:szCs w:val="19"/>
        </w:rPr>
      </w:pPr>
    </w:p>
    <w:p w:rsidR="00D919EC" w:rsidRPr="00427FC1" w:rsidRDefault="00727D95" w:rsidP="00D919EC">
      <w:pPr>
        <w:pBdr>
          <w:bottom w:val="single" w:sz="12" w:space="1" w:color="auto"/>
        </w:pBdr>
        <w:rPr>
          <w:rFonts w:ascii="Times New Roman" w:hAnsi="Times New Roman"/>
          <w:color w:val="000000" w:themeColor="text1"/>
          <w:sz w:val="19"/>
          <w:szCs w:val="19"/>
        </w:rPr>
      </w:pPr>
      <w:r w:rsidRPr="00427FC1">
        <w:rPr>
          <w:rFonts w:ascii="Times New Roman" w:hAnsi="Times New Roman"/>
          <w:b/>
          <w:color w:val="000000" w:themeColor="text1"/>
          <w:sz w:val="19"/>
          <w:szCs w:val="19"/>
        </w:rPr>
        <w:t>Textbook:</w:t>
      </w:r>
      <w:r w:rsidR="00867007" w:rsidRPr="00427FC1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  <w:r w:rsidR="00D919EC" w:rsidRPr="00427FC1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</w:p>
    <w:p w:rsidR="00D919EC" w:rsidRPr="00427FC1" w:rsidRDefault="00D919EC" w:rsidP="00746DC6">
      <w:pPr>
        <w:pBdr>
          <w:bottom w:val="single" w:sz="12" w:space="1" w:color="auto"/>
        </w:pBdr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sz w:val="19"/>
          <w:szCs w:val="19"/>
        </w:rPr>
        <w:t xml:space="preserve">Services Marketing: People, Technology, Strategy, Seventh Edition by Christopher Lovelock and </w:t>
      </w:r>
      <w:proofErr w:type="spellStart"/>
      <w:r w:rsidRPr="00427FC1">
        <w:rPr>
          <w:rFonts w:ascii="Times New Roman" w:hAnsi="Times New Roman"/>
          <w:sz w:val="19"/>
          <w:szCs w:val="19"/>
        </w:rPr>
        <w:t>Jochen</w:t>
      </w:r>
      <w:proofErr w:type="spellEnd"/>
      <w:r w:rsidRPr="00427FC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427FC1">
        <w:rPr>
          <w:rFonts w:ascii="Times New Roman" w:hAnsi="Times New Roman"/>
          <w:sz w:val="19"/>
          <w:szCs w:val="19"/>
        </w:rPr>
        <w:t>Wirtz</w:t>
      </w:r>
      <w:proofErr w:type="spellEnd"/>
      <w:r w:rsidR="008B5E49" w:rsidRPr="00427FC1">
        <w:rPr>
          <w:rFonts w:ascii="Times New Roman" w:hAnsi="Times New Roman"/>
          <w:sz w:val="19"/>
          <w:szCs w:val="19"/>
        </w:rPr>
        <w:t>.</w:t>
      </w:r>
      <w:r w:rsidR="009535C9" w:rsidRPr="00427FC1">
        <w:rPr>
          <w:rFonts w:ascii="Times New Roman" w:hAnsi="Times New Roman"/>
          <w:sz w:val="19"/>
          <w:szCs w:val="19"/>
        </w:rPr>
        <w:t xml:space="preserve"> (Global Edition) Published by Pearson.</w:t>
      </w:r>
    </w:p>
    <w:p w:rsidR="006049FF" w:rsidRPr="00427FC1" w:rsidRDefault="008B5E49" w:rsidP="00D919EC">
      <w:pPr>
        <w:pBdr>
          <w:bottom w:val="single" w:sz="12" w:space="1" w:color="auto"/>
        </w:pBdr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sz w:val="19"/>
          <w:szCs w:val="19"/>
        </w:rPr>
        <w:t xml:space="preserve"> </w:t>
      </w:r>
    </w:p>
    <w:p w:rsidR="00BB5A9F" w:rsidRPr="00427FC1" w:rsidRDefault="00BB5A9F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131A48" w:rsidRPr="00A00ACD" w:rsidRDefault="00131A48" w:rsidP="004A5A87">
      <w:pPr>
        <w:jc w:val="both"/>
        <w:rPr>
          <w:rFonts w:ascii="Times New Roman" w:hAnsi="Times New Roman"/>
          <w:b/>
          <w:sz w:val="19"/>
          <w:szCs w:val="19"/>
        </w:rPr>
      </w:pPr>
      <w:r w:rsidRPr="00A00ACD">
        <w:rPr>
          <w:rFonts w:ascii="Times New Roman" w:hAnsi="Times New Roman"/>
          <w:b/>
          <w:sz w:val="24"/>
          <w:szCs w:val="24"/>
        </w:rPr>
        <w:t>Attendance</w:t>
      </w:r>
      <w:r w:rsidRPr="00A00ACD">
        <w:rPr>
          <w:rFonts w:ascii="Times New Roman" w:hAnsi="Times New Roman"/>
          <w:b/>
          <w:sz w:val="19"/>
          <w:szCs w:val="19"/>
        </w:rPr>
        <w:t>: It is compulsory to attend at least 75% of all classes. Any student failing to attend 75% of the classes will not be able to sit in the Final Examination</w:t>
      </w:r>
      <w:r w:rsidR="00EE0C22" w:rsidRPr="00A00ACD">
        <w:rPr>
          <w:rFonts w:ascii="Times New Roman" w:hAnsi="Times New Roman"/>
          <w:b/>
          <w:sz w:val="19"/>
          <w:szCs w:val="19"/>
        </w:rPr>
        <w:t>.</w:t>
      </w:r>
    </w:p>
    <w:p w:rsidR="00BB5A9F" w:rsidRPr="00427FC1" w:rsidRDefault="00BB5A9F" w:rsidP="004A5A87">
      <w:pPr>
        <w:jc w:val="both"/>
        <w:rPr>
          <w:rFonts w:ascii="Times New Roman" w:hAnsi="Times New Roman"/>
          <w:sz w:val="19"/>
          <w:szCs w:val="19"/>
        </w:rPr>
      </w:pPr>
    </w:p>
    <w:p w:rsidR="003763ED" w:rsidRPr="00427FC1" w:rsidRDefault="00131A48" w:rsidP="00A90904">
      <w:pPr>
        <w:jc w:val="both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Make-ups:</w:t>
      </w:r>
      <w:r w:rsidRPr="00427FC1">
        <w:rPr>
          <w:rFonts w:ascii="Times New Roman" w:hAnsi="Times New Roman"/>
          <w:sz w:val="19"/>
          <w:szCs w:val="19"/>
        </w:rPr>
        <w:t xml:space="preserve"> If a student misses the mid-term he has to provide a documented proof </w:t>
      </w:r>
      <w:r w:rsidR="00BB5A9F" w:rsidRPr="00427FC1">
        <w:rPr>
          <w:rFonts w:ascii="Times New Roman" w:hAnsi="Times New Roman"/>
          <w:sz w:val="19"/>
          <w:szCs w:val="19"/>
        </w:rPr>
        <w:t xml:space="preserve">(Approved from the </w:t>
      </w:r>
      <w:r w:rsidR="00EE0C22" w:rsidRPr="00427FC1">
        <w:rPr>
          <w:rFonts w:ascii="Times New Roman" w:hAnsi="Times New Roman"/>
          <w:sz w:val="19"/>
          <w:szCs w:val="19"/>
        </w:rPr>
        <w:t>d</w:t>
      </w:r>
      <w:r w:rsidR="00BB5A9F" w:rsidRPr="00427FC1">
        <w:rPr>
          <w:rFonts w:ascii="Times New Roman" w:hAnsi="Times New Roman"/>
          <w:sz w:val="19"/>
          <w:szCs w:val="19"/>
        </w:rPr>
        <w:t xml:space="preserve">epartment head) </w:t>
      </w:r>
      <w:r w:rsidRPr="00427FC1">
        <w:rPr>
          <w:rFonts w:ascii="Times New Roman" w:hAnsi="Times New Roman"/>
          <w:sz w:val="19"/>
          <w:szCs w:val="19"/>
        </w:rPr>
        <w:t>for the reason of absence in order to resist in the make-up examination. Moreover, late submission of any required assignment means getting less marks for that assignment.</w:t>
      </w:r>
      <w:r w:rsidR="009A0B7D" w:rsidRPr="00427FC1">
        <w:rPr>
          <w:rFonts w:ascii="Times New Roman" w:hAnsi="Times New Roman"/>
          <w:sz w:val="19"/>
          <w:szCs w:val="19"/>
        </w:rPr>
        <w:t xml:space="preserve"> </w:t>
      </w:r>
    </w:p>
    <w:p w:rsidR="00EE0C22" w:rsidRPr="00427FC1" w:rsidRDefault="00EE0C22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1147D8" w:rsidRPr="00427FC1" w:rsidRDefault="00107441" w:rsidP="004A5A87">
      <w:pPr>
        <w:jc w:val="both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 xml:space="preserve">Policy on Academic Integrity: </w:t>
      </w:r>
      <w:r w:rsidRPr="00427FC1">
        <w:rPr>
          <w:rFonts w:ascii="Times New Roman" w:hAnsi="Times New Roman"/>
          <w:sz w:val="19"/>
          <w:szCs w:val="19"/>
        </w:rPr>
        <w:t>Students who violate University rules on academic dishonesty are subject</w:t>
      </w:r>
      <w:r w:rsidRPr="00427FC1">
        <w:rPr>
          <w:rFonts w:ascii="Times New Roman" w:hAnsi="Times New Roman"/>
          <w:iCs/>
          <w:sz w:val="19"/>
          <w:szCs w:val="19"/>
        </w:rPr>
        <w:t xml:space="preserve"> to disciplinary penalties, including the possibility of failure in the course and/or dismissal from the University. Since such dishonesty harms the individual, all students, and the integrity of the University, policies on academic dishonesty will be strictly enforced.</w:t>
      </w:r>
    </w:p>
    <w:p w:rsidR="001147D8" w:rsidRPr="00427FC1" w:rsidRDefault="001147D8" w:rsidP="004A5A87">
      <w:pPr>
        <w:jc w:val="both"/>
        <w:rPr>
          <w:rFonts w:ascii="Times New Roman" w:hAnsi="Times New Roman"/>
          <w:sz w:val="19"/>
          <w:szCs w:val="19"/>
        </w:rPr>
      </w:pPr>
    </w:p>
    <w:p w:rsidR="001147D8" w:rsidRPr="00427FC1" w:rsidRDefault="00165ABA" w:rsidP="004A5A87">
      <w:pPr>
        <w:jc w:val="both"/>
        <w:rPr>
          <w:rFonts w:ascii="Times New Roman" w:hAnsi="Times New Roman"/>
          <w:iCs/>
          <w:sz w:val="19"/>
          <w:szCs w:val="19"/>
        </w:rPr>
      </w:pPr>
      <w:r w:rsidRPr="00427FC1">
        <w:rPr>
          <w:rFonts w:ascii="Times New Roman" w:hAnsi="Times New Roman"/>
          <w:iCs/>
          <w:sz w:val="19"/>
          <w:szCs w:val="19"/>
        </w:rPr>
        <w:t xml:space="preserve">Please make yourself familiar with the University’s Code of Academic Integrity. There will be zero tolerance for plagiarism and cheating. </w:t>
      </w:r>
    </w:p>
    <w:p w:rsidR="00EE0C22" w:rsidRPr="00427FC1" w:rsidRDefault="00EE0C22" w:rsidP="004A5A87">
      <w:pPr>
        <w:jc w:val="both"/>
        <w:rPr>
          <w:rFonts w:ascii="Times New Roman" w:hAnsi="Times New Roman"/>
          <w:iCs/>
          <w:sz w:val="19"/>
          <w:szCs w:val="19"/>
        </w:rPr>
      </w:pPr>
    </w:p>
    <w:p w:rsidR="00335F39" w:rsidRDefault="00335F39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335F39" w:rsidRDefault="00335F39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335F39" w:rsidRDefault="00335F39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131A48" w:rsidRPr="00427FC1" w:rsidRDefault="006049FF" w:rsidP="004A5A87">
      <w:pPr>
        <w:jc w:val="both"/>
        <w:rPr>
          <w:rFonts w:ascii="Times New Roman" w:hAnsi="Times New Roman"/>
          <w:b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lastRenderedPageBreak/>
        <w:t xml:space="preserve">Course </w:t>
      </w:r>
      <w:r w:rsidR="004A5A87" w:rsidRPr="00427FC1">
        <w:rPr>
          <w:rFonts w:ascii="Times New Roman" w:hAnsi="Times New Roman"/>
          <w:b/>
          <w:sz w:val="19"/>
          <w:szCs w:val="19"/>
        </w:rPr>
        <w:t>Coverage:</w:t>
      </w:r>
    </w:p>
    <w:p w:rsidR="009454A6" w:rsidRPr="00427FC1" w:rsidRDefault="009454A6" w:rsidP="004A5A87">
      <w:pPr>
        <w:jc w:val="both"/>
        <w:rPr>
          <w:rFonts w:ascii="Times New Roman" w:hAnsi="Times New Roman"/>
          <w:b/>
          <w:sz w:val="19"/>
          <w:szCs w:val="19"/>
        </w:rPr>
      </w:pPr>
    </w:p>
    <w:p w:rsidR="00F62D33" w:rsidRPr="00427FC1" w:rsidRDefault="004A1537" w:rsidP="00C2656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Week 1</w:t>
      </w:r>
      <w:r w:rsidR="005E43E0" w:rsidRPr="00427FC1">
        <w:rPr>
          <w:rFonts w:ascii="Times New Roman" w:hAnsi="Times New Roman"/>
          <w:b/>
          <w:sz w:val="19"/>
          <w:szCs w:val="19"/>
        </w:rPr>
        <w:t xml:space="preserve"> &amp; 2</w:t>
      </w:r>
      <w:r w:rsidR="00255319" w:rsidRPr="00427FC1">
        <w:rPr>
          <w:rFonts w:ascii="Times New Roman" w:hAnsi="Times New Roman"/>
          <w:b/>
          <w:sz w:val="19"/>
          <w:szCs w:val="19"/>
        </w:rPr>
        <w:t>:</w:t>
      </w:r>
      <w:r w:rsidR="00D108AB" w:rsidRPr="00427FC1">
        <w:rPr>
          <w:rFonts w:ascii="Times New Roman" w:hAnsi="Times New Roman"/>
          <w:b/>
          <w:sz w:val="19"/>
          <w:szCs w:val="19"/>
        </w:rPr>
        <w:t xml:space="preserve"> </w:t>
      </w:r>
      <w:r w:rsidR="009454A6" w:rsidRPr="00427FC1">
        <w:rPr>
          <w:rFonts w:ascii="Times New Roman" w:hAnsi="Times New Roman"/>
          <w:sz w:val="19"/>
          <w:szCs w:val="19"/>
        </w:rPr>
        <w:t>New perspectives on Marketing in the service economy</w:t>
      </w:r>
    </w:p>
    <w:p w:rsidR="00E87C68" w:rsidRPr="00427FC1" w:rsidRDefault="005E43E0" w:rsidP="00E87C68">
      <w:pPr>
        <w:numPr>
          <w:ilvl w:val="0"/>
          <w:numId w:val="10"/>
        </w:numPr>
        <w:tabs>
          <w:tab w:val="clear" w:pos="720"/>
          <w:tab w:val="num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Week 3</w:t>
      </w:r>
      <w:r w:rsidR="003C28C5" w:rsidRPr="00427FC1">
        <w:rPr>
          <w:rFonts w:ascii="Times New Roman" w:hAnsi="Times New Roman"/>
          <w:b/>
          <w:sz w:val="19"/>
          <w:szCs w:val="19"/>
        </w:rPr>
        <w:t xml:space="preserve">: </w:t>
      </w:r>
      <w:r w:rsidR="009454A6" w:rsidRPr="00427FC1">
        <w:rPr>
          <w:rFonts w:ascii="Times New Roman" w:hAnsi="Times New Roman"/>
          <w:sz w:val="19"/>
          <w:szCs w:val="19"/>
        </w:rPr>
        <w:t xml:space="preserve">Consumer Behavior in a Services Context </w:t>
      </w:r>
    </w:p>
    <w:p w:rsidR="00E55043" w:rsidRPr="00E55043" w:rsidRDefault="005E43E0" w:rsidP="00E5504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 w:rsidRPr="00E55043">
        <w:rPr>
          <w:rFonts w:ascii="Times New Roman" w:hAnsi="Times New Roman"/>
          <w:b/>
          <w:sz w:val="19"/>
          <w:szCs w:val="19"/>
        </w:rPr>
        <w:t>Week 4</w:t>
      </w:r>
      <w:r w:rsidR="003C28C5" w:rsidRPr="00E55043">
        <w:rPr>
          <w:rFonts w:ascii="Times New Roman" w:hAnsi="Times New Roman"/>
          <w:b/>
          <w:sz w:val="19"/>
          <w:szCs w:val="19"/>
        </w:rPr>
        <w:t>:</w:t>
      </w:r>
      <w:r w:rsidR="003C28C5" w:rsidRPr="00E55043">
        <w:rPr>
          <w:rFonts w:ascii="Times New Roman" w:hAnsi="Times New Roman"/>
          <w:sz w:val="19"/>
          <w:szCs w:val="19"/>
        </w:rPr>
        <w:t xml:space="preserve"> </w:t>
      </w:r>
      <w:r w:rsidR="00E55043" w:rsidRPr="00E55043">
        <w:rPr>
          <w:sz w:val="19"/>
          <w:szCs w:val="19"/>
        </w:rPr>
        <w:t xml:space="preserve">Developing </w:t>
      </w:r>
      <w:r w:rsidR="00E55043" w:rsidRPr="00E55043">
        <w:rPr>
          <w:rFonts w:ascii="Times New Roman" w:hAnsi="Times New Roman"/>
          <w:sz w:val="19"/>
          <w:szCs w:val="19"/>
        </w:rPr>
        <w:t>Service Products: Core and Supplementary Elements</w:t>
      </w:r>
    </w:p>
    <w:p w:rsidR="00E55043" w:rsidRPr="00E55043" w:rsidRDefault="005E43E0" w:rsidP="00A90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sz w:val="19"/>
          <w:szCs w:val="19"/>
        </w:rPr>
      </w:pPr>
      <w:r w:rsidRPr="00E55043">
        <w:rPr>
          <w:rFonts w:ascii="Times New Roman" w:hAnsi="Times New Roman" w:cs="Times New Roman"/>
          <w:b/>
          <w:sz w:val="19"/>
          <w:szCs w:val="19"/>
        </w:rPr>
        <w:t>Week 5</w:t>
      </w:r>
      <w:r w:rsidR="00AF2FB2" w:rsidRPr="00E55043">
        <w:rPr>
          <w:rFonts w:ascii="Times New Roman" w:hAnsi="Times New Roman" w:cs="Times New Roman"/>
          <w:b/>
          <w:sz w:val="19"/>
          <w:szCs w:val="19"/>
        </w:rPr>
        <w:t xml:space="preserve"> &amp; 6</w:t>
      </w:r>
      <w:r w:rsidR="003C28C5" w:rsidRPr="00E55043">
        <w:rPr>
          <w:rFonts w:ascii="Times New Roman" w:hAnsi="Times New Roman" w:cs="Times New Roman"/>
          <w:b/>
          <w:sz w:val="19"/>
          <w:szCs w:val="19"/>
        </w:rPr>
        <w:t>:</w:t>
      </w:r>
      <w:r w:rsidR="00D108AB" w:rsidRPr="00E5504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E55043" w:rsidRPr="00E55043">
        <w:rPr>
          <w:bCs/>
          <w:sz w:val="19"/>
          <w:szCs w:val="19"/>
        </w:rPr>
        <w:t xml:space="preserve">Distributing Services </w:t>
      </w:r>
      <w:r w:rsidR="00E55043" w:rsidRPr="00E55043">
        <w:rPr>
          <w:rFonts w:ascii="Times New Roman" w:hAnsi="Times New Roman"/>
          <w:bCs/>
          <w:sz w:val="19"/>
          <w:szCs w:val="19"/>
        </w:rPr>
        <w:t xml:space="preserve">Through Physical </w:t>
      </w:r>
      <w:r w:rsidR="00A90904">
        <w:rPr>
          <w:rFonts w:ascii="Times New Roman" w:hAnsi="Times New Roman"/>
          <w:bCs/>
          <w:sz w:val="19"/>
          <w:szCs w:val="19"/>
        </w:rPr>
        <w:t>a</w:t>
      </w:r>
      <w:r w:rsidR="00E55043" w:rsidRPr="00E55043">
        <w:rPr>
          <w:rFonts w:ascii="Times New Roman" w:hAnsi="Times New Roman"/>
          <w:bCs/>
          <w:sz w:val="19"/>
          <w:szCs w:val="19"/>
        </w:rPr>
        <w:t xml:space="preserve">nd Electronic Channels </w:t>
      </w:r>
    </w:p>
    <w:p w:rsidR="00CA16D5" w:rsidRPr="00427FC1" w:rsidRDefault="00CA16D5" w:rsidP="00CA16D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D108AB" w:rsidRPr="00427FC1" w:rsidRDefault="00AF2FB2" w:rsidP="00A00ACD">
      <w:pPr>
        <w:pStyle w:val="ListParagraph"/>
        <w:tabs>
          <w:tab w:val="left" w:pos="6704"/>
        </w:tabs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  <w:vertAlign w:val="superscript"/>
        </w:rPr>
        <w:t>st</w:t>
      </w: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D108AB"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Mid-Term</w:t>
      </w:r>
      <w:r w:rsidR="003C347E">
        <w:rPr>
          <w:rFonts w:ascii="Times New Roman" w:hAnsi="Times New Roman" w:cs="Times New Roman"/>
          <w:color w:val="000000" w:themeColor="text1"/>
          <w:sz w:val="19"/>
          <w:szCs w:val="19"/>
        </w:rPr>
        <w:t>: (</w:t>
      </w:r>
      <w:r w:rsidR="00A00ACD">
        <w:rPr>
          <w:rFonts w:ascii="Times New Roman" w:hAnsi="Times New Roman" w:cs="Times New Roman"/>
          <w:color w:val="000000" w:themeColor="text1"/>
          <w:sz w:val="19"/>
          <w:szCs w:val="19"/>
        </w:rPr>
        <w:t>Fill in the blanks</w:t>
      </w:r>
      <w:r w:rsidR="00D108AB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, MCQs, True</w:t>
      </w:r>
      <w:r w:rsidR="005668D5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/</w:t>
      </w:r>
      <w:r w:rsidR="00D108AB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False)</w:t>
      </w:r>
    </w:p>
    <w:p w:rsidR="00CA16D5" w:rsidRPr="00427FC1" w:rsidRDefault="00CA16D5" w:rsidP="005668D5">
      <w:pPr>
        <w:pStyle w:val="ListParagraph"/>
        <w:tabs>
          <w:tab w:val="left" w:pos="6704"/>
        </w:tabs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5043" w:rsidRPr="000731DC" w:rsidRDefault="00AF2FB2" w:rsidP="00E550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19"/>
          <w:szCs w:val="19"/>
        </w:rPr>
      </w:pPr>
      <w:r w:rsidRPr="00E5504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Week </w:t>
      </w:r>
      <w:r w:rsidR="005E43E0" w:rsidRPr="00E5504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7</w:t>
      </w:r>
      <w:r w:rsidR="003C28C5" w:rsidRPr="00E5504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</w:t>
      </w:r>
      <w:r w:rsidR="003C28C5" w:rsidRPr="000731DC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0731DC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E55043" w:rsidRPr="000731DC">
        <w:rPr>
          <w:bCs/>
          <w:color w:val="000000" w:themeColor="text1"/>
          <w:sz w:val="19"/>
          <w:szCs w:val="19"/>
        </w:rPr>
        <w:t xml:space="preserve">Setting Prices and </w:t>
      </w:r>
      <w:r w:rsidR="00E55043" w:rsidRPr="000731DC">
        <w:rPr>
          <w:rFonts w:ascii="Times New Roman" w:hAnsi="Times New Roman"/>
          <w:bCs/>
          <w:color w:val="000000" w:themeColor="text1"/>
          <w:sz w:val="19"/>
          <w:szCs w:val="19"/>
        </w:rPr>
        <w:t>Implementing Revenue Management</w:t>
      </w:r>
    </w:p>
    <w:p w:rsidR="00E55043" w:rsidRPr="000731DC" w:rsidRDefault="00C9148C" w:rsidP="00E550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 w:themeColor="text1"/>
          <w:sz w:val="19"/>
          <w:szCs w:val="19"/>
        </w:rPr>
      </w:pPr>
      <w:r w:rsidRPr="000731DC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Week 8</w:t>
      </w:r>
      <w:r w:rsidRPr="000731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</w:t>
      </w:r>
      <w:r w:rsidRPr="000731DC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0731DC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  <w:r w:rsidR="00E55043" w:rsidRPr="000731DC">
        <w:rPr>
          <w:bCs/>
          <w:color w:val="000000" w:themeColor="text1"/>
          <w:sz w:val="19"/>
          <w:szCs w:val="19"/>
        </w:rPr>
        <w:t>Promoting Services and Educating Customers</w:t>
      </w:r>
    </w:p>
    <w:p w:rsidR="00E55043" w:rsidRPr="000731DC" w:rsidRDefault="00C7729B" w:rsidP="00E5504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19"/>
          <w:szCs w:val="19"/>
        </w:rPr>
      </w:pPr>
      <w:r w:rsidRPr="000731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Week </w:t>
      </w:r>
      <w:r w:rsidR="005E43E0" w:rsidRPr="000731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9</w:t>
      </w:r>
      <w:r w:rsidRPr="000731D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</w:t>
      </w:r>
      <w:r w:rsidRPr="000731DC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 </w:t>
      </w:r>
      <w:r w:rsidR="00E55043" w:rsidRPr="000731DC">
        <w:rPr>
          <w:bCs/>
          <w:color w:val="000000" w:themeColor="text1"/>
          <w:sz w:val="19"/>
          <w:szCs w:val="19"/>
        </w:rPr>
        <w:t xml:space="preserve">Designing and Managing </w:t>
      </w:r>
      <w:r w:rsidR="00E55043" w:rsidRPr="000731DC">
        <w:rPr>
          <w:rFonts w:ascii="Times New Roman" w:hAnsi="Times New Roman"/>
          <w:bCs/>
          <w:color w:val="000000" w:themeColor="text1"/>
          <w:sz w:val="19"/>
          <w:szCs w:val="19"/>
        </w:rPr>
        <w:t>Service Processes</w:t>
      </w:r>
    </w:p>
    <w:p w:rsidR="00AB1256" w:rsidRPr="00427FC1" w:rsidRDefault="00AB1256" w:rsidP="005668D5">
      <w:pPr>
        <w:pStyle w:val="ListParagraph"/>
        <w:tabs>
          <w:tab w:val="left" w:pos="6704"/>
        </w:tabs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5668D5" w:rsidRPr="00427FC1" w:rsidRDefault="005668D5" w:rsidP="00A00ACD">
      <w:pPr>
        <w:pStyle w:val="ListParagraph"/>
        <w:tabs>
          <w:tab w:val="left" w:pos="6704"/>
        </w:tabs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  <w:vertAlign w:val="superscript"/>
        </w:rPr>
        <w:t>nd</w:t>
      </w: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Mid-Term</w:t>
      </w:r>
      <w:r w:rsidR="003C347E">
        <w:rPr>
          <w:rFonts w:ascii="Times New Roman" w:hAnsi="Times New Roman" w:cs="Times New Roman"/>
          <w:color w:val="000000" w:themeColor="text1"/>
          <w:sz w:val="19"/>
          <w:szCs w:val="19"/>
        </w:rPr>
        <w:t>: (</w:t>
      </w:r>
      <w:r w:rsidR="00A00ACD">
        <w:rPr>
          <w:rFonts w:ascii="Times New Roman" w:hAnsi="Times New Roman" w:cs="Times New Roman"/>
          <w:color w:val="000000" w:themeColor="text1"/>
          <w:sz w:val="19"/>
          <w:szCs w:val="19"/>
        </w:rPr>
        <w:t>Fill in the blanks</w:t>
      </w:r>
      <w:r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, MCQs, True/False)</w:t>
      </w:r>
    </w:p>
    <w:p w:rsidR="00AB1256" w:rsidRPr="00427FC1" w:rsidRDefault="00AB1256" w:rsidP="005668D5">
      <w:pPr>
        <w:pStyle w:val="ListParagraph"/>
        <w:tabs>
          <w:tab w:val="left" w:pos="6704"/>
        </w:tabs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668D5" w:rsidRPr="00427FC1" w:rsidRDefault="00C7729B" w:rsidP="00E55043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88" w:lineRule="atLeast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19"/>
          <w:szCs w:val="19"/>
        </w:rPr>
      </w:pPr>
      <w:r w:rsidRPr="00427FC1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 xml:space="preserve">Week </w:t>
      </w:r>
      <w:r w:rsidR="005E43E0" w:rsidRPr="00427FC1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10</w:t>
      </w:r>
      <w:r w:rsidRPr="00427FC1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:</w:t>
      </w: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E55043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Crafting the Service Environment</w:t>
      </w:r>
    </w:p>
    <w:p w:rsidR="00E55043" w:rsidRPr="00E55043" w:rsidRDefault="00C9148C" w:rsidP="00E55043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88" w:lineRule="atLeast"/>
        <w:jc w:val="both"/>
        <w:outlineLvl w:val="0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E55043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Week 1</w:t>
      </w:r>
      <w:r w:rsidR="00663A34" w:rsidRPr="00E55043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1</w:t>
      </w:r>
      <w:r w:rsidR="00E55043">
        <w:rPr>
          <w:rFonts w:ascii="Times New Roman" w:eastAsia="Calibri" w:hAnsi="Times New Roman" w:cs="Times New Roman"/>
          <w:b/>
          <w:color w:val="000000" w:themeColor="text1"/>
          <w:sz w:val="19"/>
          <w:szCs w:val="19"/>
        </w:rPr>
        <w:t>&amp;12</w:t>
      </w:r>
      <w:r w:rsidRPr="00E5504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:</w:t>
      </w:r>
      <w:r w:rsidR="00784001" w:rsidRPr="00E5504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E55043" w:rsidRPr="00E55043">
        <w:rPr>
          <w:color w:val="000000" w:themeColor="text1"/>
          <w:sz w:val="19"/>
          <w:szCs w:val="19"/>
        </w:rPr>
        <w:t xml:space="preserve">Managing People for </w:t>
      </w:r>
      <w:r w:rsidR="00E55043" w:rsidRPr="00E55043">
        <w:rPr>
          <w:rFonts w:ascii="Times New Roman" w:hAnsi="Times New Roman"/>
          <w:color w:val="000000" w:themeColor="text1"/>
          <w:sz w:val="19"/>
          <w:szCs w:val="19"/>
        </w:rPr>
        <w:t>Service Advantage</w:t>
      </w:r>
    </w:p>
    <w:p w:rsidR="002A12AA" w:rsidRPr="00427FC1" w:rsidRDefault="002A12AA" w:rsidP="002A12AA">
      <w:pPr>
        <w:pStyle w:val="ListParagraph"/>
        <w:shd w:val="clear" w:color="auto" w:fill="FFFFFF"/>
        <w:autoSpaceDE w:val="0"/>
        <w:autoSpaceDN w:val="0"/>
        <w:adjustRightInd w:val="0"/>
        <w:spacing w:after="120" w:line="288" w:lineRule="atLeast"/>
        <w:outlineLvl w:val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46D8B" w:rsidRPr="00427FC1" w:rsidRDefault="00E46D8B" w:rsidP="00A00ACD">
      <w:pPr>
        <w:pStyle w:val="ListParagraph"/>
        <w:shd w:val="clear" w:color="auto" w:fill="FFFFFF"/>
        <w:autoSpaceDE w:val="0"/>
        <w:autoSpaceDN w:val="0"/>
        <w:adjustRightInd w:val="0"/>
        <w:spacing w:after="120" w:line="288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Final Exam</w:t>
      </w:r>
      <w:r w:rsidR="009907D3" w:rsidRPr="00427F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9148C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[</w:t>
      </w:r>
      <w:r w:rsidR="00A00ACD">
        <w:rPr>
          <w:rFonts w:ascii="Times New Roman" w:hAnsi="Times New Roman" w:cs="Times New Roman"/>
          <w:color w:val="000000" w:themeColor="text1"/>
          <w:sz w:val="19"/>
          <w:szCs w:val="19"/>
        </w:rPr>
        <w:t>Fill in the blanks</w:t>
      </w:r>
      <w:r w:rsidR="00C9148C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, MCQs, True False</w:t>
      </w:r>
      <w:r w:rsidR="000053E9">
        <w:rPr>
          <w:rFonts w:ascii="Times New Roman" w:hAnsi="Times New Roman" w:cs="Times New Roman"/>
          <w:color w:val="000000" w:themeColor="text1"/>
          <w:sz w:val="19"/>
          <w:szCs w:val="19"/>
        </w:rPr>
        <w:t>, Essay Questions</w:t>
      </w:r>
      <w:r w:rsidR="00C9148C" w:rsidRPr="00427FC1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</w:p>
    <w:p w:rsidR="003F4E77" w:rsidRPr="00427FC1" w:rsidRDefault="003F4E77" w:rsidP="003F4E77">
      <w:pPr>
        <w:spacing w:line="360" w:lineRule="auto"/>
        <w:outlineLvl w:val="0"/>
        <w:rPr>
          <w:rFonts w:ascii="Times New Roman" w:hAnsi="Times New Roman"/>
          <w:b/>
          <w:sz w:val="19"/>
          <w:szCs w:val="19"/>
          <w:u w:val="single"/>
        </w:rPr>
      </w:pPr>
    </w:p>
    <w:p w:rsidR="004A4E0F" w:rsidRPr="00427FC1" w:rsidRDefault="004A4E0F" w:rsidP="003F4E77">
      <w:pPr>
        <w:spacing w:line="360" w:lineRule="auto"/>
        <w:outlineLvl w:val="0"/>
        <w:rPr>
          <w:rFonts w:ascii="Times New Roman" w:hAnsi="Times New Roman"/>
          <w:b/>
          <w:sz w:val="19"/>
          <w:szCs w:val="19"/>
          <w:u w:val="single"/>
        </w:rPr>
      </w:pPr>
      <w:r w:rsidRPr="00427FC1">
        <w:rPr>
          <w:rFonts w:ascii="Times New Roman" w:hAnsi="Times New Roman"/>
          <w:b/>
          <w:sz w:val="19"/>
          <w:szCs w:val="19"/>
          <w:u w:val="single"/>
        </w:rPr>
        <w:t>De</w:t>
      </w:r>
      <w:r w:rsidR="009B2388" w:rsidRPr="00427FC1">
        <w:rPr>
          <w:rFonts w:ascii="Times New Roman" w:hAnsi="Times New Roman"/>
          <w:b/>
          <w:sz w:val="19"/>
          <w:szCs w:val="19"/>
          <w:u w:val="single"/>
        </w:rPr>
        <w:t>tails on the Mode of Assessment:</w:t>
      </w:r>
    </w:p>
    <w:p w:rsidR="004A4E0F" w:rsidRPr="00427FC1" w:rsidRDefault="004A4E0F" w:rsidP="004C375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Class Activities</w:t>
      </w:r>
      <w:r w:rsidR="00DC1220">
        <w:rPr>
          <w:rFonts w:ascii="Times New Roman" w:hAnsi="Times New Roman"/>
          <w:b/>
          <w:sz w:val="19"/>
          <w:szCs w:val="19"/>
        </w:rPr>
        <w:t xml:space="preserve"> </w:t>
      </w:r>
      <w:r w:rsidR="00DC1220" w:rsidRPr="00427FC1">
        <w:rPr>
          <w:rFonts w:ascii="Times New Roman" w:hAnsi="Times New Roman"/>
          <w:sz w:val="19"/>
          <w:szCs w:val="19"/>
        </w:rPr>
        <w:t>………………………………………………</w:t>
      </w:r>
      <w:r w:rsidR="004C3759" w:rsidRPr="00427FC1">
        <w:rPr>
          <w:rFonts w:ascii="Times New Roman" w:hAnsi="Times New Roman"/>
          <w:b/>
          <w:sz w:val="19"/>
          <w:szCs w:val="19"/>
        </w:rPr>
        <w:t xml:space="preserve">                      </w:t>
      </w:r>
      <w:r w:rsidR="00335F39">
        <w:rPr>
          <w:rFonts w:ascii="Times New Roman" w:hAnsi="Times New Roman"/>
          <w:b/>
          <w:sz w:val="19"/>
          <w:szCs w:val="19"/>
        </w:rPr>
        <w:tab/>
      </w:r>
      <w:r w:rsidR="00335F39">
        <w:rPr>
          <w:rFonts w:ascii="Times New Roman" w:hAnsi="Times New Roman"/>
          <w:b/>
          <w:sz w:val="19"/>
          <w:szCs w:val="19"/>
        </w:rPr>
        <w:tab/>
      </w:r>
      <w:r w:rsidR="00335F39">
        <w:rPr>
          <w:rFonts w:ascii="Times New Roman" w:hAnsi="Times New Roman"/>
          <w:b/>
          <w:sz w:val="19"/>
          <w:szCs w:val="19"/>
        </w:rPr>
        <w:tab/>
      </w:r>
      <w:r w:rsidR="000C0AA0" w:rsidRPr="00E0270F">
        <w:rPr>
          <w:rFonts w:ascii="Times New Roman" w:hAnsi="Times New Roman"/>
          <w:b/>
          <w:sz w:val="19"/>
          <w:szCs w:val="19"/>
          <w:u w:val="single"/>
        </w:rPr>
        <w:t>2</w:t>
      </w:r>
      <w:r w:rsidR="00F74B8D" w:rsidRPr="00E0270F">
        <w:rPr>
          <w:rFonts w:ascii="Times New Roman" w:hAnsi="Times New Roman"/>
          <w:b/>
          <w:sz w:val="19"/>
          <w:szCs w:val="19"/>
          <w:u w:val="single"/>
        </w:rPr>
        <w:t>0%</w:t>
      </w:r>
    </w:p>
    <w:p w:rsidR="00BD7EF1" w:rsidRPr="00427FC1" w:rsidRDefault="004A4E0F" w:rsidP="004C3759">
      <w:pPr>
        <w:numPr>
          <w:ilvl w:val="2"/>
          <w:numId w:val="1"/>
        </w:numPr>
        <w:tabs>
          <w:tab w:val="clear" w:pos="2160"/>
          <w:tab w:val="num" w:pos="2250"/>
        </w:tabs>
        <w:spacing w:line="360" w:lineRule="auto"/>
        <w:ind w:left="1080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sz w:val="19"/>
          <w:szCs w:val="19"/>
        </w:rPr>
        <w:t>Attendance &amp; Participation</w:t>
      </w:r>
      <w:r w:rsidR="002A12AA" w:rsidRPr="00427FC1">
        <w:rPr>
          <w:rFonts w:ascii="Times New Roman" w:hAnsi="Times New Roman"/>
          <w:sz w:val="19"/>
          <w:szCs w:val="19"/>
        </w:rPr>
        <w:t xml:space="preserve"> </w:t>
      </w:r>
      <w:r w:rsidRPr="00427FC1">
        <w:rPr>
          <w:rFonts w:ascii="Times New Roman" w:hAnsi="Times New Roman"/>
          <w:sz w:val="19"/>
          <w:szCs w:val="19"/>
        </w:rPr>
        <w:t xml:space="preserve"> </w:t>
      </w:r>
      <w:r w:rsidRPr="00427FC1">
        <w:rPr>
          <w:rFonts w:ascii="Times New Roman" w:hAnsi="Times New Roman"/>
          <w:sz w:val="19"/>
          <w:szCs w:val="19"/>
        </w:rPr>
        <w:tab/>
      </w:r>
      <w:r w:rsidRPr="00427FC1">
        <w:rPr>
          <w:rFonts w:ascii="Times New Roman" w:hAnsi="Times New Roman"/>
          <w:sz w:val="19"/>
          <w:szCs w:val="19"/>
        </w:rPr>
        <w:tab/>
      </w:r>
      <w:r w:rsidRPr="00427FC1">
        <w:rPr>
          <w:rFonts w:ascii="Times New Roman" w:hAnsi="Times New Roman"/>
          <w:sz w:val="19"/>
          <w:szCs w:val="19"/>
        </w:rPr>
        <w:tab/>
      </w:r>
      <w:r w:rsidR="002A12AA" w:rsidRPr="00427FC1">
        <w:rPr>
          <w:rFonts w:ascii="Times New Roman" w:hAnsi="Times New Roman"/>
          <w:sz w:val="19"/>
          <w:szCs w:val="19"/>
        </w:rPr>
        <w:t xml:space="preserve">                  </w:t>
      </w:r>
      <w:r w:rsidR="004C3759" w:rsidRPr="00427FC1">
        <w:rPr>
          <w:rFonts w:ascii="Times New Roman" w:hAnsi="Times New Roman"/>
          <w:sz w:val="19"/>
          <w:szCs w:val="19"/>
        </w:rPr>
        <w:t xml:space="preserve">               </w:t>
      </w:r>
      <w:r w:rsidR="00AB1256" w:rsidRPr="00427FC1">
        <w:rPr>
          <w:rFonts w:ascii="Times New Roman" w:hAnsi="Times New Roman"/>
          <w:sz w:val="19"/>
          <w:szCs w:val="19"/>
        </w:rPr>
        <w:t xml:space="preserve"> </w:t>
      </w:r>
      <w:r w:rsidR="004C3759" w:rsidRPr="00427FC1">
        <w:rPr>
          <w:rFonts w:ascii="Times New Roman" w:hAnsi="Times New Roman"/>
          <w:sz w:val="19"/>
          <w:szCs w:val="19"/>
        </w:rPr>
        <w:t xml:space="preserve">   </w:t>
      </w:r>
      <w:r w:rsidR="00335F39">
        <w:rPr>
          <w:rFonts w:ascii="Times New Roman" w:hAnsi="Times New Roman"/>
          <w:sz w:val="19"/>
          <w:szCs w:val="19"/>
        </w:rPr>
        <w:tab/>
      </w:r>
      <w:r w:rsidR="00335F39">
        <w:rPr>
          <w:rFonts w:ascii="Times New Roman" w:hAnsi="Times New Roman"/>
          <w:sz w:val="19"/>
          <w:szCs w:val="19"/>
        </w:rPr>
        <w:tab/>
      </w:r>
      <w:r w:rsidR="003F4E77" w:rsidRPr="00427FC1">
        <w:rPr>
          <w:rFonts w:ascii="Times New Roman" w:hAnsi="Times New Roman"/>
          <w:sz w:val="19"/>
          <w:szCs w:val="19"/>
        </w:rPr>
        <w:t>5</w:t>
      </w:r>
      <w:r w:rsidRPr="00427FC1">
        <w:rPr>
          <w:rFonts w:ascii="Times New Roman" w:hAnsi="Times New Roman"/>
          <w:sz w:val="19"/>
          <w:szCs w:val="19"/>
        </w:rPr>
        <w:t>%</w:t>
      </w:r>
    </w:p>
    <w:p w:rsidR="00BD7EF1" w:rsidRDefault="000731DC" w:rsidP="000731DC">
      <w:pPr>
        <w:numPr>
          <w:ilvl w:val="2"/>
          <w:numId w:val="1"/>
        </w:numPr>
        <w:tabs>
          <w:tab w:val="clear" w:pos="2160"/>
          <w:tab w:val="num" w:pos="2250"/>
        </w:tabs>
        <w:spacing w:line="360" w:lineRule="auto"/>
        <w:ind w:left="10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Presentations + Assignments                   </w:t>
      </w:r>
      <w:r w:rsidR="002A12AA" w:rsidRPr="00427FC1"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 xml:space="preserve">   </w:t>
      </w:r>
      <w:r w:rsidR="002A12AA" w:rsidRPr="00427FC1"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ab/>
      </w:r>
      <w:r w:rsidR="002A12AA" w:rsidRPr="00427FC1">
        <w:rPr>
          <w:rFonts w:ascii="Times New Roman" w:hAnsi="Times New Roman"/>
          <w:sz w:val="19"/>
          <w:szCs w:val="19"/>
        </w:rPr>
        <w:t xml:space="preserve">      </w:t>
      </w:r>
      <w:r w:rsidR="004C3759" w:rsidRPr="00427FC1">
        <w:rPr>
          <w:rFonts w:ascii="Times New Roman" w:hAnsi="Times New Roman"/>
          <w:sz w:val="19"/>
          <w:szCs w:val="19"/>
        </w:rPr>
        <w:t xml:space="preserve">              </w:t>
      </w:r>
      <w:r w:rsidR="00AB1256" w:rsidRPr="00427FC1">
        <w:rPr>
          <w:rFonts w:ascii="Times New Roman" w:hAnsi="Times New Roman"/>
          <w:sz w:val="19"/>
          <w:szCs w:val="19"/>
        </w:rPr>
        <w:t xml:space="preserve"> </w:t>
      </w:r>
      <w:r w:rsidR="004C3759" w:rsidRPr="00427FC1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="004C3759" w:rsidRPr="00427FC1">
        <w:rPr>
          <w:rFonts w:ascii="Times New Roman" w:hAnsi="Times New Roman"/>
          <w:sz w:val="19"/>
          <w:szCs w:val="19"/>
        </w:rPr>
        <w:t xml:space="preserve">  </w:t>
      </w:r>
      <w:r w:rsidR="00335F39">
        <w:rPr>
          <w:rFonts w:ascii="Times New Roman" w:hAnsi="Times New Roman"/>
          <w:sz w:val="19"/>
          <w:szCs w:val="19"/>
        </w:rPr>
        <w:tab/>
      </w:r>
      <w:r w:rsidR="00BD7EF1" w:rsidRPr="00427FC1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>0</w:t>
      </w:r>
      <w:r w:rsidR="00BD7EF1" w:rsidRPr="00427FC1">
        <w:rPr>
          <w:rFonts w:ascii="Times New Roman" w:hAnsi="Times New Roman"/>
          <w:sz w:val="19"/>
          <w:szCs w:val="19"/>
        </w:rPr>
        <w:t>%</w:t>
      </w:r>
    </w:p>
    <w:p w:rsidR="000731DC" w:rsidRPr="00427FC1" w:rsidRDefault="000731DC" w:rsidP="000731DC">
      <w:pPr>
        <w:numPr>
          <w:ilvl w:val="2"/>
          <w:numId w:val="1"/>
        </w:numPr>
        <w:tabs>
          <w:tab w:val="clear" w:pos="2160"/>
          <w:tab w:val="num" w:pos="2250"/>
        </w:tabs>
        <w:spacing w:line="360" w:lineRule="auto"/>
        <w:ind w:left="10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Class Behavior                                                             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5% </w:t>
      </w:r>
    </w:p>
    <w:p w:rsidR="004A4E0F" w:rsidRPr="00427FC1" w:rsidRDefault="004A4E0F" w:rsidP="004C3759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>Mid-term Examination</w:t>
      </w:r>
      <w:r w:rsidR="00BD7EF1" w:rsidRPr="00427FC1">
        <w:rPr>
          <w:rFonts w:ascii="Times New Roman" w:hAnsi="Times New Roman"/>
          <w:b/>
          <w:sz w:val="19"/>
          <w:szCs w:val="19"/>
        </w:rPr>
        <w:t>s</w:t>
      </w:r>
      <w:r w:rsidRPr="00427FC1">
        <w:rPr>
          <w:rFonts w:ascii="Times New Roman" w:hAnsi="Times New Roman"/>
          <w:sz w:val="19"/>
          <w:szCs w:val="19"/>
        </w:rPr>
        <w:t xml:space="preserve"> </w:t>
      </w:r>
      <w:r w:rsidR="00915513" w:rsidRPr="00427FC1">
        <w:rPr>
          <w:rFonts w:ascii="Times New Roman" w:hAnsi="Times New Roman"/>
          <w:sz w:val="19"/>
          <w:szCs w:val="19"/>
        </w:rPr>
        <w:t>……………………………………</w:t>
      </w:r>
      <w:r w:rsidR="00DC1220">
        <w:rPr>
          <w:rFonts w:ascii="Times New Roman" w:hAnsi="Times New Roman"/>
          <w:sz w:val="19"/>
          <w:szCs w:val="19"/>
        </w:rPr>
        <w:tab/>
      </w:r>
      <w:r w:rsidR="00915513" w:rsidRPr="00427FC1">
        <w:rPr>
          <w:rFonts w:ascii="Times New Roman" w:hAnsi="Times New Roman"/>
          <w:sz w:val="19"/>
          <w:szCs w:val="19"/>
        </w:rPr>
        <w:tab/>
        <w:t xml:space="preserve"> </w:t>
      </w:r>
      <w:r w:rsidR="00915513" w:rsidRPr="00427FC1">
        <w:rPr>
          <w:rFonts w:ascii="Times New Roman" w:hAnsi="Times New Roman"/>
          <w:sz w:val="19"/>
          <w:szCs w:val="19"/>
        </w:rPr>
        <w:tab/>
      </w:r>
      <w:r w:rsidR="004C3759" w:rsidRPr="00427FC1">
        <w:rPr>
          <w:rFonts w:ascii="Times New Roman" w:hAnsi="Times New Roman"/>
          <w:sz w:val="19"/>
          <w:szCs w:val="19"/>
        </w:rPr>
        <w:t xml:space="preserve">  </w:t>
      </w:r>
      <w:r w:rsidR="00335F39">
        <w:rPr>
          <w:rFonts w:ascii="Times New Roman" w:hAnsi="Times New Roman"/>
          <w:sz w:val="19"/>
          <w:szCs w:val="19"/>
        </w:rPr>
        <w:tab/>
      </w:r>
      <w:r w:rsidR="001A5FC0" w:rsidRPr="00E0270F">
        <w:rPr>
          <w:rFonts w:ascii="Times New Roman" w:hAnsi="Times New Roman"/>
          <w:b/>
          <w:sz w:val="19"/>
          <w:szCs w:val="19"/>
          <w:u w:val="single"/>
        </w:rPr>
        <w:t>40</w:t>
      </w:r>
      <w:r w:rsidRPr="00E0270F">
        <w:rPr>
          <w:rFonts w:ascii="Times New Roman" w:hAnsi="Times New Roman"/>
          <w:b/>
          <w:sz w:val="19"/>
          <w:szCs w:val="19"/>
          <w:u w:val="single"/>
        </w:rPr>
        <w:t>%</w:t>
      </w:r>
    </w:p>
    <w:p w:rsidR="004A4E0F" w:rsidRPr="00427FC1" w:rsidRDefault="004A4E0F" w:rsidP="000731D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19"/>
          <w:szCs w:val="19"/>
        </w:rPr>
      </w:pPr>
      <w:r w:rsidRPr="00427FC1">
        <w:rPr>
          <w:rFonts w:ascii="Times New Roman" w:hAnsi="Times New Roman" w:cs="Times New Roman"/>
          <w:bCs/>
          <w:sz w:val="19"/>
          <w:szCs w:val="19"/>
        </w:rPr>
        <w:t>Mid-term exam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 1</w:t>
      </w:r>
      <w:r w:rsidRPr="00427FC1">
        <w:rPr>
          <w:rFonts w:ascii="Times New Roman" w:hAnsi="Times New Roman" w:cs="Times New Roman"/>
          <w:bCs/>
          <w:sz w:val="19"/>
          <w:szCs w:val="19"/>
        </w:rPr>
        <w:t xml:space="preserve"> –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76096">
        <w:rPr>
          <w:rFonts w:ascii="Times New Roman" w:hAnsi="Times New Roman" w:cs="Times New Roman"/>
          <w:bCs/>
          <w:sz w:val="19"/>
          <w:szCs w:val="19"/>
        </w:rPr>
        <w:t>(</w:t>
      </w:r>
      <w:r w:rsidR="00826CD6" w:rsidRPr="00826CD6">
        <w:rPr>
          <w:rFonts w:ascii="Times New Roman" w:hAnsi="Times New Roman" w:cs="Times New Roman"/>
          <w:bCs/>
          <w:sz w:val="19"/>
          <w:szCs w:val="19"/>
        </w:rPr>
        <w:t>Fill in the blanks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>, MCQs, True False</w:t>
      </w:r>
      <w:r w:rsidR="000053E9">
        <w:rPr>
          <w:rFonts w:ascii="Times New Roman" w:hAnsi="Times New Roman" w:cs="Times New Roman"/>
          <w:bCs/>
          <w:sz w:val="19"/>
          <w:szCs w:val="19"/>
        </w:rPr>
        <w:t>, Essay questions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>)</w:t>
      </w:r>
      <w:r w:rsidR="00D76096">
        <w:rPr>
          <w:rFonts w:ascii="Times New Roman" w:hAnsi="Times New Roman" w:cs="Times New Roman"/>
          <w:bCs/>
          <w:sz w:val="19"/>
          <w:szCs w:val="19"/>
        </w:rPr>
        <w:t>/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 (Chapters: 1,2,</w:t>
      </w:r>
      <w:r w:rsidR="002A12AA" w:rsidRPr="00427FC1">
        <w:rPr>
          <w:rFonts w:ascii="Times New Roman" w:hAnsi="Times New Roman" w:cs="Times New Roman"/>
          <w:bCs/>
          <w:sz w:val="19"/>
          <w:szCs w:val="19"/>
        </w:rPr>
        <w:t xml:space="preserve"> and 4</w:t>
      </w:r>
      <w:r w:rsidR="00D76096">
        <w:rPr>
          <w:rFonts w:ascii="Times New Roman" w:hAnsi="Times New Roman" w:cs="Times New Roman"/>
          <w:bCs/>
          <w:sz w:val="19"/>
          <w:szCs w:val="19"/>
        </w:rPr>
        <w:t>)</w:t>
      </w:r>
      <w:r w:rsidR="00903A32" w:rsidRPr="00427FC1">
        <w:rPr>
          <w:rFonts w:ascii="Times New Roman" w:hAnsi="Times New Roman" w:cs="Times New Roman"/>
          <w:bCs/>
          <w:sz w:val="19"/>
          <w:szCs w:val="19"/>
        </w:rPr>
        <w:tab/>
      </w:r>
      <w:r w:rsidR="001A5FC0" w:rsidRPr="00427FC1">
        <w:rPr>
          <w:rFonts w:ascii="Times New Roman" w:hAnsi="Times New Roman" w:cs="Times New Roman"/>
          <w:bCs/>
          <w:sz w:val="19"/>
          <w:szCs w:val="19"/>
        </w:rPr>
        <w:t>2</w:t>
      </w:r>
      <w:r w:rsidR="00934A29" w:rsidRPr="00427FC1">
        <w:rPr>
          <w:rFonts w:ascii="Times New Roman" w:hAnsi="Times New Roman" w:cs="Times New Roman"/>
          <w:bCs/>
          <w:sz w:val="19"/>
          <w:szCs w:val="19"/>
        </w:rPr>
        <w:t>0</w:t>
      </w:r>
      <w:r w:rsidRPr="00427FC1">
        <w:rPr>
          <w:rFonts w:ascii="Times New Roman" w:hAnsi="Times New Roman" w:cs="Times New Roman"/>
          <w:bCs/>
          <w:sz w:val="19"/>
          <w:szCs w:val="19"/>
        </w:rPr>
        <w:t>%</w:t>
      </w:r>
    </w:p>
    <w:p w:rsidR="00BD7EF1" w:rsidRPr="00427FC1" w:rsidRDefault="000053E9" w:rsidP="00826CD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Mid-term exam 2 –</w:t>
      </w:r>
      <w:r w:rsidR="00826CD6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76096">
        <w:rPr>
          <w:rFonts w:ascii="Times New Roman" w:hAnsi="Times New Roman" w:cs="Times New Roman"/>
          <w:bCs/>
          <w:sz w:val="19"/>
          <w:szCs w:val="19"/>
        </w:rPr>
        <w:t>(</w:t>
      </w:r>
      <w:r w:rsidR="00826CD6">
        <w:rPr>
          <w:rFonts w:ascii="Times New Roman" w:hAnsi="Times New Roman" w:cs="Times New Roman"/>
          <w:bCs/>
          <w:sz w:val="19"/>
          <w:szCs w:val="19"/>
        </w:rPr>
        <w:t>Fill in the blanks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>, MCQs, True False</w:t>
      </w:r>
      <w:r>
        <w:rPr>
          <w:rFonts w:ascii="Times New Roman" w:hAnsi="Times New Roman" w:cs="Times New Roman"/>
          <w:bCs/>
          <w:sz w:val="19"/>
          <w:szCs w:val="19"/>
        </w:rPr>
        <w:t>, Essay questions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>)</w:t>
      </w:r>
      <w:r w:rsidR="00D76096">
        <w:rPr>
          <w:rFonts w:ascii="Times New Roman" w:hAnsi="Times New Roman" w:cs="Times New Roman"/>
          <w:bCs/>
          <w:sz w:val="19"/>
          <w:szCs w:val="19"/>
        </w:rPr>
        <w:t>/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 (Chapters: </w:t>
      </w:r>
      <w:r w:rsidR="002A12AA" w:rsidRPr="00427FC1">
        <w:rPr>
          <w:rFonts w:ascii="Times New Roman" w:hAnsi="Times New Roman" w:cs="Times New Roman"/>
          <w:bCs/>
          <w:sz w:val="19"/>
          <w:szCs w:val="19"/>
        </w:rPr>
        <w:t>5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2A12AA" w:rsidRPr="00427FC1">
        <w:rPr>
          <w:rFonts w:ascii="Times New Roman" w:hAnsi="Times New Roman" w:cs="Times New Roman"/>
          <w:bCs/>
          <w:sz w:val="19"/>
          <w:szCs w:val="19"/>
        </w:rPr>
        <w:t>6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2A12AA" w:rsidRPr="00427FC1">
        <w:rPr>
          <w:rFonts w:ascii="Times New Roman" w:hAnsi="Times New Roman" w:cs="Times New Roman"/>
          <w:bCs/>
          <w:sz w:val="19"/>
          <w:szCs w:val="19"/>
        </w:rPr>
        <w:t>7</w:t>
      </w:r>
      <w:r w:rsidR="00D76096">
        <w:rPr>
          <w:rFonts w:ascii="Times New Roman" w:hAnsi="Times New Roman" w:cs="Times New Roman"/>
          <w:bCs/>
          <w:sz w:val="19"/>
          <w:szCs w:val="19"/>
        </w:rPr>
        <w:t>)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ab/>
        <w:t>20%</w:t>
      </w:r>
    </w:p>
    <w:p w:rsidR="00FE1A7A" w:rsidRPr="00427FC1" w:rsidRDefault="004A4E0F" w:rsidP="00BD7EF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19"/>
          <w:szCs w:val="19"/>
        </w:rPr>
      </w:pPr>
      <w:r w:rsidRPr="00427FC1">
        <w:rPr>
          <w:rFonts w:ascii="Times New Roman" w:hAnsi="Times New Roman"/>
          <w:b/>
          <w:sz w:val="19"/>
          <w:szCs w:val="19"/>
        </w:rPr>
        <w:t xml:space="preserve">Final Examination </w:t>
      </w:r>
      <w:r w:rsidR="00FE1A7A" w:rsidRPr="00427FC1">
        <w:rPr>
          <w:rFonts w:ascii="Times New Roman" w:hAnsi="Times New Roman"/>
          <w:sz w:val="19"/>
          <w:szCs w:val="19"/>
        </w:rPr>
        <w:t>…………………………………………</w:t>
      </w:r>
      <w:r w:rsidR="00DC1220">
        <w:rPr>
          <w:rFonts w:ascii="Times New Roman" w:hAnsi="Times New Roman"/>
          <w:sz w:val="19"/>
          <w:szCs w:val="19"/>
        </w:rPr>
        <w:tab/>
      </w:r>
      <w:r w:rsidR="00BD7EF1" w:rsidRPr="00427FC1">
        <w:rPr>
          <w:rFonts w:ascii="Times New Roman" w:hAnsi="Times New Roman"/>
          <w:b/>
          <w:sz w:val="19"/>
          <w:szCs w:val="19"/>
        </w:rPr>
        <w:t xml:space="preserve"> </w:t>
      </w:r>
      <w:r w:rsidR="00FE1A7A" w:rsidRPr="00427FC1">
        <w:rPr>
          <w:rFonts w:ascii="Times New Roman" w:hAnsi="Times New Roman"/>
          <w:sz w:val="19"/>
          <w:szCs w:val="19"/>
        </w:rPr>
        <w:t xml:space="preserve">  </w:t>
      </w:r>
      <w:r w:rsidR="00FE1A7A" w:rsidRPr="00427FC1">
        <w:rPr>
          <w:rFonts w:ascii="Times New Roman" w:hAnsi="Times New Roman"/>
          <w:sz w:val="19"/>
          <w:szCs w:val="19"/>
        </w:rPr>
        <w:tab/>
      </w:r>
      <w:r w:rsidR="00FE1A7A" w:rsidRPr="00427FC1">
        <w:rPr>
          <w:rFonts w:ascii="Times New Roman" w:hAnsi="Times New Roman"/>
          <w:sz w:val="19"/>
          <w:szCs w:val="19"/>
        </w:rPr>
        <w:tab/>
      </w:r>
      <w:r w:rsidR="00FE1A7A" w:rsidRPr="00427FC1">
        <w:rPr>
          <w:rFonts w:ascii="Times New Roman" w:hAnsi="Times New Roman"/>
          <w:sz w:val="19"/>
          <w:szCs w:val="19"/>
        </w:rPr>
        <w:tab/>
      </w:r>
      <w:r w:rsidR="00FE1A7A" w:rsidRPr="00E0270F">
        <w:rPr>
          <w:rFonts w:ascii="Times New Roman" w:hAnsi="Times New Roman"/>
          <w:b/>
          <w:sz w:val="19"/>
          <w:szCs w:val="19"/>
          <w:u w:val="single"/>
        </w:rPr>
        <w:t>40%</w:t>
      </w:r>
    </w:p>
    <w:p w:rsidR="004A4E0F" w:rsidRPr="00427FC1" w:rsidRDefault="00D76096" w:rsidP="000731DC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(</w:t>
      </w:r>
      <w:r w:rsidR="000731DC">
        <w:rPr>
          <w:rFonts w:ascii="Times New Roman" w:hAnsi="Times New Roman" w:cs="Times New Roman"/>
          <w:bCs/>
          <w:sz w:val="19"/>
          <w:szCs w:val="19"/>
        </w:rPr>
        <w:t>Fill in the blanks</w:t>
      </w:r>
      <w:r>
        <w:rPr>
          <w:rFonts w:ascii="Times New Roman" w:hAnsi="Times New Roman" w:cs="Times New Roman"/>
          <w:bCs/>
          <w:sz w:val="19"/>
          <w:szCs w:val="19"/>
        </w:rPr>
        <w:t>, MCQs, True False</w:t>
      </w:r>
      <w:r w:rsidR="000053E9">
        <w:rPr>
          <w:rFonts w:ascii="Times New Roman" w:hAnsi="Times New Roman" w:cs="Times New Roman"/>
          <w:bCs/>
          <w:sz w:val="19"/>
          <w:szCs w:val="19"/>
        </w:rPr>
        <w:t>, Essay Questions</w:t>
      </w:r>
      <w:r>
        <w:rPr>
          <w:rFonts w:ascii="Times New Roman" w:hAnsi="Times New Roman" w:cs="Times New Roman"/>
          <w:bCs/>
          <w:sz w:val="19"/>
          <w:szCs w:val="19"/>
        </w:rPr>
        <w:t>)/  (</w:t>
      </w:r>
      <w:r w:rsidR="00BD7EF1" w:rsidRPr="00427FC1">
        <w:rPr>
          <w:rFonts w:ascii="Times New Roman" w:hAnsi="Times New Roman" w:cs="Times New Roman"/>
          <w:bCs/>
          <w:sz w:val="19"/>
          <w:szCs w:val="19"/>
        </w:rPr>
        <w:t xml:space="preserve">Chapters: </w:t>
      </w:r>
      <w:r w:rsidR="000731DC">
        <w:rPr>
          <w:rFonts w:ascii="Times New Roman" w:hAnsi="Times New Roman" w:cs="Times New Roman"/>
          <w:bCs/>
          <w:sz w:val="19"/>
          <w:szCs w:val="19"/>
        </w:rPr>
        <w:t>8,10 and</w:t>
      </w:r>
      <w:r w:rsidR="00CA16D5" w:rsidRPr="00427FC1">
        <w:rPr>
          <w:rFonts w:ascii="Times New Roman" w:hAnsi="Times New Roman" w:cs="Times New Roman"/>
          <w:bCs/>
          <w:sz w:val="19"/>
          <w:szCs w:val="19"/>
        </w:rPr>
        <w:t>1</w:t>
      </w:r>
      <w:r w:rsidR="00754E14">
        <w:rPr>
          <w:rFonts w:ascii="Times New Roman" w:hAnsi="Times New Roman" w:cs="Times New Roman"/>
          <w:bCs/>
          <w:sz w:val="19"/>
          <w:szCs w:val="19"/>
        </w:rPr>
        <w:t>1</w:t>
      </w:r>
      <w:r>
        <w:rPr>
          <w:rFonts w:ascii="Times New Roman" w:hAnsi="Times New Roman" w:cs="Times New Roman"/>
          <w:bCs/>
          <w:sz w:val="19"/>
          <w:szCs w:val="19"/>
        </w:rPr>
        <w:t>)</w:t>
      </w:r>
      <w:r w:rsidR="00915513" w:rsidRPr="00427FC1">
        <w:rPr>
          <w:rFonts w:ascii="Times New Roman" w:hAnsi="Times New Roman" w:cs="Times New Roman"/>
          <w:sz w:val="19"/>
          <w:szCs w:val="19"/>
        </w:rPr>
        <w:tab/>
      </w:r>
      <w:r w:rsidR="00AB1256" w:rsidRPr="00427FC1">
        <w:rPr>
          <w:rFonts w:ascii="Times New Roman" w:hAnsi="Times New Roman" w:cs="Times New Roman"/>
          <w:sz w:val="19"/>
          <w:szCs w:val="19"/>
        </w:rPr>
        <w:t xml:space="preserve">          </w:t>
      </w:r>
      <w:r w:rsidR="00FE1A7A" w:rsidRPr="00427FC1">
        <w:rPr>
          <w:rFonts w:ascii="Times New Roman" w:hAnsi="Times New Roman" w:cs="Times New Roman"/>
          <w:sz w:val="19"/>
          <w:szCs w:val="19"/>
        </w:rPr>
        <w:t xml:space="preserve">  </w:t>
      </w:r>
      <w:r w:rsidR="004C3759" w:rsidRPr="00427FC1">
        <w:rPr>
          <w:rFonts w:ascii="Times New Roman" w:hAnsi="Times New Roman" w:cs="Times New Roman"/>
          <w:sz w:val="19"/>
          <w:szCs w:val="19"/>
        </w:rPr>
        <w:t xml:space="preserve"> </w:t>
      </w:r>
      <w:r w:rsidR="00AB1256" w:rsidRPr="00427FC1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335F39">
        <w:rPr>
          <w:rFonts w:ascii="Times New Roman" w:hAnsi="Times New Roman" w:cs="Times New Roman"/>
          <w:bCs/>
          <w:sz w:val="19"/>
          <w:szCs w:val="19"/>
        </w:rPr>
        <w:tab/>
      </w:r>
      <w:r w:rsidR="00FE1A7A" w:rsidRPr="00427FC1">
        <w:rPr>
          <w:rFonts w:ascii="Times New Roman" w:hAnsi="Times New Roman" w:cs="Times New Roman"/>
          <w:bCs/>
          <w:sz w:val="19"/>
          <w:szCs w:val="19"/>
        </w:rPr>
        <w:t>40%</w:t>
      </w:r>
    </w:p>
    <w:p w:rsidR="004C3759" w:rsidRPr="00427FC1" w:rsidRDefault="00FE1A7A" w:rsidP="004C3759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19"/>
          <w:szCs w:val="19"/>
        </w:rPr>
      </w:pPr>
      <w:r w:rsidRPr="00427FC1">
        <w:rPr>
          <w:rFonts w:ascii="Times New Roman" w:hAnsi="Times New Roman" w:cs="Times New Roman"/>
          <w:b/>
          <w:sz w:val="19"/>
          <w:szCs w:val="19"/>
        </w:rPr>
        <w:t xml:space="preserve">         </w:t>
      </w:r>
    </w:p>
    <w:p w:rsidR="001147D8" w:rsidRPr="00427FC1" w:rsidRDefault="004C3759" w:rsidP="004C3759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19"/>
          <w:szCs w:val="19"/>
        </w:rPr>
      </w:pPr>
      <w:r w:rsidRPr="00427FC1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FE1A7A" w:rsidRPr="00427FC1">
        <w:rPr>
          <w:rFonts w:ascii="Times New Roman" w:hAnsi="Times New Roman" w:cs="Times New Roman"/>
          <w:b/>
          <w:sz w:val="19"/>
          <w:szCs w:val="19"/>
        </w:rPr>
        <w:t xml:space="preserve">Total Percentage:      </w:t>
      </w:r>
      <w:r w:rsidR="009B2388" w:rsidRPr="00E0270F">
        <w:rPr>
          <w:rFonts w:ascii="Times New Roman" w:hAnsi="Times New Roman" w:cs="Times New Roman"/>
          <w:b/>
          <w:sz w:val="19"/>
          <w:szCs w:val="19"/>
          <w:u w:val="single"/>
        </w:rPr>
        <w:t>100</w:t>
      </w:r>
      <w:r w:rsidR="00E0270F" w:rsidRPr="00E0270F">
        <w:rPr>
          <w:rFonts w:ascii="Times New Roman" w:hAnsi="Times New Roman" w:cs="Times New Roman"/>
          <w:b/>
          <w:sz w:val="19"/>
          <w:szCs w:val="19"/>
          <w:u w:val="single"/>
        </w:rPr>
        <w:t>%</w:t>
      </w:r>
    </w:p>
    <w:sectPr w:rsidR="001147D8" w:rsidRPr="00427FC1" w:rsidSect="004A1537">
      <w:headerReference w:type="default" r:id="rId20"/>
      <w:footerReference w:type="default" r:id="rId21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F2" w:rsidRDefault="002E73F2" w:rsidP="00DD2F55">
      <w:r>
        <w:separator/>
      </w:r>
    </w:p>
  </w:endnote>
  <w:endnote w:type="continuationSeparator" w:id="0">
    <w:p w:rsidR="002E73F2" w:rsidRDefault="002E73F2" w:rsidP="00D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7813"/>
      <w:docPartObj>
        <w:docPartGallery w:val="Page Numbers (Bottom of Page)"/>
        <w:docPartUnique/>
      </w:docPartObj>
    </w:sdtPr>
    <w:sdtEndPr/>
    <w:sdtContent>
      <w:p w:rsidR="008C2566" w:rsidRDefault="00564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566" w:rsidRDefault="008C2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F2" w:rsidRDefault="002E73F2" w:rsidP="00DD2F55">
      <w:r>
        <w:separator/>
      </w:r>
    </w:p>
  </w:footnote>
  <w:footnote w:type="continuationSeparator" w:id="0">
    <w:p w:rsidR="002E73F2" w:rsidRDefault="002E73F2" w:rsidP="00DD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66" w:rsidRPr="001475CF" w:rsidRDefault="008C2566" w:rsidP="00DD2F55">
    <w:pPr>
      <w:jc w:val="right"/>
      <w:rPr>
        <w:b/>
      </w:rPr>
    </w:pPr>
    <w:r>
      <w:rPr>
        <w:b/>
        <w:noProof/>
      </w:rPr>
      <w:drawing>
        <wp:anchor distT="0" distB="0" distL="0" distR="0" simplePos="0" relativeHeight="251657728" behindDoc="0" locked="0" layoutInCell="1" allowOverlap="0" wp14:anchorId="31B2A3A1" wp14:editId="2D3C147B">
          <wp:simplePos x="0" y="0"/>
          <wp:positionH relativeFrom="column">
            <wp:posOffset>0</wp:posOffset>
          </wp:positionH>
          <wp:positionV relativeFrom="line">
            <wp:posOffset>-297815</wp:posOffset>
          </wp:positionV>
          <wp:extent cx="1892935" cy="536575"/>
          <wp:effectExtent l="19050" t="0" r="0" b="0"/>
          <wp:wrapSquare wrapText="bothSides"/>
          <wp:docPr id="1" name="Picture 2" descr="k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75CF">
      <w:rPr>
        <w:b/>
      </w:rPr>
      <w:t>College of Business Administration</w:t>
    </w:r>
  </w:p>
  <w:p w:rsidR="008C2566" w:rsidRPr="001475CF" w:rsidRDefault="008C2566" w:rsidP="00B17F5C">
    <w:pPr>
      <w:pBdr>
        <w:bottom w:val="single" w:sz="12" w:space="1" w:color="auto"/>
      </w:pBdr>
      <w:jc w:val="right"/>
      <w:rPr>
        <w:b/>
      </w:rPr>
    </w:pPr>
    <w:r w:rsidRPr="001475CF">
      <w:rPr>
        <w:b/>
      </w:rPr>
      <w:t>Department of Ma</w:t>
    </w:r>
    <w:r w:rsidR="00D611F9">
      <w:rPr>
        <w:b/>
      </w:rPr>
      <w:t>rketing</w:t>
    </w:r>
  </w:p>
  <w:p w:rsidR="008C2566" w:rsidRPr="00616D32" w:rsidRDefault="008C2566" w:rsidP="00B17F5C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1B6"/>
    <w:multiLevelType w:val="hybridMultilevel"/>
    <w:tmpl w:val="8EACD10A"/>
    <w:lvl w:ilvl="0" w:tplc="289C318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222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485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80D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AC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15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6F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E1BD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ED9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2731D"/>
    <w:multiLevelType w:val="hybridMultilevel"/>
    <w:tmpl w:val="C93CA492"/>
    <w:lvl w:ilvl="0" w:tplc="4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EB1006"/>
    <w:multiLevelType w:val="hybridMultilevel"/>
    <w:tmpl w:val="CD6068D0"/>
    <w:lvl w:ilvl="0" w:tplc="5156B8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54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E59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048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A3A1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C40C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31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D0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956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60F19"/>
    <w:multiLevelType w:val="hybridMultilevel"/>
    <w:tmpl w:val="67ACB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DA1"/>
    <w:multiLevelType w:val="hybridMultilevel"/>
    <w:tmpl w:val="D30648A8"/>
    <w:lvl w:ilvl="0" w:tplc="C0340B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686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AB9E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855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A3F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C5D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019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0EF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E3B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71295"/>
    <w:multiLevelType w:val="hybridMultilevel"/>
    <w:tmpl w:val="CFB043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A30664"/>
    <w:multiLevelType w:val="hybridMultilevel"/>
    <w:tmpl w:val="92148FC8"/>
    <w:lvl w:ilvl="0" w:tplc="686EBB8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0023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E69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878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A66A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44F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64E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81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82B5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72B1E"/>
    <w:multiLevelType w:val="hybridMultilevel"/>
    <w:tmpl w:val="8CB0C308"/>
    <w:lvl w:ilvl="0" w:tplc="B16279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6635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007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27C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0B7E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AC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B1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91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6BC4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8307E"/>
    <w:multiLevelType w:val="multilevel"/>
    <w:tmpl w:val="2A3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965F9"/>
    <w:multiLevelType w:val="hybridMultilevel"/>
    <w:tmpl w:val="E06E6BA8"/>
    <w:lvl w:ilvl="0" w:tplc="A19683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EB37F3"/>
    <w:multiLevelType w:val="hybridMultilevel"/>
    <w:tmpl w:val="43603464"/>
    <w:lvl w:ilvl="0" w:tplc="4C0A80F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60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E5A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C5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0CE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97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F27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6AC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2E06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B4167"/>
    <w:multiLevelType w:val="hybridMultilevel"/>
    <w:tmpl w:val="AC98C574"/>
    <w:lvl w:ilvl="0" w:tplc="9FA2964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8779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29C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91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E3C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81E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FF1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868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A023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B3CF0"/>
    <w:multiLevelType w:val="hybridMultilevel"/>
    <w:tmpl w:val="0B74DFB8"/>
    <w:lvl w:ilvl="0" w:tplc="23D86E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E32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EB0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A378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5B5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076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371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A29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9F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34564"/>
    <w:multiLevelType w:val="hybridMultilevel"/>
    <w:tmpl w:val="9B78D112"/>
    <w:lvl w:ilvl="0" w:tplc="3E165C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67A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EBA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2F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AD95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F7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626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0755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0DA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A396B"/>
    <w:multiLevelType w:val="hybridMultilevel"/>
    <w:tmpl w:val="D76CDD90"/>
    <w:lvl w:ilvl="0" w:tplc="A1920FE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212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DD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39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D1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74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CC1C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A0B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461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B4803"/>
    <w:multiLevelType w:val="hybridMultilevel"/>
    <w:tmpl w:val="D65C43FE"/>
    <w:lvl w:ilvl="0" w:tplc="E24C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6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EC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2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C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A802BD"/>
    <w:multiLevelType w:val="hybridMultilevel"/>
    <w:tmpl w:val="7AEE92A8"/>
    <w:lvl w:ilvl="0" w:tplc="B0E27B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4469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9E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851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AD8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6693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4AC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2FD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499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C78DD"/>
    <w:multiLevelType w:val="hybridMultilevel"/>
    <w:tmpl w:val="FD345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12C38"/>
    <w:multiLevelType w:val="hybridMultilevel"/>
    <w:tmpl w:val="5A7CA0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7D4463D"/>
    <w:multiLevelType w:val="hybridMultilevel"/>
    <w:tmpl w:val="F1EC6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C0E84"/>
    <w:multiLevelType w:val="hybridMultilevel"/>
    <w:tmpl w:val="450A11BE"/>
    <w:lvl w:ilvl="0" w:tplc="F2ECFFC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6EAD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09B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E6B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8F6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67B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ED55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E381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887E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D10D4"/>
    <w:multiLevelType w:val="hybridMultilevel"/>
    <w:tmpl w:val="9C12F786"/>
    <w:lvl w:ilvl="0" w:tplc="8674967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6A33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65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4C94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887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235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8C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2C8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C72D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C154D"/>
    <w:multiLevelType w:val="hybridMultilevel"/>
    <w:tmpl w:val="A45043F4"/>
    <w:lvl w:ilvl="0" w:tplc="4344198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8E0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021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079A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8A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CD8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4D5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C738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687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C7669"/>
    <w:multiLevelType w:val="hybridMultilevel"/>
    <w:tmpl w:val="F39E9D08"/>
    <w:lvl w:ilvl="0" w:tplc="E93C3FA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67A0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4F1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917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4E42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432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0AF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BB2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0A0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D00FC"/>
    <w:multiLevelType w:val="hybridMultilevel"/>
    <w:tmpl w:val="C8CCC5E8"/>
    <w:lvl w:ilvl="0" w:tplc="F146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0C13855"/>
    <w:multiLevelType w:val="hybridMultilevel"/>
    <w:tmpl w:val="C162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C550FC"/>
    <w:multiLevelType w:val="multilevel"/>
    <w:tmpl w:val="8EA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96EBE"/>
    <w:multiLevelType w:val="hybridMultilevel"/>
    <w:tmpl w:val="3F2CE4E6"/>
    <w:lvl w:ilvl="0" w:tplc="D6D4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EF69E">
      <w:start w:val="7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23B32">
      <w:start w:val="7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EC4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47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4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CD448E"/>
    <w:multiLevelType w:val="hybridMultilevel"/>
    <w:tmpl w:val="7DE0614A"/>
    <w:lvl w:ilvl="0" w:tplc="1AB29A14">
      <w:start w:val="1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DC7952"/>
    <w:multiLevelType w:val="hybridMultilevel"/>
    <w:tmpl w:val="13C8205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7F7287"/>
    <w:multiLevelType w:val="hybridMultilevel"/>
    <w:tmpl w:val="FB06993A"/>
    <w:lvl w:ilvl="0" w:tplc="F1F28A1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8B7A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2AB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FE5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6FBF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A216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0CD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A8D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AD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800F6C"/>
    <w:multiLevelType w:val="hybridMultilevel"/>
    <w:tmpl w:val="CD76A8F2"/>
    <w:lvl w:ilvl="0" w:tplc="C470887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E6AB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CC19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AC3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22DA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2DD3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C8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4C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6AF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81921"/>
    <w:multiLevelType w:val="hybridMultilevel"/>
    <w:tmpl w:val="65ACCFF0"/>
    <w:lvl w:ilvl="0" w:tplc="CE6229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09C6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272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0477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8E8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43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82A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635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112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D26B7"/>
    <w:multiLevelType w:val="hybridMultilevel"/>
    <w:tmpl w:val="DD20BD04"/>
    <w:lvl w:ilvl="0" w:tplc="CE0057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690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4A1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757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44B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16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C0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A14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055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85672"/>
    <w:multiLevelType w:val="hybridMultilevel"/>
    <w:tmpl w:val="2794DCA8"/>
    <w:lvl w:ilvl="0" w:tplc="AD4E3C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4303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EEA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4A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2B11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8D7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62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4195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236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835B8"/>
    <w:multiLevelType w:val="hybridMultilevel"/>
    <w:tmpl w:val="12F8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04C05"/>
    <w:multiLevelType w:val="hybridMultilevel"/>
    <w:tmpl w:val="1FA2F678"/>
    <w:lvl w:ilvl="0" w:tplc="25A0BD9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89F5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E06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0851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74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45A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47B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2CF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86B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25396"/>
    <w:multiLevelType w:val="hybridMultilevel"/>
    <w:tmpl w:val="CDC809F2"/>
    <w:lvl w:ilvl="0" w:tplc="C9AAFCE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F95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AEE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445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E1B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A77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69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05C1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C71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6623E"/>
    <w:multiLevelType w:val="hybridMultilevel"/>
    <w:tmpl w:val="203844DA"/>
    <w:lvl w:ilvl="0" w:tplc="637ACD7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20D2F"/>
    <w:multiLevelType w:val="hybridMultilevel"/>
    <w:tmpl w:val="19E007C6"/>
    <w:lvl w:ilvl="0" w:tplc="21646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45C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CF10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FE9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6FF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ABE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56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DA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D41D83"/>
    <w:multiLevelType w:val="hybridMultilevel"/>
    <w:tmpl w:val="B9E8A620"/>
    <w:lvl w:ilvl="0" w:tplc="858CD83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4C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8F1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4CB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4BF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4CF6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8D0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CE28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A54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31A58"/>
    <w:multiLevelType w:val="hybridMultilevel"/>
    <w:tmpl w:val="D0E6C20E"/>
    <w:lvl w:ilvl="0" w:tplc="17522A7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6A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AF5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624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E90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C6F1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E29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495B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8C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01D0E"/>
    <w:multiLevelType w:val="hybridMultilevel"/>
    <w:tmpl w:val="90FC7B4E"/>
    <w:lvl w:ilvl="0" w:tplc="D11233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30B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0829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4A2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8D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6C66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BD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CC74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0625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E3991"/>
    <w:multiLevelType w:val="multilevel"/>
    <w:tmpl w:val="60DA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2C272B"/>
    <w:multiLevelType w:val="hybridMultilevel"/>
    <w:tmpl w:val="AA46D7EE"/>
    <w:lvl w:ilvl="0" w:tplc="7F4032A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487C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EF0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A96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4CF3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2F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215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CD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6AE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1"/>
  </w:num>
  <w:num w:numId="5">
    <w:abstractNumId w:val="28"/>
  </w:num>
  <w:num w:numId="6">
    <w:abstractNumId w:val="38"/>
  </w:num>
  <w:num w:numId="7">
    <w:abstractNumId w:val="25"/>
  </w:num>
  <w:num w:numId="8">
    <w:abstractNumId w:val="35"/>
  </w:num>
  <w:num w:numId="9">
    <w:abstractNumId w:val="43"/>
  </w:num>
  <w:num w:numId="10">
    <w:abstractNumId w:val="19"/>
  </w:num>
  <w:num w:numId="11">
    <w:abstractNumId w:val="26"/>
  </w:num>
  <w:num w:numId="12">
    <w:abstractNumId w:val="17"/>
  </w:num>
  <w:num w:numId="13">
    <w:abstractNumId w:val="3"/>
  </w:num>
  <w:num w:numId="14">
    <w:abstractNumId w:val="8"/>
  </w:num>
  <w:num w:numId="15">
    <w:abstractNumId w:val="31"/>
  </w:num>
  <w:num w:numId="16">
    <w:abstractNumId w:val="42"/>
  </w:num>
  <w:num w:numId="17">
    <w:abstractNumId w:val="6"/>
  </w:num>
  <w:num w:numId="18">
    <w:abstractNumId w:val="44"/>
  </w:num>
  <w:num w:numId="19">
    <w:abstractNumId w:val="20"/>
  </w:num>
  <w:num w:numId="20">
    <w:abstractNumId w:val="37"/>
  </w:num>
  <w:num w:numId="21">
    <w:abstractNumId w:val="41"/>
  </w:num>
  <w:num w:numId="22">
    <w:abstractNumId w:val="33"/>
  </w:num>
  <w:num w:numId="23">
    <w:abstractNumId w:val="22"/>
  </w:num>
  <w:num w:numId="24">
    <w:abstractNumId w:val="7"/>
  </w:num>
  <w:num w:numId="25">
    <w:abstractNumId w:val="4"/>
  </w:num>
  <w:num w:numId="26">
    <w:abstractNumId w:val="30"/>
  </w:num>
  <w:num w:numId="27">
    <w:abstractNumId w:val="14"/>
  </w:num>
  <w:num w:numId="28">
    <w:abstractNumId w:val="12"/>
  </w:num>
  <w:num w:numId="29">
    <w:abstractNumId w:val="16"/>
  </w:num>
  <w:num w:numId="30">
    <w:abstractNumId w:val="2"/>
  </w:num>
  <w:num w:numId="31">
    <w:abstractNumId w:val="36"/>
  </w:num>
  <w:num w:numId="32">
    <w:abstractNumId w:val="0"/>
  </w:num>
  <w:num w:numId="33">
    <w:abstractNumId w:val="23"/>
  </w:num>
  <w:num w:numId="34">
    <w:abstractNumId w:val="40"/>
  </w:num>
  <w:num w:numId="35">
    <w:abstractNumId w:val="34"/>
  </w:num>
  <w:num w:numId="36">
    <w:abstractNumId w:val="13"/>
  </w:num>
  <w:num w:numId="37">
    <w:abstractNumId w:val="21"/>
  </w:num>
  <w:num w:numId="38">
    <w:abstractNumId w:val="32"/>
  </w:num>
  <w:num w:numId="39">
    <w:abstractNumId w:val="11"/>
  </w:num>
  <w:num w:numId="40">
    <w:abstractNumId w:val="10"/>
  </w:num>
  <w:num w:numId="41">
    <w:abstractNumId w:val="18"/>
  </w:num>
  <w:num w:numId="42">
    <w:abstractNumId w:val="29"/>
  </w:num>
  <w:num w:numId="43">
    <w:abstractNumId w:val="9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F3"/>
    <w:rsid w:val="0000181D"/>
    <w:rsid w:val="000053E9"/>
    <w:rsid w:val="00006013"/>
    <w:rsid w:val="00007ABB"/>
    <w:rsid w:val="000107DA"/>
    <w:rsid w:val="00011624"/>
    <w:rsid w:val="00015273"/>
    <w:rsid w:val="00045C12"/>
    <w:rsid w:val="00051C87"/>
    <w:rsid w:val="0005201E"/>
    <w:rsid w:val="00057569"/>
    <w:rsid w:val="00065B28"/>
    <w:rsid w:val="000731DC"/>
    <w:rsid w:val="000836C1"/>
    <w:rsid w:val="00083F55"/>
    <w:rsid w:val="00085369"/>
    <w:rsid w:val="00086685"/>
    <w:rsid w:val="00090CE1"/>
    <w:rsid w:val="00092391"/>
    <w:rsid w:val="00093FD1"/>
    <w:rsid w:val="00096888"/>
    <w:rsid w:val="000A4C8B"/>
    <w:rsid w:val="000A5EC1"/>
    <w:rsid w:val="000B03C6"/>
    <w:rsid w:val="000B1E25"/>
    <w:rsid w:val="000C0AA0"/>
    <w:rsid w:val="000C0F75"/>
    <w:rsid w:val="000C1977"/>
    <w:rsid w:val="000C429F"/>
    <w:rsid w:val="000C6088"/>
    <w:rsid w:val="000C641B"/>
    <w:rsid w:val="000D676F"/>
    <w:rsid w:val="000D6B6A"/>
    <w:rsid w:val="000D6B70"/>
    <w:rsid w:val="000D7F74"/>
    <w:rsid w:val="000E0596"/>
    <w:rsid w:val="000E061B"/>
    <w:rsid w:val="000F0921"/>
    <w:rsid w:val="00101E2D"/>
    <w:rsid w:val="00107441"/>
    <w:rsid w:val="001147D8"/>
    <w:rsid w:val="00124340"/>
    <w:rsid w:val="00131A48"/>
    <w:rsid w:val="0013386E"/>
    <w:rsid w:val="0013745C"/>
    <w:rsid w:val="00146C8B"/>
    <w:rsid w:val="00146CF3"/>
    <w:rsid w:val="001475CF"/>
    <w:rsid w:val="00147EF9"/>
    <w:rsid w:val="0015086B"/>
    <w:rsid w:val="00165ABA"/>
    <w:rsid w:val="001718D9"/>
    <w:rsid w:val="00175727"/>
    <w:rsid w:val="00182DCA"/>
    <w:rsid w:val="00184A13"/>
    <w:rsid w:val="00184A68"/>
    <w:rsid w:val="001A0132"/>
    <w:rsid w:val="001A5FC0"/>
    <w:rsid w:val="001A6519"/>
    <w:rsid w:val="001B69A2"/>
    <w:rsid w:val="001C1AFD"/>
    <w:rsid w:val="001D519E"/>
    <w:rsid w:val="001E76A0"/>
    <w:rsid w:val="0020205F"/>
    <w:rsid w:val="00202E76"/>
    <w:rsid w:val="00203B03"/>
    <w:rsid w:val="002074C9"/>
    <w:rsid w:val="00217838"/>
    <w:rsid w:val="00230103"/>
    <w:rsid w:val="00233593"/>
    <w:rsid w:val="00243016"/>
    <w:rsid w:val="0024319C"/>
    <w:rsid w:val="002438BA"/>
    <w:rsid w:val="00250486"/>
    <w:rsid w:val="00255319"/>
    <w:rsid w:val="00265C13"/>
    <w:rsid w:val="00270F05"/>
    <w:rsid w:val="00273B9A"/>
    <w:rsid w:val="00283044"/>
    <w:rsid w:val="002903C7"/>
    <w:rsid w:val="002A1167"/>
    <w:rsid w:val="002A12AA"/>
    <w:rsid w:val="002C155A"/>
    <w:rsid w:val="002D3849"/>
    <w:rsid w:val="002D3EF6"/>
    <w:rsid w:val="002D55DB"/>
    <w:rsid w:val="002E1216"/>
    <w:rsid w:val="002E73F2"/>
    <w:rsid w:val="002F6DBF"/>
    <w:rsid w:val="00307619"/>
    <w:rsid w:val="00310329"/>
    <w:rsid w:val="0031293A"/>
    <w:rsid w:val="003170DC"/>
    <w:rsid w:val="003223A4"/>
    <w:rsid w:val="003243D0"/>
    <w:rsid w:val="00331EF8"/>
    <w:rsid w:val="00335F39"/>
    <w:rsid w:val="00336A64"/>
    <w:rsid w:val="003534B5"/>
    <w:rsid w:val="00361674"/>
    <w:rsid w:val="00363FD4"/>
    <w:rsid w:val="00375773"/>
    <w:rsid w:val="003763ED"/>
    <w:rsid w:val="003A017A"/>
    <w:rsid w:val="003A446C"/>
    <w:rsid w:val="003A6854"/>
    <w:rsid w:val="003B096D"/>
    <w:rsid w:val="003C28C5"/>
    <w:rsid w:val="003C3407"/>
    <w:rsid w:val="003C347E"/>
    <w:rsid w:val="003C361F"/>
    <w:rsid w:val="003D42C0"/>
    <w:rsid w:val="003E0177"/>
    <w:rsid w:val="003E1362"/>
    <w:rsid w:val="003E1CA2"/>
    <w:rsid w:val="003E3DB7"/>
    <w:rsid w:val="003E511D"/>
    <w:rsid w:val="003F0A15"/>
    <w:rsid w:val="003F2948"/>
    <w:rsid w:val="003F4E77"/>
    <w:rsid w:val="00401F6B"/>
    <w:rsid w:val="004039AD"/>
    <w:rsid w:val="004146CB"/>
    <w:rsid w:val="0042097F"/>
    <w:rsid w:val="00423070"/>
    <w:rsid w:val="00425DE2"/>
    <w:rsid w:val="00427FC1"/>
    <w:rsid w:val="00430459"/>
    <w:rsid w:val="0044775C"/>
    <w:rsid w:val="0047144E"/>
    <w:rsid w:val="00472DB9"/>
    <w:rsid w:val="00486B27"/>
    <w:rsid w:val="00487F92"/>
    <w:rsid w:val="004A0779"/>
    <w:rsid w:val="004A146F"/>
    <w:rsid w:val="004A1537"/>
    <w:rsid w:val="004A2D55"/>
    <w:rsid w:val="004A4E0F"/>
    <w:rsid w:val="004A58C4"/>
    <w:rsid w:val="004A5A87"/>
    <w:rsid w:val="004C3759"/>
    <w:rsid w:val="004D1FDF"/>
    <w:rsid w:val="004D334A"/>
    <w:rsid w:val="004D6357"/>
    <w:rsid w:val="005018D9"/>
    <w:rsid w:val="00512836"/>
    <w:rsid w:val="005146F2"/>
    <w:rsid w:val="005170EE"/>
    <w:rsid w:val="005513C2"/>
    <w:rsid w:val="00554E14"/>
    <w:rsid w:val="00562DEB"/>
    <w:rsid w:val="00563196"/>
    <w:rsid w:val="00564C2E"/>
    <w:rsid w:val="005668D5"/>
    <w:rsid w:val="005742B4"/>
    <w:rsid w:val="00576E09"/>
    <w:rsid w:val="005807DB"/>
    <w:rsid w:val="005A2A2C"/>
    <w:rsid w:val="005C4733"/>
    <w:rsid w:val="005C742A"/>
    <w:rsid w:val="005D506B"/>
    <w:rsid w:val="005D5EFD"/>
    <w:rsid w:val="005E0F79"/>
    <w:rsid w:val="005E2373"/>
    <w:rsid w:val="005E43E0"/>
    <w:rsid w:val="005F50F5"/>
    <w:rsid w:val="006048EF"/>
    <w:rsid w:val="006049FF"/>
    <w:rsid w:val="00606EDB"/>
    <w:rsid w:val="00614F5C"/>
    <w:rsid w:val="00616D32"/>
    <w:rsid w:val="0062438E"/>
    <w:rsid w:val="0063700F"/>
    <w:rsid w:val="00637479"/>
    <w:rsid w:val="00651A7E"/>
    <w:rsid w:val="00651FF8"/>
    <w:rsid w:val="00652EA1"/>
    <w:rsid w:val="0065334E"/>
    <w:rsid w:val="006554EF"/>
    <w:rsid w:val="00663A34"/>
    <w:rsid w:val="00671E96"/>
    <w:rsid w:val="00675C7B"/>
    <w:rsid w:val="00685694"/>
    <w:rsid w:val="0069144A"/>
    <w:rsid w:val="006921A7"/>
    <w:rsid w:val="00697BB3"/>
    <w:rsid w:val="006A5EC2"/>
    <w:rsid w:val="006B57AD"/>
    <w:rsid w:val="006C14A1"/>
    <w:rsid w:val="006D4073"/>
    <w:rsid w:val="006E7271"/>
    <w:rsid w:val="006F0139"/>
    <w:rsid w:val="006F1BAD"/>
    <w:rsid w:val="00703CEA"/>
    <w:rsid w:val="007077F7"/>
    <w:rsid w:val="007103B8"/>
    <w:rsid w:val="0071360F"/>
    <w:rsid w:val="007222CC"/>
    <w:rsid w:val="00722D88"/>
    <w:rsid w:val="00722E0D"/>
    <w:rsid w:val="007255BC"/>
    <w:rsid w:val="00727D95"/>
    <w:rsid w:val="00732606"/>
    <w:rsid w:val="00737E59"/>
    <w:rsid w:val="007437DF"/>
    <w:rsid w:val="00746DC6"/>
    <w:rsid w:val="007505FA"/>
    <w:rsid w:val="00754E14"/>
    <w:rsid w:val="00755DA6"/>
    <w:rsid w:val="0075674C"/>
    <w:rsid w:val="00765A3B"/>
    <w:rsid w:val="00767A6F"/>
    <w:rsid w:val="00770BE8"/>
    <w:rsid w:val="00771292"/>
    <w:rsid w:val="00784001"/>
    <w:rsid w:val="00792742"/>
    <w:rsid w:val="007A0A96"/>
    <w:rsid w:val="007A4F4F"/>
    <w:rsid w:val="007A5BD4"/>
    <w:rsid w:val="007B61CB"/>
    <w:rsid w:val="007C3F3D"/>
    <w:rsid w:val="007D413F"/>
    <w:rsid w:val="007D6337"/>
    <w:rsid w:val="007D7170"/>
    <w:rsid w:val="007E4773"/>
    <w:rsid w:val="00800E1C"/>
    <w:rsid w:val="00810014"/>
    <w:rsid w:val="00826CD6"/>
    <w:rsid w:val="00831BA1"/>
    <w:rsid w:val="00836399"/>
    <w:rsid w:val="00851571"/>
    <w:rsid w:val="00855E7C"/>
    <w:rsid w:val="00866F68"/>
    <w:rsid w:val="00867007"/>
    <w:rsid w:val="00875339"/>
    <w:rsid w:val="00876950"/>
    <w:rsid w:val="0088642D"/>
    <w:rsid w:val="008907CF"/>
    <w:rsid w:val="0089430F"/>
    <w:rsid w:val="00894E3D"/>
    <w:rsid w:val="008A7B96"/>
    <w:rsid w:val="008A7EC0"/>
    <w:rsid w:val="008B2DF7"/>
    <w:rsid w:val="008B5E49"/>
    <w:rsid w:val="008B7A05"/>
    <w:rsid w:val="008B7FE8"/>
    <w:rsid w:val="008C2566"/>
    <w:rsid w:val="008C36A8"/>
    <w:rsid w:val="008D1ADD"/>
    <w:rsid w:val="008D38B2"/>
    <w:rsid w:val="008D3F73"/>
    <w:rsid w:val="008D6C90"/>
    <w:rsid w:val="008E4576"/>
    <w:rsid w:val="008E5E68"/>
    <w:rsid w:val="008F1673"/>
    <w:rsid w:val="008F7151"/>
    <w:rsid w:val="008F7285"/>
    <w:rsid w:val="00903A32"/>
    <w:rsid w:val="00910A60"/>
    <w:rsid w:val="00913BD8"/>
    <w:rsid w:val="00915513"/>
    <w:rsid w:val="009216EC"/>
    <w:rsid w:val="00922FD8"/>
    <w:rsid w:val="00924F54"/>
    <w:rsid w:val="00934A29"/>
    <w:rsid w:val="009454A6"/>
    <w:rsid w:val="00951BDB"/>
    <w:rsid w:val="009535C9"/>
    <w:rsid w:val="00961A6A"/>
    <w:rsid w:val="00963100"/>
    <w:rsid w:val="00965EA2"/>
    <w:rsid w:val="00974EB7"/>
    <w:rsid w:val="009907D3"/>
    <w:rsid w:val="0099239B"/>
    <w:rsid w:val="009958E1"/>
    <w:rsid w:val="009A0B7D"/>
    <w:rsid w:val="009A4BDA"/>
    <w:rsid w:val="009A6853"/>
    <w:rsid w:val="009B2388"/>
    <w:rsid w:val="009C3AC2"/>
    <w:rsid w:val="009C471A"/>
    <w:rsid w:val="009C7383"/>
    <w:rsid w:val="009D072C"/>
    <w:rsid w:val="009D493D"/>
    <w:rsid w:val="009E7FBE"/>
    <w:rsid w:val="00A00ACD"/>
    <w:rsid w:val="00A27B46"/>
    <w:rsid w:val="00A27B94"/>
    <w:rsid w:val="00A3536B"/>
    <w:rsid w:val="00A355FB"/>
    <w:rsid w:val="00A37D21"/>
    <w:rsid w:val="00A41634"/>
    <w:rsid w:val="00A42E2E"/>
    <w:rsid w:val="00A44EB2"/>
    <w:rsid w:val="00A46D89"/>
    <w:rsid w:val="00A55830"/>
    <w:rsid w:val="00A72D6C"/>
    <w:rsid w:val="00A75C4C"/>
    <w:rsid w:val="00A81A13"/>
    <w:rsid w:val="00A8424B"/>
    <w:rsid w:val="00A863BA"/>
    <w:rsid w:val="00A90904"/>
    <w:rsid w:val="00A9449D"/>
    <w:rsid w:val="00A9631D"/>
    <w:rsid w:val="00AB05D5"/>
    <w:rsid w:val="00AB0D8D"/>
    <w:rsid w:val="00AB1256"/>
    <w:rsid w:val="00AB692A"/>
    <w:rsid w:val="00AC70CC"/>
    <w:rsid w:val="00AE03A0"/>
    <w:rsid w:val="00AE4AD4"/>
    <w:rsid w:val="00AF1F71"/>
    <w:rsid w:val="00AF2FB2"/>
    <w:rsid w:val="00B07C7F"/>
    <w:rsid w:val="00B17F5C"/>
    <w:rsid w:val="00B30E12"/>
    <w:rsid w:val="00B3427B"/>
    <w:rsid w:val="00B42AFA"/>
    <w:rsid w:val="00B55BC8"/>
    <w:rsid w:val="00B574F1"/>
    <w:rsid w:val="00B57D30"/>
    <w:rsid w:val="00B651EB"/>
    <w:rsid w:val="00B71B79"/>
    <w:rsid w:val="00B74D5F"/>
    <w:rsid w:val="00B84324"/>
    <w:rsid w:val="00B8658D"/>
    <w:rsid w:val="00B8772C"/>
    <w:rsid w:val="00B925C1"/>
    <w:rsid w:val="00BA535D"/>
    <w:rsid w:val="00BA7DAE"/>
    <w:rsid w:val="00BB03F8"/>
    <w:rsid w:val="00BB0B68"/>
    <w:rsid w:val="00BB5A9F"/>
    <w:rsid w:val="00BC19E3"/>
    <w:rsid w:val="00BC30A7"/>
    <w:rsid w:val="00BD7EF1"/>
    <w:rsid w:val="00C132A0"/>
    <w:rsid w:val="00C15631"/>
    <w:rsid w:val="00C26568"/>
    <w:rsid w:val="00C26D76"/>
    <w:rsid w:val="00C35CAE"/>
    <w:rsid w:val="00C3629E"/>
    <w:rsid w:val="00C4577E"/>
    <w:rsid w:val="00C627F5"/>
    <w:rsid w:val="00C64D93"/>
    <w:rsid w:val="00C71197"/>
    <w:rsid w:val="00C71DF2"/>
    <w:rsid w:val="00C75ABB"/>
    <w:rsid w:val="00C7729B"/>
    <w:rsid w:val="00C9148C"/>
    <w:rsid w:val="00CA16D5"/>
    <w:rsid w:val="00CA3F84"/>
    <w:rsid w:val="00CB4B28"/>
    <w:rsid w:val="00CC174F"/>
    <w:rsid w:val="00CD7956"/>
    <w:rsid w:val="00CF1337"/>
    <w:rsid w:val="00CF6E2B"/>
    <w:rsid w:val="00D05C44"/>
    <w:rsid w:val="00D060BC"/>
    <w:rsid w:val="00D108AB"/>
    <w:rsid w:val="00D13244"/>
    <w:rsid w:val="00D14387"/>
    <w:rsid w:val="00D177D7"/>
    <w:rsid w:val="00D24264"/>
    <w:rsid w:val="00D3233A"/>
    <w:rsid w:val="00D3492A"/>
    <w:rsid w:val="00D3506F"/>
    <w:rsid w:val="00D43C4C"/>
    <w:rsid w:val="00D44267"/>
    <w:rsid w:val="00D46A6E"/>
    <w:rsid w:val="00D52369"/>
    <w:rsid w:val="00D528E6"/>
    <w:rsid w:val="00D53ABF"/>
    <w:rsid w:val="00D540B3"/>
    <w:rsid w:val="00D611F9"/>
    <w:rsid w:val="00D6745D"/>
    <w:rsid w:val="00D75418"/>
    <w:rsid w:val="00D76096"/>
    <w:rsid w:val="00D80035"/>
    <w:rsid w:val="00D85C9D"/>
    <w:rsid w:val="00D86B89"/>
    <w:rsid w:val="00D870BF"/>
    <w:rsid w:val="00D87277"/>
    <w:rsid w:val="00D919EC"/>
    <w:rsid w:val="00DA4610"/>
    <w:rsid w:val="00DA60EF"/>
    <w:rsid w:val="00DA7050"/>
    <w:rsid w:val="00DB2D58"/>
    <w:rsid w:val="00DB64E1"/>
    <w:rsid w:val="00DC1220"/>
    <w:rsid w:val="00DD2F55"/>
    <w:rsid w:val="00DE6C44"/>
    <w:rsid w:val="00DF5C29"/>
    <w:rsid w:val="00E00199"/>
    <w:rsid w:val="00E0270F"/>
    <w:rsid w:val="00E02CCB"/>
    <w:rsid w:val="00E05158"/>
    <w:rsid w:val="00E30F0F"/>
    <w:rsid w:val="00E41B82"/>
    <w:rsid w:val="00E46D8B"/>
    <w:rsid w:val="00E52EE5"/>
    <w:rsid w:val="00E55043"/>
    <w:rsid w:val="00E62F6C"/>
    <w:rsid w:val="00E770F3"/>
    <w:rsid w:val="00E8099E"/>
    <w:rsid w:val="00E8306A"/>
    <w:rsid w:val="00E849C1"/>
    <w:rsid w:val="00E87C68"/>
    <w:rsid w:val="00E90ED2"/>
    <w:rsid w:val="00EA0A6B"/>
    <w:rsid w:val="00EA3039"/>
    <w:rsid w:val="00EB01E0"/>
    <w:rsid w:val="00EC37A6"/>
    <w:rsid w:val="00EC674E"/>
    <w:rsid w:val="00ED23A6"/>
    <w:rsid w:val="00ED3A4F"/>
    <w:rsid w:val="00EE088C"/>
    <w:rsid w:val="00EE0C22"/>
    <w:rsid w:val="00EE152F"/>
    <w:rsid w:val="00EE237F"/>
    <w:rsid w:val="00EE3C05"/>
    <w:rsid w:val="00EE7D46"/>
    <w:rsid w:val="00EF1AFA"/>
    <w:rsid w:val="00EF22D5"/>
    <w:rsid w:val="00EF424B"/>
    <w:rsid w:val="00F00A14"/>
    <w:rsid w:val="00F04748"/>
    <w:rsid w:val="00F137DE"/>
    <w:rsid w:val="00F21571"/>
    <w:rsid w:val="00F22576"/>
    <w:rsid w:val="00F30CF1"/>
    <w:rsid w:val="00F31786"/>
    <w:rsid w:val="00F32617"/>
    <w:rsid w:val="00F33032"/>
    <w:rsid w:val="00F51876"/>
    <w:rsid w:val="00F60BBF"/>
    <w:rsid w:val="00F62D33"/>
    <w:rsid w:val="00F62F0A"/>
    <w:rsid w:val="00F70700"/>
    <w:rsid w:val="00F7169E"/>
    <w:rsid w:val="00F722FA"/>
    <w:rsid w:val="00F74B8D"/>
    <w:rsid w:val="00F76ADA"/>
    <w:rsid w:val="00F8153A"/>
    <w:rsid w:val="00FB6684"/>
    <w:rsid w:val="00FC12FC"/>
    <w:rsid w:val="00FC3245"/>
    <w:rsid w:val="00FD555E"/>
    <w:rsid w:val="00FE1A7A"/>
    <w:rsid w:val="00FE6F45"/>
    <w:rsid w:val="00FF46D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55"/>
  </w:style>
  <w:style w:type="paragraph" w:styleId="Footer">
    <w:name w:val="footer"/>
    <w:basedOn w:val="Normal"/>
    <w:link w:val="FooterChar"/>
    <w:uiPriority w:val="99"/>
    <w:unhideWhenUsed/>
    <w:rsid w:val="00DD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55"/>
  </w:style>
  <w:style w:type="paragraph" w:styleId="BalloonText">
    <w:name w:val="Balloon Text"/>
    <w:basedOn w:val="Normal"/>
    <w:link w:val="BalloonTextChar"/>
    <w:uiPriority w:val="99"/>
    <w:semiHidden/>
    <w:unhideWhenUsed/>
    <w:rsid w:val="00DD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107441"/>
    <w:rPr>
      <w:i/>
      <w:iCs/>
    </w:rPr>
  </w:style>
  <w:style w:type="character" w:customStyle="1" w:styleId="googqs-tidbit1">
    <w:name w:val="goog_qs-tidbit1"/>
    <w:basedOn w:val="DefaultParagraphFont"/>
    <w:rsid w:val="0010744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FC12FC"/>
  </w:style>
  <w:style w:type="paragraph" w:styleId="NormalWeb">
    <w:name w:val="Normal (Web)"/>
    <w:basedOn w:val="Normal"/>
    <w:uiPriority w:val="99"/>
    <w:semiHidden/>
    <w:unhideWhenUsed/>
    <w:rsid w:val="008670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02E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55"/>
  </w:style>
  <w:style w:type="paragraph" w:styleId="Footer">
    <w:name w:val="footer"/>
    <w:basedOn w:val="Normal"/>
    <w:link w:val="FooterChar"/>
    <w:uiPriority w:val="99"/>
    <w:unhideWhenUsed/>
    <w:rsid w:val="00DD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55"/>
  </w:style>
  <w:style w:type="paragraph" w:styleId="BalloonText">
    <w:name w:val="Balloon Text"/>
    <w:basedOn w:val="Normal"/>
    <w:link w:val="BalloonTextChar"/>
    <w:uiPriority w:val="99"/>
    <w:semiHidden/>
    <w:unhideWhenUsed/>
    <w:rsid w:val="00DD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107441"/>
    <w:rPr>
      <w:i/>
      <w:iCs/>
    </w:rPr>
  </w:style>
  <w:style w:type="character" w:customStyle="1" w:styleId="googqs-tidbit1">
    <w:name w:val="goog_qs-tidbit1"/>
    <w:basedOn w:val="DefaultParagraphFont"/>
    <w:rsid w:val="0010744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FC12FC"/>
  </w:style>
  <w:style w:type="paragraph" w:styleId="NormalWeb">
    <w:name w:val="Normal (Web)"/>
    <w:basedOn w:val="Normal"/>
    <w:uiPriority w:val="99"/>
    <w:semiHidden/>
    <w:unhideWhenUsed/>
    <w:rsid w:val="008670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02E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1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0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94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6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Financial_services" TargetMode="External"/><Relationship Id="rId18" Type="http://schemas.openxmlformats.org/officeDocument/2006/relationships/hyperlink" Target="http://en.wikipedia.org/wiki/Information_technolog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Fortune_500" TargetMode="External"/><Relationship Id="rId17" Type="http://schemas.openxmlformats.org/officeDocument/2006/relationships/hyperlink" Target="http://en.wikipedia.org/wiki/Human_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Health_servi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eveloped_count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Reta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Service_sector" TargetMode="External"/><Relationship Id="rId19" Type="http://schemas.openxmlformats.org/officeDocument/2006/relationships/hyperlink" Target="http://en.wikipedia.org/wiki/Edu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bdul@ksu.edu.sa" TargetMode="External"/><Relationship Id="rId14" Type="http://schemas.openxmlformats.org/officeDocument/2006/relationships/hyperlink" Target="http://en.wikipedia.org/wiki/Hospitalit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4C9B6E-67C1-409E-B664-4C9102DE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5487</CharactersWithSpaces>
  <SharedDoc>false</SharedDoc>
  <HLinks>
    <vt:vector size="12" baseType="variant">
      <vt:variant>
        <vt:i4>4522044</vt:i4>
      </vt:variant>
      <vt:variant>
        <vt:i4>3</vt:i4>
      </vt:variant>
      <vt:variant>
        <vt:i4>0</vt:i4>
      </vt:variant>
      <vt:variant>
        <vt:i4>5</vt:i4>
      </vt:variant>
      <vt:variant>
        <vt:lpwstr>mailto:ismgt411cba@gmail.com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mailto:snataraja@ksu.edu.sa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2014-02-03T08:51:00Z</cp:lastPrinted>
  <dcterms:created xsi:type="dcterms:W3CDTF">2018-01-24T20:22:00Z</dcterms:created>
  <dcterms:modified xsi:type="dcterms:W3CDTF">2018-01-27T16:32:00Z</dcterms:modified>
</cp:coreProperties>
</file>