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AB" w:rsidRPr="00B21C98" w:rsidRDefault="00066BB4" w:rsidP="00990CAB">
      <w:pPr>
        <w:jc w:val="center"/>
        <w:rPr>
          <w:b/>
          <w:bCs/>
          <w:sz w:val="28"/>
          <w:szCs w:val="28"/>
        </w:rPr>
      </w:pPr>
      <w:r w:rsidRPr="00B21C98">
        <w:rPr>
          <w:b/>
          <w:bCs/>
          <w:sz w:val="28"/>
          <w:szCs w:val="28"/>
        </w:rPr>
        <w:t xml:space="preserve">Time table for </w:t>
      </w:r>
      <w:r w:rsidR="00990CAB" w:rsidRPr="00B21C98">
        <w:rPr>
          <w:b/>
          <w:bCs/>
          <w:sz w:val="28"/>
          <w:szCs w:val="28"/>
        </w:rPr>
        <w:t xml:space="preserve">CLINICAL </w:t>
      </w:r>
      <w:r w:rsidR="004735B4" w:rsidRPr="00B21C98">
        <w:rPr>
          <w:b/>
          <w:bCs/>
          <w:sz w:val="28"/>
          <w:szCs w:val="28"/>
        </w:rPr>
        <w:t xml:space="preserve">SEMINARS </w:t>
      </w:r>
      <w:r w:rsidR="008B3AB3" w:rsidRPr="00B21C98">
        <w:rPr>
          <w:b/>
          <w:bCs/>
          <w:sz w:val="28"/>
          <w:szCs w:val="28"/>
        </w:rPr>
        <w:t>(2nd</w:t>
      </w:r>
      <w:r w:rsidR="004735B4" w:rsidRPr="00B21C98">
        <w:rPr>
          <w:b/>
          <w:bCs/>
          <w:sz w:val="28"/>
          <w:szCs w:val="28"/>
        </w:rPr>
        <w:t xml:space="preserve"> semester 2012)</w:t>
      </w:r>
    </w:p>
    <w:p w:rsidR="004735B4" w:rsidRPr="00ED212B" w:rsidRDefault="004735B4" w:rsidP="004735B4">
      <w:pPr>
        <w:jc w:val="center"/>
        <w:rPr>
          <w:b/>
          <w:bCs/>
          <w:sz w:val="32"/>
          <w:szCs w:val="32"/>
        </w:rPr>
      </w:pPr>
      <w:r w:rsidRPr="00ED212B">
        <w:rPr>
          <w:b/>
          <w:bCs/>
          <w:sz w:val="32"/>
          <w:szCs w:val="32"/>
        </w:rPr>
        <w:t>DEH</w:t>
      </w:r>
      <w:r>
        <w:rPr>
          <w:b/>
          <w:bCs/>
          <w:sz w:val="32"/>
          <w:szCs w:val="32"/>
        </w:rPr>
        <w:t>-</w:t>
      </w:r>
      <w:r w:rsidRPr="00ED212B">
        <w:rPr>
          <w:b/>
          <w:bCs/>
          <w:sz w:val="32"/>
          <w:szCs w:val="32"/>
        </w:rPr>
        <w:t xml:space="preserve"> 442</w:t>
      </w:r>
      <w:r w:rsidR="008B3AB3">
        <w:rPr>
          <w:b/>
          <w:bCs/>
          <w:sz w:val="32"/>
          <w:szCs w:val="32"/>
        </w:rPr>
        <w:t>(</w:t>
      </w:r>
      <w:r w:rsidRPr="00ED212B">
        <w:rPr>
          <w:b/>
          <w:bCs/>
          <w:sz w:val="32"/>
          <w:szCs w:val="32"/>
        </w:rPr>
        <w:t>LEVEL 8</w:t>
      </w:r>
      <w:r w:rsidR="008B3AB3">
        <w:rPr>
          <w:b/>
          <w:bCs/>
          <w:sz w:val="32"/>
          <w:szCs w:val="32"/>
        </w:rPr>
        <w:t>)</w:t>
      </w:r>
    </w:p>
    <w:p w:rsidR="00ED212B" w:rsidRDefault="00ED212B" w:rsidP="00990CAB">
      <w:pPr>
        <w:jc w:val="center"/>
        <w:rPr>
          <w:b/>
          <w:bCs/>
          <w:sz w:val="32"/>
          <w:szCs w:val="32"/>
        </w:rPr>
      </w:pPr>
    </w:p>
    <w:p w:rsidR="009922EB" w:rsidRDefault="008370F9" w:rsidP="00990C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8370F9">
        <w:rPr>
          <w:b/>
          <w:bCs/>
          <w:sz w:val="24"/>
          <w:szCs w:val="24"/>
        </w:rPr>
        <w:t xml:space="preserve">Course director Dr </w:t>
      </w:r>
      <w:proofErr w:type="spellStart"/>
      <w:proofErr w:type="gramStart"/>
      <w:r w:rsidRPr="008370F9">
        <w:rPr>
          <w:b/>
          <w:bCs/>
          <w:sz w:val="24"/>
          <w:szCs w:val="24"/>
        </w:rPr>
        <w:t>kauser</w:t>
      </w:r>
      <w:proofErr w:type="spellEnd"/>
      <w:r w:rsidRPr="008370F9">
        <w:rPr>
          <w:b/>
          <w:bCs/>
          <w:sz w:val="24"/>
          <w:szCs w:val="24"/>
        </w:rPr>
        <w:t xml:space="preserve">  </w:t>
      </w:r>
      <w:proofErr w:type="spellStart"/>
      <w:r w:rsidRPr="008370F9">
        <w:rPr>
          <w:b/>
          <w:bCs/>
          <w:sz w:val="24"/>
          <w:szCs w:val="24"/>
        </w:rPr>
        <w:t>parveen</w:t>
      </w:r>
      <w:proofErr w:type="spellEnd"/>
      <w:proofErr w:type="gramEnd"/>
    </w:p>
    <w:p w:rsidR="008370F9" w:rsidRPr="008370F9" w:rsidRDefault="00A92620" w:rsidP="000F450F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Dated :25.2</w:t>
      </w:r>
      <w:r w:rsidR="000F450F">
        <w:rPr>
          <w:b/>
          <w:bCs/>
          <w:sz w:val="24"/>
          <w:szCs w:val="24"/>
        </w:rPr>
        <w:t>.12</w:t>
      </w:r>
      <w:proofErr w:type="gramEnd"/>
      <w:r w:rsidR="008370F9">
        <w:rPr>
          <w:b/>
          <w:bCs/>
          <w:sz w:val="24"/>
          <w:szCs w:val="24"/>
        </w:rPr>
        <w:t xml:space="preserve">                                                                                   Representative </w:t>
      </w:r>
      <w:r w:rsidR="000F450F">
        <w:rPr>
          <w:b/>
          <w:bCs/>
          <w:sz w:val="24"/>
          <w:szCs w:val="24"/>
        </w:rPr>
        <w:t>Demo</w:t>
      </w:r>
      <w:r w:rsidR="008370F9">
        <w:rPr>
          <w:b/>
          <w:bCs/>
          <w:sz w:val="24"/>
          <w:szCs w:val="24"/>
        </w:rPr>
        <w:t xml:space="preserve"> </w:t>
      </w:r>
      <w:r w:rsidR="000F450F">
        <w:rPr>
          <w:b/>
          <w:bCs/>
          <w:sz w:val="24"/>
          <w:szCs w:val="24"/>
        </w:rPr>
        <w:t xml:space="preserve">Ms </w:t>
      </w:r>
      <w:proofErr w:type="spellStart"/>
      <w:r>
        <w:rPr>
          <w:b/>
          <w:bCs/>
          <w:sz w:val="24"/>
          <w:szCs w:val="24"/>
        </w:rPr>
        <w:t>Ala</w:t>
      </w:r>
      <w:r w:rsidR="008370F9">
        <w:rPr>
          <w:b/>
          <w:bCs/>
          <w:sz w:val="24"/>
          <w:szCs w:val="24"/>
        </w:rPr>
        <w:t>a</w:t>
      </w:r>
      <w:proofErr w:type="spellEnd"/>
    </w:p>
    <w:tbl>
      <w:tblPr>
        <w:tblStyle w:val="TableGrid"/>
        <w:tblW w:w="0" w:type="auto"/>
        <w:tblInd w:w="765" w:type="dxa"/>
        <w:tblLook w:val="04A0"/>
      </w:tblPr>
      <w:tblGrid>
        <w:gridCol w:w="1365"/>
        <w:gridCol w:w="15"/>
        <w:gridCol w:w="2792"/>
        <w:gridCol w:w="3682"/>
      </w:tblGrid>
      <w:tr w:rsidR="00F74D75" w:rsidRPr="00ED212B" w:rsidTr="00F74D75">
        <w:tc>
          <w:tcPr>
            <w:tcW w:w="1365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 </w:t>
            </w:r>
          </w:p>
        </w:tc>
        <w:tc>
          <w:tcPr>
            <w:tcW w:w="2807" w:type="dxa"/>
            <w:gridSpan w:val="2"/>
          </w:tcPr>
          <w:p w:rsidR="00F74D75" w:rsidRPr="00ED212B" w:rsidRDefault="00F74D75" w:rsidP="009440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Day/</w:t>
            </w:r>
            <w:r w:rsidRPr="00ED212B">
              <w:rPr>
                <w:b/>
                <w:bCs/>
                <w:sz w:val="28"/>
                <w:szCs w:val="28"/>
              </w:rPr>
              <w:t>Date</w:t>
            </w:r>
            <w:r>
              <w:rPr>
                <w:b/>
                <w:bCs/>
                <w:sz w:val="28"/>
                <w:szCs w:val="28"/>
              </w:rPr>
              <w:t>/place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Topic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F74D75" w:rsidRPr="00ED212B" w:rsidTr="00F74D75">
        <w:trPr>
          <w:trHeight w:val="2375"/>
        </w:trPr>
        <w:tc>
          <w:tcPr>
            <w:tcW w:w="1365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1</w:t>
            </w: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3-3-2012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1-5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  <w:p w:rsidR="00F74D75" w:rsidRDefault="00F74D75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>
            <w:pPr>
              <w:rPr>
                <w:b/>
                <w:bCs/>
                <w:sz w:val="28"/>
                <w:szCs w:val="28"/>
              </w:rPr>
            </w:pPr>
          </w:p>
          <w:p w:rsidR="00F74D75" w:rsidRPr="00ED212B" w:rsidRDefault="00F74D75" w:rsidP="009440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Group discussion about</w:t>
            </w:r>
            <w:r>
              <w:rPr>
                <w:b/>
                <w:bCs/>
                <w:sz w:val="28"/>
                <w:szCs w:val="28"/>
              </w:rPr>
              <w:t xml:space="preserve"> outline  for </w:t>
            </w:r>
            <w:r w:rsidRPr="00ED212B">
              <w:rPr>
                <w:b/>
                <w:bCs/>
                <w:sz w:val="28"/>
                <w:szCs w:val="28"/>
              </w:rPr>
              <w:t xml:space="preserve"> case presentation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D212B">
              <w:rPr>
                <w:b/>
                <w:bCs/>
                <w:sz w:val="28"/>
                <w:szCs w:val="28"/>
              </w:rPr>
              <w:t>Criteria</w:t>
            </w:r>
            <w:r>
              <w:rPr>
                <w:b/>
                <w:bCs/>
                <w:sz w:val="28"/>
                <w:szCs w:val="28"/>
              </w:rPr>
              <w:t xml:space="preserve"> for</w:t>
            </w:r>
          </w:p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 xml:space="preserve">Case </w:t>
            </w:r>
            <w:r>
              <w:rPr>
                <w:b/>
                <w:bCs/>
                <w:sz w:val="28"/>
                <w:szCs w:val="28"/>
              </w:rPr>
              <w:t xml:space="preserve">selection and distribution of grads. </w:t>
            </w: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4D75" w:rsidRPr="00ED212B" w:rsidTr="00F74D75">
        <w:tc>
          <w:tcPr>
            <w:tcW w:w="1365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2</w:t>
            </w: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14-3-2012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 pm</w:t>
            </w:r>
          </w:p>
          <w:p w:rsidR="00F74D75" w:rsidRPr="00ED212B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Collage dentistry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Periodontal</w:t>
            </w:r>
            <w:r>
              <w:rPr>
                <w:b/>
                <w:bCs/>
                <w:sz w:val="28"/>
                <w:szCs w:val="28"/>
              </w:rPr>
              <w:t xml:space="preserve"> diagnosis and</w:t>
            </w:r>
            <w:r w:rsidRPr="00ED212B">
              <w:rPr>
                <w:b/>
                <w:bCs/>
                <w:sz w:val="28"/>
                <w:szCs w:val="28"/>
              </w:rPr>
              <w:t xml:space="preserve"> screening</w:t>
            </w:r>
          </w:p>
        </w:tc>
      </w:tr>
      <w:tr w:rsidR="00F74D75" w:rsidRPr="00ED212B" w:rsidTr="00F74D75">
        <w:tc>
          <w:tcPr>
            <w:tcW w:w="1365" w:type="dxa"/>
          </w:tcPr>
          <w:p w:rsidR="00F74D75" w:rsidRDefault="00F74D75" w:rsidP="00563245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3</w:t>
            </w:r>
          </w:p>
          <w:p w:rsidR="00F74D75" w:rsidRPr="00ED212B" w:rsidRDefault="00F74D75" w:rsidP="005632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17-3-2012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Pr="00ED212B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Radiographic </w:t>
            </w:r>
            <w:r w:rsidRPr="00ED212B">
              <w:rPr>
                <w:b/>
                <w:bCs/>
                <w:sz w:val="28"/>
                <w:szCs w:val="28"/>
              </w:rPr>
              <w:t xml:space="preserve"> interpretation</w:t>
            </w:r>
          </w:p>
        </w:tc>
      </w:tr>
      <w:tr w:rsidR="00F74D75" w:rsidRPr="00ED212B" w:rsidTr="00F74D75">
        <w:tc>
          <w:tcPr>
            <w:tcW w:w="1365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4</w:t>
            </w:r>
          </w:p>
          <w:p w:rsidR="00F74D75" w:rsidRPr="00ED212B" w:rsidRDefault="00F74D75" w:rsidP="005632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28-3-2012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 pm</w:t>
            </w:r>
          </w:p>
          <w:p w:rsidR="00F74D75" w:rsidRPr="00ED212B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Collage dentistry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Ultrasonic scaling</w:t>
            </w:r>
          </w:p>
        </w:tc>
      </w:tr>
      <w:tr w:rsidR="00F74D75" w:rsidRPr="00ED212B" w:rsidTr="00F74D75">
        <w:tc>
          <w:tcPr>
            <w:tcW w:w="1365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5</w:t>
            </w:r>
          </w:p>
          <w:p w:rsidR="00F74D75" w:rsidRPr="00ED212B" w:rsidRDefault="00F74D75" w:rsidP="00280D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4-4-2012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 pm</w:t>
            </w:r>
          </w:p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Collage dentistry</w:t>
            </w: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2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Treatment of hypersensitivity</w:t>
            </w: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Irrigation </w:t>
            </w:r>
          </w:p>
        </w:tc>
      </w:tr>
      <w:tr w:rsidR="00F74D75" w:rsidRPr="00ED212B" w:rsidTr="00F74D75">
        <w:tc>
          <w:tcPr>
            <w:tcW w:w="1365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F74D75" w:rsidRDefault="00F74D75" w:rsidP="00280D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4D75" w:rsidRPr="00ED212B" w:rsidTr="00F74D75">
        <w:tc>
          <w:tcPr>
            <w:tcW w:w="1365" w:type="dxa"/>
          </w:tcPr>
          <w:p w:rsidR="00F74D75" w:rsidRPr="00ED212B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6</w:t>
            </w:r>
          </w:p>
        </w:tc>
        <w:tc>
          <w:tcPr>
            <w:tcW w:w="2807" w:type="dxa"/>
            <w:gridSpan w:val="2"/>
          </w:tcPr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7-42012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  <w:p w:rsidR="00F74D75" w:rsidRPr="00ED212B" w:rsidRDefault="00F74D75" w:rsidP="005632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2" w:type="dxa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</w:p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</w:p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Medically compromised patients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74D75" w:rsidRPr="00ED212B" w:rsidTr="00F74D75">
        <w:tc>
          <w:tcPr>
            <w:tcW w:w="1380" w:type="dxa"/>
            <w:gridSpan w:val="2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7</w:t>
            </w:r>
          </w:p>
          <w:p w:rsidR="00F74D75" w:rsidRPr="00ED212B" w:rsidRDefault="00F74D75" w:rsidP="005632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14-4-2012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Pr="00ED212B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Case presentations preparation (4 students)</w:t>
            </w:r>
          </w:p>
        </w:tc>
      </w:tr>
      <w:tr w:rsidR="00F74D75" w:rsidRPr="00ED212B" w:rsidTr="00F74D75">
        <w:tc>
          <w:tcPr>
            <w:tcW w:w="1380" w:type="dxa"/>
            <w:gridSpan w:val="2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8</w:t>
            </w:r>
          </w:p>
          <w:p w:rsidR="00F74D75" w:rsidRPr="00ED212B" w:rsidRDefault="00F74D75" w:rsidP="005632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21-4-2012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Pr="00ED212B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Case presentations preparation (4 students)</w:t>
            </w:r>
          </w:p>
        </w:tc>
      </w:tr>
      <w:tr w:rsidR="00F74D75" w:rsidRPr="00ED212B" w:rsidTr="00F74D75">
        <w:tc>
          <w:tcPr>
            <w:tcW w:w="1380" w:type="dxa"/>
            <w:gridSpan w:val="2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9</w:t>
            </w:r>
          </w:p>
          <w:p w:rsidR="00F74D75" w:rsidRPr="00ED212B" w:rsidRDefault="00F74D75" w:rsidP="00434E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28-4-2012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Pr="00ED212B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Case presentations preparation (4 students)</w:t>
            </w:r>
          </w:p>
        </w:tc>
      </w:tr>
      <w:tr w:rsidR="00F74D75" w:rsidRPr="00ED212B" w:rsidTr="00F74D75">
        <w:tc>
          <w:tcPr>
            <w:tcW w:w="1380" w:type="dxa"/>
            <w:gridSpan w:val="2"/>
          </w:tcPr>
          <w:p w:rsidR="00F74D75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Week 10</w:t>
            </w:r>
          </w:p>
          <w:p w:rsidR="00F74D75" w:rsidRPr="00ED212B" w:rsidRDefault="00F74D75" w:rsidP="00434E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5-5-2012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 am</w:t>
            </w:r>
          </w:p>
          <w:p w:rsidR="00F74D75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 no: 1-5</w:t>
            </w:r>
          </w:p>
          <w:p w:rsidR="00F74D75" w:rsidRPr="00ED212B" w:rsidRDefault="00F74D75" w:rsidP="001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CAMS</w:t>
            </w:r>
          </w:p>
        </w:tc>
        <w:tc>
          <w:tcPr>
            <w:tcW w:w="3682" w:type="dxa"/>
          </w:tcPr>
          <w:p w:rsidR="00F74D75" w:rsidRPr="00ED212B" w:rsidRDefault="00F74D75" w:rsidP="00990CAB">
            <w:pPr>
              <w:rPr>
                <w:b/>
                <w:bCs/>
                <w:sz w:val="28"/>
                <w:szCs w:val="28"/>
              </w:rPr>
            </w:pPr>
            <w:r w:rsidRPr="00ED212B">
              <w:rPr>
                <w:b/>
                <w:bCs/>
                <w:sz w:val="28"/>
                <w:szCs w:val="28"/>
              </w:rPr>
              <w:t>Case presentations preparation (4 students)</w:t>
            </w:r>
          </w:p>
        </w:tc>
      </w:tr>
    </w:tbl>
    <w:p w:rsidR="00990CAB" w:rsidRDefault="00990CAB" w:rsidP="00990CAB"/>
    <w:sectPr w:rsidR="00990CAB" w:rsidSect="0012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CAB"/>
    <w:rsid w:val="00066BB4"/>
    <w:rsid w:val="000F450F"/>
    <w:rsid w:val="00126A10"/>
    <w:rsid w:val="001673EE"/>
    <w:rsid w:val="00280D59"/>
    <w:rsid w:val="00434E5E"/>
    <w:rsid w:val="004660E1"/>
    <w:rsid w:val="004735B4"/>
    <w:rsid w:val="00563245"/>
    <w:rsid w:val="00802539"/>
    <w:rsid w:val="008370F9"/>
    <w:rsid w:val="008B3AB3"/>
    <w:rsid w:val="009231BC"/>
    <w:rsid w:val="0094408D"/>
    <w:rsid w:val="00990CAB"/>
    <w:rsid w:val="009922EB"/>
    <w:rsid w:val="00A92620"/>
    <w:rsid w:val="00B21C98"/>
    <w:rsid w:val="00B564BA"/>
    <w:rsid w:val="00BB3506"/>
    <w:rsid w:val="00CC71F0"/>
    <w:rsid w:val="00E16103"/>
    <w:rsid w:val="00E466D4"/>
    <w:rsid w:val="00ED212B"/>
    <w:rsid w:val="00F74D75"/>
    <w:rsid w:val="00FC27FB"/>
    <w:rsid w:val="00FC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279B-4C18-44ED-BA57-EE2CA3F8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3</cp:revision>
  <cp:lastPrinted>2012-02-26T07:46:00Z</cp:lastPrinted>
  <dcterms:created xsi:type="dcterms:W3CDTF">2012-02-28T05:25:00Z</dcterms:created>
  <dcterms:modified xsi:type="dcterms:W3CDTF">2012-05-09T16:06:00Z</dcterms:modified>
</cp:coreProperties>
</file>