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D1" w:rsidRDefault="000A1AD1" w:rsidP="000A1AD1">
      <w:pPr>
        <w:rPr>
          <w:rFonts w:cs="Bold Italic Art"/>
          <w:sz w:val="28"/>
          <w:szCs w:val="28"/>
          <w:u w:val="single"/>
        </w:rPr>
      </w:pPr>
      <w:bookmarkStart w:id="0" w:name="_GoBack"/>
      <w:bookmarkEnd w:id="0"/>
      <w:r>
        <w:rPr>
          <w:rFonts w:hint="cs"/>
          <w:sz w:val="28"/>
          <w:szCs w:val="28"/>
          <w:rtl/>
        </w:rPr>
        <w:t xml:space="preserve">                                                 </w:t>
      </w:r>
      <w:r>
        <w:rPr>
          <w:rFonts w:cs="Bold Italic Art" w:hint="cs"/>
          <w:sz w:val="28"/>
          <w:szCs w:val="28"/>
          <w:u w:val="single"/>
          <w:rtl/>
        </w:rPr>
        <w:t>ورقة الأسئلة</w:t>
      </w:r>
    </w:p>
    <w:p w:rsidR="000A1AD1" w:rsidRDefault="000A1AD1" w:rsidP="000A1AD1">
      <w:pPr>
        <w:rPr>
          <w:rFonts w:cs="Bold Italic Art"/>
          <w:sz w:val="28"/>
          <w:szCs w:val="28"/>
          <w:u w:val="single"/>
          <w:rtl/>
        </w:rPr>
      </w:pPr>
    </w:p>
    <w:p w:rsidR="000A1AD1" w:rsidRDefault="000A1AD1" w:rsidP="000A1AD1">
      <w:pPr>
        <w:rPr>
          <w:rFonts w:cs="Mudir MT"/>
          <w:rtl/>
        </w:rPr>
      </w:pPr>
      <w:r>
        <w:rPr>
          <w:rFonts w:cs="Mudir MT" w:hint="cs"/>
          <w:rtl/>
        </w:rPr>
        <w:t xml:space="preserve">        جامعة الملك سعود </w:t>
      </w:r>
    </w:p>
    <w:p w:rsidR="000A1AD1" w:rsidRDefault="000A1AD1" w:rsidP="001C6FB7">
      <w:pPr>
        <w:rPr>
          <w:rFonts w:cs="Mudir MT"/>
          <w:rtl/>
        </w:rPr>
      </w:pPr>
      <w:r>
        <w:rPr>
          <w:rFonts w:cs="Mudir MT" w:hint="cs"/>
          <w:rtl/>
        </w:rPr>
        <w:t xml:space="preserve">                                                                                             الاختبار </w:t>
      </w:r>
      <w:r w:rsidR="001C6FB7">
        <w:rPr>
          <w:rFonts w:cs="Mudir MT" w:hint="cs"/>
          <w:rtl/>
        </w:rPr>
        <w:t xml:space="preserve">الثانى </w:t>
      </w:r>
      <w:r>
        <w:rPr>
          <w:rFonts w:cs="Mudir MT" w:hint="cs"/>
          <w:rtl/>
        </w:rPr>
        <w:t xml:space="preserve">             </w:t>
      </w:r>
    </w:p>
    <w:p w:rsidR="000A1AD1" w:rsidRDefault="000A1AD1" w:rsidP="001C6FB7">
      <w:pPr>
        <w:rPr>
          <w:rFonts w:cs="Mudir MT"/>
          <w:rtl/>
        </w:rPr>
      </w:pPr>
      <w:r>
        <w:rPr>
          <w:rFonts w:cs="Mudir MT" w:hint="cs"/>
          <w:rtl/>
        </w:rPr>
        <w:t xml:space="preserve">             كلية العلوم                                                         الفصل  الثاني </w:t>
      </w:r>
      <w:r w:rsidR="001C6FB7">
        <w:rPr>
          <w:rFonts w:cs="Mudir MT" w:hint="cs"/>
          <w:rtl/>
        </w:rPr>
        <w:t>1428</w:t>
      </w:r>
      <w:r>
        <w:rPr>
          <w:rFonts w:cs="Mudir MT"/>
        </w:rPr>
        <w:t>/</w:t>
      </w:r>
      <w:r>
        <w:rPr>
          <w:rFonts w:cs="Mudir MT" w:hint="cs"/>
          <w:rtl/>
        </w:rPr>
        <w:t xml:space="preserve"> </w:t>
      </w:r>
      <w:r w:rsidR="001C6FB7">
        <w:rPr>
          <w:rFonts w:cs="Mudir MT" w:hint="cs"/>
          <w:rtl/>
        </w:rPr>
        <w:t>1429</w:t>
      </w:r>
    </w:p>
    <w:p w:rsidR="000A1AD1" w:rsidRDefault="000A1AD1" w:rsidP="000A1AD1">
      <w:pPr>
        <w:rPr>
          <w:rFonts w:cs="Mudir MT"/>
          <w:rtl/>
        </w:rPr>
      </w:pPr>
      <w:r>
        <w:rPr>
          <w:rFonts w:cs="Mudir MT" w:hint="cs"/>
          <w:rtl/>
        </w:rPr>
        <w:t>قسم الإحصاء وبحوث العمليات                                                              مقرر     324  إحص</w:t>
      </w:r>
    </w:p>
    <w:tbl>
      <w:tblPr>
        <w:bidiVisual/>
        <w:tblW w:w="8820" w:type="dxa"/>
        <w:tblInd w:w="-2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20"/>
      </w:tblGrid>
      <w:tr w:rsidR="000A1AD1" w:rsidTr="001F1DDD">
        <w:trPr>
          <w:trHeight w:val="540"/>
        </w:trPr>
        <w:tc>
          <w:tcPr>
            <w:tcW w:w="8820" w:type="dxa"/>
            <w:tcBorders>
              <w:top w:val="double" w:sz="4" w:space="0" w:color="auto"/>
              <w:left w:val="double" w:sz="4" w:space="0" w:color="auto"/>
              <w:bottom w:val="double" w:sz="4" w:space="0" w:color="auto"/>
              <w:right w:val="double" w:sz="4" w:space="0" w:color="auto"/>
            </w:tcBorders>
            <w:hideMark/>
          </w:tcPr>
          <w:p w:rsidR="000A1AD1" w:rsidRDefault="000A1AD1" w:rsidP="001F1DDD">
            <w:pPr>
              <w:rPr>
                <w:rFonts w:cs="Mudir MT"/>
                <w:lang w:eastAsia="ar-SA"/>
              </w:rPr>
            </w:pPr>
          </w:p>
        </w:tc>
      </w:tr>
    </w:tbl>
    <w:p w:rsidR="000A1AD1" w:rsidRDefault="000A1AD1" w:rsidP="000A1AD1">
      <w:pPr>
        <w:rPr>
          <w:rtl/>
          <w:lang w:eastAsia="ar-SA"/>
        </w:rPr>
      </w:pPr>
    </w:p>
    <w:p w:rsidR="000A1AD1" w:rsidRDefault="000A1AD1" w:rsidP="000A1AD1">
      <w:pPr>
        <w:rPr>
          <w:rFonts w:cs="Mudir MT"/>
          <w:rtl/>
        </w:rPr>
      </w:pPr>
      <w:r>
        <w:rPr>
          <w:rFonts w:cs="Mudir MT" w:hint="cs"/>
          <w:rtl/>
        </w:rPr>
        <w:t xml:space="preserve">      اسم الطالبة  : _________________________________________________________</w:t>
      </w:r>
    </w:p>
    <w:p w:rsidR="000A1AD1" w:rsidRDefault="000A1AD1" w:rsidP="000A1AD1">
      <w:pPr>
        <w:rPr>
          <w:rFonts w:cs="Mudir MT"/>
          <w:rtl/>
        </w:rPr>
      </w:pPr>
      <w:r>
        <w:rPr>
          <w:rFonts w:cs="Mudir MT" w:hint="cs"/>
          <w:rtl/>
        </w:rPr>
        <w:t xml:space="preserve">     رقم الطالبة   : _________________________________________________________</w:t>
      </w:r>
    </w:p>
    <w:p w:rsidR="000A1AD1" w:rsidRDefault="000A1AD1" w:rsidP="000A1AD1">
      <w:pPr>
        <w:rPr>
          <w:rFonts w:cs="Mudir MT"/>
          <w:rtl/>
        </w:rPr>
      </w:pPr>
      <w:r>
        <w:rPr>
          <w:rFonts w:cs="Mudir MT" w:hint="cs"/>
          <w:rtl/>
        </w:rPr>
        <w:t xml:space="preserve">     رقم الشعبة   : ___________________________  رقم التسلسل :____________________</w:t>
      </w:r>
    </w:p>
    <w:p w:rsidR="000A1AD1" w:rsidRDefault="000A1AD1" w:rsidP="000A1AD1">
      <w:pPr>
        <w:rPr>
          <w:rFonts w:cs="Mudir MT"/>
          <w:rtl/>
        </w:rPr>
      </w:pPr>
      <w:r>
        <w:rPr>
          <w:rFonts w:cs="Mudir MT" w:hint="cs"/>
          <w:rtl/>
        </w:rPr>
        <w:t xml:space="preserve">     أستاذة المقرر : ________________________________________________________</w:t>
      </w:r>
    </w:p>
    <w:p w:rsidR="000A1AD1" w:rsidRDefault="000A1AD1" w:rsidP="000A1AD1">
      <w:pPr>
        <w:rPr>
          <w:rFonts w:cs="Mudir MT"/>
          <w:rtl/>
        </w:rPr>
      </w:pPr>
    </w:p>
    <w:tbl>
      <w:tblPr>
        <w:bidiVisual/>
        <w:tblW w:w="0" w:type="auto"/>
        <w:tblInd w:w="494" w:type="dxa"/>
        <w:tblBorders>
          <w:top w:val="thinThickSmallGap" w:sz="24" w:space="0" w:color="auto"/>
        </w:tblBorders>
        <w:tblLook w:val="04A0" w:firstRow="1" w:lastRow="0" w:firstColumn="1" w:lastColumn="0" w:noHBand="0" w:noVBand="1"/>
      </w:tblPr>
      <w:tblGrid>
        <w:gridCol w:w="7920"/>
      </w:tblGrid>
      <w:tr w:rsidR="000A1AD1" w:rsidTr="001F1DDD">
        <w:trPr>
          <w:trHeight w:val="100"/>
        </w:trPr>
        <w:tc>
          <w:tcPr>
            <w:tcW w:w="7920" w:type="dxa"/>
            <w:tcBorders>
              <w:top w:val="thinThickSmallGap" w:sz="24" w:space="0" w:color="auto"/>
              <w:left w:val="nil"/>
              <w:bottom w:val="nil"/>
              <w:right w:val="nil"/>
            </w:tcBorders>
          </w:tcPr>
          <w:p w:rsidR="000A1AD1" w:rsidRDefault="000A1AD1" w:rsidP="001F1DDD">
            <w:pPr>
              <w:rPr>
                <w:rtl/>
                <w:lang w:eastAsia="ar-SA"/>
              </w:rPr>
            </w:pPr>
          </w:p>
          <w:p w:rsidR="000A1AD1" w:rsidRDefault="000A1AD1" w:rsidP="001F1DDD">
            <w:pPr>
              <w:rPr>
                <w:lang w:eastAsia="ar-SA"/>
              </w:rPr>
            </w:pPr>
          </w:p>
        </w:tc>
      </w:tr>
    </w:tbl>
    <w:p w:rsidR="000A1AD1" w:rsidRDefault="000A1AD1" w:rsidP="000A1AD1">
      <w:pPr>
        <w:jc w:val="center"/>
        <w:rPr>
          <w:sz w:val="28"/>
          <w:szCs w:val="28"/>
          <w:rtl/>
          <w:lang w:eastAsia="ar-SA"/>
        </w:rPr>
      </w:pPr>
      <w:r>
        <w:rPr>
          <w:rFonts w:hint="cs"/>
          <w:sz w:val="28"/>
          <w:szCs w:val="28"/>
          <w:rtl/>
        </w:rPr>
        <w:t xml:space="preserve">ضعي الحرف ذو الإجابة الصحيحة في الخانة المخصصة لكل سؤال   </w:t>
      </w:r>
    </w:p>
    <w:p w:rsidR="000A1AD1" w:rsidRDefault="000A1AD1" w:rsidP="000A1AD1">
      <w:pPr>
        <w:jc w:val="center"/>
      </w:pPr>
      <w:r>
        <w:rPr>
          <w:sz w:val="28"/>
          <w:szCs w:val="28"/>
        </w:rPr>
        <w:t xml:space="preserve"> </w:t>
      </w:r>
    </w:p>
    <w:tbl>
      <w:tblPr>
        <w:bidiVisual/>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64"/>
        <w:gridCol w:w="534"/>
        <w:gridCol w:w="533"/>
        <w:gridCol w:w="534"/>
        <w:gridCol w:w="534"/>
        <w:gridCol w:w="535"/>
        <w:gridCol w:w="535"/>
        <w:gridCol w:w="535"/>
        <w:gridCol w:w="535"/>
        <w:gridCol w:w="535"/>
        <w:gridCol w:w="535"/>
        <w:gridCol w:w="536"/>
        <w:gridCol w:w="1588"/>
      </w:tblGrid>
      <w:tr w:rsidR="000A1AD1" w:rsidRPr="00E937E6" w:rsidTr="001F1DDD">
        <w:trPr>
          <w:trHeight w:val="634"/>
        </w:trPr>
        <w:tc>
          <w:tcPr>
            <w:tcW w:w="56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13</w:t>
            </w:r>
          </w:p>
        </w:tc>
        <w:tc>
          <w:tcPr>
            <w:tcW w:w="56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12</w:t>
            </w:r>
          </w:p>
        </w:tc>
        <w:tc>
          <w:tcPr>
            <w:tcW w:w="53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11</w:t>
            </w:r>
          </w:p>
        </w:tc>
        <w:tc>
          <w:tcPr>
            <w:tcW w:w="533"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10</w:t>
            </w:r>
          </w:p>
        </w:tc>
        <w:tc>
          <w:tcPr>
            <w:tcW w:w="53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9</w:t>
            </w:r>
          </w:p>
        </w:tc>
        <w:tc>
          <w:tcPr>
            <w:tcW w:w="53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8</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7</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6</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5</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4</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3</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w:t>
            </w:r>
          </w:p>
        </w:tc>
        <w:tc>
          <w:tcPr>
            <w:tcW w:w="536"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w:t>
            </w:r>
          </w:p>
        </w:tc>
        <w:tc>
          <w:tcPr>
            <w:tcW w:w="1588"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Question</w:t>
            </w:r>
          </w:p>
        </w:tc>
      </w:tr>
      <w:tr w:rsidR="000A1AD1" w:rsidRPr="00E937E6" w:rsidTr="001F1DDD">
        <w:trPr>
          <w:trHeight w:val="530"/>
        </w:trPr>
        <w:tc>
          <w:tcPr>
            <w:tcW w:w="564"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64"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4"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3"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4"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4"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6" w:type="dxa"/>
            <w:tcBorders>
              <w:top w:val="single" w:sz="4" w:space="0" w:color="auto"/>
              <w:left w:val="single" w:sz="4" w:space="0" w:color="auto"/>
              <w:bottom w:val="single" w:sz="4" w:space="0" w:color="auto"/>
              <w:right w:val="single" w:sz="4" w:space="0" w:color="auto"/>
            </w:tcBorders>
          </w:tcPr>
          <w:p w:rsidR="000A1AD1" w:rsidRDefault="000A1AD1" w:rsidP="001F1DDD">
            <w:pPr>
              <w:jc w:val="center"/>
              <w:rPr>
                <w:lang w:eastAsia="ar-SA"/>
              </w:rPr>
            </w:pPr>
          </w:p>
        </w:tc>
        <w:tc>
          <w:tcPr>
            <w:tcW w:w="1588"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Answer</w:t>
            </w:r>
          </w:p>
        </w:tc>
      </w:tr>
      <w:tr w:rsidR="000A1AD1" w:rsidRPr="00E937E6" w:rsidTr="001F1DDD">
        <w:trPr>
          <w:trHeight w:val="524"/>
        </w:trPr>
        <w:tc>
          <w:tcPr>
            <w:tcW w:w="564" w:type="dxa"/>
            <w:tcBorders>
              <w:top w:val="single" w:sz="4" w:space="0" w:color="auto"/>
              <w:left w:val="nil"/>
              <w:bottom w:val="nil"/>
              <w:right w:val="single" w:sz="4" w:space="0" w:color="auto"/>
            </w:tcBorders>
          </w:tcPr>
          <w:p w:rsidR="000A1AD1" w:rsidRDefault="000A1AD1" w:rsidP="001F1DDD">
            <w:pPr>
              <w:jc w:val="center"/>
              <w:rPr>
                <w:lang w:eastAsia="ar-SA"/>
              </w:rPr>
            </w:pPr>
          </w:p>
        </w:tc>
        <w:tc>
          <w:tcPr>
            <w:tcW w:w="56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25</w:t>
            </w:r>
          </w:p>
        </w:tc>
        <w:tc>
          <w:tcPr>
            <w:tcW w:w="53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24</w:t>
            </w:r>
          </w:p>
        </w:tc>
        <w:tc>
          <w:tcPr>
            <w:tcW w:w="533"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23</w:t>
            </w:r>
          </w:p>
        </w:tc>
        <w:tc>
          <w:tcPr>
            <w:tcW w:w="53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22</w:t>
            </w:r>
          </w:p>
        </w:tc>
        <w:tc>
          <w:tcPr>
            <w:tcW w:w="534"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21</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20</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19</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18</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17</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16</w:t>
            </w:r>
          </w:p>
        </w:tc>
        <w:tc>
          <w:tcPr>
            <w:tcW w:w="535"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15</w:t>
            </w:r>
          </w:p>
        </w:tc>
        <w:tc>
          <w:tcPr>
            <w:tcW w:w="536"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14</w:t>
            </w:r>
          </w:p>
        </w:tc>
        <w:tc>
          <w:tcPr>
            <w:tcW w:w="1588" w:type="dxa"/>
            <w:tcBorders>
              <w:top w:val="single" w:sz="4" w:space="0" w:color="auto"/>
              <w:left w:val="single" w:sz="4" w:space="0" w:color="auto"/>
              <w:bottom w:val="single" w:sz="4" w:space="0" w:color="auto"/>
              <w:right w:val="single" w:sz="4" w:space="0" w:color="auto"/>
            </w:tcBorders>
            <w:hideMark/>
          </w:tcPr>
          <w:p w:rsidR="000A1AD1" w:rsidRDefault="000A1AD1" w:rsidP="001F1DDD">
            <w:pPr>
              <w:jc w:val="center"/>
              <w:rPr>
                <w:lang w:eastAsia="ar-SA"/>
              </w:rPr>
            </w:pPr>
            <w:r>
              <w:t>Question</w:t>
            </w:r>
          </w:p>
        </w:tc>
      </w:tr>
      <w:tr w:rsidR="000A1AD1" w:rsidRPr="00E937E6" w:rsidTr="001F1DDD">
        <w:trPr>
          <w:trHeight w:val="547"/>
        </w:trPr>
        <w:tc>
          <w:tcPr>
            <w:tcW w:w="564" w:type="dxa"/>
            <w:tcBorders>
              <w:top w:val="nil"/>
              <w:left w:val="nil"/>
              <w:bottom w:val="nil"/>
              <w:right w:val="single" w:sz="4" w:space="0" w:color="auto"/>
            </w:tcBorders>
          </w:tcPr>
          <w:p w:rsidR="000A1AD1" w:rsidRDefault="000A1AD1" w:rsidP="001F1DDD">
            <w:pPr>
              <w:jc w:val="center"/>
              <w:rPr>
                <w:lang w:eastAsia="ar-SA"/>
              </w:rPr>
            </w:pPr>
          </w:p>
        </w:tc>
        <w:tc>
          <w:tcPr>
            <w:tcW w:w="564"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4"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3"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4"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4"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5"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536" w:type="dxa"/>
            <w:tcBorders>
              <w:top w:val="nil"/>
              <w:left w:val="single" w:sz="4" w:space="0" w:color="auto"/>
              <w:bottom w:val="single" w:sz="4" w:space="0" w:color="auto"/>
              <w:right w:val="single" w:sz="4" w:space="0" w:color="auto"/>
            </w:tcBorders>
          </w:tcPr>
          <w:p w:rsidR="000A1AD1" w:rsidRDefault="000A1AD1" w:rsidP="001F1DDD">
            <w:pPr>
              <w:jc w:val="center"/>
              <w:rPr>
                <w:lang w:eastAsia="ar-SA"/>
              </w:rPr>
            </w:pPr>
          </w:p>
        </w:tc>
        <w:tc>
          <w:tcPr>
            <w:tcW w:w="1588" w:type="dxa"/>
            <w:tcBorders>
              <w:top w:val="nil"/>
              <w:left w:val="single" w:sz="4" w:space="0" w:color="auto"/>
              <w:bottom w:val="single" w:sz="4" w:space="0" w:color="auto"/>
              <w:right w:val="single" w:sz="4" w:space="0" w:color="auto"/>
            </w:tcBorders>
            <w:hideMark/>
          </w:tcPr>
          <w:p w:rsidR="000A1AD1" w:rsidRDefault="000A1AD1" w:rsidP="001F1DDD">
            <w:pPr>
              <w:jc w:val="center"/>
              <w:rPr>
                <w:lang w:eastAsia="ar-SA"/>
              </w:rPr>
            </w:pPr>
            <w:r>
              <w:t>Answer</w:t>
            </w:r>
          </w:p>
        </w:tc>
      </w:tr>
    </w:tbl>
    <w:p w:rsidR="000A1AD1" w:rsidRDefault="000A1AD1" w:rsidP="000A1AD1">
      <w:pPr>
        <w:tabs>
          <w:tab w:val="left" w:pos="5456"/>
        </w:tabs>
        <w:rPr>
          <w:rFonts w:cs="Bold Italic Art"/>
          <w:b/>
          <w:bCs/>
          <w:rtl/>
          <w:lang w:eastAsia="ar-SA"/>
        </w:rPr>
      </w:pPr>
      <w:r>
        <w:rPr>
          <w:rFonts w:cs="Bold Italic Art" w:hint="cs"/>
          <w:b/>
          <w:bCs/>
          <w:rtl/>
        </w:rPr>
        <w:t xml:space="preserve">                                                                           مع أطيب التمنيات بالنجاح والتوفيق</w:t>
      </w:r>
    </w:p>
    <w:p w:rsidR="000A1AD1" w:rsidRDefault="000A1AD1" w:rsidP="000A1AD1">
      <w:pPr>
        <w:bidi w:val="0"/>
        <w:jc w:val="lowKashida"/>
        <w:rPr>
          <w:b/>
          <w:bCs/>
          <w:u w:val="single"/>
          <w:rtl/>
        </w:rPr>
      </w:pPr>
    </w:p>
    <w:p w:rsidR="000A1AD1" w:rsidRDefault="000A1AD1" w:rsidP="000A1AD1">
      <w:pPr>
        <w:bidi w:val="0"/>
        <w:jc w:val="lowKashida"/>
        <w:rPr>
          <w:b/>
          <w:bCs/>
          <w:u w:val="single"/>
          <w:rtl/>
        </w:rPr>
      </w:pPr>
    </w:p>
    <w:p w:rsidR="000A1AD1" w:rsidRDefault="000A1AD1" w:rsidP="000A1AD1">
      <w:pPr>
        <w:bidi w:val="0"/>
        <w:jc w:val="lowKashida"/>
        <w:rPr>
          <w:b/>
          <w:bCs/>
          <w:u w:val="single"/>
          <w:rtl/>
        </w:rPr>
      </w:pPr>
    </w:p>
    <w:p w:rsidR="00700211" w:rsidRPr="006365A5" w:rsidRDefault="00700211" w:rsidP="00700211">
      <w:pPr>
        <w:bidi w:val="0"/>
        <w:jc w:val="lowKashida"/>
      </w:pPr>
      <w:r>
        <w:lastRenderedPageBreak/>
        <w:t>*</w:t>
      </w:r>
      <w:r w:rsidRPr="006365A5">
        <w:t>Suppose we have the following data</w:t>
      </w:r>
      <w:r>
        <w:t xml:space="preserve">   3 7,42,28,28,61,31,23,50,34,32. T</w:t>
      </w:r>
      <w:r w:rsidRPr="006365A5">
        <w:t>hen</w:t>
      </w:r>
    </w:p>
    <w:p w:rsidR="00700211" w:rsidRPr="006365A5" w:rsidRDefault="00700211" w:rsidP="00700211">
      <w:pPr>
        <w:bidi w:val="0"/>
        <w:jc w:val="lowKashida"/>
      </w:pPr>
      <w:r w:rsidRPr="006365A5">
        <w:t xml:space="preserve">1- The </w:t>
      </w:r>
      <w:r>
        <w:t xml:space="preserve">sample mean </w:t>
      </w:r>
      <w:r w:rsidRPr="006365A5">
        <w:t>is</w:t>
      </w:r>
    </w:p>
    <w:p w:rsidR="00700211" w:rsidRPr="006365A5" w:rsidRDefault="00700211" w:rsidP="00700211">
      <w:pPr>
        <w:bidi w:val="0"/>
        <w:jc w:val="lowKashida"/>
      </w:pPr>
      <w:r>
        <w:t>(</w:t>
      </w:r>
      <w:r w:rsidRPr="006365A5">
        <w:t>a)</w:t>
      </w:r>
      <w:r>
        <w:t xml:space="preserve"> 36.6</w:t>
      </w:r>
      <w:r w:rsidRPr="006365A5">
        <w:t xml:space="preserve">        </w:t>
      </w:r>
      <w:r>
        <w:t xml:space="preserve">         (</w:t>
      </w:r>
      <w:r w:rsidRPr="006365A5">
        <w:t xml:space="preserve">b) </w:t>
      </w:r>
      <w:r>
        <w:t>13.809</w:t>
      </w:r>
      <w:r w:rsidRPr="006365A5">
        <w:t xml:space="preserve">          </w:t>
      </w:r>
      <w:r>
        <w:t>(</w:t>
      </w:r>
      <w:r w:rsidRPr="006365A5">
        <w:t xml:space="preserve">c) </w:t>
      </w:r>
      <w:r>
        <w:t>33.716</w:t>
      </w:r>
      <w:r w:rsidRPr="006365A5">
        <w:t xml:space="preserve">     </w:t>
      </w:r>
      <w:r>
        <w:t xml:space="preserve">   </w:t>
      </w:r>
      <w:r w:rsidRPr="006365A5">
        <w:t xml:space="preserve">    </w:t>
      </w:r>
      <w:r>
        <w:t>(</w:t>
      </w:r>
      <w:r w:rsidRPr="006365A5">
        <w:t xml:space="preserve">d) </w:t>
      </w:r>
      <w:r>
        <w:t>26.667</w:t>
      </w:r>
      <w:r w:rsidRPr="006365A5">
        <w:t xml:space="preserve">      e) none of these</w:t>
      </w:r>
    </w:p>
    <w:p w:rsidR="00700211" w:rsidRPr="006365A5" w:rsidRDefault="00700211" w:rsidP="00700211">
      <w:pPr>
        <w:bidi w:val="0"/>
        <w:jc w:val="lowKashida"/>
      </w:pPr>
      <w:r>
        <w:t>2</w:t>
      </w:r>
      <w:r w:rsidRPr="006365A5">
        <w:t xml:space="preserve">- The </w:t>
      </w:r>
      <w:r>
        <w:t xml:space="preserve">sample variance </w:t>
      </w:r>
      <w:r w:rsidRPr="006365A5">
        <w:t xml:space="preserve">is </w:t>
      </w:r>
    </w:p>
    <w:p w:rsidR="00700211" w:rsidRPr="006365A5" w:rsidRDefault="00700211" w:rsidP="00700211">
      <w:pPr>
        <w:bidi w:val="0"/>
        <w:jc w:val="lowKashida"/>
      </w:pPr>
      <w:r>
        <w:t>(</w:t>
      </w:r>
      <w:r w:rsidRPr="006365A5">
        <w:t>a)</w:t>
      </w:r>
      <w:r>
        <w:t xml:space="preserve"> 36.59</w:t>
      </w:r>
      <w:r w:rsidRPr="006365A5">
        <w:t xml:space="preserve">        </w:t>
      </w:r>
      <w:r>
        <w:t xml:space="preserve">         (</w:t>
      </w:r>
      <w:r w:rsidRPr="006365A5">
        <w:t xml:space="preserve">b) </w:t>
      </w:r>
      <w:r>
        <w:t>132.933</w:t>
      </w:r>
      <w:r w:rsidRPr="006365A5">
        <w:t xml:space="preserve">          </w:t>
      </w:r>
      <w:r>
        <w:t>(</w:t>
      </w:r>
      <w:r w:rsidRPr="006365A5">
        <w:t xml:space="preserve">c) </w:t>
      </w:r>
      <w:r>
        <w:t>33.716</w:t>
      </w:r>
      <w:r w:rsidRPr="006365A5">
        <w:t xml:space="preserve">          </w:t>
      </w:r>
      <w:r>
        <w:t>(</w:t>
      </w:r>
      <w:r w:rsidRPr="006365A5">
        <w:t xml:space="preserve">d) </w:t>
      </w:r>
      <w:r>
        <w:t>26.667</w:t>
      </w:r>
      <w:r w:rsidRPr="006365A5">
        <w:t xml:space="preserve">    </w:t>
      </w:r>
      <w:r>
        <w:t>(</w:t>
      </w:r>
      <w:r w:rsidRPr="006365A5">
        <w:t>e) none of these</w:t>
      </w:r>
    </w:p>
    <w:p w:rsidR="00700211" w:rsidRDefault="00700211" w:rsidP="00700211">
      <w:pPr>
        <w:bidi w:val="0"/>
        <w:jc w:val="lowKashida"/>
      </w:pPr>
      <w:r>
        <w:t xml:space="preserve">3- The standard deviation is </w:t>
      </w:r>
    </w:p>
    <w:p w:rsidR="00700211" w:rsidRPr="006365A5" w:rsidRDefault="00700211" w:rsidP="00700211">
      <w:pPr>
        <w:bidi w:val="0"/>
        <w:jc w:val="lowKashida"/>
      </w:pPr>
      <w:r>
        <w:t>(</w:t>
      </w:r>
      <w:r w:rsidRPr="006365A5">
        <w:t>a)</w:t>
      </w:r>
      <w:r>
        <w:t xml:space="preserve"> 3.59</w:t>
      </w:r>
      <w:r w:rsidRPr="006365A5">
        <w:t xml:space="preserve">        </w:t>
      </w:r>
      <w:r>
        <w:t xml:space="preserve">         (</w:t>
      </w:r>
      <w:r w:rsidRPr="006365A5">
        <w:t xml:space="preserve">b) </w:t>
      </w:r>
      <w:r>
        <w:t>11.53</w:t>
      </w:r>
      <w:r w:rsidRPr="006365A5">
        <w:t xml:space="preserve">          </w:t>
      </w:r>
      <w:r>
        <w:t>(</w:t>
      </w:r>
      <w:r w:rsidRPr="006365A5">
        <w:t xml:space="preserve">c) </w:t>
      </w:r>
      <w:r>
        <w:t>3.716</w:t>
      </w:r>
      <w:r w:rsidRPr="006365A5">
        <w:t xml:space="preserve">        </w:t>
      </w:r>
      <w:r>
        <w:t xml:space="preserve">      </w:t>
      </w:r>
      <w:r w:rsidRPr="006365A5">
        <w:t xml:space="preserve">    </w:t>
      </w:r>
      <w:r>
        <w:t>(</w:t>
      </w:r>
      <w:r w:rsidRPr="006365A5">
        <w:t xml:space="preserve">d) </w:t>
      </w:r>
      <w:r>
        <w:t>6.667</w:t>
      </w:r>
      <w:r w:rsidRPr="006365A5">
        <w:t xml:space="preserve">  </w:t>
      </w:r>
      <w:r>
        <w:t xml:space="preserve">   </w:t>
      </w:r>
      <w:r w:rsidRPr="006365A5">
        <w:t xml:space="preserve">     </w:t>
      </w:r>
      <w:r>
        <w:t>(</w:t>
      </w:r>
      <w:r w:rsidRPr="006365A5">
        <w:t>e) none of these</w:t>
      </w:r>
    </w:p>
    <w:p w:rsidR="00700211" w:rsidRPr="006365A5" w:rsidRDefault="00700211" w:rsidP="00700211">
      <w:pPr>
        <w:bidi w:val="0"/>
        <w:jc w:val="lowKashida"/>
      </w:pPr>
      <w:r>
        <w:t>4</w:t>
      </w:r>
      <w:r w:rsidRPr="006365A5">
        <w:t>- The</w:t>
      </w:r>
      <w:r>
        <w:t xml:space="preserve"> sample </w:t>
      </w:r>
      <w:r w:rsidRPr="006365A5">
        <w:t xml:space="preserve">median is </w:t>
      </w:r>
    </w:p>
    <w:p w:rsidR="00700211" w:rsidRDefault="00700211" w:rsidP="00700211">
      <w:pPr>
        <w:bidi w:val="0"/>
        <w:jc w:val="lowKashida"/>
      </w:pPr>
      <w:r>
        <w:t>(</w:t>
      </w:r>
      <w:r w:rsidRPr="006365A5">
        <w:t>a)</w:t>
      </w:r>
      <w:r>
        <w:t xml:space="preserve"> 5.5</w:t>
      </w:r>
      <w:r w:rsidRPr="006365A5">
        <w:t xml:space="preserve">        </w:t>
      </w:r>
      <w:r>
        <w:t xml:space="preserve">         </w:t>
      </w:r>
      <w:r w:rsidRPr="006365A5">
        <w:t xml:space="preserve">   </w:t>
      </w:r>
      <w:r>
        <w:t>(</w:t>
      </w:r>
      <w:r w:rsidRPr="006365A5">
        <w:t xml:space="preserve">b) </w:t>
      </w:r>
      <w:r>
        <w:t>23</w:t>
      </w:r>
      <w:r w:rsidRPr="006365A5">
        <w:t xml:space="preserve">        </w:t>
      </w:r>
      <w:r>
        <w:t xml:space="preserve">    </w:t>
      </w:r>
      <w:r w:rsidRPr="006365A5">
        <w:t xml:space="preserve">           </w:t>
      </w:r>
      <w:r>
        <w:t>(</w:t>
      </w:r>
      <w:r w:rsidRPr="006365A5">
        <w:t xml:space="preserve">c) </w:t>
      </w:r>
      <w:r>
        <w:t>28</w:t>
      </w:r>
      <w:r w:rsidRPr="006365A5">
        <w:t xml:space="preserve">       </w:t>
      </w:r>
      <w:r>
        <w:t xml:space="preserve">      </w:t>
      </w:r>
      <w:r w:rsidRPr="006365A5">
        <w:t xml:space="preserve">    </w:t>
      </w:r>
      <w:r>
        <w:t>(</w:t>
      </w:r>
      <w:r w:rsidRPr="006365A5">
        <w:t xml:space="preserve">d) </w:t>
      </w:r>
      <w:r>
        <w:t>3</w:t>
      </w:r>
      <w:r w:rsidRPr="006365A5">
        <w:t xml:space="preserve">   </w:t>
      </w:r>
      <w:r>
        <w:t xml:space="preserve">       </w:t>
      </w:r>
      <w:r w:rsidRPr="006365A5">
        <w:t xml:space="preserve">  </w:t>
      </w:r>
      <w:r>
        <w:t>(</w:t>
      </w:r>
      <w:r w:rsidRPr="006365A5">
        <w:t>e) none of these</w:t>
      </w:r>
    </w:p>
    <w:p w:rsidR="00700211" w:rsidRPr="006365A5" w:rsidRDefault="00700211" w:rsidP="00700211">
      <w:pPr>
        <w:bidi w:val="0"/>
        <w:jc w:val="lowKashida"/>
      </w:pPr>
      <w:r>
        <w:t>5</w:t>
      </w:r>
      <w:r w:rsidRPr="006365A5">
        <w:t>- The</w:t>
      </w:r>
      <w:r>
        <w:t xml:space="preserve"> sample mode</w:t>
      </w:r>
      <w:r w:rsidRPr="006365A5">
        <w:t xml:space="preserve"> is </w:t>
      </w:r>
    </w:p>
    <w:p w:rsidR="00700211" w:rsidRDefault="00700211" w:rsidP="00700211">
      <w:pPr>
        <w:bidi w:val="0"/>
        <w:jc w:val="lowKashida"/>
      </w:pPr>
      <w:r>
        <w:t>(</w:t>
      </w:r>
      <w:r w:rsidRPr="006365A5">
        <w:t>a)</w:t>
      </w:r>
      <w:r>
        <w:t>3</w:t>
      </w:r>
      <w:r w:rsidRPr="006365A5">
        <w:t xml:space="preserve"> </w:t>
      </w:r>
      <w:r>
        <w:t>7, 28</w:t>
      </w:r>
      <w:r w:rsidRPr="006365A5">
        <w:t xml:space="preserve">        </w:t>
      </w:r>
      <w:r>
        <w:t xml:space="preserve">     </w:t>
      </w:r>
      <w:r w:rsidRPr="006365A5">
        <w:t xml:space="preserve">    </w:t>
      </w:r>
      <w:r>
        <w:t>(</w:t>
      </w:r>
      <w:r w:rsidRPr="006365A5">
        <w:t xml:space="preserve">b) </w:t>
      </w:r>
      <w:r>
        <w:t>no mode</w:t>
      </w:r>
      <w:r w:rsidRPr="006365A5">
        <w:t xml:space="preserve">         </w:t>
      </w:r>
      <w:r>
        <w:t>(</w:t>
      </w:r>
      <w:r w:rsidRPr="006365A5">
        <w:t xml:space="preserve">c) </w:t>
      </w:r>
      <w:r>
        <w:t>28</w:t>
      </w:r>
      <w:r w:rsidRPr="006365A5">
        <w:t xml:space="preserve">       </w:t>
      </w:r>
      <w:r>
        <w:t xml:space="preserve">      </w:t>
      </w:r>
      <w:r w:rsidRPr="006365A5">
        <w:t xml:space="preserve">    </w:t>
      </w:r>
      <w:r>
        <w:t>(</w:t>
      </w:r>
      <w:r w:rsidRPr="006365A5">
        <w:t xml:space="preserve">d) </w:t>
      </w:r>
      <w:r>
        <w:t>3</w:t>
      </w:r>
      <w:r w:rsidRPr="006365A5">
        <w:t xml:space="preserve">   </w:t>
      </w:r>
      <w:r>
        <w:t xml:space="preserve">      </w:t>
      </w:r>
      <w:r w:rsidRPr="006365A5">
        <w:t xml:space="preserve">  </w:t>
      </w:r>
      <w:r>
        <w:t>(</w:t>
      </w:r>
      <w:r w:rsidRPr="006365A5">
        <w:t>e) none of these</w:t>
      </w:r>
    </w:p>
    <w:p w:rsidR="00700211" w:rsidRDefault="00700211" w:rsidP="00700211">
      <w:pPr>
        <w:bidi w:val="0"/>
        <w:jc w:val="lowKashida"/>
      </w:pPr>
      <w:r>
        <w:t>6- The range is</w:t>
      </w:r>
    </w:p>
    <w:p w:rsidR="00700211" w:rsidRDefault="00700211" w:rsidP="00700211">
      <w:pPr>
        <w:pBdr>
          <w:bottom w:val="single" w:sz="6" w:space="1" w:color="auto"/>
        </w:pBdr>
        <w:bidi w:val="0"/>
        <w:jc w:val="lowKashida"/>
      </w:pPr>
      <w:r>
        <w:t>(</w:t>
      </w:r>
      <w:r w:rsidRPr="006365A5">
        <w:t xml:space="preserve">a) </w:t>
      </w:r>
      <w:r>
        <w:t>11</w:t>
      </w:r>
      <w:r w:rsidRPr="006365A5">
        <w:t xml:space="preserve">        </w:t>
      </w:r>
      <w:r>
        <w:t xml:space="preserve">         </w:t>
      </w:r>
      <w:r w:rsidRPr="006365A5">
        <w:t xml:space="preserve">    </w:t>
      </w:r>
      <w:r>
        <w:t>(</w:t>
      </w:r>
      <w:r w:rsidRPr="006365A5">
        <w:t xml:space="preserve">b) </w:t>
      </w:r>
      <w:r>
        <w:t>38</w:t>
      </w:r>
      <w:r w:rsidRPr="006365A5">
        <w:t xml:space="preserve">        </w:t>
      </w:r>
      <w:r>
        <w:t xml:space="preserve">    </w:t>
      </w:r>
      <w:r w:rsidRPr="006365A5">
        <w:t xml:space="preserve">           </w:t>
      </w:r>
      <w:r>
        <w:t>(</w:t>
      </w:r>
      <w:r w:rsidRPr="006365A5">
        <w:t>c)</w:t>
      </w:r>
      <w:r>
        <w:t xml:space="preserve"> 9</w:t>
      </w:r>
      <w:r w:rsidRPr="006365A5">
        <w:t xml:space="preserve">       </w:t>
      </w:r>
      <w:r>
        <w:t xml:space="preserve">      </w:t>
      </w:r>
      <w:r w:rsidRPr="006365A5">
        <w:t xml:space="preserve">    </w:t>
      </w:r>
      <w:r>
        <w:t>(</w:t>
      </w:r>
      <w:r w:rsidRPr="006365A5">
        <w:t xml:space="preserve">d) </w:t>
      </w:r>
      <w:r>
        <w:t>28</w:t>
      </w:r>
      <w:r w:rsidRPr="006365A5">
        <w:t xml:space="preserve">   </w:t>
      </w:r>
      <w:r>
        <w:t xml:space="preserve">        </w:t>
      </w:r>
      <w:r w:rsidRPr="006365A5">
        <w:t xml:space="preserve"> </w:t>
      </w:r>
      <w:r>
        <w:t>(</w:t>
      </w:r>
      <w:r w:rsidRPr="006365A5">
        <w:t>e) none of these</w:t>
      </w:r>
    </w:p>
    <w:p w:rsidR="00700211" w:rsidRPr="002F13D9" w:rsidRDefault="00700211" w:rsidP="00700211">
      <w:pPr>
        <w:bidi w:val="0"/>
        <w:jc w:val="lowKashida"/>
        <w:rPr>
          <w:rFonts w:ascii="Arial" w:hAnsi="Arial"/>
        </w:rPr>
      </w:pPr>
      <w:r w:rsidRPr="002F13D9">
        <w:rPr>
          <w:rFonts w:ascii="Times New Roman" w:hAnsi="Times New Roman" w:cs="Times New Roman"/>
        </w:rPr>
        <w:t>A sample of size 14 from health</w:t>
      </w:r>
      <w:r>
        <w:rPr>
          <w:rFonts w:ascii="Arial" w:hAnsi="Arial"/>
        </w:rPr>
        <w:t xml:space="preserve"> adult males is drawn to measured their b</w:t>
      </w:r>
      <w:r>
        <w:t>ody mass index (BMI) kg/</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with sample mean 30.5 and standard deviation 10.639. </w:t>
      </w:r>
      <w:r>
        <w:rPr>
          <w:rFonts w:ascii="Arial" w:hAnsi="Arial"/>
        </w:rPr>
        <w:t xml:space="preserve">Assuming that the population is normally distributed, test whether the mean of (BMI) of the population is greater than 35. </w:t>
      </w:r>
      <w:r>
        <w:t xml:space="preserve">(Use </w:t>
      </w:r>
      <w:r>
        <w:rPr>
          <w:rFonts w:ascii="Arial" w:hAnsi="Arial"/>
        </w:rPr>
        <w:t>α</w:t>
      </w:r>
      <w:r>
        <w:t>=0.01).</w:t>
      </w:r>
      <w:r>
        <w:rPr>
          <w:rFonts w:ascii="Arial" w:hAnsi="Arial"/>
        </w:rPr>
        <w:t xml:space="preserve"> Then</w:t>
      </w:r>
    </w:p>
    <w:p w:rsidR="00700211" w:rsidRDefault="00700211" w:rsidP="00700211">
      <w:pPr>
        <w:bidi w:val="0"/>
        <w:jc w:val="lowKashida"/>
      </w:pPr>
      <w:r>
        <w:rPr>
          <w:rFonts w:ascii="Arial" w:hAnsi="Arial"/>
        </w:rPr>
        <w:t xml:space="preserve"> </w:t>
      </w:r>
      <w:r>
        <w:t>7- The hypothesis is</w:t>
      </w:r>
    </w:p>
    <w:p w:rsidR="00700211" w:rsidRPr="00500964" w:rsidRDefault="00700211" w:rsidP="00700211">
      <w:pPr>
        <w:bidi w:val="0"/>
        <w:jc w:val="lowKashida"/>
      </w:pPr>
      <w:r>
        <w:t>(a)</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:µ=35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:µ&gt;</m:t>
        </m:r>
      </m:oMath>
      <w:r>
        <w:t xml:space="preserve">35           (b)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:µ=30.5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:µ&gt;30.</m:t>
        </m:r>
      </m:oMath>
      <w:r>
        <w:t>5</w:t>
      </w:r>
    </w:p>
    <w:p w:rsidR="00700211" w:rsidRDefault="00700211" w:rsidP="00700211">
      <w:pPr>
        <w:bidi w:val="0"/>
        <w:jc w:val="lowKashida"/>
      </w:pPr>
      <w:r>
        <w:t>(c)</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:µ=35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 ≠</m:t>
        </m:r>
      </m:oMath>
      <w:r>
        <w:t>30.5          (d</w:t>
      </w:r>
      <w:r w:rsidRPr="006365A5">
        <w:t>) none of these</w:t>
      </w:r>
    </w:p>
    <w:p w:rsidR="00700211" w:rsidRDefault="00700211" w:rsidP="00700211">
      <w:pPr>
        <w:bidi w:val="0"/>
        <w:jc w:val="lowKashida"/>
      </w:pPr>
      <w:r>
        <w:t xml:space="preserve"> 8- The test statistic is</w:t>
      </w:r>
    </w:p>
    <w:p w:rsidR="00700211" w:rsidRPr="006365A5" w:rsidRDefault="00700211" w:rsidP="00700211">
      <w:pPr>
        <w:bidi w:val="0"/>
        <w:jc w:val="lowKashida"/>
      </w:pPr>
      <w:r>
        <w:t xml:space="preserve">(a)  </w:t>
      </w:r>
      <w:r w:rsidRPr="009A393A">
        <w:rPr>
          <w:position w:val="-46"/>
        </w:rPr>
        <w:object w:dxaOrig="11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2pt" o:ole="">
            <v:imagedata r:id="rId8" o:title=""/>
          </v:shape>
          <o:OLEObject Type="Embed" ProgID="Equation.DSMT4" ShapeID="_x0000_i1025" DrawAspect="Content" ObjectID="_1518509441" r:id="rId9"/>
        </w:object>
      </w:r>
      <w:r>
        <w:t xml:space="preserve">            (b)</w:t>
      </w:r>
      <w:r w:rsidRPr="006C70EB">
        <w:t xml:space="preserve"> </w:t>
      </w:r>
      <w:r w:rsidRPr="009A393A">
        <w:rPr>
          <w:position w:val="-46"/>
        </w:rPr>
        <w:object w:dxaOrig="1200" w:dyaOrig="859">
          <v:shape id="_x0000_i1026" type="#_x0000_t75" style="width:60pt;height:42pt" o:ole="">
            <v:imagedata r:id="rId10" o:title=""/>
          </v:shape>
          <o:OLEObject Type="Embed" ProgID="Equation.DSMT4" ShapeID="_x0000_i1026" DrawAspect="Content" ObjectID="_1518509442" r:id="rId11"/>
        </w:object>
      </w:r>
      <w:r>
        <w:t xml:space="preserve">             (c) </w:t>
      </w:r>
      <w:r w:rsidRPr="009A393A">
        <w:rPr>
          <w:position w:val="-46"/>
        </w:rPr>
        <w:object w:dxaOrig="1219" w:dyaOrig="859">
          <v:shape id="_x0000_i1027" type="#_x0000_t75" style="width:61.5pt;height:42pt" o:ole="">
            <v:imagedata r:id="rId12" o:title=""/>
          </v:shape>
          <o:OLEObject Type="Embed" ProgID="Equation.DSMT4" ShapeID="_x0000_i1027" DrawAspect="Content" ObjectID="_1518509443" r:id="rId13"/>
        </w:object>
      </w:r>
      <w:r>
        <w:t xml:space="preserve">     (d</w:t>
      </w:r>
      <w:r w:rsidRPr="006365A5">
        <w:t>) none of these</w:t>
      </w:r>
    </w:p>
    <w:p w:rsidR="00700211" w:rsidRDefault="00700211" w:rsidP="00700211">
      <w:pPr>
        <w:bidi w:val="0"/>
        <w:jc w:val="lowKashida"/>
      </w:pPr>
      <w:r>
        <w:t>9- Is the test</w:t>
      </w:r>
    </w:p>
    <w:p w:rsidR="00700211" w:rsidRPr="006365A5" w:rsidRDefault="00700211" w:rsidP="00700211">
      <w:pPr>
        <w:bidi w:val="0"/>
        <w:jc w:val="lowKashida"/>
      </w:pPr>
      <w:r>
        <w:t>(a) One side                                          (b) two side                  (c) can't determine</w:t>
      </w:r>
    </w:p>
    <w:p w:rsidR="00700211" w:rsidRDefault="00700211" w:rsidP="00700211">
      <w:pPr>
        <w:bidi w:val="0"/>
        <w:jc w:val="lowKashida"/>
      </w:pPr>
      <w:r>
        <w:t>10- The numerical value for the test statistic is</w:t>
      </w:r>
    </w:p>
    <w:p w:rsidR="00700211" w:rsidRPr="006365A5" w:rsidRDefault="00700211" w:rsidP="00700211">
      <w:pPr>
        <w:bidi w:val="0"/>
        <w:jc w:val="lowKashida"/>
      </w:pPr>
      <w:r>
        <w:t>(</w:t>
      </w:r>
      <w:r w:rsidRPr="006365A5">
        <w:t xml:space="preserve">a) </w:t>
      </w:r>
      <w:r>
        <w:t>3.09</w:t>
      </w:r>
      <w:r w:rsidRPr="006365A5">
        <w:t xml:space="preserve">         </w:t>
      </w:r>
      <w:r>
        <w:t xml:space="preserve">        </w:t>
      </w:r>
      <w:r w:rsidRPr="006365A5">
        <w:t xml:space="preserve"> </w:t>
      </w:r>
      <w:r>
        <w:t>(</w:t>
      </w:r>
      <w:r w:rsidRPr="006365A5">
        <w:t>b)</w:t>
      </w:r>
      <w:r>
        <w:t xml:space="preserve"> 1.58</w:t>
      </w:r>
      <w:r w:rsidRPr="006365A5">
        <w:t xml:space="preserve">        </w:t>
      </w:r>
      <w:r>
        <w:t xml:space="preserve">       </w:t>
      </w:r>
      <w:r w:rsidRPr="006365A5">
        <w:t xml:space="preserve">   </w:t>
      </w:r>
      <w:r>
        <w:t xml:space="preserve">(c) -1.58  </w:t>
      </w:r>
      <w:r w:rsidRPr="006365A5">
        <w:t xml:space="preserve">  </w:t>
      </w:r>
      <w:r>
        <w:t xml:space="preserve">           (d) -4.58 </w:t>
      </w:r>
      <w:r w:rsidRPr="006365A5">
        <w:t xml:space="preserve">    </w:t>
      </w:r>
      <w:r>
        <w:t>(e</w:t>
      </w:r>
      <w:r w:rsidRPr="006365A5">
        <w:t xml:space="preserve">) none of these </w:t>
      </w:r>
    </w:p>
    <w:p w:rsidR="00700211" w:rsidRDefault="00700211" w:rsidP="00700211">
      <w:pPr>
        <w:bidi w:val="0"/>
        <w:jc w:val="lowKashida"/>
      </w:pPr>
    </w:p>
    <w:p w:rsidR="00700211" w:rsidRDefault="00700211" w:rsidP="00700211">
      <w:pPr>
        <w:bidi w:val="0"/>
        <w:jc w:val="lowKashida"/>
      </w:pPr>
      <w:r>
        <w:lastRenderedPageBreak/>
        <w:t>11</w:t>
      </w:r>
      <w:r w:rsidRPr="006365A5">
        <w:t xml:space="preserve">- The </w:t>
      </w:r>
      <w:r>
        <w:t>decision</w:t>
      </w:r>
      <w:r w:rsidRPr="006365A5">
        <w:t xml:space="preserve"> is </w:t>
      </w:r>
    </w:p>
    <w:p w:rsidR="00700211" w:rsidRDefault="00700211" w:rsidP="00700211">
      <w:pPr>
        <w:pBdr>
          <w:bottom w:val="single" w:sz="6" w:space="1" w:color="auto"/>
        </w:pBdr>
        <w:bidi w:val="0"/>
        <w:jc w:val="lowKashida"/>
      </w:pPr>
      <w:r>
        <w:t>(</w:t>
      </w:r>
      <w:r w:rsidRPr="006365A5">
        <w:t xml:space="preserve">a) </w:t>
      </w:r>
      <w:r>
        <w:t xml:space="preserve">We cannot reject </w:t>
      </w:r>
      <w:r w:rsidRPr="008D2F5A">
        <w:rPr>
          <w:position w:val="-12"/>
        </w:rPr>
        <w:object w:dxaOrig="360" w:dyaOrig="360">
          <v:shape id="_x0000_i1028" type="#_x0000_t75" style="width:18pt;height:18pt" o:ole="">
            <v:imagedata r:id="rId14" o:title=""/>
          </v:shape>
          <o:OLEObject Type="Embed" ProgID="Equation.DSMT4" ShapeID="_x0000_i1028" DrawAspect="Content" ObjectID="_1518509444" r:id="rId15"/>
        </w:object>
      </w:r>
      <w:r>
        <w:t xml:space="preserve"> </w:t>
      </w:r>
      <w:r w:rsidRPr="006365A5">
        <w:t xml:space="preserve">           </w:t>
      </w:r>
      <w:r>
        <w:t>(</w:t>
      </w:r>
      <w:r w:rsidRPr="006365A5">
        <w:t xml:space="preserve">b) </w:t>
      </w:r>
      <w:r>
        <w:t xml:space="preserve">we accept </w:t>
      </w:r>
      <w:r w:rsidRPr="008D2F5A">
        <w:rPr>
          <w:position w:val="-12"/>
        </w:rPr>
        <w:object w:dxaOrig="360" w:dyaOrig="360">
          <v:shape id="_x0000_i1029" type="#_x0000_t75" style="width:18pt;height:18pt" o:ole="">
            <v:imagedata r:id="rId14" o:title=""/>
          </v:shape>
          <o:OLEObject Type="Embed" ProgID="Equation.DSMT4" ShapeID="_x0000_i1029" DrawAspect="Content" ObjectID="_1518509445" r:id="rId16"/>
        </w:object>
      </w:r>
      <w:r w:rsidRPr="006365A5">
        <w:t xml:space="preserve">                   </w:t>
      </w:r>
      <w:r>
        <w:t>(</w:t>
      </w:r>
      <w:r w:rsidRPr="006365A5">
        <w:t>c)</w:t>
      </w:r>
      <w:r>
        <w:t xml:space="preserve"> we reject</w:t>
      </w:r>
      <w:r w:rsidRPr="008D2F5A">
        <w:rPr>
          <w:position w:val="-12"/>
        </w:rPr>
        <w:object w:dxaOrig="360" w:dyaOrig="360">
          <v:shape id="_x0000_i1030" type="#_x0000_t75" style="width:18pt;height:18pt" o:ole="">
            <v:imagedata r:id="rId14" o:title=""/>
          </v:shape>
          <o:OLEObject Type="Embed" ProgID="Equation.DSMT4" ShapeID="_x0000_i1030" DrawAspect="Content" ObjectID="_1518509446" r:id="rId17"/>
        </w:object>
      </w:r>
      <w:r>
        <w:t xml:space="preserve"> </w:t>
      </w:r>
    </w:p>
    <w:p w:rsidR="00700211" w:rsidRDefault="00700211" w:rsidP="00700211">
      <w:pPr>
        <w:bidi w:val="0"/>
        <w:jc w:val="both"/>
      </w:pPr>
      <w:r>
        <w:t xml:space="preserve">A physical therapist wished to estimate, with 99% confidence the mean maximal strength of a particular muscle in a certain group of individuals. A sample of 50 subjects who participated in the experiment yielded a mean of 81.53 with variance 13.55. Then </w:t>
      </w:r>
    </w:p>
    <w:p w:rsidR="00700211" w:rsidRDefault="00700211" w:rsidP="00700211">
      <w:pPr>
        <w:bidi w:val="0"/>
        <w:jc w:val="both"/>
      </w:pPr>
      <w:r>
        <w:t xml:space="preserve">12- The confidence interval is </w:t>
      </w:r>
    </w:p>
    <w:p w:rsidR="00700211" w:rsidRDefault="00700211" w:rsidP="00700211">
      <w:pPr>
        <w:bidi w:val="0"/>
        <w:jc w:val="both"/>
      </w:pPr>
      <w:r>
        <w:t>(a) (80.187, 82.873)      (b)</w:t>
      </w:r>
      <w:r w:rsidRPr="00BF43F7">
        <w:t xml:space="preserve"> </w:t>
      </w:r>
      <w:r>
        <w:t>(70.187, 72 .873)   (c) (-60.17, 62.873)   (d)</w:t>
      </w:r>
      <w:r w:rsidRPr="00BF43F7">
        <w:t xml:space="preserve"> </w:t>
      </w:r>
      <w:r>
        <w:t>(-70.187, 72 .873)</w:t>
      </w:r>
      <w:r w:rsidRPr="00AA231C">
        <w:t xml:space="preserve"> </w:t>
      </w:r>
    </w:p>
    <w:p w:rsidR="00700211" w:rsidRDefault="00700211" w:rsidP="00700211">
      <w:pPr>
        <w:pBdr>
          <w:bottom w:val="single" w:sz="6" w:space="1" w:color="auto"/>
        </w:pBdr>
        <w:bidi w:val="0"/>
        <w:jc w:val="both"/>
      </w:pPr>
      <w:r>
        <w:t>(e</w:t>
      </w:r>
      <w:r w:rsidRPr="006365A5">
        <w:t>) none of these</w:t>
      </w:r>
      <w:r>
        <w:t xml:space="preserve"> </w:t>
      </w:r>
    </w:p>
    <w:p w:rsidR="00700211" w:rsidRDefault="00700211" w:rsidP="00700211">
      <w:pPr>
        <w:bidi w:val="0"/>
        <w:jc w:val="both"/>
      </w:pPr>
      <w:r>
        <w:t xml:space="preserve">The heights of a random sample from the university students showed that the mean is 174.5 Cm and the standard deviation is 6.9 Cm, if we want to be 95% confidence that the error in estimating the population mean is within 1 Cm. Then </w:t>
      </w:r>
    </w:p>
    <w:p w:rsidR="00700211" w:rsidRDefault="00700211" w:rsidP="00700211">
      <w:pPr>
        <w:bidi w:val="0"/>
        <w:jc w:val="both"/>
      </w:pPr>
      <w:r>
        <w:t>13- The sample size is</w:t>
      </w:r>
    </w:p>
    <w:p w:rsidR="00700211" w:rsidRDefault="00700211" w:rsidP="00700211">
      <w:pPr>
        <w:pBdr>
          <w:bottom w:val="single" w:sz="6" w:space="1" w:color="auto"/>
        </w:pBdr>
        <w:bidi w:val="0"/>
        <w:jc w:val="lowKashida"/>
      </w:pPr>
      <w:r>
        <w:t xml:space="preserve"> (</w:t>
      </w:r>
      <w:r w:rsidRPr="006365A5">
        <w:t xml:space="preserve">a) </w:t>
      </w:r>
      <w:r>
        <w:t>182.89</w:t>
      </w:r>
      <w:r w:rsidRPr="006365A5">
        <w:t xml:space="preserve">         </w:t>
      </w:r>
      <w:r>
        <w:t xml:space="preserve"> (</w:t>
      </w:r>
      <w:r w:rsidRPr="006365A5">
        <w:t>b)</w:t>
      </w:r>
      <w:r>
        <w:t xml:space="preserve"> 183</w:t>
      </w:r>
      <w:r w:rsidRPr="006365A5">
        <w:t xml:space="preserve">        </w:t>
      </w:r>
      <w:r>
        <w:t xml:space="preserve">       </w:t>
      </w:r>
      <w:r w:rsidRPr="006365A5">
        <w:t xml:space="preserve">   </w:t>
      </w:r>
      <w:r>
        <w:t xml:space="preserve">(c) 128.89  </w:t>
      </w:r>
      <w:r w:rsidRPr="006365A5">
        <w:t xml:space="preserve">  </w:t>
      </w:r>
      <w:r>
        <w:t xml:space="preserve">           (d) 128 </w:t>
      </w:r>
      <w:r w:rsidRPr="006365A5">
        <w:t xml:space="preserve">    </w:t>
      </w:r>
      <w:r>
        <w:t>(e</w:t>
      </w:r>
      <w:r w:rsidRPr="006365A5">
        <w:t xml:space="preserve">) none of these </w:t>
      </w:r>
    </w:p>
    <w:p w:rsidR="00700211" w:rsidRDefault="00700211" w:rsidP="00700211">
      <w:pPr>
        <w:bidi w:val="0"/>
        <w:jc w:val="lowKashida"/>
      </w:pPr>
      <w:r>
        <w:t>A random sample of size 25 is taken from a normal population having a mean of 80 and</w:t>
      </w:r>
      <w:r w:rsidRPr="002C241A">
        <w:t xml:space="preserve"> </w:t>
      </w:r>
      <w:r>
        <w:t>the standard deviation is 5. A second independent random sample of size 36 is taken from a different normal population having a mean of 75</w:t>
      </w:r>
      <w:r w:rsidRPr="002C241A">
        <w:t xml:space="preserve"> </w:t>
      </w:r>
      <w:r>
        <w:t>and the standard deviation is 3. Then</w:t>
      </w:r>
    </w:p>
    <w:p w:rsidR="00700211" w:rsidRDefault="00700211" w:rsidP="00700211">
      <w:pPr>
        <w:bidi w:val="0"/>
        <w:jc w:val="lowKashida"/>
      </w:pPr>
      <w:r>
        <w:t>14- P</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&gt;2</m:t>
            </m:r>
          </m:e>
        </m:d>
        <m:r>
          <w:rPr>
            <w:rFonts w:ascii="Cambria Math" w:hAnsi="Cambria Math"/>
          </w:rPr>
          <m:t>=</m:t>
        </m:r>
      </m:oMath>
      <w:r>
        <w:t xml:space="preserve"> </w:t>
      </w:r>
    </w:p>
    <w:p w:rsidR="00700211" w:rsidRDefault="00700211" w:rsidP="00700211">
      <w:pPr>
        <w:pBdr>
          <w:bottom w:val="single" w:sz="6" w:space="0" w:color="auto"/>
        </w:pBdr>
        <w:bidi w:val="0"/>
        <w:jc w:val="lowKashida"/>
      </w:pPr>
      <w:r>
        <w:t>(</w:t>
      </w:r>
      <w:r w:rsidRPr="006365A5">
        <w:t>a)</w:t>
      </w:r>
      <w:r>
        <w:t xml:space="preserve"> 0.0037</w:t>
      </w:r>
      <w:r w:rsidRPr="006365A5">
        <w:t xml:space="preserve">      </w:t>
      </w:r>
      <w:r>
        <w:t>(</w:t>
      </w:r>
      <w:r w:rsidRPr="006365A5">
        <w:t xml:space="preserve">b) </w:t>
      </w:r>
      <w:r>
        <w:t>0.9963</w:t>
      </w:r>
      <w:r w:rsidRPr="006365A5">
        <w:t xml:space="preserve">          </w:t>
      </w:r>
      <w:r>
        <w:t>(</w:t>
      </w:r>
      <w:r w:rsidRPr="006365A5">
        <w:t xml:space="preserve">c) </w:t>
      </w:r>
      <w:r>
        <w:t>0.9926</w:t>
      </w:r>
      <w:r w:rsidRPr="006365A5">
        <w:t xml:space="preserve">        </w:t>
      </w:r>
      <w:r>
        <w:t xml:space="preserve">      </w:t>
      </w:r>
      <w:r w:rsidRPr="006365A5">
        <w:t xml:space="preserve">    </w:t>
      </w:r>
      <w:r>
        <w:t>(</w:t>
      </w:r>
      <w:r w:rsidRPr="006365A5">
        <w:t xml:space="preserve">d) </w:t>
      </w:r>
      <w:r>
        <w:t>0.667</w:t>
      </w:r>
      <w:r w:rsidRPr="006365A5">
        <w:t xml:space="preserve">  </w:t>
      </w:r>
      <w:r>
        <w:t xml:space="preserve">   </w:t>
      </w:r>
      <w:r w:rsidRPr="006365A5">
        <w:t xml:space="preserve">     </w:t>
      </w:r>
      <w:r>
        <w:t>(</w:t>
      </w:r>
      <w:r w:rsidRPr="006365A5">
        <w:t>e) none of these</w:t>
      </w:r>
    </w:p>
    <w:p w:rsidR="00700211" w:rsidRDefault="00700211" w:rsidP="00700211">
      <w:pPr>
        <w:bidi w:val="0"/>
        <w:jc w:val="lowKashida"/>
      </w:pPr>
      <w:r>
        <w:t>Let T has t-distribution, then</w:t>
      </w:r>
    </w:p>
    <w:p w:rsidR="00700211" w:rsidRDefault="00700211" w:rsidP="00700211">
      <w:pPr>
        <w:bidi w:val="0"/>
        <w:jc w:val="lowKashida"/>
      </w:pPr>
      <w:r>
        <w:t>15- P(</w:t>
      </w:r>
      <m:oMath>
        <m:sSub>
          <m:sSubPr>
            <m:ctrlPr>
              <w:rPr>
                <w:rFonts w:ascii="Cambria Math" w:hAnsi="Cambria Math"/>
                <w:i/>
              </w:rPr>
            </m:ctrlPr>
          </m:sSubPr>
          <m:e>
            <m:r>
              <w:rPr>
                <w:rFonts w:ascii="Cambria Math" w:hAnsi="Cambria Math"/>
              </w:rPr>
              <m:t>T</m:t>
            </m:r>
          </m:e>
          <m:sub>
            <m:r>
              <w:rPr>
                <w:rFonts w:ascii="Cambria Math" w:hAnsi="Cambria Math"/>
              </w:rPr>
              <m:t>(7)</m:t>
            </m:r>
          </m:sub>
        </m:sSub>
      </m:oMath>
      <w:r>
        <w:t>&lt;2.3646) =</w:t>
      </w:r>
    </w:p>
    <w:p w:rsidR="00700211" w:rsidRDefault="00700211" w:rsidP="00700211">
      <w:pPr>
        <w:pBdr>
          <w:bottom w:val="single" w:sz="6" w:space="0" w:color="auto"/>
        </w:pBdr>
        <w:bidi w:val="0"/>
        <w:jc w:val="lowKashida"/>
      </w:pPr>
      <w:r>
        <w:t>(</w:t>
      </w:r>
      <w:r w:rsidRPr="006365A5">
        <w:t>a)</w:t>
      </w:r>
      <w:r>
        <w:t xml:space="preserve"> 0.99</w:t>
      </w:r>
      <w:r w:rsidRPr="006365A5">
        <w:t xml:space="preserve">      </w:t>
      </w:r>
      <w:r>
        <w:t>(</w:t>
      </w:r>
      <w:r w:rsidRPr="006365A5">
        <w:t xml:space="preserve">b) </w:t>
      </w:r>
      <w:r>
        <w:t>0.975</w:t>
      </w:r>
      <w:r w:rsidRPr="006365A5">
        <w:t xml:space="preserve">          </w:t>
      </w:r>
      <w:r>
        <w:t>(</w:t>
      </w:r>
      <w:r w:rsidRPr="006365A5">
        <w:t xml:space="preserve">c) </w:t>
      </w:r>
      <w:r>
        <w:t>0.90</w:t>
      </w:r>
      <w:r w:rsidRPr="006365A5">
        <w:t xml:space="preserve">        </w:t>
      </w:r>
      <w:r>
        <w:t xml:space="preserve">      </w:t>
      </w:r>
      <w:r w:rsidRPr="006365A5">
        <w:t xml:space="preserve">    </w:t>
      </w:r>
      <w:r>
        <w:t>(</w:t>
      </w:r>
      <w:r w:rsidRPr="006365A5">
        <w:t xml:space="preserve">d) </w:t>
      </w:r>
      <w:r>
        <w:t>0.95</w:t>
      </w:r>
      <w:r w:rsidRPr="006365A5">
        <w:t xml:space="preserve"> </w:t>
      </w:r>
      <w:r>
        <w:t xml:space="preserve">   </w:t>
      </w:r>
      <w:r w:rsidRPr="006365A5">
        <w:t xml:space="preserve">     </w:t>
      </w:r>
      <w:r>
        <w:t>(</w:t>
      </w:r>
      <w:r w:rsidRPr="006365A5">
        <w:t>e) none of these</w:t>
      </w:r>
    </w:p>
    <w:p w:rsidR="00700211" w:rsidRDefault="00700211" w:rsidP="00700211">
      <w:pPr>
        <w:pBdr>
          <w:bottom w:val="single" w:sz="6" w:space="0" w:color="auto"/>
        </w:pBdr>
        <w:bidi w:val="0"/>
        <w:jc w:val="lowKashida"/>
      </w:pPr>
      <w:r>
        <w:t>16-The value of t which satisfies P(</w:t>
      </w:r>
      <m:oMath>
        <m:sSub>
          <m:sSubPr>
            <m:ctrlPr>
              <w:rPr>
                <w:rFonts w:ascii="Cambria Math" w:hAnsi="Cambria Math"/>
                <w:i/>
              </w:rPr>
            </m:ctrlPr>
          </m:sSubPr>
          <m:e>
            <m:r>
              <w:rPr>
                <w:rFonts w:ascii="Cambria Math" w:hAnsi="Cambria Math"/>
              </w:rPr>
              <m:t>T</m:t>
            </m:r>
          </m:e>
          <m:sub>
            <m:r>
              <w:rPr>
                <w:rFonts w:ascii="Cambria Math" w:hAnsi="Cambria Math"/>
              </w:rPr>
              <m:t>(20)</m:t>
            </m:r>
          </m:sub>
        </m:sSub>
      </m:oMath>
      <w:r>
        <w:t>&lt;t)=0.05</w:t>
      </w:r>
    </w:p>
    <w:p w:rsidR="00700211" w:rsidRDefault="00700211" w:rsidP="00700211">
      <w:pPr>
        <w:pBdr>
          <w:bottom w:val="single" w:sz="6" w:space="0" w:color="auto"/>
        </w:pBdr>
        <w:bidi w:val="0"/>
        <w:jc w:val="lowKashida"/>
      </w:pPr>
      <w:r>
        <w:t>(</w:t>
      </w:r>
      <w:r w:rsidRPr="006365A5">
        <w:t>a)</w:t>
      </w:r>
      <w:r>
        <w:t xml:space="preserve"> -1.7247</w:t>
      </w:r>
      <w:r w:rsidRPr="006365A5">
        <w:t xml:space="preserve">      </w:t>
      </w:r>
      <w:r>
        <w:t>(</w:t>
      </w:r>
      <w:r w:rsidRPr="006365A5">
        <w:t xml:space="preserve">b) </w:t>
      </w:r>
      <w:r>
        <w:t>1.7247</w:t>
      </w:r>
      <w:r w:rsidRPr="006365A5">
        <w:t xml:space="preserve">          </w:t>
      </w:r>
      <w:r>
        <w:t>(</w:t>
      </w:r>
      <w:r w:rsidRPr="006365A5">
        <w:t xml:space="preserve">c) </w:t>
      </w:r>
      <w:r>
        <w:t>1.729</w:t>
      </w:r>
      <w:r w:rsidRPr="006365A5">
        <w:t xml:space="preserve">        </w:t>
      </w:r>
      <w:r>
        <w:t xml:space="preserve">      </w:t>
      </w:r>
      <w:r w:rsidRPr="006365A5">
        <w:t xml:space="preserve">    </w:t>
      </w:r>
      <w:r>
        <w:t>(</w:t>
      </w:r>
      <w:r w:rsidRPr="006365A5">
        <w:t xml:space="preserve">d) </w:t>
      </w:r>
      <w:r>
        <w:t>-1.729</w:t>
      </w:r>
      <w:r w:rsidRPr="006365A5">
        <w:t xml:space="preserve">    </w:t>
      </w:r>
      <w:r>
        <w:t>(</w:t>
      </w:r>
      <w:r w:rsidRPr="006365A5">
        <w:t>e) none of these</w:t>
      </w:r>
    </w:p>
    <w:p w:rsidR="00700211" w:rsidRDefault="00700211" w:rsidP="00700211">
      <w:pPr>
        <w:bidi w:val="0"/>
        <w:jc w:val="lowKashida"/>
      </w:pPr>
      <w:r>
        <w:t xml:space="preserve">17- t-distribution depend on </w:t>
      </w:r>
    </w:p>
    <w:p w:rsidR="00700211" w:rsidRDefault="00700211" w:rsidP="00700211">
      <w:pPr>
        <w:pBdr>
          <w:bottom w:val="single" w:sz="6" w:space="0" w:color="auto"/>
        </w:pBdr>
        <w:bidi w:val="0"/>
        <w:jc w:val="lowKashida"/>
      </w:pPr>
      <w:r>
        <w:t>(</w:t>
      </w:r>
      <w:r w:rsidRPr="006365A5">
        <w:t>a)</w:t>
      </w:r>
      <w:r>
        <w:t xml:space="preserve"> n, p       </w:t>
      </w:r>
      <w:r w:rsidRPr="006365A5">
        <w:t xml:space="preserve"> </w:t>
      </w:r>
      <w:r>
        <w:t>(</w:t>
      </w:r>
      <w:r w:rsidRPr="006365A5">
        <w:t xml:space="preserve">b) </w:t>
      </w:r>
      <w:r>
        <w:t>the degree of freedom (n-1)</w:t>
      </w:r>
      <w:r w:rsidRPr="006365A5">
        <w:t xml:space="preserve">          </w:t>
      </w:r>
      <w:r>
        <w:t>(</w:t>
      </w:r>
      <w:r w:rsidRPr="006365A5">
        <w:t xml:space="preserve">c) </w:t>
      </w:r>
      <w:r>
        <w:t>p</w:t>
      </w:r>
      <w:r w:rsidRPr="006365A5">
        <w:t xml:space="preserve"> </w:t>
      </w:r>
      <w:r>
        <w:t xml:space="preserve">  </w:t>
      </w:r>
      <w:r w:rsidRPr="006365A5">
        <w:t xml:space="preserve">    </w:t>
      </w:r>
      <w:r>
        <w:t>(</w:t>
      </w:r>
      <w:r w:rsidRPr="006365A5">
        <w:t xml:space="preserve">d) </w:t>
      </w:r>
      <w:r>
        <w:rPr>
          <w:rFonts w:ascii="Arial" w:hAnsi="Arial"/>
        </w:rPr>
        <w:t>µ,σ</w:t>
      </w:r>
      <w:r w:rsidRPr="006365A5">
        <w:t xml:space="preserve"> </w:t>
      </w:r>
      <w:r>
        <w:t xml:space="preserve">   </w:t>
      </w:r>
      <w:r w:rsidRPr="006365A5">
        <w:t xml:space="preserve">     </w:t>
      </w:r>
      <w:r>
        <w:t>(</w:t>
      </w:r>
      <w:r w:rsidRPr="006365A5">
        <w:t>e) none of these</w:t>
      </w:r>
    </w:p>
    <w:p w:rsidR="00700211" w:rsidRDefault="00700211" w:rsidP="00700211">
      <w:pPr>
        <w:pBdr>
          <w:bottom w:val="single" w:sz="6" w:space="0" w:color="auto"/>
        </w:pBdr>
        <w:bidi w:val="0"/>
        <w:jc w:val="lowKashida"/>
      </w:pPr>
      <w:r>
        <w:t>18-The power of the test is</w:t>
      </w:r>
    </w:p>
    <w:p w:rsidR="00700211" w:rsidRDefault="00700211" w:rsidP="00700211">
      <w:pPr>
        <w:pBdr>
          <w:bottom w:val="single" w:sz="6" w:space="0" w:color="auto"/>
        </w:pBdr>
        <w:bidi w:val="0"/>
        <w:jc w:val="lowKashida"/>
      </w:pPr>
      <w:r>
        <w:t>(</w:t>
      </w:r>
      <w:r w:rsidRPr="006365A5">
        <w:t>a)</w:t>
      </w:r>
      <w:r>
        <w:t xml:space="preserve"> Type I error, </w:t>
      </w:r>
      <w:r>
        <w:rPr>
          <w:rFonts w:ascii="Arial" w:hAnsi="Arial"/>
        </w:rPr>
        <w:t>α</w:t>
      </w:r>
      <w:r>
        <w:t xml:space="preserve">       </w:t>
      </w:r>
      <w:r w:rsidRPr="006365A5">
        <w:t xml:space="preserve"> </w:t>
      </w:r>
      <w:r>
        <w:t>(</w:t>
      </w:r>
      <w:r w:rsidRPr="006365A5">
        <w:t xml:space="preserve">b) </w:t>
      </w:r>
      <w:r>
        <w:t xml:space="preserve">type II error, </w:t>
      </w:r>
      <w:r>
        <w:rPr>
          <w:rFonts w:ascii="Arial" w:hAnsi="Arial"/>
        </w:rPr>
        <w:t>β</w:t>
      </w:r>
      <w:r w:rsidRPr="006365A5">
        <w:t xml:space="preserve">         </w:t>
      </w:r>
      <w:r>
        <w:t>(</w:t>
      </w:r>
      <w:r w:rsidRPr="006365A5">
        <w:t>c)</w:t>
      </w:r>
      <w:r>
        <w:t>1-</w:t>
      </w:r>
      <w:r w:rsidRPr="006365A5">
        <w:t xml:space="preserve"> </w:t>
      </w:r>
      <w:r>
        <w:rPr>
          <w:rFonts w:ascii="Arial" w:hAnsi="Arial"/>
        </w:rPr>
        <w:t>β</w:t>
      </w:r>
      <w:r w:rsidRPr="006365A5">
        <w:t xml:space="preserve">         </w:t>
      </w:r>
      <w:r>
        <w:t xml:space="preserve">  </w:t>
      </w:r>
      <w:r w:rsidRPr="006365A5">
        <w:t xml:space="preserve">    </w:t>
      </w:r>
      <w:r>
        <w:t>(</w:t>
      </w:r>
      <w:r w:rsidRPr="006365A5">
        <w:t xml:space="preserve">d) </w:t>
      </w:r>
      <w:r>
        <w:t>p</w:t>
      </w:r>
      <w:r w:rsidRPr="006365A5">
        <w:t xml:space="preserve"> </w:t>
      </w:r>
      <w:r>
        <w:t xml:space="preserve">   </w:t>
      </w:r>
      <w:r w:rsidRPr="006365A5">
        <w:t xml:space="preserve">     </w:t>
      </w:r>
      <w:r>
        <w:t>(</w:t>
      </w:r>
      <w:r w:rsidRPr="006365A5">
        <w:t>e) none of these</w:t>
      </w:r>
    </w:p>
    <w:p w:rsidR="00700211" w:rsidRDefault="00700211" w:rsidP="00700211">
      <w:pPr>
        <w:bidi w:val="0"/>
        <w:jc w:val="lowKashida"/>
      </w:pPr>
    </w:p>
    <w:p w:rsidR="00700211" w:rsidRDefault="00700211" w:rsidP="00700211">
      <w:pPr>
        <w:bidi w:val="0"/>
        <w:jc w:val="lowKashida"/>
      </w:pPr>
    </w:p>
    <w:p w:rsidR="00700211" w:rsidRDefault="00700211" w:rsidP="00700211">
      <w:pPr>
        <w:bidi w:val="0"/>
        <w:jc w:val="lowKashida"/>
      </w:pPr>
      <w:r>
        <w:lastRenderedPageBreak/>
        <w:t>If a sample of size 64 is drawn from a population with mean 12 and standard deviation 4, then</w:t>
      </w:r>
    </w:p>
    <w:p w:rsidR="00700211" w:rsidRDefault="00700211" w:rsidP="00700211">
      <w:pPr>
        <w:bidi w:val="0"/>
        <w:jc w:val="lowKashida"/>
      </w:pPr>
      <w:r>
        <w:t>19-</w:t>
      </w:r>
      <w:r w:rsidRPr="009C1667">
        <w:t xml:space="preserve"> </w:t>
      </w:r>
      <w:r>
        <w:t>P</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sSub>
            <m:r>
              <w:rPr>
                <w:rFonts w:ascii="Cambria Math" w:hAnsi="Cambria Math"/>
              </w:rPr>
              <m:t>&lt;11</m:t>
            </m:r>
          </m:e>
        </m:d>
      </m:oMath>
      <w:r>
        <w:t>=</w:t>
      </w:r>
    </w:p>
    <w:p w:rsidR="00700211" w:rsidRDefault="00700211" w:rsidP="00700211">
      <w:pPr>
        <w:pBdr>
          <w:bottom w:val="single" w:sz="6" w:space="0" w:color="auto"/>
        </w:pBdr>
        <w:bidi w:val="0"/>
        <w:jc w:val="lowKashida"/>
      </w:pPr>
      <w:r>
        <w:t>(</w:t>
      </w:r>
      <w:r w:rsidRPr="006365A5">
        <w:t>a)</w:t>
      </w:r>
      <w:r>
        <w:t xml:space="preserve"> 0.0228</w:t>
      </w:r>
      <w:r w:rsidRPr="006365A5">
        <w:t xml:space="preserve">      </w:t>
      </w:r>
      <w:r>
        <w:t>(</w:t>
      </w:r>
      <w:r w:rsidRPr="006365A5">
        <w:t xml:space="preserve">b) </w:t>
      </w:r>
      <w:r>
        <w:t>0.9772</w:t>
      </w:r>
      <w:r w:rsidRPr="006365A5">
        <w:t xml:space="preserve">          </w:t>
      </w:r>
      <w:r>
        <w:t>(</w:t>
      </w:r>
      <w:r w:rsidRPr="006365A5">
        <w:t xml:space="preserve">c) </w:t>
      </w:r>
      <w:r>
        <w:t>0.9778</w:t>
      </w:r>
      <w:r w:rsidRPr="006365A5">
        <w:t xml:space="preserve">        </w:t>
      </w:r>
      <w:r>
        <w:t xml:space="preserve">      </w:t>
      </w:r>
      <w:r w:rsidRPr="006365A5">
        <w:t xml:space="preserve">    </w:t>
      </w:r>
      <w:r>
        <w:t>(</w:t>
      </w:r>
      <w:r w:rsidRPr="006365A5">
        <w:t xml:space="preserve">d) </w:t>
      </w:r>
      <w:r>
        <w:t>0.4207</w:t>
      </w:r>
      <w:r w:rsidRPr="006365A5">
        <w:t xml:space="preserve"> </w:t>
      </w:r>
      <w:r>
        <w:t xml:space="preserve">   </w:t>
      </w:r>
      <w:r w:rsidRPr="006365A5">
        <w:t xml:space="preserve">     </w:t>
      </w:r>
      <w:r>
        <w:t>(</w:t>
      </w:r>
      <w:r w:rsidRPr="006365A5">
        <w:t>e) none of these</w:t>
      </w:r>
    </w:p>
    <w:p w:rsidR="00700211" w:rsidRDefault="00700211" w:rsidP="00700211">
      <w:pPr>
        <w:bidi w:val="0"/>
        <w:jc w:val="lowKashida"/>
      </w:pPr>
      <w:r>
        <w:t>The following data represents the running times of films produced by two motion picture companies, then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700211" w:rsidTr="001F1DDD">
        <w:tc>
          <w:tcPr>
            <w:tcW w:w="4261" w:type="dxa"/>
          </w:tcPr>
          <w:p w:rsidR="00700211" w:rsidRDefault="00700211" w:rsidP="001F1DDD">
            <w:pPr>
              <w:bidi w:val="0"/>
              <w:spacing w:after="0" w:line="240" w:lineRule="auto"/>
              <w:jc w:val="center"/>
            </w:pPr>
            <w:r>
              <w:t>Company 1</w:t>
            </w:r>
          </w:p>
        </w:tc>
        <w:tc>
          <w:tcPr>
            <w:tcW w:w="4261" w:type="dxa"/>
          </w:tcPr>
          <w:p w:rsidR="00700211" w:rsidRDefault="00700211" w:rsidP="001F1DDD">
            <w:pPr>
              <w:bidi w:val="0"/>
              <w:spacing w:after="0" w:line="240" w:lineRule="auto"/>
              <w:jc w:val="center"/>
            </w:pPr>
            <w:r>
              <w:t>Company 2</w:t>
            </w:r>
          </w:p>
        </w:tc>
      </w:tr>
      <w:tr w:rsidR="00700211" w:rsidTr="001F1DDD">
        <w:tc>
          <w:tcPr>
            <w:tcW w:w="4261" w:type="dxa"/>
          </w:tcPr>
          <w:p w:rsidR="00700211" w:rsidRDefault="00DC2843" w:rsidP="001F1DDD">
            <w:pPr>
              <w:bidi w:val="0"/>
              <w:spacing w:after="0" w:line="240" w:lineRule="auto"/>
              <w:jc w:val="center"/>
            </w:pPr>
            <m:oMath>
              <m:sSubSup>
                <m:sSubSupPr>
                  <m:ctrlPr>
                    <w:rPr>
                      <w:rFonts w:ascii="Cambria Math" w:hAnsi="Cambria Math"/>
                      <w:i/>
                    </w:rPr>
                  </m:ctrlPr>
                </m:sSubSupPr>
                <m:e>
                  <m:r>
                    <w:rPr>
                      <w:rFonts w:ascii="Cambria Math" w:hAnsi="Cambria Math"/>
                    </w:rPr>
                    <m:t>n</m:t>
                  </m:r>
                </m:e>
                <m:sub>
                  <m:r>
                    <w:rPr>
                      <w:rFonts w:ascii="Cambria Math" w:hAnsi="Cambria Math"/>
                    </w:rPr>
                    <m:t>1</m:t>
                  </m:r>
                </m:sub>
                <m:sup/>
              </m:sSubSup>
              <m:r>
                <w:rPr>
                  <w:rFonts w:ascii="Cambria Math" w:hAnsi="Cambria Math"/>
                </w:rPr>
                <m:t>=</m:t>
              </m:r>
            </m:oMath>
            <w:r w:rsidR="00700211">
              <w:t>16</w:t>
            </w:r>
          </w:p>
        </w:tc>
        <w:tc>
          <w:tcPr>
            <w:tcW w:w="4261" w:type="dxa"/>
          </w:tcPr>
          <w:p w:rsidR="00700211" w:rsidRDefault="00DC2843" w:rsidP="001F1DDD">
            <w:pPr>
              <w:bidi w:val="0"/>
              <w:spacing w:after="0" w:line="240" w:lineRule="auto"/>
              <w:jc w:val="center"/>
            </w:pPr>
            <m:oMath>
              <m:sSubSup>
                <m:sSubSupPr>
                  <m:ctrlPr>
                    <w:rPr>
                      <w:rFonts w:ascii="Cambria Math" w:hAnsi="Cambria Math"/>
                      <w:i/>
                    </w:rPr>
                  </m:ctrlPr>
                </m:sSubSupPr>
                <m:e>
                  <m:r>
                    <w:rPr>
                      <w:rFonts w:ascii="Cambria Math" w:hAnsi="Cambria Math"/>
                    </w:rPr>
                    <m:t>n</m:t>
                  </m:r>
                </m:e>
                <m:sub>
                  <m:r>
                    <w:rPr>
                      <w:rFonts w:ascii="Cambria Math" w:hAnsi="Cambria Math"/>
                    </w:rPr>
                    <m:t>2</m:t>
                  </m:r>
                </m:sub>
                <m:sup/>
              </m:sSubSup>
              <m:r>
                <w:rPr>
                  <w:rFonts w:ascii="Cambria Math" w:hAnsi="Cambria Math"/>
                </w:rPr>
                <m:t>=</m:t>
              </m:r>
            </m:oMath>
            <w:r w:rsidR="00700211">
              <w:t>16</w:t>
            </w:r>
          </w:p>
        </w:tc>
      </w:tr>
      <w:tr w:rsidR="00700211" w:rsidTr="001F1DDD">
        <w:tc>
          <w:tcPr>
            <w:tcW w:w="4261" w:type="dxa"/>
          </w:tcPr>
          <w:p w:rsidR="00700211" w:rsidRDefault="00DC2843" w:rsidP="001F1DDD">
            <w:pPr>
              <w:bidi w:val="0"/>
              <w:spacing w:after="0" w:line="240"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=184.5</m:t>
              </m:r>
            </m:oMath>
            <w:r w:rsidR="00700211">
              <w:t>2</w:t>
            </w:r>
          </w:p>
        </w:tc>
        <w:tc>
          <w:tcPr>
            <w:tcW w:w="4261" w:type="dxa"/>
          </w:tcPr>
          <w:p w:rsidR="00700211" w:rsidRDefault="00DC2843" w:rsidP="001F1DDD">
            <w:pPr>
              <w:bidi w:val="0"/>
              <w:spacing w:after="0" w:line="240" w:lineRule="auto"/>
              <w:jc w:val="cente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 xml:space="preserve">  X</m:t>
                        </m:r>
                      </m:e>
                      <m:sub>
                        <m:r>
                          <w:rPr>
                            <w:rFonts w:ascii="Cambria Math" w:hAnsi="Cambria Math"/>
                          </w:rPr>
                          <m:t>2</m:t>
                        </m:r>
                      </m:sub>
                    </m:sSub>
                  </m:e>
                </m:acc>
                <m:r>
                  <w:rPr>
                    <w:rFonts w:ascii="Cambria Math" w:hAnsi="Cambria Math"/>
                  </w:rPr>
                  <m:t>=180.125</m:t>
                </m:r>
              </m:oMath>
            </m:oMathPara>
          </w:p>
        </w:tc>
      </w:tr>
      <w:tr w:rsidR="00700211" w:rsidTr="001F1DDD">
        <w:tc>
          <w:tcPr>
            <w:tcW w:w="4261" w:type="dxa"/>
          </w:tcPr>
          <w:p w:rsidR="00700211" w:rsidRDefault="00DC2843" w:rsidP="001F1DDD">
            <w:pPr>
              <w:bidi w:val="0"/>
              <w:spacing w:after="0" w:line="240" w:lineRule="auto"/>
              <w:jc w:val="center"/>
            </w:pP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oMath>
            <w:r w:rsidR="00700211">
              <w:t>24.91</w:t>
            </w:r>
          </w:p>
        </w:tc>
        <w:tc>
          <w:tcPr>
            <w:tcW w:w="4261" w:type="dxa"/>
          </w:tcPr>
          <w:p w:rsidR="00700211" w:rsidRDefault="00DC2843" w:rsidP="001F1DDD">
            <w:pPr>
              <w:bidi w:val="0"/>
              <w:spacing w:after="0" w:line="240" w:lineRule="auto"/>
              <w:jc w:val="center"/>
            </w:pPr>
            <m:oMath>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m:t>
              </m:r>
            </m:oMath>
            <w:r w:rsidR="00700211">
              <w:t>22.56</w:t>
            </w:r>
          </w:p>
        </w:tc>
      </w:tr>
    </w:tbl>
    <w:p w:rsidR="00700211" w:rsidRDefault="00700211" w:rsidP="00700211">
      <w:pPr>
        <w:bidi w:val="0"/>
        <w:jc w:val="lowKashida"/>
      </w:pPr>
    </w:p>
    <w:p w:rsidR="00700211" w:rsidRDefault="00700211" w:rsidP="00700211">
      <w:pPr>
        <w:bidi w:val="0"/>
        <w:jc w:val="lowKashida"/>
      </w:pPr>
      <w:r>
        <w:t xml:space="preserve">20- A 95% confidence interval for </w:t>
      </w:r>
      <m:oMath>
        <m:d>
          <m:dPr>
            <m:ctrlPr>
              <w:rPr>
                <w:rFonts w:ascii="Cambria Math" w:hAnsi="Cambria Math"/>
                <w:i/>
              </w:rPr>
            </m:ctrlPr>
          </m:dPr>
          <m:e>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e>
        </m:d>
      </m:oMath>
      <w:r>
        <w:t xml:space="preserve"> is</w:t>
      </w:r>
    </w:p>
    <w:p w:rsidR="00700211" w:rsidRDefault="00700211" w:rsidP="00700211">
      <w:pPr>
        <w:bidi w:val="0"/>
        <w:jc w:val="both"/>
      </w:pPr>
      <w:r>
        <w:t>(a) (-12.187, 20.873)      (b)</w:t>
      </w:r>
      <w:r w:rsidRPr="00BF43F7">
        <w:t xml:space="preserve"> </w:t>
      </w:r>
      <w:r>
        <w:t>(-13.034, 21 .284)   (c) (-22.17, 42.873)   (d)</w:t>
      </w:r>
      <w:r w:rsidRPr="00BF43F7">
        <w:t xml:space="preserve"> </w:t>
      </w:r>
      <w:r>
        <w:t>(70.187, 72 .873)</w:t>
      </w:r>
      <w:r w:rsidRPr="00AA231C">
        <w:t xml:space="preserve"> </w:t>
      </w:r>
    </w:p>
    <w:p w:rsidR="00700211" w:rsidRDefault="00700211" w:rsidP="00700211">
      <w:pPr>
        <w:pBdr>
          <w:bottom w:val="single" w:sz="6" w:space="1" w:color="auto"/>
        </w:pBdr>
        <w:bidi w:val="0"/>
        <w:jc w:val="both"/>
      </w:pPr>
      <w:r>
        <w:t>(e</w:t>
      </w:r>
      <w:r w:rsidRPr="006365A5">
        <w:t>) none of these</w:t>
      </w:r>
      <w:r>
        <w:t xml:space="preserve"> </w:t>
      </w:r>
    </w:p>
    <w:p w:rsidR="00700211" w:rsidRDefault="00700211" w:rsidP="00700211">
      <w:pPr>
        <w:bidi w:val="0"/>
        <w:jc w:val="lowKashida"/>
      </w:pPr>
      <w:r>
        <w:t>To test a certain college is estimated that at most 25% of the students drink milk in the morning, with</w:t>
      </w:r>
      <w:r w:rsidRPr="00C64C4F">
        <w:rPr>
          <w:rFonts w:ascii="Arial" w:hAnsi="Arial"/>
        </w:rPr>
        <w:t xml:space="preserve"> </w:t>
      </w:r>
      <w:r>
        <w:rPr>
          <w:rFonts w:ascii="Arial" w:hAnsi="Arial"/>
        </w:rPr>
        <w:t>α</w:t>
      </w:r>
      <w:r>
        <w:t>=0.05. If a random sample of  90 college</w:t>
      </w:r>
      <w:r w:rsidRPr="00C64C4F">
        <w:t xml:space="preserve"> </w:t>
      </w:r>
      <w:r>
        <w:t xml:space="preserve">students is drawn and 28 are found to drink milk in the morning. Then   </w:t>
      </w:r>
    </w:p>
    <w:p w:rsidR="00700211" w:rsidRDefault="00700211" w:rsidP="00700211">
      <w:pPr>
        <w:bidi w:val="0"/>
        <w:jc w:val="lowKashida"/>
      </w:pPr>
      <w:r>
        <w:t>21- The hypothesis is</w:t>
      </w:r>
    </w:p>
    <w:p w:rsidR="00700211" w:rsidRPr="00500964" w:rsidRDefault="00700211" w:rsidP="00700211">
      <w:pPr>
        <w:bidi w:val="0"/>
        <w:jc w:val="lowKashida"/>
      </w:pPr>
      <w:r>
        <w:t>(a)</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:p=0.25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:p&gt;0.25 </m:t>
        </m:r>
      </m:oMath>
      <w:r>
        <w:t xml:space="preserve">           (b)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:p=0.25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:p&lt;0.2</m:t>
        </m:r>
      </m:oMath>
      <w:r>
        <w:t>5</w:t>
      </w:r>
    </w:p>
    <w:p w:rsidR="00700211" w:rsidRDefault="00700211" w:rsidP="00700211">
      <w:pPr>
        <w:bidi w:val="0"/>
        <w:jc w:val="lowKashida"/>
      </w:pPr>
      <w:r>
        <w:t>(c)</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:µ=0.25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 ≠</m:t>
        </m:r>
      </m:oMath>
      <w:r>
        <w:t>0.25          (d</w:t>
      </w:r>
      <w:r w:rsidRPr="006365A5">
        <w:t>) none of these</w:t>
      </w:r>
    </w:p>
    <w:p w:rsidR="00700211" w:rsidRDefault="00700211" w:rsidP="00700211">
      <w:pPr>
        <w:bidi w:val="0"/>
        <w:jc w:val="lowKashida"/>
      </w:pPr>
      <w:r>
        <w:t>22- The numerical value for the test statistic is</w:t>
      </w:r>
    </w:p>
    <w:p w:rsidR="00700211" w:rsidRPr="006365A5" w:rsidRDefault="00700211" w:rsidP="00700211">
      <w:pPr>
        <w:bidi w:val="0"/>
        <w:jc w:val="lowKashida"/>
      </w:pPr>
      <w:r>
        <w:t>(</w:t>
      </w:r>
      <w:r w:rsidRPr="006365A5">
        <w:t xml:space="preserve">a) </w:t>
      </w:r>
      <w:r>
        <w:t>3.09</w:t>
      </w:r>
      <w:r w:rsidRPr="006365A5">
        <w:t xml:space="preserve">         </w:t>
      </w:r>
      <w:r>
        <w:t xml:space="preserve">        </w:t>
      </w:r>
      <w:r w:rsidRPr="006365A5">
        <w:t xml:space="preserve"> </w:t>
      </w:r>
      <w:r>
        <w:t>(</w:t>
      </w:r>
      <w:r w:rsidRPr="006365A5">
        <w:t>b)</w:t>
      </w:r>
      <w:r>
        <w:t xml:space="preserve"> 1.336</w:t>
      </w:r>
      <w:r w:rsidRPr="006365A5">
        <w:t xml:space="preserve">        </w:t>
      </w:r>
      <w:r>
        <w:t xml:space="preserve">       </w:t>
      </w:r>
      <w:r w:rsidRPr="006365A5">
        <w:t xml:space="preserve">   </w:t>
      </w:r>
      <w:r>
        <w:t xml:space="preserve">(c) -1.58  </w:t>
      </w:r>
      <w:r w:rsidRPr="006365A5">
        <w:t xml:space="preserve">  </w:t>
      </w:r>
      <w:r>
        <w:t xml:space="preserve">           (d) -4.58 </w:t>
      </w:r>
      <w:r w:rsidRPr="006365A5">
        <w:t xml:space="preserve">    </w:t>
      </w:r>
      <w:r>
        <w:t>(e</w:t>
      </w:r>
      <w:r w:rsidRPr="006365A5">
        <w:t xml:space="preserve">) none of these </w:t>
      </w:r>
    </w:p>
    <w:p w:rsidR="00700211" w:rsidRDefault="00700211" w:rsidP="00700211">
      <w:pPr>
        <w:bidi w:val="0"/>
        <w:jc w:val="lowKashida"/>
      </w:pPr>
      <w:r>
        <w:t>23</w:t>
      </w:r>
      <w:r w:rsidRPr="006365A5">
        <w:t xml:space="preserve">- The </w:t>
      </w:r>
      <w:r>
        <w:t>decision</w:t>
      </w:r>
      <w:r w:rsidRPr="006365A5">
        <w:t xml:space="preserve"> is </w:t>
      </w:r>
    </w:p>
    <w:p w:rsidR="00700211" w:rsidRDefault="00700211" w:rsidP="00700211">
      <w:pPr>
        <w:pBdr>
          <w:bottom w:val="single" w:sz="6" w:space="1" w:color="auto"/>
        </w:pBdr>
        <w:bidi w:val="0"/>
        <w:jc w:val="lowKashida"/>
      </w:pPr>
      <w:r>
        <w:t>(</w:t>
      </w:r>
      <w:r w:rsidRPr="006365A5">
        <w:t xml:space="preserve">a) </w:t>
      </w:r>
      <w:r>
        <w:t xml:space="preserve">We cannot reject </w:t>
      </w:r>
      <w:r w:rsidRPr="008D2F5A">
        <w:rPr>
          <w:position w:val="-12"/>
        </w:rPr>
        <w:object w:dxaOrig="360" w:dyaOrig="360">
          <v:shape id="_x0000_i1031" type="#_x0000_t75" style="width:18pt;height:18pt" o:ole="">
            <v:imagedata r:id="rId14" o:title=""/>
          </v:shape>
          <o:OLEObject Type="Embed" ProgID="Equation.DSMT4" ShapeID="_x0000_i1031" DrawAspect="Content" ObjectID="_1518509447" r:id="rId18"/>
        </w:object>
      </w:r>
      <w:r>
        <w:t xml:space="preserve"> </w:t>
      </w:r>
      <w:r w:rsidRPr="006365A5">
        <w:t xml:space="preserve">           </w:t>
      </w:r>
      <w:r>
        <w:t>(</w:t>
      </w:r>
      <w:r w:rsidRPr="006365A5">
        <w:t xml:space="preserve">b) </w:t>
      </w:r>
      <w:r>
        <w:t xml:space="preserve">we accept </w:t>
      </w:r>
      <w:r w:rsidRPr="008D2F5A">
        <w:rPr>
          <w:position w:val="-12"/>
        </w:rPr>
        <w:object w:dxaOrig="360" w:dyaOrig="360">
          <v:shape id="_x0000_i1032" type="#_x0000_t75" style="width:18pt;height:18pt" o:ole="">
            <v:imagedata r:id="rId14" o:title=""/>
          </v:shape>
          <o:OLEObject Type="Embed" ProgID="Equation.DSMT4" ShapeID="_x0000_i1032" DrawAspect="Content" ObjectID="_1518509448" r:id="rId19"/>
        </w:object>
      </w:r>
      <w:r w:rsidRPr="006365A5">
        <w:t xml:space="preserve">                   </w:t>
      </w:r>
      <w:r>
        <w:t>(</w:t>
      </w:r>
      <w:r w:rsidRPr="006365A5">
        <w:t>c)</w:t>
      </w:r>
      <w:r>
        <w:t xml:space="preserve"> we reject</w:t>
      </w:r>
      <w:r w:rsidRPr="008D2F5A">
        <w:rPr>
          <w:position w:val="-12"/>
        </w:rPr>
        <w:object w:dxaOrig="360" w:dyaOrig="360">
          <v:shape id="_x0000_i1033" type="#_x0000_t75" style="width:18pt;height:18pt" o:ole="">
            <v:imagedata r:id="rId14" o:title=""/>
          </v:shape>
          <o:OLEObject Type="Embed" ProgID="Equation.DSMT4" ShapeID="_x0000_i1033" DrawAspect="Content" ObjectID="_1518509449" r:id="rId20"/>
        </w:object>
      </w:r>
      <w:r>
        <w:t xml:space="preserve"> </w:t>
      </w:r>
    </w:p>
    <w:p w:rsidR="00700211" w:rsidRDefault="00700211" w:rsidP="00700211">
      <w:pPr>
        <w:bidi w:val="0"/>
        <w:jc w:val="both"/>
      </w:pPr>
      <w:r>
        <w:t xml:space="preserve">In the section of studying physics with labs, 11 students made an average grade of 85 with standard deviation 4.7, and in the section without labs 17 students made an average grade of 79 with standard deviation 6.1. Assuming that the populations to be approximately normally distributed with equal variances and the level of significance is </w:t>
      </w:r>
      <w:r>
        <w:rPr>
          <w:rFonts w:ascii="Arial" w:hAnsi="Arial"/>
        </w:rPr>
        <w:t>α</w:t>
      </w:r>
      <w:r>
        <w:t>=0.01. To test the hypothesis that the laboratory course increases the average grade by as much as 8 points, then</w:t>
      </w:r>
    </w:p>
    <w:p w:rsidR="00700211" w:rsidRDefault="00700211" w:rsidP="00700211">
      <w:pPr>
        <w:bidi w:val="0"/>
        <w:jc w:val="lowKashida"/>
      </w:pPr>
    </w:p>
    <w:p w:rsidR="00700211" w:rsidRDefault="00700211" w:rsidP="00700211">
      <w:pPr>
        <w:bidi w:val="0"/>
        <w:jc w:val="lowKashida"/>
      </w:pPr>
    </w:p>
    <w:p w:rsidR="00700211" w:rsidRPr="003B72AD" w:rsidRDefault="00700211" w:rsidP="00700211">
      <w:pPr>
        <w:bidi w:val="0"/>
        <w:jc w:val="lowKashida"/>
        <w:rPr>
          <w:sz w:val="52"/>
          <w:szCs w:val="52"/>
        </w:rPr>
      </w:pPr>
      <w:r w:rsidRPr="003B72AD">
        <w:rPr>
          <w:sz w:val="52"/>
          <w:szCs w:val="52"/>
        </w:rPr>
        <w:lastRenderedPageBreak/>
        <w:t>24- The hypothesis is</w:t>
      </w:r>
    </w:p>
    <w:p w:rsidR="00700211" w:rsidRPr="003B72AD" w:rsidRDefault="00700211" w:rsidP="00700211">
      <w:pPr>
        <w:bidi w:val="0"/>
        <w:jc w:val="lowKashida"/>
        <w:rPr>
          <w:sz w:val="52"/>
          <w:szCs w:val="52"/>
        </w:rPr>
      </w:pPr>
      <w:r w:rsidRPr="003B72AD">
        <w:rPr>
          <w:sz w:val="52"/>
          <w:szCs w:val="52"/>
        </w:rPr>
        <w:t xml:space="preserve">(a) </w:t>
      </w:r>
      <m:oMath>
        <m:sSub>
          <m:sSubPr>
            <m:ctrlPr>
              <w:rPr>
                <w:rFonts w:ascii="Cambria Math" w:hAnsi="Cambria Math"/>
                <w:i/>
                <w:sz w:val="52"/>
                <w:szCs w:val="52"/>
              </w:rPr>
            </m:ctrlPr>
          </m:sSubPr>
          <m:e>
            <m:r>
              <w:rPr>
                <w:rFonts w:ascii="Cambria Math" w:hAnsi="Cambria Math"/>
                <w:sz w:val="52"/>
                <w:szCs w:val="52"/>
              </w:rPr>
              <m:t>H</m:t>
            </m:r>
          </m:e>
          <m:sub>
            <m:r>
              <w:rPr>
                <w:rFonts w:ascii="Cambria Math" w:hAnsi="Cambria Math"/>
                <w:sz w:val="52"/>
                <w:szCs w:val="52"/>
              </w:rPr>
              <m:t>0</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2</m:t>
            </m:r>
          </m:sub>
        </m:sSub>
        <m:r>
          <w:rPr>
            <w:rFonts w:ascii="Cambria Math" w:hAnsi="Cambria Math"/>
            <w:sz w:val="52"/>
            <w:szCs w:val="52"/>
          </w:rPr>
          <m:t xml:space="preserve">=8      </m:t>
        </m:r>
        <m:sSub>
          <m:sSubPr>
            <m:ctrlPr>
              <w:rPr>
                <w:rFonts w:ascii="Cambria Math" w:hAnsi="Cambria Math"/>
                <w:i/>
                <w:sz w:val="52"/>
                <w:szCs w:val="52"/>
              </w:rPr>
            </m:ctrlPr>
          </m:sSubPr>
          <m:e>
            <m:r>
              <w:rPr>
                <w:rFonts w:ascii="Cambria Math" w:hAnsi="Cambria Math"/>
                <w:sz w:val="52"/>
                <w:szCs w:val="52"/>
              </w:rPr>
              <m:t>H</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2</m:t>
            </m:r>
          </m:sub>
        </m:sSub>
        <m:r>
          <w:rPr>
            <w:rFonts w:ascii="Cambria Math" w:hAnsi="Cambria Math"/>
            <w:sz w:val="52"/>
            <w:szCs w:val="52"/>
          </w:rPr>
          <m:t>&gt;</m:t>
        </m:r>
      </m:oMath>
      <w:r w:rsidRPr="003B72AD">
        <w:rPr>
          <w:sz w:val="52"/>
          <w:szCs w:val="52"/>
        </w:rPr>
        <w:t xml:space="preserve">8            (b) </w:t>
      </w:r>
      <m:oMath>
        <m:sSub>
          <m:sSubPr>
            <m:ctrlPr>
              <w:rPr>
                <w:rFonts w:ascii="Cambria Math" w:hAnsi="Cambria Math"/>
                <w:i/>
                <w:sz w:val="52"/>
                <w:szCs w:val="52"/>
              </w:rPr>
            </m:ctrlPr>
          </m:sSubPr>
          <m:e>
            <m:r>
              <w:rPr>
                <w:rFonts w:ascii="Cambria Math" w:hAnsi="Cambria Math"/>
                <w:sz w:val="52"/>
                <w:szCs w:val="52"/>
              </w:rPr>
              <m:t>H</m:t>
            </m:r>
          </m:e>
          <m:sub>
            <m:r>
              <w:rPr>
                <w:rFonts w:ascii="Cambria Math" w:hAnsi="Cambria Math"/>
                <w:sz w:val="52"/>
                <w:szCs w:val="52"/>
              </w:rPr>
              <m:t>0</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2</m:t>
            </m:r>
          </m:sub>
        </m:sSub>
        <m:r>
          <w:rPr>
            <w:rFonts w:ascii="Cambria Math" w:hAnsi="Cambria Math"/>
            <w:sz w:val="52"/>
            <w:szCs w:val="52"/>
          </w:rPr>
          <m:t xml:space="preserve">=8      </m:t>
        </m:r>
        <m:sSub>
          <m:sSubPr>
            <m:ctrlPr>
              <w:rPr>
                <w:rFonts w:ascii="Cambria Math" w:hAnsi="Cambria Math"/>
                <w:i/>
                <w:sz w:val="52"/>
                <w:szCs w:val="52"/>
              </w:rPr>
            </m:ctrlPr>
          </m:sSubPr>
          <m:e>
            <m:r>
              <w:rPr>
                <w:rFonts w:ascii="Cambria Math" w:hAnsi="Cambria Math"/>
                <w:sz w:val="52"/>
                <w:szCs w:val="52"/>
              </w:rPr>
              <m:t>H</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2</m:t>
            </m:r>
          </m:sub>
        </m:sSub>
      </m:oMath>
      <w:r w:rsidRPr="003B72AD">
        <w:rPr>
          <w:sz w:val="52"/>
          <w:szCs w:val="52"/>
        </w:rPr>
        <w:t>&lt;8</w:t>
      </w:r>
    </w:p>
    <w:p w:rsidR="00700211" w:rsidRPr="003B72AD" w:rsidRDefault="00700211" w:rsidP="00700211">
      <w:pPr>
        <w:bidi w:val="0"/>
        <w:jc w:val="lowKashida"/>
        <w:rPr>
          <w:sz w:val="52"/>
          <w:szCs w:val="52"/>
        </w:rPr>
      </w:pPr>
      <w:r w:rsidRPr="003B72AD">
        <w:rPr>
          <w:sz w:val="52"/>
          <w:szCs w:val="52"/>
        </w:rPr>
        <w:t xml:space="preserve">(c) </w:t>
      </w:r>
      <m:oMath>
        <m:sSub>
          <m:sSubPr>
            <m:ctrlPr>
              <w:rPr>
                <w:rFonts w:ascii="Cambria Math" w:hAnsi="Cambria Math"/>
                <w:i/>
                <w:sz w:val="52"/>
                <w:szCs w:val="52"/>
              </w:rPr>
            </m:ctrlPr>
          </m:sSubPr>
          <m:e>
            <m:r>
              <w:rPr>
                <w:rFonts w:ascii="Cambria Math" w:hAnsi="Cambria Math"/>
                <w:sz w:val="52"/>
                <w:szCs w:val="52"/>
              </w:rPr>
              <m:t>H</m:t>
            </m:r>
          </m:e>
          <m:sub>
            <m:r>
              <w:rPr>
                <w:rFonts w:ascii="Cambria Math" w:hAnsi="Cambria Math"/>
                <w:sz w:val="52"/>
                <w:szCs w:val="52"/>
              </w:rPr>
              <m:t>0</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2</m:t>
            </m:r>
          </m:sub>
        </m:sSub>
        <m:r>
          <w:rPr>
            <w:rFonts w:ascii="Cambria Math" w:hAnsi="Cambria Math"/>
            <w:sz w:val="52"/>
            <w:szCs w:val="52"/>
          </w:rPr>
          <m:t xml:space="preserve">=8      </m:t>
        </m:r>
        <m:sSub>
          <m:sSubPr>
            <m:ctrlPr>
              <w:rPr>
                <w:rFonts w:ascii="Cambria Math" w:hAnsi="Cambria Math"/>
                <w:i/>
                <w:sz w:val="52"/>
                <w:szCs w:val="52"/>
              </w:rPr>
            </m:ctrlPr>
          </m:sSubPr>
          <m:e>
            <m:r>
              <w:rPr>
                <w:rFonts w:ascii="Cambria Math" w:hAnsi="Cambria Math"/>
                <w:sz w:val="52"/>
                <w:szCs w:val="52"/>
              </w:rPr>
              <m:t>H</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r>
              <w:rPr>
                <w:rFonts w:ascii="Cambria Math" w:hAnsi="Cambria Math"/>
                <w:sz w:val="52"/>
                <w:szCs w:val="52"/>
              </w:rPr>
              <m:t>µ</m:t>
            </m:r>
          </m:e>
          <m:sub>
            <m:r>
              <w:rPr>
                <w:rFonts w:ascii="Cambria Math" w:hAnsi="Cambria Math"/>
                <w:sz w:val="52"/>
                <w:szCs w:val="52"/>
              </w:rPr>
              <m:t>2</m:t>
            </m:r>
          </m:sub>
        </m:sSub>
      </m:oMath>
      <w:r w:rsidRPr="003B72AD">
        <w:rPr>
          <w:rFonts w:ascii="Arial" w:hAnsi="Arial"/>
          <w:sz w:val="52"/>
          <w:szCs w:val="52"/>
        </w:rPr>
        <w:t>≠</w:t>
      </w:r>
      <w:r w:rsidRPr="003B72AD">
        <w:rPr>
          <w:sz w:val="52"/>
          <w:szCs w:val="52"/>
        </w:rPr>
        <w:t>8                         (d) none of these</w:t>
      </w:r>
    </w:p>
    <w:p w:rsidR="00700211" w:rsidRPr="003B72AD" w:rsidRDefault="00700211" w:rsidP="00700211">
      <w:pPr>
        <w:bidi w:val="0"/>
        <w:jc w:val="lowKashida"/>
        <w:rPr>
          <w:sz w:val="52"/>
          <w:szCs w:val="52"/>
        </w:rPr>
      </w:pPr>
      <w:r w:rsidRPr="003B72AD">
        <w:rPr>
          <w:sz w:val="52"/>
          <w:szCs w:val="52"/>
        </w:rPr>
        <w:t xml:space="preserve"> 25- The test statistic is</w:t>
      </w:r>
    </w:p>
    <w:p w:rsidR="00700211" w:rsidRPr="003B72AD" w:rsidRDefault="00700211" w:rsidP="00700211">
      <w:pPr>
        <w:bidi w:val="0"/>
        <w:jc w:val="lowKashida"/>
        <w:rPr>
          <w:sz w:val="52"/>
          <w:szCs w:val="52"/>
        </w:rPr>
      </w:pPr>
      <w:r w:rsidRPr="003B72AD">
        <w:rPr>
          <w:sz w:val="52"/>
          <w:szCs w:val="52"/>
        </w:rPr>
        <w:t>a)</w:t>
      </w:r>
      <m:oMath>
        <m:r>
          <w:rPr>
            <w:rFonts w:ascii="Cambria Math" w:hAnsi="Cambria Math"/>
            <w:sz w:val="52"/>
            <w:szCs w:val="52"/>
          </w:rPr>
          <m:t xml:space="preserve"> t=</m:t>
        </m:r>
        <m:f>
          <m:fPr>
            <m:ctrlPr>
              <w:rPr>
                <w:rFonts w:ascii="Cambria Math" w:hAnsi="Cambria Math"/>
                <w:i/>
                <w:sz w:val="52"/>
                <w:szCs w:val="52"/>
              </w:rPr>
            </m:ctrlPr>
          </m:fPr>
          <m:num>
            <m:sSub>
              <m:sSubPr>
                <m:ctrlPr>
                  <w:rPr>
                    <w:rFonts w:ascii="Cambria Math" w:hAnsi="Cambria Math"/>
                    <w:i/>
                    <w:sz w:val="52"/>
                    <w:szCs w:val="52"/>
                  </w:rPr>
                </m:ctrlPr>
              </m:sSubPr>
              <m:e>
                <m:acc>
                  <m:accPr>
                    <m:chr m:val="̅"/>
                    <m:ctrlPr>
                      <w:rPr>
                        <w:rFonts w:ascii="Cambria Math" w:hAnsi="Cambria Math"/>
                        <w:i/>
                        <w:sz w:val="52"/>
                        <w:szCs w:val="52"/>
                      </w:rPr>
                    </m:ctrlPr>
                  </m:accPr>
                  <m:e>
                    <m:r>
                      <w:rPr>
                        <w:rFonts w:ascii="Cambria Math" w:hAnsi="Cambria Math"/>
                        <w:sz w:val="52"/>
                        <w:szCs w:val="52"/>
                      </w:rPr>
                      <m:t>(X</m:t>
                    </m:r>
                  </m:e>
                </m:acc>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acc>
                  <m:accPr>
                    <m:chr m:val="̅"/>
                    <m:ctrlPr>
                      <w:rPr>
                        <w:rFonts w:ascii="Cambria Math" w:hAnsi="Cambria Math"/>
                        <w:i/>
                        <w:sz w:val="52"/>
                        <w:szCs w:val="52"/>
                      </w:rPr>
                    </m:ctrlPr>
                  </m:accPr>
                  <m:e>
                    <m:r>
                      <w:rPr>
                        <w:rFonts w:ascii="Cambria Math" w:hAnsi="Cambria Math"/>
                        <w:sz w:val="52"/>
                        <w:szCs w:val="52"/>
                      </w:rPr>
                      <m:t>X</m:t>
                    </m:r>
                  </m:e>
                </m:acc>
              </m:e>
              <m:sub>
                <m:r>
                  <w:rPr>
                    <w:rFonts w:ascii="Cambria Math" w:hAnsi="Cambria Math"/>
                    <w:sz w:val="52"/>
                    <w:szCs w:val="52"/>
                  </w:rPr>
                  <m:t>2</m:t>
                </m:r>
              </m:sub>
            </m:sSub>
            <m:r>
              <w:rPr>
                <w:rFonts w:ascii="Cambria Math" w:hAnsi="Cambria Math"/>
                <w:sz w:val="52"/>
                <w:szCs w:val="52"/>
              </w:rPr>
              <m:t>)-d</m:t>
            </m:r>
          </m:num>
          <m:den>
            <m:sSub>
              <m:sSubPr>
                <m:ctrlPr>
                  <w:rPr>
                    <w:rFonts w:ascii="Cambria Math" w:hAnsi="Cambria Math"/>
                    <w:i/>
                    <w:sz w:val="52"/>
                    <w:szCs w:val="52"/>
                  </w:rPr>
                </m:ctrlPr>
              </m:sSubPr>
              <m:e>
                <m:r>
                  <w:rPr>
                    <w:rFonts w:ascii="Cambria Math" w:hAnsi="Cambria Math"/>
                    <w:sz w:val="52"/>
                    <w:szCs w:val="52"/>
                  </w:rPr>
                  <m:t>S</m:t>
                </m:r>
              </m:e>
              <m:sub>
                <m:r>
                  <w:rPr>
                    <w:rFonts w:ascii="Cambria Math" w:hAnsi="Cambria Math"/>
                    <w:sz w:val="52"/>
                    <w:szCs w:val="52"/>
                  </w:rPr>
                  <m:t>p</m:t>
                </m:r>
              </m:sub>
            </m:sSub>
            <m:rad>
              <m:radPr>
                <m:degHide m:val="1"/>
                <m:ctrlPr>
                  <w:rPr>
                    <w:rFonts w:ascii="Cambria Math" w:hAnsi="Cambria Math"/>
                    <w:i/>
                    <w:sz w:val="52"/>
                    <w:szCs w:val="52"/>
                  </w:rPr>
                </m:ctrlPr>
              </m:radPr>
              <m:deg/>
              <m:e>
                <m:f>
                  <m:fPr>
                    <m:ctrlPr>
                      <w:rPr>
                        <w:rFonts w:ascii="Cambria Math" w:hAnsi="Cambria Math"/>
                        <w:i/>
                        <w:sz w:val="52"/>
                        <w:szCs w:val="52"/>
                      </w:rPr>
                    </m:ctrlPr>
                  </m:fPr>
                  <m:num>
                    <m:r>
                      <w:rPr>
                        <w:rFonts w:ascii="Cambria Math" w:hAnsi="Cambria Math"/>
                        <w:sz w:val="52"/>
                        <w:szCs w:val="52"/>
                      </w:rPr>
                      <m:t>1</m:t>
                    </m:r>
                  </m:num>
                  <m:den>
                    <m:sSub>
                      <m:sSubPr>
                        <m:ctrlPr>
                          <w:rPr>
                            <w:rFonts w:ascii="Cambria Math" w:hAnsi="Cambria Math"/>
                            <w:i/>
                            <w:sz w:val="52"/>
                            <w:szCs w:val="52"/>
                          </w:rPr>
                        </m:ctrlPr>
                      </m:sSubPr>
                      <m:e>
                        <m:r>
                          <w:rPr>
                            <w:rFonts w:ascii="Cambria Math" w:hAnsi="Cambria Math"/>
                            <w:sz w:val="52"/>
                            <w:szCs w:val="52"/>
                          </w:rPr>
                          <m:t>n</m:t>
                        </m:r>
                      </m:e>
                      <m:sub>
                        <m:r>
                          <w:rPr>
                            <w:rFonts w:ascii="Cambria Math" w:hAnsi="Cambria Math"/>
                            <w:sz w:val="52"/>
                            <w:szCs w:val="52"/>
                          </w:rPr>
                          <m:t>1</m:t>
                        </m:r>
                      </m:sub>
                    </m:sSub>
                  </m:den>
                </m:f>
                <m:r>
                  <w:rPr>
                    <w:rFonts w:ascii="Cambria Math" w:hAnsi="Cambria Math"/>
                    <w:sz w:val="52"/>
                    <w:szCs w:val="52"/>
                  </w:rPr>
                  <m:t>+</m:t>
                </m:r>
                <m:f>
                  <m:fPr>
                    <m:ctrlPr>
                      <w:rPr>
                        <w:rFonts w:ascii="Cambria Math" w:hAnsi="Cambria Math"/>
                        <w:i/>
                        <w:sz w:val="52"/>
                        <w:szCs w:val="52"/>
                      </w:rPr>
                    </m:ctrlPr>
                  </m:fPr>
                  <m:num>
                    <m:r>
                      <w:rPr>
                        <w:rFonts w:ascii="Cambria Math" w:hAnsi="Cambria Math"/>
                        <w:sz w:val="52"/>
                        <w:szCs w:val="52"/>
                      </w:rPr>
                      <m:t>1</m:t>
                    </m:r>
                  </m:num>
                  <m:den>
                    <m:sSub>
                      <m:sSubPr>
                        <m:ctrlPr>
                          <w:rPr>
                            <w:rFonts w:ascii="Cambria Math" w:hAnsi="Cambria Math"/>
                            <w:i/>
                            <w:sz w:val="52"/>
                            <w:szCs w:val="52"/>
                          </w:rPr>
                        </m:ctrlPr>
                      </m:sSubPr>
                      <m:e>
                        <m:r>
                          <w:rPr>
                            <w:rFonts w:ascii="Cambria Math" w:hAnsi="Cambria Math"/>
                            <w:sz w:val="52"/>
                            <w:szCs w:val="52"/>
                          </w:rPr>
                          <m:t>n</m:t>
                        </m:r>
                      </m:e>
                      <m:sub>
                        <m:r>
                          <w:rPr>
                            <w:rFonts w:ascii="Cambria Math" w:hAnsi="Cambria Math"/>
                            <w:sz w:val="52"/>
                            <w:szCs w:val="52"/>
                          </w:rPr>
                          <m:t>2</m:t>
                        </m:r>
                      </m:sub>
                    </m:sSub>
                  </m:den>
                </m:f>
              </m:e>
            </m:rad>
          </m:den>
        </m:f>
      </m:oMath>
      <w:r w:rsidRPr="003B72AD">
        <w:rPr>
          <w:sz w:val="52"/>
          <w:szCs w:val="52"/>
        </w:rPr>
        <w:t xml:space="preserve">        b) </w:t>
      </w:r>
      <m:oMath>
        <m:r>
          <w:rPr>
            <w:rFonts w:ascii="Cambria Math" w:hAnsi="Cambria Math"/>
            <w:sz w:val="52"/>
            <w:szCs w:val="52"/>
          </w:rPr>
          <m:t>Z=</m:t>
        </m:r>
        <m:f>
          <m:fPr>
            <m:ctrlPr>
              <w:rPr>
                <w:rFonts w:ascii="Cambria Math" w:hAnsi="Cambria Math"/>
                <w:i/>
                <w:sz w:val="52"/>
                <w:szCs w:val="52"/>
              </w:rPr>
            </m:ctrlPr>
          </m:fPr>
          <m:num>
            <m:sSub>
              <m:sSubPr>
                <m:ctrlPr>
                  <w:rPr>
                    <w:rFonts w:ascii="Cambria Math" w:hAnsi="Cambria Math"/>
                    <w:i/>
                    <w:sz w:val="52"/>
                    <w:szCs w:val="52"/>
                  </w:rPr>
                </m:ctrlPr>
              </m:sSubPr>
              <m:e>
                <m:acc>
                  <m:accPr>
                    <m:chr m:val="̅"/>
                    <m:ctrlPr>
                      <w:rPr>
                        <w:rFonts w:ascii="Cambria Math" w:hAnsi="Cambria Math"/>
                        <w:i/>
                        <w:sz w:val="52"/>
                        <w:szCs w:val="52"/>
                      </w:rPr>
                    </m:ctrlPr>
                  </m:accPr>
                  <m:e>
                    <m:r>
                      <w:rPr>
                        <w:rFonts w:ascii="Cambria Math" w:hAnsi="Cambria Math"/>
                        <w:sz w:val="52"/>
                        <w:szCs w:val="52"/>
                      </w:rPr>
                      <m:t>(X</m:t>
                    </m:r>
                  </m:e>
                </m:acc>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acc>
                  <m:accPr>
                    <m:chr m:val="̅"/>
                    <m:ctrlPr>
                      <w:rPr>
                        <w:rFonts w:ascii="Cambria Math" w:hAnsi="Cambria Math"/>
                        <w:i/>
                        <w:sz w:val="52"/>
                        <w:szCs w:val="52"/>
                      </w:rPr>
                    </m:ctrlPr>
                  </m:accPr>
                  <m:e>
                    <m:r>
                      <w:rPr>
                        <w:rFonts w:ascii="Cambria Math" w:hAnsi="Cambria Math"/>
                        <w:sz w:val="52"/>
                        <w:szCs w:val="52"/>
                      </w:rPr>
                      <m:t>X</m:t>
                    </m:r>
                  </m:e>
                </m:acc>
              </m:e>
              <m:sub>
                <m:r>
                  <w:rPr>
                    <w:rFonts w:ascii="Cambria Math" w:hAnsi="Cambria Math"/>
                    <w:sz w:val="52"/>
                    <w:szCs w:val="52"/>
                  </w:rPr>
                  <m:t>2</m:t>
                </m:r>
              </m:sub>
            </m:sSub>
            <m:r>
              <w:rPr>
                <w:rFonts w:ascii="Cambria Math" w:hAnsi="Cambria Math"/>
                <w:sz w:val="52"/>
                <w:szCs w:val="52"/>
              </w:rPr>
              <m:t>)-d</m:t>
            </m:r>
          </m:num>
          <m:den>
            <m:rad>
              <m:radPr>
                <m:degHide m:val="1"/>
                <m:ctrlPr>
                  <w:rPr>
                    <w:rFonts w:ascii="Cambria Math" w:hAnsi="Cambria Math"/>
                    <w:i/>
                    <w:sz w:val="52"/>
                    <w:szCs w:val="52"/>
                  </w:rPr>
                </m:ctrlPr>
              </m:radPr>
              <m:deg/>
              <m:e>
                <m:f>
                  <m:fPr>
                    <m:ctrlPr>
                      <w:rPr>
                        <w:rFonts w:ascii="Cambria Math" w:hAnsi="Cambria Math"/>
                        <w:i/>
                        <w:sz w:val="52"/>
                        <w:szCs w:val="52"/>
                      </w:rPr>
                    </m:ctrlPr>
                  </m:fPr>
                  <m:num>
                    <m:sSup>
                      <m:sSupPr>
                        <m:ctrlPr>
                          <w:rPr>
                            <w:rFonts w:ascii="Cambria Math" w:hAnsi="Cambria Math"/>
                            <w:i/>
                            <w:sz w:val="52"/>
                            <w:szCs w:val="52"/>
                          </w:rPr>
                        </m:ctrlPr>
                      </m:sSupPr>
                      <m:e>
                        <m:r>
                          <w:rPr>
                            <w:rFonts w:ascii="Cambria Math" w:hAnsi="Cambria Math"/>
                            <w:sz w:val="52"/>
                            <w:szCs w:val="52"/>
                          </w:rPr>
                          <m:t>S</m:t>
                        </m:r>
                      </m:e>
                      <m:sup>
                        <m:r>
                          <w:rPr>
                            <w:rFonts w:ascii="Cambria Math" w:hAnsi="Cambria Math"/>
                            <w:sz w:val="52"/>
                            <w:szCs w:val="52"/>
                          </w:rPr>
                          <m:t>2</m:t>
                        </m:r>
                      </m:sup>
                    </m:sSup>
                  </m:num>
                  <m:den>
                    <m:sSub>
                      <m:sSubPr>
                        <m:ctrlPr>
                          <w:rPr>
                            <w:rFonts w:ascii="Cambria Math" w:hAnsi="Cambria Math"/>
                            <w:i/>
                            <w:sz w:val="52"/>
                            <w:szCs w:val="52"/>
                          </w:rPr>
                        </m:ctrlPr>
                      </m:sSubPr>
                      <m:e>
                        <m:r>
                          <w:rPr>
                            <w:rFonts w:ascii="Cambria Math" w:hAnsi="Cambria Math"/>
                            <w:sz w:val="52"/>
                            <w:szCs w:val="52"/>
                          </w:rPr>
                          <m:t>n</m:t>
                        </m:r>
                      </m:e>
                      <m:sub>
                        <m:r>
                          <w:rPr>
                            <w:rFonts w:ascii="Cambria Math" w:hAnsi="Cambria Math"/>
                            <w:sz w:val="52"/>
                            <w:szCs w:val="52"/>
                          </w:rPr>
                          <m:t>1</m:t>
                        </m:r>
                      </m:sub>
                    </m:sSub>
                  </m:den>
                </m:f>
                <m:r>
                  <w:rPr>
                    <w:rFonts w:ascii="Cambria Math" w:hAnsi="Cambria Math"/>
                    <w:sz w:val="52"/>
                    <w:szCs w:val="52"/>
                  </w:rPr>
                  <m:t>+</m:t>
                </m:r>
                <m:f>
                  <m:fPr>
                    <m:ctrlPr>
                      <w:rPr>
                        <w:rFonts w:ascii="Cambria Math" w:hAnsi="Cambria Math"/>
                        <w:i/>
                        <w:sz w:val="52"/>
                        <w:szCs w:val="52"/>
                      </w:rPr>
                    </m:ctrlPr>
                  </m:fPr>
                  <m:num>
                    <m:sSup>
                      <m:sSupPr>
                        <m:ctrlPr>
                          <w:rPr>
                            <w:rFonts w:ascii="Cambria Math" w:hAnsi="Cambria Math"/>
                            <w:i/>
                            <w:sz w:val="52"/>
                            <w:szCs w:val="52"/>
                          </w:rPr>
                        </m:ctrlPr>
                      </m:sSupPr>
                      <m:e>
                        <m:r>
                          <w:rPr>
                            <w:rFonts w:ascii="Cambria Math" w:hAnsi="Cambria Math"/>
                            <w:sz w:val="52"/>
                            <w:szCs w:val="52"/>
                          </w:rPr>
                          <m:t>S</m:t>
                        </m:r>
                      </m:e>
                      <m:sup>
                        <m:r>
                          <w:rPr>
                            <w:rFonts w:ascii="Cambria Math" w:hAnsi="Cambria Math"/>
                            <w:sz w:val="52"/>
                            <w:szCs w:val="52"/>
                          </w:rPr>
                          <m:t>2</m:t>
                        </m:r>
                      </m:sup>
                    </m:sSup>
                  </m:num>
                  <m:den>
                    <m:sSub>
                      <m:sSubPr>
                        <m:ctrlPr>
                          <w:rPr>
                            <w:rFonts w:ascii="Cambria Math" w:hAnsi="Cambria Math"/>
                            <w:i/>
                            <w:sz w:val="52"/>
                            <w:szCs w:val="52"/>
                          </w:rPr>
                        </m:ctrlPr>
                      </m:sSubPr>
                      <m:e>
                        <m:r>
                          <w:rPr>
                            <w:rFonts w:ascii="Cambria Math" w:hAnsi="Cambria Math"/>
                            <w:sz w:val="52"/>
                            <w:szCs w:val="52"/>
                          </w:rPr>
                          <m:t>n</m:t>
                        </m:r>
                      </m:e>
                      <m:sub>
                        <m:r>
                          <w:rPr>
                            <w:rFonts w:ascii="Cambria Math" w:hAnsi="Cambria Math"/>
                            <w:sz w:val="52"/>
                            <w:szCs w:val="52"/>
                          </w:rPr>
                          <m:t>2</m:t>
                        </m:r>
                      </m:sub>
                    </m:sSub>
                  </m:den>
                </m:f>
              </m:e>
            </m:rad>
          </m:den>
        </m:f>
      </m:oMath>
      <w:r w:rsidRPr="003B72AD">
        <w:rPr>
          <w:sz w:val="52"/>
          <w:szCs w:val="52"/>
        </w:rPr>
        <w:t xml:space="preserve">          c)</w:t>
      </w:r>
      <m:oMath>
        <m:r>
          <w:rPr>
            <w:rFonts w:ascii="Cambria Math" w:hAnsi="Cambria Math"/>
            <w:sz w:val="52"/>
            <w:szCs w:val="52"/>
          </w:rPr>
          <m:t xml:space="preserve"> t=</m:t>
        </m:r>
        <m:f>
          <m:fPr>
            <m:ctrlPr>
              <w:rPr>
                <w:rFonts w:ascii="Cambria Math" w:hAnsi="Cambria Math"/>
                <w:i/>
                <w:sz w:val="52"/>
                <w:szCs w:val="52"/>
              </w:rPr>
            </m:ctrlPr>
          </m:fPr>
          <m:num>
            <m:sSub>
              <m:sSubPr>
                <m:ctrlPr>
                  <w:rPr>
                    <w:rFonts w:ascii="Cambria Math" w:hAnsi="Cambria Math"/>
                    <w:i/>
                    <w:sz w:val="52"/>
                    <w:szCs w:val="52"/>
                  </w:rPr>
                </m:ctrlPr>
              </m:sSubPr>
              <m:e>
                <m:acc>
                  <m:accPr>
                    <m:chr m:val="̅"/>
                    <m:ctrlPr>
                      <w:rPr>
                        <w:rFonts w:ascii="Cambria Math" w:hAnsi="Cambria Math"/>
                        <w:i/>
                        <w:sz w:val="52"/>
                        <w:szCs w:val="52"/>
                      </w:rPr>
                    </m:ctrlPr>
                  </m:accPr>
                  <m:e>
                    <m:r>
                      <w:rPr>
                        <w:rFonts w:ascii="Cambria Math" w:hAnsi="Cambria Math"/>
                        <w:sz w:val="52"/>
                        <w:szCs w:val="52"/>
                      </w:rPr>
                      <m:t>X</m:t>
                    </m:r>
                  </m:e>
                </m:acc>
              </m:e>
              <m:sub>
                <m:r>
                  <w:rPr>
                    <w:rFonts w:ascii="Cambria Math" w:hAnsi="Cambria Math"/>
                    <w:sz w:val="52"/>
                    <w:szCs w:val="52"/>
                  </w:rPr>
                  <m:t>1</m:t>
                </m:r>
              </m:sub>
            </m:sSub>
            <m:r>
              <w:rPr>
                <w:rFonts w:ascii="Cambria Math" w:hAnsi="Cambria Math"/>
                <w:sz w:val="52"/>
                <w:szCs w:val="52"/>
              </w:rPr>
              <m:t>-</m:t>
            </m:r>
            <m:sSub>
              <m:sSubPr>
                <m:ctrlPr>
                  <w:rPr>
                    <w:rFonts w:ascii="Cambria Math" w:hAnsi="Cambria Math"/>
                    <w:i/>
                    <w:sz w:val="52"/>
                    <w:szCs w:val="52"/>
                  </w:rPr>
                </m:ctrlPr>
              </m:sSubPr>
              <m:e>
                <m:acc>
                  <m:accPr>
                    <m:chr m:val="̅"/>
                    <m:ctrlPr>
                      <w:rPr>
                        <w:rFonts w:ascii="Cambria Math" w:hAnsi="Cambria Math"/>
                        <w:i/>
                        <w:sz w:val="52"/>
                        <w:szCs w:val="52"/>
                      </w:rPr>
                    </m:ctrlPr>
                  </m:accPr>
                  <m:e>
                    <m:r>
                      <w:rPr>
                        <w:rFonts w:ascii="Cambria Math" w:hAnsi="Cambria Math"/>
                        <w:sz w:val="52"/>
                        <w:szCs w:val="52"/>
                      </w:rPr>
                      <m:t>X</m:t>
                    </m:r>
                  </m:e>
                </m:acc>
              </m:e>
              <m:sub>
                <m:r>
                  <w:rPr>
                    <w:rFonts w:ascii="Cambria Math" w:hAnsi="Cambria Math"/>
                    <w:sz w:val="52"/>
                    <w:szCs w:val="52"/>
                  </w:rPr>
                  <m:t>2</m:t>
                </m:r>
              </m:sub>
            </m:sSub>
          </m:num>
          <m:den>
            <m:sSub>
              <m:sSubPr>
                <m:ctrlPr>
                  <w:rPr>
                    <w:rFonts w:ascii="Cambria Math" w:hAnsi="Cambria Math"/>
                    <w:i/>
                    <w:sz w:val="52"/>
                    <w:szCs w:val="52"/>
                  </w:rPr>
                </m:ctrlPr>
              </m:sSubPr>
              <m:e>
                <m:r>
                  <w:rPr>
                    <w:rFonts w:ascii="Cambria Math" w:hAnsi="Cambria Math"/>
                    <w:sz w:val="52"/>
                    <w:szCs w:val="52"/>
                  </w:rPr>
                  <m:t>S</m:t>
                </m:r>
              </m:e>
              <m:sub>
                <m:r>
                  <w:rPr>
                    <w:rFonts w:ascii="Cambria Math" w:hAnsi="Cambria Math"/>
                    <w:sz w:val="52"/>
                    <w:szCs w:val="52"/>
                  </w:rPr>
                  <m:t>p</m:t>
                </m:r>
              </m:sub>
            </m:sSub>
            <m:rad>
              <m:radPr>
                <m:degHide m:val="1"/>
                <m:ctrlPr>
                  <w:rPr>
                    <w:rFonts w:ascii="Cambria Math" w:hAnsi="Cambria Math"/>
                    <w:i/>
                    <w:sz w:val="52"/>
                    <w:szCs w:val="52"/>
                  </w:rPr>
                </m:ctrlPr>
              </m:radPr>
              <m:deg/>
              <m:e>
                <m:f>
                  <m:fPr>
                    <m:ctrlPr>
                      <w:rPr>
                        <w:rFonts w:ascii="Cambria Math" w:hAnsi="Cambria Math"/>
                        <w:i/>
                        <w:sz w:val="52"/>
                        <w:szCs w:val="52"/>
                      </w:rPr>
                    </m:ctrlPr>
                  </m:fPr>
                  <m:num>
                    <m:r>
                      <w:rPr>
                        <w:rFonts w:ascii="Cambria Math" w:hAnsi="Cambria Math"/>
                        <w:sz w:val="52"/>
                        <w:szCs w:val="52"/>
                      </w:rPr>
                      <m:t>1</m:t>
                    </m:r>
                  </m:num>
                  <m:den>
                    <m:sSub>
                      <m:sSubPr>
                        <m:ctrlPr>
                          <w:rPr>
                            <w:rFonts w:ascii="Cambria Math" w:hAnsi="Cambria Math"/>
                            <w:i/>
                            <w:sz w:val="52"/>
                            <w:szCs w:val="52"/>
                          </w:rPr>
                        </m:ctrlPr>
                      </m:sSubPr>
                      <m:e>
                        <m:r>
                          <w:rPr>
                            <w:rFonts w:ascii="Cambria Math" w:hAnsi="Cambria Math"/>
                            <w:sz w:val="52"/>
                            <w:szCs w:val="52"/>
                          </w:rPr>
                          <m:t>n</m:t>
                        </m:r>
                      </m:e>
                      <m:sub>
                        <m:r>
                          <w:rPr>
                            <w:rFonts w:ascii="Cambria Math" w:hAnsi="Cambria Math"/>
                            <w:sz w:val="52"/>
                            <w:szCs w:val="52"/>
                          </w:rPr>
                          <m:t>1</m:t>
                        </m:r>
                      </m:sub>
                    </m:sSub>
                  </m:den>
                </m:f>
                <m:r>
                  <w:rPr>
                    <w:rFonts w:ascii="Cambria Math" w:hAnsi="Cambria Math"/>
                    <w:sz w:val="52"/>
                    <w:szCs w:val="52"/>
                  </w:rPr>
                  <m:t>+</m:t>
                </m:r>
                <m:f>
                  <m:fPr>
                    <m:ctrlPr>
                      <w:rPr>
                        <w:rFonts w:ascii="Cambria Math" w:hAnsi="Cambria Math"/>
                        <w:i/>
                        <w:sz w:val="52"/>
                        <w:szCs w:val="52"/>
                      </w:rPr>
                    </m:ctrlPr>
                  </m:fPr>
                  <m:num>
                    <m:r>
                      <w:rPr>
                        <w:rFonts w:ascii="Cambria Math" w:hAnsi="Cambria Math"/>
                        <w:sz w:val="52"/>
                        <w:szCs w:val="52"/>
                      </w:rPr>
                      <m:t>1</m:t>
                    </m:r>
                  </m:num>
                  <m:den>
                    <m:sSub>
                      <m:sSubPr>
                        <m:ctrlPr>
                          <w:rPr>
                            <w:rFonts w:ascii="Cambria Math" w:hAnsi="Cambria Math"/>
                            <w:i/>
                            <w:sz w:val="52"/>
                            <w:szCs w:val="52"/>
                          </w:rPr>
                        </m:ctrlPr>
                      </m:sSubPr>
                      <m:e>
                        <m:r>
                          <w:rPr>
                            <w:rFonts w:ascii="Cambria Math" w:hAnsi="Cambria Math"/>
                            <w:sz w:val="52"/>
                            <w:szCs w:val="52"/>
                          </w:rPr>
                          <m:t>n</m:t>
                        </m:r>
                      </m:e>
                      <m:sub>
                        <m:r>
                          <w:rPr>
                            <w:rFonts w:ascii="Cambria Math" w:hAnsi="Cambria Math"/>
                            <w:sz w:val="52"/>
                            <w:szCs w:val="52"/>
                          </w:rPr>
                          <m:t>2</m:t>
                        </m:r>
                      </m:sub>
                    </m:sSub>
                  </m:den>
                </m:f>
              </m:e>
            </m:rad>
          </m:den>
        </m:f>
      </m:oMath>
      <w:r w:rsidRPr="003B72AD">
        <w:rPr>
          <w:sz w:val="52"/>
          <w:szCs w:val="52"/>
        </w:rPr>
        <w:t xml:space="preserve">       d) none of these</w:t>
      </w:r>
    </w:p>
    <w:p w:rsidR="00597F0D" w:rsidRPr="003B72AD" w:rsidRDefault="00736473">
      <w:pPr>
        <w:rPr>
          <w:sz w:val="52"/>
          <w:szCs w:val="52"/>
        </w:rPr>
      </w:pPr>
      <w:r w:rsidRPr="003B72AD">
        <w:rPr>
          <w:sz w:val="52"/>
          <w:szCs w:val="52"/>
        </w:rPr>
        <w:t>3</w:t>
      </w:r>
    </w:p>
    <w:sectPr w:rsidR="00597F0D" w:rsidRPr="003B72AD" w:rsidSect="001F1D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Italic Art">
    <w:altName w:val="Courier New"/>
    <w:charset w:val="B2"/>
    <w:family w:val="auto"/>
    <w:pitch w:val="variable"/>
    <w:sig w:usb0="00002000" w:usb1="80000000" w:usb2="00000008" w:usb3="00000000" w:csb0="00000040" w:csb1="00000000"/>
  </w:font>
  <w:font w:name="Mudir MT">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11"/>
    <w:rsid w:val="000A1AD1"/>
    <w:rsid w:val="001B02D0"/>
    <w:rsid w:val="001C6FB7"/>
    <w:rsid w:val="001F1DDD"/>
    <w:rsid w:val="00377F17"/>
    <w:rsid w:val="003B72AD"/>
    <w:rsid w:val="00597F0D"/>
    <w:rsid w:val="005E392B"/>
    <w:rsid w:val="00700211"/>
    <w:rsid w:val="00736473"/>
    <w:rsid w:val="00CD4E4B"/>
    <w:rsid w:val="00DC2843"/>
    <w:rsid w:val="00F92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1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1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A52DC155AA448AB5ED65F9C1307F0" ma:contentTypeVersion="0" ma:contentTypeDescription="Create a new document." ma:contentTypeScope="" ma:versionID="122f2e73f4272ff25905a4f576784e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812B-8D3B-461C-8921-98F09D16C431}">
  <ds:schemaRefs>
    <ds:schemaRef ds:uri="http://schemas.microsoft.com/office/2006/metadata/properties"/>
  </ds:schemaRefs>
</ds:datastoreItem>
</file>

<file path=customXml/itemProps2.xml><?xml version="1.0" encoding="utf-8"?>
<ds:datastoreItem xmlns:ds="http://schemas.openxmlformats.org/officeDocument/2006/customXml" ds:itemID="{9DD8A442-E07D-4B72-B44D-CC29824D4ED3}">
  <ds:schemaRefs>
    <ds:schemaRef ds:uri="http://schemas.microsoft.com/sharepoint/v3/contenttype/forms"/>
  </ds:schemaRefs>
</ds:datastoreItem>
</file>

<file path=customXml/itemProps3.xml><?xml version="1.0" encoding="utf-8"?>
<ds:datastoreItem xmlns:ds="http://schemas.openxmlformats.org/officeDocument/2006/customXml" ds:itemID="{FF0BF5C6-D4D4-4F38-A5E9-51686947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ldiab</dc:creator>
  <cp:lastModifiedBy>Mona Fouad Elwakeel</cp:lastModifiedBy>
  <cp:revision>2</cp:revision>
  <dcterms:created xsi:type="dcterms:W3CDTF">2016-03-03T08:24:00Z</dcterms:created>
  <dcterms:modified xsi:type="dcterms:W3CDTF">2016-03-03T08:24:00Z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0x01010098BA52DC155AA448AB5ED65F9C1307F0</vt:lpwstr>
  </property>
</Properties>
</file>