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3C5" w:rsidRDefault="005E03C5" w:rsidP="005E03C5">
      <w:pPr>
        <w:spacing w:after="200" w:line="276" w:lineRule="auto"/>
        <w:jc w:val="both"/>
        <w:rPr>
          <w:rFonts w:ascii="Microsoft Uighur" w:eastAsia="Times New Roman" w:hAnsi="Microsoft Uighur" w:cs="Microsoft Uighur" w:hint="cs"/>
          <w:b/>
          <w:bCs/>
          <w:sz w:val="40"/>
          <w:szCs w:val="40"/>
          <w:rtl/>
          <w:lang w:bidi="ar-IQ"/>
        </w:rPr>
      </w:pPr>
      <w:r w:rsidRPr="005E03C5">
        <w:rPr>
          <w:rFonts w:ascii="Microsoft Uighur" w:eastAsia="Times New Roman" w:hAnsi="Microsoft Uighur" w:cs="Microsoft Uighur"/>
          <w:b/>
          <w:bCs/>
          <w:sz w:val="40"/>
          <w:szCs w:val="40"/>
          <w:rtl/>
          <w:lang w:bidi="ar-IQ"/>
        </w:rPr>
        <w:t>رثاء المدن والمماليك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rPr>
      </w:pPr>
      <w:r w:rsidRPr="005E03C5">
        <w:rPr>
          <w:rFonts w:ascii="Microsoft Uighur" w:eastAsia="Times New Roman" w:hAnsi="Microsoft Uighur" w:cs="Microsoft Uighur" w:hint="cs"/>
          <w:b/>
          <w:bCs/>
          <w:sz w:val="40"/>
          <w:szCs w:val="40"/>
          <w:rtl/>
        </w:rPr>
        <w:t>من فنون الشعر التقليدية التي احتذى فيها الأندلسيون المشارقة " فن الرثاء " ولكن شعراء الأندلس لم يقفوا بهذا الفن عند حد رثاء موتاهم من الملوك والرؤساء والأقارب والأحباب , وإنما نراهم يتوسعون فيه , ويطورون مفهومه , وذلك برثاء مدنهم , تلك التي غلبهم عليها أعداؤهم النصارى , وأخرجوهم منها مشردين في أنحاء الأندلس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اختلف الدارسون في مفهوم رثاء المدن والممالك ومنهم من فرق بين رثاء المدن فأطلق هذا النوع من الرثاء على المدن التي سقطت في يد الاسبان واستلبت من يد المسلمين فبكاها الشعراء.</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وأطلق الثاني :- على دول ملوك الطوائف التي سقطت بدخول المرابطين الى الاندلس وما نظمه الشعراء من قصائد شعرية تأسى وتأسف على المجد الزائل والسيادة الآفلة لهؤلاء الملوك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ويصح ان ينسحب هذا المفهوم على المدن التي سقطت وخزيت بفصل الفتن التي طرأت على الاند</w:t>
      </w:r>
      <w:r>
        <w:rPr>
          <w:rFonts w:ascii="Microsoft Uighur" w:eastAsia="Times New Roman" w:hAnsi="Microsoft Uighur" w:cs="Microsoft Uighur"/>
          <w:b/>
          <w:bCs/>
          <w:sz w:val="40"/>
          <w:szCs w:val="40"/>
          <w:rtl/>
          <w:lang w:bidi="ar-IQ"/>
        </w:rPr>
        <w:t>لس بسبب فساد ال</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حوال السياسي</w:t>
      </w:r>
      <w:r>
        <w:rPr>
          <w:rFonts w:ascii="Microsoft Uighur" w:eastAsia="Times New Roman" w:hAnsi="Microsoft Uighur" w:cs="Microsoft Uighur" w:hint="cs"/>
          <w:b/>
          <w:bCs/>
          <w:sz w:val="40"/>
          <w:szCs w:val="40"/>
          <w:rtl/>
          <w:lang w:bidi="ar-IQ"/>
        </w:rPr>
        <w:t>ة</w:t>
      </w:r>
      <w:r w:rsidRPr="005E03C5">
        <w:rPr>
          <w:rFonts w:ascii="Microsoft Uighur" w:eastAsia="Times New Roman" w:hAnsi="Microsoft Uighur" w:cs="Microsoft Uighur"/>
          <w:b/>
          <w:bCs/>
          <w:sz w:val="40"/>
          <w:szCs w:val="40"/>
          <w:rtl/>
          <w:lang w:bidi="ar-IQ"/>
        </w:rPr>
        <w:t>.</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     وقد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طلق ا</w:t>
      </w:r>
      <w:r>
        <w:rPr>
          <w:rFonts w:ascii="Microsoft Uighur" w:eastAsia="Times New Roman" w:hAnsi="Microsoft Uighur" w:cs="Microsoft Uighur"/>
          <w:b/>
          <w:bCs/>
          <w:sz w:val="40"/>
          <w:szCs w:val="40"/>
          <w:rtl/>
          <w:lang w:bidi="ar-IQ"/>
        </w:rPr>
        <w:t xml:space="preserve">لدارسون على هذا اللون من الشعر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 xml:space="preserve">سماء اخرى فسميّ بشعر النكبات </w:t>
      </w:r>
      <w:r>
        <w:rPr>
          <w:rFonts w:ascii="Microsoft Uighur" w:eastAsia="Times New Roman" w:hAnsi="Microsoft Uighur" w:cs="Microsoft Uighur"/>
          <w:b/>
          <w:bCs/>
          <w:sz w:val="40"/>
          <w:szCs w:val="40"/>
          <w:rtl/>
          <w:lang w:bidi="ar-IQ"/>
        </w:rPr>
        <w:t>والكوارث والشعر الحزين</w:t>
      </w:r>
      <w:r>
        <w:rPr>
          <w:rFonts w:ascii="Microsoft Uighur" w:eastAsia="Times New Roman" w:hAnsi="Microsoft Uighur" w:cs="Microsoft Uighur" w:hint="cs"/>
          <w:b/>
          <w:bCs/>
          <w:sz w:val="40"/>
          <w:szCs w:val="40"/>
          <w:rtl/>
          <w:lang w:bidi="ar-IQ"/>
        </w:rPr>
        <w:t>،</w:t>
      </w:r>
      <w:r w:rsidRPr="005E03C5">
        <w:rPr>
          <w:rFonts w:ascii="Microsoft Uighur" w:eastAsia="Times New Roman" w:hAnsi="Microsoft Uighur" w:cs="Microsoft Uighur"/>
          <w:b/>
          <w:bCs/>
          <w:sz w:val="40"/>
          <w:szCs w:val="40"/>
          <w:rtl/>
          <w:lang w:bidi="ar-IQ"/>
        </w:rPr>
        <w:t xml:space="preserve">وجاء في حديث (د. شوقي ضيف </w:t>
      </w:r>
      <w:r>
        <w:rPr>
          <w:rFonts w:ascii="Microsoft Uighur" w:eastAsia="Times New Roman" w:hAnsi="Microsoft Uighur" w:cs="Microsoft Uighur"/>
          <w:b/>
          <w:bCs/>
          <w:sz w:val="40"/>
          <w:szCs w:val="40"/>
          <w:rtl/>
          <w:lang w:bidi="ar-IQ"/>
        </w:rPr>
        <w:t xml:space="preserve">) وقد سمّاه ( الرثاء )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و ندب الدول والبلدان.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   </w:t>
      </w:r>
      <w:r w:rsidRPr="005E03C5">
        <w:rPr>
          <w:rFonts w:ascii="Microsoft Uighur" w:eastAsia="Times New Roman" w:hAnsi="Microsoft Uighur" w:cs="Microsoft Uighur"/>
          <w:b/>
          <w:bCs/>
          <w:sz w:val="40"/>
          <w:szCs w:val="40"/>
          <w:rtl/>
          <w:lang w:bidi="ar-IQ"/>
        </w:rPr>
        <w:t xml:space="preserve">  وقد نبغ شعراء الاندلس بهذا الموضوع الشعري</w:t>
      </w:r>
      <w:r>
        <w:rPr>
          <w:rFonts w:ascii="Microsoft Uighur" w:eastAsia="Times New Roman" w:hAnsi="Microsoft Uighur" w:cs="Microsoft Uighur"/>
          <w:b/>
          <w:bCs/>
          <w:sz w:val="40"/>
          <w:szCs w:val="40"/>
          <w:rtl/>
          <w:lang w:bidi="ar-IQ"/>
        </w:rPr>
        <w:t xml:space="preserve"> حيث </w:t>
      </w:r>
      <w:r>
        <w:rPr>
          <w:rFonts w:ascii="Microsoft Uighur" w:eastAsia="Times New Roman" w:hAnsi="Microsoft Uighur" w:cs="Microsoft Uighur" w:hint="cs"/>
          <w:b/>
          <w:bCs/>
          <w:sz w:val="40"/>
          <w:szCs w:val="40"/>
          <w:rtl/>
          <w:lang w:bidi="ar-IQ"/>
        </w:rPr>
        <w:t>عرف</w:t>
      </w:r>
      <w:r>
        <w:rPr>
          <w:rFonts w:ascii="Microsoft Uighur" w:eastAsia="Times New Roman" w:hAnsi="Microsoft Uighur" w:cs="Microsoft Uighur"/>
          <w:b/>
          <w:bCs/>
          <w:sz w:val="40"/>
          <w:szCs w:val="40"/>
          <w:rtl/>
          <w:lang w:bidi="ar-IQ"/>
        </w:rPr>
        <w:t xml:space="preserve"> القرن الخامس الهجري </w:t>
      </w:r>
      <w:r w:rsidRPr="005E03C5">
        <w:rPr>
          <w:rFonts w:ascii="Microsoft Uighur" w:eastAsia="Times New Roman" w:hAnsi="Microsoft Uighur" w:cs="Microsoft Uighur"/>
          <w:b/>
          <w:bCs/>
          <w:sz w:val="40"/>
          <w:szCs w:val="40"/>
          <w:rtl/>
          <w:lang w:bidi="ar-IQ"/>
        </w:rPr>
        <w:t xml:space="preserve"> بالصراع الذي أدّى الى سقوط مدن الاندلس وقد طبع</w:t>
      </w:r>
      <w:r>
        <w:rPr>
          <w:rFonts w:ascii="Microsoft Uighur" w:eastAsia="Times New Roman" w:hAnsi="Microsoft Uighur" w:cs="Microsoft Uighur"/>
          <w:b/>
          <w:bCs/>
          <w:sz w:val="40"/>
          <w:szCs w:val="40"/>
          <w:rtl/>
          <w:lang w:bidi="ar-IQ"/>
        </w:rPr>
        <w:t xml:space="preserve"> هذا اللون من الشعر بطابع سياسي</w:t>
      </w:r>
      <w:r w:rsidRPr="005E03C5">
        <w:rPr>
          <w:rFonts w:ascii="Microsoft Uighur" w:eastAsia="Times New Roman" w:hAnsi="Microsoft Uighur" w:cs="Microsoft Uighur"/>
          <w:b/>
          <w:bCs/>
          <w:sz w:val="40"/>
          <w:szCs w:val="40"/>
          <w:rtl/>
          <w:lang w:bidi="ar-IQ"/>
        </w:rPr>
        <w:t>.</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وقد ظهرت فيه </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يضا معالم لشخصيه ال</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ندلس وتفوق على الرثاء بصورة عامة .</w:t>
      </w:r>
      <w:r>
        <w:rPr>
          <w:rFonts w:ascii="Microsoft Uighur" w:eastAsia="Times New Roman" w:hAnsi="Microsoft Uighur" w:cs="Microsoft Uighur" w:hint="cs"/>
          <w:b/>
          <w:bCs/>
          <w:sz w:val="40"/>
          <w:szCs w:val="40"/>
          <w:rtl/>
          <w:lang w:bidi="ar-IQ"/>
        </w:rPr>
        <w:t xml:space="preserve"> </w:t>
      </w:r>
      <w:r w:rsidRPr="005E03C5">
        <w:rPr>
          <w:rFonts w:ascii="Microsoft Uighur" w:eastAsia="Times New Roman" w:hAnsi="Microsoft Uighur" w:cs="Microsoft Uighur"/>
          <w:b/>
          <w:bCs/>
          <w:sz w:val="40"/>
          <w:szCs w:val="40"/>
          <w:rtl/>
          <w:lang w:bidi="ar-IQ"/>
        </w:rPr>
        <w:t>وتميّز كذلك عن قصائد رثاء المدن والممالك في المشرق</w:t>
      </w:r>
      <w:r>
        <w:rPr>
          <w:rFonts w:ascii="Microsoft Uighur" w:eastAsia="Times New Roman" w:hAnsi="Microsoft Uighur" w:cs="Microsoft Uighur" w:hint="cs"/>
          <w:b/>
          <w:bCs/>
          <w:sz w:val="40"/>
          <w:szCs w:val="40"/>
          <w:rtl/>
          <w:lang w:bidi="ar-IQ"/>
        </w:rPr>
        <w:t>.</w:t>
      </w:r>
      <w:r w:rsidRPr="005E03C5">
        <w:rPr>
          <w:rFonts w:ascii="Microsoft Uighur" w:eastAsia="Times New Roman" w:hAnsi="Microsoft Uighur" w:cs="Microsoft Uighur"/>
          <w:b/>
          <w:bCs/>
          <w:sz w:val="40"/>
          <w:szCs w:val="40"/>
          <w:rtl/>
          <w:lang w:bidi="ar-IQ"/>
        </w:rPr>
        <w:t xml:space="preserve">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اتّجه الشاعر ا</w:t>
      </w:r>
      <w:r>
        <w:rPr>
          <w:rFonts w:ascii="Microsoft Uighur" w:eastAsia="Times New Roman" w:hAnsi="Microsoft Uighur" w:cs="Microsoft Uighur"/>
          <w:b/>
          <w:bCs/>
          <w:sz w:val="40"/>
          <w:szCs w:val="40"/>
          <w:rtl/>
          <w:lang w:bidi="ar-IQ"/>
        </w:rPr>
        <w:t xml:space="preserve">لاندلسي في هذا النوع من الرثاء </w:t>
      </w:r>
      <w:r>
        <w:rPr>
          <w:rFonts w:ascii="Microsoft Uighur" w:eastAsia="Times New Roman" w:hAnsi="Microsoft Uighur" w:cs="Microsoft Uighur" w:hint="cs"/>
          <w:b/>
          <w:bCs/>
          <w:sz w:val="40"/>
          <w:szCs w:val="40"/>
          <w:rtl/>
          <w:lang w:bidi="ar-IQ"/>
        </w:rPr>
        <w:t>إ</w:t>
      </w:r>
      <w:r w:rsidRPr="005E03C5">
        <w:rPr>
          <w:rFonts w:ascii="Microsoft Uighur" w:eastAsia="Times New Roman" w:hAnsi="Microsoft Uighur" w:cs="Microsoft Uighur"/>
          <w:b/>
          <w:bCs/>
          <w:sz w:val="40"/>
          <w:szCs w:val="40"/>
          <w:rtl/>
          <w:lang w:bidi="ar-IQ"/>
        </w:rPr>
        <w:t>لى تسليم الامور الى الله تعالى والشكوى من سوء الحال والهرب من المدن الساقطة بعد البكاء والعويل وتارة يذهب الى استصراخ الملوك واستنهاض الهمم ويتجه كذلك الى ضمائر المسلمين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rPr>
      </w:pPr>
      <w:r w:rsidRPr="005E03C5">
        <w:rPr>
          <w:rFonts w:ascii="Microsoft Uighur" w:eastAsia="Times New Roman" w:hAnsi="Microsoft Uighur" w:cs="Microsoft Uighur"/>
          <w:b/>
          <w:bCs/>
          <w:sz w:val="40"/>
          <w:szCs w:val="40"/>
          <w:rtl/>
          <w:lang w:bidi="ar-IQ"/>
        </w:rPr>
        <w:lastRenderedPageBreak/>
        <w:t>وإذا كان ال</w:t>
      </w:r>
      <w:r>
        <w:rPr>
          <w:rFonts w:ascii="Microsoft Uighur" w:eastAsia="Times New Roman" w:hAnsi="Microsoft Uighur" w:cs="Microsoft Uighur"/>
          <w:b/>
          <w:bCs/>
          <w:sz w:val="40"/>
          <w:szCs w:val="40"/>
          <w:rtl/>
          <w:lang w:bidi="ar-IQ"/>
        </w:rPr>
        <w:t xml:space="preserve">شعر الاندلسي قد </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حرز هذه المرتب</w:t>
      </w:r>
      <w:r>
        <w:rPr>
          <w:rFonts w:ascii="Microsoft Uighur" w:eastAsia="Times New Roman" w:hAnsi="Microsoft Uighur" w:cs="Microsoft Uighur" w:hint="cs"/>
          <w:b/>
          <w:bCs/>
          <w:sz w:val="40"/>
          <w:szCs w:val="40"/>
          <w:rtl/>
          <w:lang w:bidi="ar-IQ"/>
        </w:rPr>
        <w:t>ة</w:t>
      </w:r>
      <w:r w:rsidRPr="005E03C5">
        <w:rPr>
          <w:rFonts w:ascii="Microsoft Uighur" w:eastAsia="Times New Roman" w:hAnsi="Microsoft Uighur" w:cs="Microsoft Uighur"/>
          <w:b/>
          <w:bCs/>
          <w:sz w:val="40"/>
          <w:szCs w:val="40"/>
          <w:rtl/>
          <w:lang w:bidi="ar-IQ"/>
        </w:rPr>
        <w:t xml:space="preserve"> من التفوق فليس معنى هذا ان المشرق لم يعرف هذا اللون</w:t>
      </w:r>
      <w:r>
        <w:rPr>
          <w:rFonts w:ascii="Microsoft Uighur" w:eastAsia="Times New Roman" w:hAnsi="Microsoft Uighur" w:cs="Microsoft Uighur" w:hint="cs"/>
          <w:b/>
          <w:bCs/>
          <w:sz w:val="40"/>
          <w:szCs w:val="40"/>
          <w:rtl/>
          <w:lang w:bidi="ar-IQ"/>
        </w:rPr>
        <w:t xml:space="preserve"> </w:t>
      </w:r>
      <w:r w:rsidRPr="005E03C5">
        <w:rPr>
          <w:rFonts w:ascii="Microsoft Uighur" w:eastAsia="Times New Roman" w:hAnsi="Microsoft Uighur" w:cs="Microsoft Uighur"/>
          <w:b/>
          <w:bCs/>
          <w:sz w:val="40"/>
          <w:szCs w:val="40"/>
          <w:rtl/>
          <w:lang w:bidi="ar-IQ"/>
        </w:rPr>
        <w:t>فالباحث يجد قصائد متناثرة في مصادر الادب والتاريخ تحكي تلك النكبات وتصورها .</w:t>
      </w:r>
      <w:r w:rsidRPr="005E03C5">
        <w:rPr>
          <w:rFonts w:ascii="Traditional Arabic" w:eastAsia="Times New Roman" w:hAnsi="Traditional Arabic" w:cs="Traditional Arabic" w:hint="cs"/>
          <w:color w:val="333333"/>
          <w:sz w:val="32"/>
          <w:szCs w:val="32"/>
          <w:rtl/>
        </w:rPr>
        <w:t xml:space="preserve"> </w:t>
      </w:r>
      <w:r w:rsidRPr="005E03C5">
        <w:rPr>
          <w:rFonts w:ascii="Microsoft Uighur" w:eastAsia="Times New Roman" w:hAnsi="Microsoft Uighur" w:cs="Microsoft Uighur" w:hint="cs"/>
          <w:b/>
          <w:bCs/>
          <w:sz w:val="40"/>
          <w:szCs w:val="40"/>
          <w:rtl/>
        </w:rPr>
        <w:t>وقد قال شعراء الأندلس وأكثروا القول في رثاء مدنهم ودولتهم , حتى صار " رثاء المدن والممالك " بسبب ذلك فنا شعريا قائما بذاته في أدبهم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rPr>
      </w:pPr>
      <w:r w:rsidRPr="005E03C5">
        <w:rPr>
          <w:rFonts w:ascii="Microsoft Uighur" w:eastAsia="Times New Roman" w:hAnsi="Microsoft Uighur" w:cs="Microsoft Uighur" w:hint="cs"/>
          <w:b/>
          <w:bCs/>
          <w:sz w:val="40"/>
          <w:szCs w:val="40"/>
          <w:rtl/>
        </w:rPr>
        <w:t>وقد وجد في أدب المشارقة شيئا من هذا القبيل , كقصيدة ابن الرومي التي رثى بها مدينة البصرة .. وغيرها , لكن المشارقة لم يتوسعوا في رثاء المدن والممالك توسع الأندلسيين , ولذلك لم يظهر هذا اللون من الشعر في أدبهم , كما ظهر في الأدب الأندلسي فنا  قائما بذاته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    لقد قدّر لهذا الشاعر (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بي البقاء الرندي ) ان يشهد مأساة ا</w:t>
      </w:r>
      <w:r>
        <w:rPr>
          <w:rFonts w:ascii="Microsoft Uighur" w:eastAsia="Times New Roman" w:hAnsi="Microsoft Uighur" w:cs="Microsoft Uighur"/>
          <w:b/>
          <w:bCs/>
          <w:sz w:val="40"/>
          <w:szCs w:val="40"/>
          <w:rtl/>
          <w:lang w:bidi="ar-IQ"/>
        </w:rPr>
        <w:t>نحسار عزّ العرب عن معظم تراث ال</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 xml:space="preserve">ندلس و احتضار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مجادهم الغائبة</w:t>
      </w:r>
      <w:r>
        <w:rPr>
          <w:rFonts w:ascii="Microsoft Uighur" w:eastAsia="Times New Roman" w:hAnsi="Microsoft Uighur" w:cs="Microsoft Uighur"/>
          <w:b/>
          <w:bCs/>
          <w:sz w:val="40"/>
          <w:szCs w:val="40"/>
          <w:rtl/>
          <w:lang w:bidi="ar-IQ"/>
        </w:rPr>
        <w:t xml:space="preserve"> و</w:t>
      </w:r>
      <w:r>
        <w:rPr>
          <w:rFonts w:ascii="Microsoft Uighur" w:eastAsia="Times New Roman" w:hAnsi="Microsoft Uighur" w:cs="Microsoft Uighur" w:hint="cs"/>
          <w:b/>
          <w:bCs/>
          <w:sz w:val="40"/>
          <w:szCs w:val="40"/>
          <w:rtl/>
          <w:lang w:bidi="ar-IQ"/>
        </w:rPr>
        <w:t>إ</w:t>
      </w:r>
      <w:r w:rsidRPr="005E03C5">
        <w:rPr>
          <w:rFonts w:ascii="Microsoft Uighur" w:eastAsia="Times New Roman" w:hAnsi="Microsoft Uighur" w:cs="Microsoft Uighur"/>
          <w:b/>
          <w:bCs/>
          <w:sz w:val="40"/>
          <w:szCs w:val="40"/>
          <w:rtl/>
          <w:lang w:bidi="ar-IQ"/>
        </w:rPr>
        <w:t>ن عدّت المراثي في المدن الزائلة والممالك الآفلة فمرثية</w:t>
      </w:r>
      <w:r>
        <w:rPr>
          <w:rFonts w:ascii="Microsoft Uighur" w:eastAsia="Times New Roman" w:hAnsi="Microsoft Uighur" w:cs="Microsoft Uighur"/>
          <w:b/>
          <w:bCs/>
          <w:sz w:val="40"/>
          <w:szCs w:val="40"/>
          <w:rtl/>
          <w:lang w:bidi="ar-IQ"/>
        </w:rPr>
        <w:t xml:space="preserve"> </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 xml:space="preserve">بي البقاء تعد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شهرها وهي تقع في ثلاثة وأربعين بيتا:</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لكلَ شيء اذا ما تمَ نقصان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فلا يضر بطيب العيش انسان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وهن الجزيرة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 xml:space="preserve">مر لا عزاء له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w:t>
      </w:r>
      <w:r>
        <w:rPr>
          <w:rFonts w:ascii="Microsoft Uighur" w:eastAsia="Times New Roman" w:hAnsi="Microsoft Uighur" w:cs="Microsoft Uighur"/>
          <w:b/>
          <w:bCs/>
          <w:sz w:val="40"/>
          <w:szCs w:val="40"/>
          <w:rtl/>
          <w:lang w:bidi="ar-IQ"/>
        </w:rPr>
        <w:t xml:space="preserve">                        هوى له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 xml:space="preserve">حد وأنهد ثهـلان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فاسأل </w:t>
      </w:r>
      <w:r>
        <w:rPr>
          <w:rFonts w:ascii="Microsoft Uighur" w:eastAsia="Times New Roman" w:hAnsi="Microsoft Uighur" w:cs="Microsoft Uighur" w:hint="cs"/>
          <w:b/>
          <w:bCs/>
          <w:sz w:val="40"/>
          <w:szCs w:val="40"/>
          <w:rtl/>
          <w:lang w:bidi="ar-IQ"/>
        </w:rPr>
        <w:t>ب</w:t>
      </w:r>
      <w:r w:rsidRPr="005E03C5">
        <w:rPr>
          <w:rFonts w:ascii="Microsoft Uighur" w:eastAsia="Times New Roman" w:hAnsi="Microsoft Uighur" w:cs="Microsoft Uighur"/>
          <w:b/>
          <w:bCs/>
          <w:sz w:val="40"/>
          <w:szCs w:val="40"/>
          <w:rtl/>
          <w:lang w:bidi="ar-IQ"/>
        </w:rPr>
        <w:t>لنسية ما شأن مرسية</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وابن شاطبة بل اين ابن حيان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وأين قرطبة دار العلوم فكم</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من عالم قد سما فيها له شــان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قواعد كن اركان البلاد فما</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w:t>
      </w:r>
      <w:r>
        <w:rPr>
          <w:rFonts w:ascii="Microsoft Uighur" w:eastAsia="Times New Roman" w:hAnsi="Microsoft Uighur" w:cs="Microsoft Uighur"/>
          <w:b/>
          <w:bCs/>
          <w:sz w:val="40"/>
          <w:szCs w:val="40"/>
          <w:rtl/>
          <w:lang w:bidi="ar-IQ"/>
        </w:rPr>
        <w:t xml:space="preserve">        عسى البقاء اذا لم تبـق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ركــان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حيث المساجد صارت كنائس ما</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lastRenderedPageBreak/>
        <w:t xml:space="preserve">                             فيهـــن إلا نواقـيس وصلبان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ياراكبين عتاق الخيل ضامرة</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كأنها في مجـال السيف عيقـــان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أعندكم نبأ عن اصل اندلس</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فقد سـرى الحديث القـوم ركبـان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كم يستغيث بنو المستضعفين وهم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اسرى وقتلى فما يهتــز انســـان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بالأمس كانوا ملوكا في منازلهم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واليوم هم في بلاد الكفر عبـــدان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فلو تراهم حيارى لا دليل لهم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عليــهم من ثيــاب الذل الـوان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لمثل هذا يذوب القلب من عمد</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                      لو كان في القلـب اســــلام وإيمان</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   وبوسعنا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ن نجمل مزايا مرثية</w:t>
      </w:r>
      <w:r>
        <w:rPr>
          <w:rFonts w:ascii="Microsoft Uighur" w:eastAsia="Times New Roman" w:hAnsi="Microsoft Uighur" w:cs="Microsoft Uighur"/>
          <w:b/>
          <w:bCs/>
          <w:sz w:val="40"/>
          <w:szCs w:val="40"/>
          <w:rtl/>
          <w:lang w:bidi="ar-IQ"/>
        </w:rPr>
        <w:t xml:space="preserve"> ابي البقاء الرندي في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ن مطلعها وما تلاه من اوائل الابيات عبارة عن مجموعه من الحكم وهذه الكم لا تكاد تخرج في حملتها عن فكره الاعتبار بمن مضى من الدول والملوك في سالف العهود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والشاعر استطاع ان يلون عبارته مما جعلها طريقه ومتمايزة باستعانته بتلك الحو</w:t>
      </w:r>
      <w:r>
        <w:rPr>
          <w:rFonts w:ascii="Microsoft Uighur" w:eastAsia="Times New Roman" w:hAnsi="Microsoft Uighur" w:cs="Microsoft Uighur"/>
          <w:b/>
          <w:bCs/>
          <w:sz w:val="40"/>
          <w:szCs w:val="40"/>
          <w:rtl/>
          <w:lang w:bidi="ar-IQ"/>
        </w:rPr>
        <w:t xml:space="preserve">ادث التاريخيه التي استحضرها من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 xml:space="preserve">عماق التاريخ بدت الابيات بصوره عامه مكرورة المضمون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ومن الطبيعي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ن يبادر الشاعر بعد ذلك الى و</w:t>
      </w:r>
      <w:r>
        <w:rPr>
          <w:rFonts w:ascii="Microsoft Uighur" w:eastAsia="Times New Roman" w:hAnsi="Microsoft Uighur" w:cs="Microsoft Uighur"/>
          <w:b/>
          <w:bCs/>
          <w:sz w:val="40"/>
          <w:szCs w:val="40"/>
          <w:rtl/>
          <w:lang w:bidi="ar-IQ"/>
        </w:rPr>
        <w:t>صف ما دهن الاندلس من شر وبلاء و</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ن يعمد على مألوف</w:t>
      </w:r>
      <w:r>
        <w:rPr>
          <w:rFonts w:ascii="Microsoft Uighur" w:eastAsia="Times New Roman" w:hAnsi="Microsoft Uighur" w:cs="Microsoft Uighur"/>
          <w:b/>
          <w:bCs/>
          <w:sz w:val="40"/>
          <w:szCs w:val="40"/>
          <w:rtl/>
          <w:lang w:bidi="ar-IQ"/>
        </w:rPr>
        <w:t xml:space="preserve"> رثاء الشعراء للمدائن والممالك </w:t>
      </w:r>
      <w:r>
        <w:rPr>
          <w:rFonts w:ascii="Microsoft Uighur" w:eastAsia="Times New Roman" w:hAnsi="Microsoft Uighur" w:cs="Microsoft Uighur" w:hint="cs"/>
          <w:b/>
          <w:bCs/>
          <w:sz w:val="40"/>
          <w:szCs w:val="40"/>
          <w:rtl/>
          <w:lang w:bidi="ar-IQ"/>
        </w:rPr>
        <w:t>إ</w:t>
      </w:r>
      <w:r w:rsidRPr="005E03C5">
        <w:rPr>
          <w:rFonts w:ascii="Microsoft Uighur" w:eastAsia="Times New Roman" w:hAnsi="Microsoft Uighur" w:cs="Microsoft Uighur"/>
          <w:b/>
          <w:bCs/>
          <w:sz w:val="40"/>
          <w:szCs w:val="40"/>
          <w:rtl/>
          <w:lang w:bidi="ar-IQ"/>
        </w:rPr>
        <w:t>لى ذكر البلدان المنكوبة لغزو الفرنجة</w:t>
      </w:r>
      <w:r>
        <w:rPr>
          <w:rFonts w:ascii="Microsoft Uighur" w:eastAsia="Times New Roman" w:hAnsi="Microsoft Uighur" w:cs="Microsoft Uighur"/>
          <w:b/>
          <w:bCs/>
          <w:sz w:val="40"/>
          <w:szCs w:val="40"/>
          <w:rtl/>
          <w:lang w:bidi="ar-IQ"/>
        </w:rPr>
        <w:t xml:space="preserve"> </w:t>
      </w:r>
      <w:r>
        <w:rPr>
          <w:rFonts w:ascii="Microsoft Uighur" w:eastAsia="Times New Roman" w:hAnsi="Microsoft Uighur" w:cs="Microsoft Uighur"/>
          <w:b/>
          <w:bCs/>
          <w:sz w:val="40"/>
          <w:szCs w:val="40"/>
          <w:rtl/>
          <w:lang w:bidi="ar-IQ"/>
        </w:rPr>
        <w:lastRenderedPageBreak/>
        <w:t xml:space="preserve">وقد </w:t>
      </w:r>
      <w:r>
        <w:rPr>
          <w:rFonts w:ascii="Microsoft Uighur" w:eastAsia="Times New Roman" w:hAnsi="Microsoft Uighur" w:cs="Microsoft Uighur" w:hint="cs"/>
          <w:b/>
          <w:bCs/>
          <w:sz w:val="40"/>
          <w:szCs w:val="40"/>
          <w:rtl/>
          <w:lang w:bidi="ar-IQ"/>
        </w:rPr>
        <w:t>عمد</w:t>
      </w:r>
      <w:r>
        <w:rPr>
          <w:rFonts w:ascii="Microsoft Uighur" w:eastAsia="Times New Roman" w:hAnsi="Microsoft Uighur" w:cs="Microsoft Uighur"/>
          <w:b/>
          <w:bCs/>
          <w:sz w:val="40"/>
          <w:szCs w:val="40"/>
          <w:rtl/>
          <w:lang w:bidi="ar-IQ"/>
        </w:rPr>
        <w:t xml:space="preserve">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بو البقاء – كأمثاله من الشعراء –</w:t>
      </w:r>
      <w:r>
        <w:rPr>
          <w:rFonts w:ascii="Microsoft Uighur" w:eastAsia="Times New Roman" w:hAnsi="Microsoft Uighur" w:cs="Microsoft Uighur" w:hint="cs"/>
          <w:b/>
          <w:bCs/>
          <w:sz w:val="40"/>
          <w:szCs w:val="40"/>
          <w:rtl/>
          <w:lang w:bidi="ar-IQ"/>
        </w:rPr>
        <w:t xml:space="preserve"> إلى إ</w:t>
      </w:r>
      <w:r w:rsidRPr="005E03C5">
        <w:rPr>
          <w:rFonts w:ascii="Microsoft Uighur" w:eastAsia="Times New Roman" w:hAnsi="Microsoft Uighur" w:cs="Microsoft Uighur"/>
          <w:b/>
          <w:bCs/>
          <w:sz w:val="40"/>
          <w:szCs w:val="40"/>
          <w:rtl/>
          <w:lang w:bidi="ar-IQ"/>
        </w:rPr>
        <w:t>براز التضاد بينما كانت عليه البلاد وبين ما ألت اليه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 xml:space="preserve">    وفي اواخر القصيد</w:t>
      </w:r>
      <w:r>
        <w:rPr>
          <w:rFonts w:ascii="Microsoft Uighur" w:eastAsia="Times New Roman" w:hAnsi="Microsoft Uighur" w:cs="Microsoft Uighur" w:hint="cs"/>
          <w:b/>
          <w:bCs/>
          <w:sz w:val="40"/>
          <w:szCs w:val="40"/>
          <w:rtl/>
          <w:lang w:bidi="ar-IQ"/>
        </w:rPr>
        <w:t>ة</w:t>
      </w:r>
      <w:r>
        <w:rPr>
          <w:rFonts w:ascii="Microsoft Uighur" w:eastAsia="Times New Roman" w:hAnsi="Microsoft Uighur" w:cs="Microsoft Uighur"/>
          <w:b/>
          <w:bCs/>
          <w:sz w:val="40"/>
          <w:szCs w:val="40"/>
          <w:rtl/>
          <w:lang w:bidi="ar-IQ"/>
        </w:rPr>
        <w:t xml:space="preserve"> يعمد الشاعر </w:t>
      </w:r>
      <w:r>
        <w:rPr>
          <w:rFonts w:ascii="Microsoft Uighur" w:eastAsia="Times New Roman" w:hAnsi="Microsoft Uighur" w:cs="Microsoft Uighur" w:hint="cs"/>
          <w:b/>
          <w:bCs/>
          <w:sz w:val="40"/>
          <w:szCs w:val="40"/>
          <w:rtl/>
          <w:lang w:bidi="ar-IQ"/>
        </w:rPr>
        <w:t>إ</w:t>
      </w:r>
      <w:r>
        <w:rPr>
          <w:rFonts w:ascii="Microsoft Uighur" w:eastAsia="Times New Roman" w:hAnsi="Microsoft Uighur" w:cs="Microsoft Uighur"/>
          <w:b/>
          <w:bCs/>
          <w:sz w:val="40"/>
          <w:szCs w:val="40"/>
          <w:rtl/>
          <w:lang w:bidi="ar-IQ"/>
        </w:rPr>
        <w:t xml:space="preserve">لى الاستنجاد والاستصراخ في </w:t>
      </w:r>
      <w:r>
        <w:rPr>
          <w:rFonts w:ascii="Microsoft Uighur" w:eastAsia="Times New Roman" w:hAnsi="Microsoft Uighur" w:cs="Microsoft Uighur" w:hint="cs"/>
          <w:b/>
          <w:bCs/>
          <w:sz w:val="40"/>
          <w:szCs w:val="40"/>
          <w:rtl/>
          <w:lang w:bidi="ar-IQ"/>
        </w:rPr>
        <w:t>إ</w:t>
      </w:r>
      <w:r w:rsidRPr="005E03C5">
        <w:rPr>
          <w:rFonts w:ascii="Microsoft Uighur" w:eastAsia="Times New Roman" w:hAnsi="Microsoft Uighur" w:cs="Microsoft Uighur"/>
          <w:b/>
          <w:bCs/>
          <w:sz w:val="40"/>
          <w:szCs w:val="40"/>
          <w:rtl/>
          <w:lang w:bidi="ar-IQ"/>
        </w:rPr>
        <w:t>طا</w:t>
      </w:r>
      <w:r>
        <w:rPr>
          <w:rFonts w:ascii="Microsoft Uighur" w:eastAsia="Times New Roman" w:hAnsi="Microsoft Uighur" w:cs="Microsoft Uighur"/>
          <w:b/>
          <w:bCs/>
          <w:sz w:val="40"/>
          <w:szCs w:val="40"/>
          <w:rtl/>
          <w:lang w:bidi="ar-IQ"/>
        </w:rPr>
        <w:t>ر من مشاعر الأسى والمرارة مسربل</w:t>
      </w:r>
      <w:r>
        <w:rPr>
          <w:rFonts w:ascii="Microsoft Uighur" w:eastAsia="Times New Roman" w:hAnsi="Microsoft Uighur" w:cs="Microsoft Uighur" w:hint="cs"/>
          <w:b/>
          <w:bCs/>
          <w:sz w:val="40"/>
          <w:szCs w:val="40"/>
          <w:rtl/>
          <w:lang w:bidi="ar-IQ"/>
        </w:rPr>
        <w:t>ة</w:t>
      </w:r>
      <w:r>
        <w:rPr>
          <w:rFonts w:ascii="Microsoft Uighur" w:eastAsia="Times New Roman" w:hAnsi="Microsoft Uighur" w:cs="Microsoft Uighur"/>
          <w:b/>
          <w:bCs/>
          <w:sz w:val="40"/>
          <w:szCs w:val="40"/>
          <w:rtl/>
          <w:lang w:bidi="ar-IQ"/>
        </w:rPr>
        <w:t xml:space="preserve"> بغلال</w:t>
      </w:r>
      <w:r>
        <w:rPr>
          <w:rFonts w:ascii="Microsoft Uighur" w:eastAsia="Times New Roman" w:hAnsi="Microsoft Uighur" w:cs="Microsoft Uighur" w:hint="cs"/>
          <w:b/>
          <w:bCs/>
          <w:sz w:val="40"/>
          <w:szCs w:val="40"/>
          <w:rtl/>
          <w:lang w:bidi="ar-IQ"/>
        </w:rPr>
        <w:t>ة</w:t>
      </w:r>
      <w:r w:rsidRPr="005E03C5">
        <w:rPr>
          <w:rFonts w:ascii="Microsoft Uighur" w:eastAsia="Times New Roman" w:hAnsi="Microsoft Uighur" w:cs="Microsoft Uighur"/>
          <w:b/>
          <w:bCs/>
          <w:sz w:val="40"/>
          <w:szCs w:val="40"/>
          <w:rtl/>
          <w:lang w:bidi="ar-IQ"/>
        </w:rPr>
        <w:t xml:space="preserve"> خفيفة من السخرية فهو يستصرخ اولئك الناعمين بالطمأنينة والراتعين بالدعة وراء البحر ولكن هيهات فالجميع قد اصموا</w:t>
      </w:r>
      <w:r>
        <w:rPr>
          <w:rFonts w:ascii="Microsoft Uighur" w:eastAsia="Times New Roman" w:hAnsi="Microsoft Uighur" w:cs="Microsoft Uighur"/>
          <w:b/>
          <w:bCs/>
          <w:sz w:val="40"/>
          <w:szCs w:val="40"/>
          <w:rtl/>
          <w:lang w:bidi="ar-IQ"/>
        </w:rPr>
        <w:t xml:space="preserve"> اذانهم عن اغاثه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 xml:space="preserve">بناء عمومتهم دون ان تتحرك فيهم الحمية والنخوة وتبعا لشدة معاناة أبي البقاء وطأة في ظل القهر والذل لم يعد بوسعه الانفلات من </w:t>
      </w:r>
      <w:r>
        <w:rPr>
          <w:rFonts w:ascii="Microsoft Uighur" w:eastAsia="Times New Roman" w:hAnsi="Microsoft Uighur" w:cs="Microsoft Uighur"/>
          <w:b/>
          <w:bCs/>
          <w:sz w:val="40"/>
          <w:szCs w:val="40"/>
          <w:rtl/>
          <w:lang w:bidi="ar-IQ"/>
        </w:rPr>
        <w:t xml:space="preserve">واقعه المتأزم لذلك نراه قد ساق </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 xml:space="preserve">بياته بصوره مؤثره ثم لا يلبث </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 xml:space="preserve">ن يعود ثانيه الى وصف مشاهد </w:t>
      </w:r>
      <w:r>
        <w:rPr>
          <w:rFonts w:ascii="Microsoft Uighur" w:eastAsia="Times New Roman" w:hAnsi="Microsoft Uighur" w:cs="Microsoft Uighur" w:hint="cs"/>
          <w:b/>
          <w:bCs/>
          <w:sz w:val="40"/>
          <w:szCs w:val="40"/>
          <w:rtl/>
          <w:lang w:bidi="ar-IQ"/>
        </w:rPr>
        <w:t>ا</w:t>
      </w:r>
      <w:r w:rsidRPr="005E03C5">
        <w:rPr>
          <w:rFonts w:ascii="Microsoft Uighur" w:eastAsia="Times New Roman" w:hAnsi="Microsoft Uighur" w:cs="Microsoft Uighur"/>
          <w:b/>
          <w:bCs/>
          <w:sz w:val="40"/>
          <w:szCs w:val="40"/>
          <w:rtl/>
          <w:lang w:bidi="ar-IQ"/>
        </w:rPr>
        <w:t>خرى مؤثرة لذلك رأينا</w:t>
      </w:r>
      <w:r>
        <w:rPr>
          <w:rFonts w:ascii="Microsoft Uighur" w:eastAsia="Times New Roman" w:hAnsi="Microsoft Uighur" w:cs="Microsoft Uighur"/>
          <w:b/>
          <w:bCs/>
          <w:sz w:val="40"/>
          <w:szCs w:val="40"/>
          <w:rtl/>
          <w:lang w:bidi="ar-IQ"/>
        </w:rPr>
        <w:t xml:space="preserve">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ن العاطفة</w:t>
      </w:r>
      <w:r>
        <w:rPr>
          <w:rFonts w:ascii="Microsoft Uighur" w:eastAsia="Times New Roman" w:hAnsi="Microsoft Uighur" w:cs="Microsoft Uighur"/>
          <w:b/>
          <w:bCs/>
          <w:sz w:val="40"/>
          <w:szCs w:val="40"/>
          <w:rtl/>
          <w:lang w:bidi="ar-IQ"/>
        </w:rPr>
        <w:t xml:space="preserve"> كانت صادق</w:t>
      </w:r>
      <w:r>
        <w:rPr>
          <w:rFonts w:ascii="Microsoft Uighur" w:eastAsia="Times New Roman" w:hAnsi="Microsoft Uighur" w:cs="Microsoft Uighur" w:hint="cs"/>
          <w:b/>
          <w:bCs/>
          <w:sz w:val="40"/>
          <w:szCs w:val="40"/>
          <w:rtl/>
          <w:lang w:bidi="ar-IQ"/>
        </w:rPr>
        <w:t>ة</w:t>
      </w:r>
      <w:r>
        <w:rPr>
          <w:rFonts w:ascii="Microsoft Uighur" w:eastAsia="Times New Roman" w:hAnsi="Microsoft Uighur" w:cs="Microsoft Uighur"/>
          <w:b/>
          <w:bCs/>
          <w:sz w:val="40"/>
          <w:szCs w:val="40"/>
          <w:rtl/>
          <w:lang w:bidi="ar-IQ"/>
        </w:rPr>
        <w:t xml:space="preserve"> ولعل مرد هذا </w:t>
      </w:r>
      <w:r>
        <w:rPr>
          <w:rFonts w:ascii="Microsoft Uighur" w:eastAsia="Times New Roman" w:hAnsi="Microsoft Uighur" w:cs="Microsoft Uighur" w:hint="cs"/>
          <w:b/>
          <w:bCs/>
          <w:sz w:val="40"/>
          <w:szCs w:val="40"/>
          <w:rtl/>
          <w:lang w:bidi="ar-IQ"/>
        </w:rPr>
        <w:t>إ</w:t>
      </w:r>
      <w:r>
        <w:rPr>
          <w:rFonts w:ascii="Microsoft Uighur" w:eastAsia="Times New Roman" w:hAnsi="Microsoft Uighur" w:cs="Microsoft Uighur"/>
          <w:b/>
          <w:bCs/>
          <w:sz w:val="40"/>
          <w:szCs w:val="40"/>
          <w:rtl/>
          <w:lang w:bidi="ar-IQ"/>
        </w:rPr>
        <w:t xml:space="preserve">لى </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ن الشاعر قد شاهد تلك ال</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 xml:space="preserve">حوال وعاشها وهذا دليل على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ن الصور التي ساقها وعبرت عن هذا الاثر صور من واقع المأساة فانبعثت على هذا النحو الشجي في شعره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t>الخصائص العام</w:t>
      </w:r>
      <w:r>
        <w:rPr>
          <w:rFonts w:ascii="Microsoft Uighur" w:eastAsia="Times New Roman" w:hAnsi="Microsoft Uighur" w:cs="Microsoft Uighur" w:hint="cs"/>
          <w:b/>
          <w:bCs/>
          <w:sz w:val="40"/>
          <w:szCs w:val="40"/>
          <w:rtl/>
          <w:lang w:bidi="ar-IQ"/>
        </w:rPr>
        <w:t>ة</w:t>
      </w:r>
      <w:r w:rsidRPr="005E03C5">
        <w:rPr>
          <w:rFonts w:ascii="Microsoft Uighur" w:eastAsia="Times New Roman" w:hAnsi="Microsoft Uighur" w:cs="Microsoft Uighur"/>
          <w:b/>
          <w:bCs/>
          <w:sz w:val="40"/>
          <w:szCs w:val="40"/>
          <w:rtl/>
          <w:lang w:bidi="ar-IQ"/>
        </w:rPr>
        <w:t xml:space="preserve"> لشعر رثاء الممالك </w:t>
      </w:r>
      <w:r>
        <w:rPr>
          <w:rFonts w:ascii="Microsoft Uighur" w:eastAsia="Times New Roman" w:hAnsi="Microsoft Uighur" w:cs="Microsoft Uighur" w:hint="cs"/>
          <w:b/>
          <w:bCs/>
          <w:sz w:val="40"/>
          <w:szCs w:val="40"/>
          <w:rtl/>
          <w:lang w:bidi="ar-IQ"/>
        </w:rPr>
        <w:t>:</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 xml:space="preserve">1-لقد بدا هذا الشعر مغايرا بعض الشيء لغرض الرثاء المعهود في اشعار العرب فهو نمط طريف يقل فيه الندب والنواح </w:t>
      </w:r>
      <w:r>
        <w:rPr>
          <w:rFonts w:ascii="Microsoft Uighur" w:eastAsia="Times New Roman" w:hAnsi="Microsoft Uighur" w:cs="Microsoft Uighur"/>
          <w:b/>
          <w:bCs/>
          <w:sz w:val="40"/>
          <w:szCs w:val="40"/>
          <w:rtl/>
          <w:lang w:bidi="ar-IQ"/>
        </w:rPr>
        <w:t xml:space="preserve">وتذرف الدموع على حين ينطوي على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سى ومرارة و</w:t>
      </w:r>
      <w:r>
        <w:rPr>
          <w:rFonts w:ascii="Microsoft Uighur" w:eastAsia="Times New Roman" w:hAnsi="Microsoft Uighur" w:cs="Microsoft Uighur" w:hint="cs"/>
          <w:b/>
          <w:bCs/>
          <w:sz w:val="40"/>
          <w:szCs w:val="40"/>
          <w:rtl/>
          <w:lang w:bidi="ar-IQ"/>
        </w:rPr>
        <w:t>ح</w:t>
      </w:r>
      <w:r w:rsidRPr="005E03C5">
        <w:rPr>
          <w:rFonts w:ascii="Microsoft Uighur" w:eastAsia="Times New Roman" w:hAnsi="Microsoft Uighur" w:cs="Microsoft Uighur"/>
          <w:b/>
          <w:bCs/>
          <w:sz w:val="40"/>
          <w:szCs w:val="40"/>
          <w:rtl/>
          <w:lang w:bidi="ar-IQ"/>
        </w:rPr>
        <w:t>زن عميق ومن هنا قلت</w:t>
      </w:r>
      <w:r>
        <w:rPr>
          <w:rFonts w:ascii="Microsoft Uighur" w:eastAsia="Times New Roman" w:hAnsi="Microsoft Uighur" w:cs="Microsoft Uighur"/>
          <w:b/>
          <w:bCs/>
          <w:sz w:val="40"/>
          <w:szCs w:val="40"/>
          <w:rtl/>
          <w:lang w:bidi="ar-IQ"/>
        </w:rPr>
        <w:t xml:space="preserve"> في رثاء المدن الاندلسي</w:t>
      </w:r>
      <w:r>
        <w:rPr>
          <w:rFonts w:ascii="Microsoft Uighur" w:eastAsia="Times New Roman" w:hAnsi="Microsoft Uighur" w:cs="Microsoft Uighur" w:hint="cs"/>
          <w:b/>
          <w:bCs/>
          <w:sz w:val="40"/>
          <w:szCs w:val="40"/>
          <w:rtl/>
          <w:lang w:bidi="ar-IQ"/>
        </w:rPr>
        <w:t>ة</w:t>
      </w:r>
      <w:r w:rsidRPr="005E03C5">
        <w:rPr>
          <w:rFonts w:ascii="Microsoft Uighur" w:eastAsia="Times New Roman" w:hAnsi="Microsoft Uighur" w:cs="Microsoft Uighur"/>
          <w:b/>
          <w:bCs/>
          <w:sz w:val="40"/>
          <w:szCs w:val="40"/>
          <w:rtl/>
          <w:lang w:bidi="ar-IQ"/>
        </w:rPr>
        <w:t xml:space="preserve"> حدة البكاء وحل محلها الجنوح الى التبصر في شؤون الدنيا وسنة الكون بعبارة مشفوعة بالتأسي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2- ومن جهة اخرى يتبين لنا ان هناك اصرة او علاقة بين رثاء الممالك لدجى الاندلسيين وبين شعر الوقوف على الاطلال في قديم قصائد العرب فالشاعر في الحالتين يصف الطلول والخرائب ويحرص على ان يقارن بين سالف العهد المشرق وما حفل به من ايام السعد وبين تجهم الحاضر وإدبار الدنيا وتقلب الدهر مستدعيا في كثير من الاحيان احلى ذكريات الماضي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lang w:bidi="ar-IQ"/>
        </w:rPr>
      </w:pPr>
      <w:r w:rsidRPr="005E03C5">
        <w:rPr>
          <w:rFonts w:ascii="Microsoft Uighur" w:eastAsia="Times New Roman" w:hAnsi="Microsoft Uighur" w:cs="Microsoft Uighur"/>
          <w:b/>
          <w:bCs/>
          <w:sz w:val="40"/>
          <w:szCs w:val="40"/>
          <w:rtl/>
          <w:lang w:bidi="ar-IQ"/>
        </w:rPr>
        <w:t>3- ان الشاعر في هذا النوع من الرثاء لا يقتصر على التعبير عن مشاعر الذات بل يتعدى ذلك الى رصد عواطف الجماعه والتعبير عن ظاهرة الحزن الشامل من خلال الن</w:t>
      </w:r>
      <w:r>
        <w:rPr>
          <w:rFonts w:ascii="Microsoft Uighur" w:eastAsia="Times New Roman" w:hAnsi="Microsoft Uighur" w:cs="Microsoft Uighur"/>
          <w:b/>
          <w:bCs/>
          <w:sz w:val="40"/>
          <w:szCs w:val="40"/>
          <w:rtl/>
          <w:lang w:bidi="ar-IQ"/>
        </w:rPr>
        <w:t>كبات العامه التي كانت تجتاح عام</w:t>
      </w:r>
      <w:r>
        <w:rPr>
          <w:rFonts w:ascii="Microsoft Uighur" w:eastAsia="Times New Roman" w:hAnsi="Microsoft Uighur" w:cs="Microsoft Uighur" w:hint="cs"/>
          <w:b/>
          <w:bCs/>
          <w:sz w:val="40"/>
          <w:szCs w:val="40"/>
          <w:rtl/>
          <w:lang w:bidi="ar-IQ"/>
        </w:rPr>
        <w:t>ة</w:t>
      </w:r>
      <w:r w:rsidRPr="005E03C5">
        <w:rPr>
          <w:rFonts w:ascii="Microsoft Uighur" w:eastAsia="Times New Roman" w:hAnsi="Microsoft Uighur" w:cs="Microsoft Uighur"/>
          <w:b/>
          <w:bCs/>
          <w:sz w:val="40"/>
          <w:szCs w:val="40"/>
          <w:rtl/>
          <w:lang w:bidi="ar-IQ"/>
        </w:rPr>
        <w:t xml:space="preserve"> الناس .</w:t>
      </w:r>
    </w:p>
    <w:p w:rsidR="005E03C5" w:rsidRDefault="005E03C5" w:rsidP="005E03C5">
      <w:pPr>
        <w:spacing w:after="200" w:line="276" w:lineRule="auto"/>
        <w:jc w:val="both"/>
        <w:rPr>
          <w:rFonts w:ascii="Microsoft Uighur" w:eastAsia="Times New Roman" w:hAnsi="Microsoft Uighur" w:cs="Microsoft Uighur"/>
          <w:b/>
          <w:bCs/>
          <w:sz w:val="40"/>
          <w:szCs w:val="40"/>
          <w:rtl/>
          <w:lang w:bidi="ar-IQ"/>
        </w:rPr>
      </w:pPr>
      <w:r>
        <w:rPr>
          <w:rFonts w:ascii="Microsoft Uighur" w:eastAsia="Times New Roman" w:hAnsi="Microsoft Uighur" w:cs="Microsoft Uighur"/>
          <w:b/>
          <w:bCs/>
          <w:sz w:val="40"/>
          <w:szCs w:val="40"/>
          <w:rtl/>
          <w:lang w:bidi="ar-IQ"/>
        </w:rPr>
        <w:lastRenderedPageBreak/>
        <w:t>4-</w:t>
      </w:r>
      <w:r>
        <w:rPr>
          <w:rFonts w:ascii="Microsoft Uighur" w:eastAsia="Times New Roman" w:hAnsi="Microsoft Uighur" w:cs="Microsoft Uighur" w:hint="cs"/>
          <w:b/>
          <w:bCs/>
          <w:sz w:val="40"/>
          <w:szCs w:val="40"/>
          <w:rtl/>
          <w:lang w:bidi="ar-IQ"/>
        </w:rPr>
        <w:t>إ</w:t>
      </w:r>
      <w:r w:rsidRPr="005E03C5">
        <w:rPr>
          <w:rFonts w:ascii="Microsoft Uighur" w:eastAsia="Times New Roman" w:hAnsi="Microsoft Uighur" w:cs="Microsoft Uighur"/>
          <w:b/>
          <w:bCs/>
          <w:sz w:val="40"/>
          <w:szCs w:val="40"/>
          <w:rtl/>
          <w:lang w:bidi="ar-IQ"/>
        </w:rPr>
        <w:t>ن المبنى الاسلوبي في هذا الشعر قد يبلغ في بعض الاحيان ذروة الاداء الفني وهو في اغلب  نماذجه شعر جيد يتسم</w:t>
      </w:r>
      <w:r>
        <w:rPr>
          <w:rFonts w:ascii="Microsoft Uighur" w:eastAsia="Times New Roman" w:hAnsi="Microsoft Uighur" w:cs="Microsoft Uighur" w:hint="cs"/>
          <w:b/>
          <w:bCs/>
          <w:sz w:val="40"/>
          <w:szCs w:val="40"/>
          <w:rtl/>
          <w:lang w:bidi="ar-IQ"/>
        </w:rPr>
        <w:t xml:space="preserve"> </w:t>
      </w:r>
      <w:r w:rsidRPr="005E03C5">
        <w:rPr>
          <w:rFonts w:ascii="Microsoft Uighur" w:eastAsia="Times New Roman" w:hAnsi="Microsoft Uighur" w:cs="Microsoft Uighur"/>
          <w:b/>
          <w:bCs/>
          <w:sz w:val="40"/>
          <w:szCs w:val="40"/>
          <w:rtl/>
          <w:lang w:bidi="ar-IQ"/>
        </w:rPr>
        <w:t xml:space="preserve">بتدفق العبارة وقرب المأخذ وان كان حظ معانيه </w:t>
      </w:r>
      <w:r>
        <w:rPr>
          <w:rFonts w:ascii="Microsoft Uighur" w:eastAsia="Times New Roman" w:hAnsi="Microsoft Uighur" w:cs="Microsoft Uighur"/>
          <w:b/>
          <w:bCs/>
          <w:sz w:val="40"/>
          <w:szCs w:val="40"/>
          <w:rtl/>
          <w:lang w:bidi="ar-IQ"/>
        </w:rPr>
        <w:t xml:space="preserve">من الابتكار ضئيلا فمضامينه في </w:t>
      </w:r>
      <w:r>
        <w:rPr>
          <w:rFonts w:ascii="Microsoft Uighur" w:eastAsia="Times New Roman" w:hAnsi="Microsoft Uighur" w:cs="Microsoft Uighur" w:hint="cs"/>
          <w:b/>
          <w:bCs/>
          <w:sz w:val="40"/>
          <w:szCs w:val="40"/>
          <w:rtl/>
          <w:lang w:bidi="ar-IQ"/>
        </w:rPr>
        <w:t>أ</w:t>
      </w:r>
      <w:r>
        <w:rPr>
          <w:rFonts w:ascii="Microsoft Uighur" w:eastAsia="Times New Roman" w:hAnsi="Microsoft Uighur" w:cs="Microsoft Uighur"/>
          <w:b/>
          <w:bCs/>
          <w:sz w:val="40"/>
          <w:szCs w:val="40"/>
          <w:rtl/>
          <w:lang w:bidi="ar-IQ"/>
        </w:rPr>
        <w:t>غلب ال</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حوال معاداة لكنها في مقاب</w:t>
      </w:r>
      <w:r>
        <w:rPr>
          <w:rFonts w:ascii="Microsoft Uighur" w:eastAsia="Times New Roman" w:hAnsi="Microsoft Uighur" w:cs="Microsoft Uighur"/>
          <w:b/>
          <w:bCs/>
          <w:sz w:val="40"/>
          <w:szCs w:val="40"/>
          <w:rtl/>
          <w:lang w:bidi="ar-IQ"/>
        </w:rPr>
        <w:t xml:space="preserve">ل ذلك بما يصبه الشاعر عليها من </w:t>
      </w:r>
      <w:r>
        <w:rPr>
          <w:rFonts w:ascii="Microsoft Uighur" w:eastAsia="Times New Roman" w:hAnsi="Microsoft Uighur" w:cs="Microsoft Uighur" w:hint="cs"/>
          <w:b/>
          <w:bCs/>
          <w:sz w:val="40"/>
          <w:szCs w:val="40"/>
          <w:rtl/>
          <w:lang w:bidi="ar-IQ"/>
        </w:rPr>
        <w:t>أ</w:t>
      </w:r>
      <w:r w:rsidRPr="005E03C5">
        <w:rPr>
          <w:rFonts w:ascii="Microsoft Uighur" w:eastAsia="Times New Roman" w:hAnsi="Microsoft Uighur" w:cs="Microsoft Uighur"/>
          <w:b/>
          <w:bCs/>
          <w:sz w:val="40"/>
          <w:szCs w:val="40"/>
          <w:rtl/>
          <w:lang w:bidi="ar-IQ"/>
        </w:rPr>
        <w:t>حاسيسه تبدو مفعمة بأصدق العواطف .</w:t>
      </w:r>
    </w:p>
    <w:p w:rsidR="005E03C5" w:rsidRPr="005E03C5" w:rsidRDefault="005E03C5" w:rsidP="005E03C5">
      <w:pPr>
        <w:spacing w:after="200" w:line="276" w:lineRule="auto"/>
        <w:jc w:val="both"/>
        <w:rPr>
          <w:rFonts w:ascii="Microsoft Uighur" w:eastAsia="Times New Roman" w:hAnsi="Microsoft Uighur" w:cs="Microsoft Uighur"/>
          <w:b/>
          <w:bCs/>
          <w:sz w:val="40"/>
          <w:szCs w:val="40"/>
          <w:rtl/>
        </w:rPr>
      </w:pPr>
      <w:r w:rsidRPr="005E03C5">
        <w:rPr>
          <w:rFonts w:ascii="Microsoft Uighur" w:eastAsia="Times New Roman" w:hAnsi="Microsoft Uighur" w:cs="Microsoft Uighur" w:hint="cs"/>
          <w:b/>
          <w:bCs/>
          <w:sz w:val="40"/>
          <w:szCs w:val="40"/>
          <w:rtl/>
        </w:rPr>
        <w:t xml:space="preserve">   </w:t>
      </w:r>
      <w:r>
        <w:rPr>
          <w:rFonts w:ascii="Microsoft Uighur" w:eastAsia="Times New Roman" w:hAnsi="Microsoft Uighur" w:cs="Microsoft Uighur" w:hint="cs"/>
          <w:b/>
          <w:bCs/>
          <w:sz w:val="40"/>
          <w:szCs w:val="40"/>
          <w:rtl/>
        </w:rPr>
        <w:t>5-</w:t>
      </w:r>
      <w:r w:rsidRPr="005E03C5">
        <w:rPr>
          <w:rFonts w:ascii="Microsoft Uighur" w:eastAsia="Times New Roman" w:hAnsi="Microsoft Uighur" w:cs="Microsoft Uighur" w:hint="cs"/>
          <w:b/>
          <w:bCs/>
          <w:sz w:val="40"/>
          <w:szCs w:val="40"/>
          <w:rtl/>
        </w:rPr>
        <w:t>وقد تميزت الناحية الفنية في مراثيهم لمدنهم بغلبة عنصر العاطفة عليها , كما تميزت بالاعتماد أكثر على التشبيه والاستعارة في إبراز المعانى وتجسيمها , وبث الحركة والحياة فيها , ثم باللجوء إلى أسلوب الاستفهام البياني , وخاصة ما يخرج منه عن المعنى الحقيقي إلى التعجب والإنكار والتمني . ولاغرابة في ذلك فكم من المعاني التي فجَّرتها نكبة الأندلس في نفوسهم , كان يدعو إلى العَجب أو الإنكار أو التمني .</w:t>
      </w:r>
    </w:p>
    <w:p w:rsidR="002B35AE" w:rsidRDefault="002B35AE" w:rsidP="002B35AE">
      <w:pPr>
        <w:spacing w:after="200" w:line="276" w:lineRule="auto"/>
        <w:jc w:val="both"/>
        <w:rPr>
          <w:rFonts w:ascii="Microsoft Uighur" w:eastAsia="Times New Roman" w:hAnsi="Microsoft Uighur" w:cs="Microsoft Uighur"/>
          <w:b/>
          <w:bCs/>
          <w:sz w:val="40"/>
          <w:szCs w:val="40"/>
          <w:lang w:bidi="ar-IQ"/>
        </w:rPr>
      </w:pPr>
      <w:r>
        <w:rPr>
          <w:rFonts w:ascii="Microsoft Uighur" w:eastAsia="Times New Roman" w:hAnsi="Microsoft Uighur" w:cs="Microsoft Uighur" w:hint="cs"/>
          <w:b/>
          <w:bCs/>
          <w:sz w:val="40"/>
          <w:szCs w:val="40"/>
          <w:rtl/>
        </w:rPr>
        <w:t>6</w:t>
      </w:r>
      <w:bookmarkStart w:id="0" w:name="_GoBack"/>
      <w:bookmarkEnd w:id="0"/>
      <w:r w:rsidR="005E03C5">
        <w:rPr>
          <w:rFonts w:ascii="Microsoft Uighur" w:eastAsia="Times New Roman" w:hAnsi="Microsoft Uighur" w:cs="Microsoft Uighur" w:hint="cs"/>
          <w:b/>
          <w:bCs/>
          <w:sz w:val="40"/>
          <w:szCs w:val="40"/>
          <w:rtl/>
        </w:rPr>
        <w:t>-</w:t>
      </w:r>
      <w:r w:rsidR="005E03C5">
        <w:rPr>
          <w:rFonts w:ascii="Microsoft Uighur" w:eastAsia="Times New Roman" w:hAnsi="Microsoft Uighur" w:cs="Microsoft Uighur"/>
          <w:b/>
          <w:bCs/>
          <w:sz w:val="40"/>
          <w:szCs w:val="40"/>
          <w:rtl/>
          <w:lang w:bidi="ar-IQ"/>
        </w:rPr>
        <w:t xml:space="preserve"> يمكن </w:t>
      </w:r>
      <w:r w:rsidR="005E03C5">
        <w:rPr>
          <w:rFonts w:ascii="Microsoft Uighur" w:eastAsia="Times New Roman" w:hAnsi="Microsoft Uighur" w:cs="Microsoft Uighur" w:hint="cs"/>
          <w:b/>
          <w:bCs/>
          <w:sz w:val="40"/>
          <w:szCs w:val="40"/>
          <w:rtl/>
          <w:lang w:bidi="ar-IQ"/>
        </w:rPr>
        <w:t>أ</w:t>
      </w:r>
      <w:r w:rsidR="005E03C5" w:rsidRPr="005E03C5">
        <w:rPr>
          <w:rFonts w:ascii="Microsoft Uighur" w:eastAsia="Times New Roman" w:hAnsi="Microsoft Uighur" w:cs="Microsoft Uighur"/>
          <w:b/>
          <w:bCs/>
          <w:sz w:val="40"/>
          <w:szCs w:val="40"/>
          <w:rtl/>
          <w:lang w:bidi="ar-IQ"/>
        </w:rPr>
        <w:t xml:space="preserve">ن نلاحظ ان معظم الشعر الذي قد </w:t>
      </w:r>
      <w:r w:rsidR="005E03C5">
        <w:rPr>
          <w:rFonts w:ascii="Microsoft Uighur" w:eastAsia="Times New Roman" w:hAnsi="Microsoft Uighur" w:cs="Microsoft Uighur" w:hint="cs"/>
          <w:b/>
          <w:bCs/>
          <w:sz w:val="40"/>
          <w:szCs w:val="40"/>
          <w:rtl/>
          <w:lang w:bidi="ar-IQ"/>
        </w:rPr>
        <w:t>ق</w:t>
      </w:r>
      <w:r w:rsidR="005E03C5">
        <w:rPr>
          <w:rFonts w:ascii="Microsoft Uighur" w:eastAsia="Times New Roman" w:hAnsi="Microsoft Uighur" w:cs="Microsoft Uighur"/>
          <w:b/>
          <w:bCs/>
          <w:sz w:val="40"/>
          <w:szCs w:val="40"/>
          <w:rtl/>
          <w:lang w:bidi="ar-IQ"/>
        </w:rPr>
        <w:t xml:space="preserve">يل في رثاء الممالك </w:t>
      </w:r>
      <w:r w:rsidR="005E03C5">
        <w:rPr>
          <w:rFonts w:ascii="Microsoft Uighur" w:eastAsia="Times New Roman" w:hAnsi="Microsoft Uighur" w:cs="Microsoft Uighur" w:hint="cs"/>
          <w:b/>
          <w:bCs/>
          <w:sz w:val="40"/>
          <w:szCs w:val="40"/>
          <w:rtl/>
          <w:lang w:bidi="ar-IQ"/>
        </w:rPr>
        <w:t>إ</w:t>
      </w:r>
      <w:r w:rsidR="005E03C5" w:rsidRPr="005E03C5">
        <w:rPr>
          <w:rFonts w:ascii="Microsoft Uighur" w:eastAsia="Times New Roman" w:hAnsi="Microsoft Uighur" w:cs="Microsoft Uighur"/>
          <w:b/>
          <w:bCs/>
          <w:sz w:val="40"/>
          <w:szCs w:val="40"/>
          <w:rtl/>
          <w:lang w:bidi="ar-IQ"/>
        </w:rPr>
        <w:t>نما صدر بحكم المرحلة أي كان مجيئه في عهود متأخرة أي في عهود الضعف والانحلال السياسي والركود الادبي اذ لم لم يكن ثمة داع لمعالجة مثل هذا اللون في عهدتي اميه ولا في عهد حكم ملوك الطوائف وانما قد جاء في عهودالمرابطي</w:t>
      </w:r>
      <w:r w:rsidR="005E03C5">
        <w:rPr>
          <w:rFonts w:ascii="Microsoft Uighur" w:eastAsia="Times New Roman" w:hAnsi="Microsoft Uighur" w:cs="Microsoft Uighur"/>
          <w:b/>
          <w:bCs/>
          <w:sz w:val="40"/>
          <w:szCs w:val="40"/>
          <w:rtl/>
          <w:lang w:bidi="ar-IQ"/>
        </w:rPr>
        <w:t xml:space="preserve">ن فالموحدين وما تلاهما بعد </w:t>
      </w:r>
      <w:r w:rsidR="005E03C5">
        <w:rPr>
          <w:rFonts w:ascii="Microsoft Uighur" w:eastAsia="Times New Roman" w:hAnsi="Microsoft Uighur" w:cs="Microsoft Uighur" w:hint="cs"/>
          <w:b/>
          <w:bCs/>
          <w:sz w:val="40"/>
          <w:szCs w:val="40"/>
          <w:rtl/>
          <w:lang w:bidi="ar-IQ"/>
        </w:rPr>
        <w:t>ذلك.</w:t>
      </w:r>
      <w:r w:rsidRPr="002B35AE">
        <w:rPr>
          <w:rFonts w:ascii="Microsoft Uighur" w:eastAsia="Times New Roman" w:hAnsi="Microsoft Uighur" w:cs="Microsoft Uighur" w:hint="cs"/>
          <w:b/>
          <w:bCs/>
          <w:sz w:val="40"/>
          <w:szCs w:val="40"/>
          <w:rtl/>
        </w:rPr>
        <w:t xml:space="preserve"> </w:t>
      </w:r>
    </w:p>
    <w:p w:rsidR="002B35AE" w:rsidRPr="002B35AE" w:rsidRDefault="002B35AE" w:rsidP="002B35AE">
      <w:pPr>
        <w:spacing w:after="200" w:line="276" w:lineRule="auto"/>
        <w:ind w:left="3408"/>
        <w:jc w:val="both"/>
        <w:rPr>
          <w:rFonts w:ascii="Microsoft Uighur" w:eastAsia="Times New Roman" w:hAnsi="Microsoft Uighur" w:cs="Microsoft Uighur"/>
          <w:b/>
          <w:bCs/>
          <w:sz w:val="40"/>
          <w:szCs w:val="40"/>
          <w:lang w:bidi="ar-IQ"/>
        </w:rPr>
      </w:pPr>
    </w:p>
    <w:p w:rsidR="002B35AE" w:rsidRDefault="002B35AE" w:rsidP="002B35AE">
      <w:pPr>
        <w:spacing w:after="200" w:line="276" w:lineRule="auto"/>
        <w:ind w:left="3408"/>
        <w:jc w:val="both"/>
        <w:rPr>
          <w:rFonts w:ascii="Microsoft Uighur" w:eastAsia="Times New Roman" w:hAnsi="Microsoft Uighur" w:cs="Microsoft Uighur"/>
          <w:b/>
          <w:bCs/>
          <w:sz w:val="40"/>
          <w:szCs w:val="40"/>
          <w:rtl/>
        </w:rPr>
      </w:pPr>
    </w:p>
    <w:p w:rsidR="002B35AE" w:rsidRDefault="002B35AE" w:rsidP="002B35AE">
      <w:pPr>
        <w:spacing w:after="200" w:line="276" w:lineRule="auto"/>
        <w:ind w:left="3408"/>
        <w:jc w:val="both"/>
        <w:rPr>
          <w:rFonts w:ascii="Microsoft Uighur" w:eastAsia="Times New Roman" w:hAnsi="Microsoft Uighur" w:cs="Microsoft Uighur"/>
          <w:b/>
          <w:bCs/>
          <w:sz w:val="40"/>
          <w:szCs w:val="40"/>
          <w:rtl/>
        </w:rPr>
      </w:pPr>
    </w:p>
    <w:p w:rsidR="002B35AE" w:rsidRPr="002B35AE" w:rsidRDefault="002B35AE" w:rsidP="002B35AE">
      <w:pPr>
        <w:spacing w:after="200" w:line="276" w:lineRule="auto"/>
        <w:ind w:left="3408"/>
        <w:jc w:val="both"/>
        <w:rPr>
          <w:rFonts w:ascii="Microsoft Uighur" w:eastAsia="Times New Roman" w:hAnsi="Microsoft Uighur" w:cs="Microsoft Uighur"/>
          <w:b/>
          <w:bCs/>
          <w:sz w:val="40"/>
          <w:szCs w:val="40"/>
          <w:lang w:bidi="ar-IQ"/>
        </w:rPr>
      </w:pPr>
      <w:r w:rsidRPr="002B35AE">
        <w:rPr>
          <w:rFonts w:ascii="Microsoft Uighur" w:eastAsia="Times New Roman" w:hAnsi="Microsoft Uighur" w:cs="Microsoft Uighur" w:hint="cs"/>
          <w:b/>
          <w:bCs/>
          <w:sz w:val="40"/>
          <w:szCs w:val="40"/>
          <w:rtl/>
        </w:rPr>
        <w:t xml:space="preserve">الشعر التعليمي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r w:rsidRPr="002B35AE">
        <w:rPr>
          <w:rFonts w:ascii="Microsoft Uighur" w:eastAsia="Times New Roman" w:hAnsi="Microsoft Uighur" w:cs="Microsoft Uighur" w:hint="cs"/>
          <w:b/>
          <w:bCs/>
          <w:sz w:val="40"/>
          <w:szCs w:val="40"/>
          <w:rtl/>
        </w:rPr>
        <w:t>هو لون من الشعر أبعد ما يكون عن الشعر بمعناه الخاص , أي الشعر الفني الذي يغلب عليه عنصرا الخيال والعاطفة , ويهدف إلى الإمتاع والتأثير في النفوس . وهو لا يلتقي مع الشعر الفني إلا في صفة النظم فقط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r w:rsidRPr="002B35AE">
        <w:rPr>
          <w:rFonts w:ascii="Microsoft Uighur" w:eastAsia="Times New Roman" w:hAnsi="Microsoft Uighur" w:cs="Microsoft Uighur" w:hint="cs"/>
          <w:b/>
          <w:bCs/>
          <w:sz w:val="40"/>
          <w:szCs w:val="40"/>
          <w:rtl/>
        </w:rPr>
        <w:t xml:space="preserve">فالشعر التعليمي هو الأراجيز والقصائد التاريخية أو العلمية , التي جاءت في حكم الكتب , وكذلك الكتب التي نظموها فجاءت في حكم الأراجيز والقصائد .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r w:rsidRPr="002B35AE">
        <w:rPr>
          <w:rFonts w:ascii="Microsoft Uighur" w:eastAsia="Times New Roman" w:hAnsi="Microsoft Uighur" w:cs="Microsoft Uighur" w:hint="cs"/>
          <w:b/>
          <w:bCs/>
          <w:sz w:val="40"/>
          <w:szCs w:val="40"/>
          <w:rtl/>
        </w:rPr>
        <w:t>وقد عرف هذا اللون من الشعر في الأدب المشرقي , وشاركهم شعراء الأندلس فيه , وتوسعوا أكثر من المشارقة في الأراجيز والقصائد التاريخية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r w:rsidRPr="002B35AE">
        <w:rPr>
          <w:rFonts w:ascii="Microsoft Uighur" w:eastAsia="Times New Roman" w:hAnsi="Microsoft Uighur" w:cs="Microsoft Uighur" w:hint="cs"/>
          <w:b/>
          <w:bCs/>
          <w:sz w:val="40"/>
          <w:szCs w:val="40"/>
          <w:rtl/>
        </w:rPr>
        <w:lastRenderedPageBreak/>
        <w:t>وقد ابتدع متأخروهم لونا جديدا من الشعر التعليمي يتمثل في نظم متون في العلوم المختلفة , تيسيرا للدارسين على استيعابها وتذكرها عند الاقتضاء لسهولة حفظ الشعر . ومن أمثلة ذلك في علم النحو ألفية ابن معطي , وألفية ابن مالك , ومنها ألفية لسان الدين بن الخطيب في الفقه , وأرجوزته المسماه " المعلومة " في الطب , وأرجوزته في السياسة " المدنية " , وأرجوزته المسماه " المعتمدة " في الأغذية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r w:rsidRPr="002B35AE">
        <w:rPr>
          <w:rFonts w:ascii="Microsoft Uighur" w:eastAsia="Times New Roman" w:hAnsi="Microsoft Uighur" w:cs="Microsoft Uighur" w:hint="cs"/>
          <w:b/>
          <w:bCs/>
          <w:sz w:val="40"/>
          <w:szCs w:val="40"/>
          <w:rtl/>
        </w:rPr>
        <w:t xml:space="preserve">      لقد كان الأندلسيون روادا في هذا اللون الشعر , ثم توسع العلماء فيه من مغاربة ومشارقة , حتى لنكاد نجد في كل علم وفن أكثر من أرجوزة أو قصيدة تجمع مسائله .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r w:rsidRPr="002B35AE">
        <w:rPr>
          <w:rFonts w:ascii="Microsoft Uighur" w:eastAsia="Times New Roman" w:hAnsi="Microsoft Uighur" w:cs="Microsoft Uighur" w:hint="cs"/>
          <w:b/>
          <w:bCs/>
          <w:sz w:val="40"/>
          <w:szCs w:val="40"/>
          <w:rtl/>
        </w:rPr>
        <w:t xml:space="preserve">       وكان إقبال العلماء على هذا الاتجاه وتفننهم فيه أن نجد الآن بين أيدينا منظومات شتى في علوم : التوحيد , وأطول الفقه , ومصطلح الحديث , والفرائض , والمنطق , والنحو والصرف , والعروض والقوافي , وعلوم البلاغة , والتجويد , والرسم ( الإملاء ) ...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r w:rsidRPr="002B35AE">
        <w:rPr>
          <w:rFonts w:ascii="Microsoft Uighur" w:eastAsia="Times New Roman" w:hAnsi="Microsoft Uighur" w:cs="Microsoft Uighur" w:hint="cs"/>
          <w:b/>
          <w:bCs/>
          <w:sz w:val="40"/>
          <w:szCs w:val="40"/>
          <w:rtl/>
        </w:rPr>
        <w:t xml:space="preserve">    أما أراجيز الأندلسيين وقصائدهم التاريخية , فأول من التفت منهم إلى هذا الاتجاه يحيي بن حَكَم الغَزَال , فللغزال أرجوزة تاريخية طويلة , نظمها في فتح الأندلس , وذكر فيها السبب في غزوها , وفَصّل الوقائع بين المسلمين وأهلها , وكان للأندلسيين بها شغف إلى آخر عصورهم . </w:t>
      </w: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p>
    <w:p w:rsidR="002B35AE" w:rsidRPr="002B35AE" w:rsidRDefault="002B35AE" w:rsidP="002B35AE">
      <w:pPr>
        <w:spacing w:after="200" w:line="276" w:lineRule="auto"/>
        <w:jc w:val="both"/>
        <w:rPr>
          <w:rFonts w:ascii="Microsoft Uighur" w:eastAsia="Times New Roman" w:hAnsi="Microsoft Uighur" w:cs="Microsoft Uighur"/>
          <w:b/>
          <w:bCs/>
          <w:sz w:val="40"/>
          <w:szCs w:val="40"/>
          <w:rtl/>
        </w:rPr>
      </w:pPr>
    </w:p>
    <w:p w:rsidR="005E03C5" w:rsidRDefault="005E03C5" w:rsidP="005E03C5">
      <w:pPr>
        <w:spacing w:after="200" w:line="276" w:lineRule="auto"/>
        <w:jc w:val="both"/>
        <w:rPr>
          <w:rFonts w:ascii="Microsoft Uighur" w:eastAsia="Times New Roman" w:hAnsi="Microsoft Uighur" w:cs="Microsoft Uighur"/>
          <w:b/>
          <w:bCs/>
          <w:sz w:val="40"/>
          <w:szCs w:val="40"/>
          <w:rtl/>
        </w:rPr>
      </w:pPr>
    </w:p>
    <w:p w:rsidR="002B35AE" w:rsidRDefault="002B35AE" w:rsidP="005E03C5">
      <w:pPr>
        <w:spacing w:after="200" w:line="276" w:lineRule="auto"/>
        <w:jc w:val="both"/>
        <w:rPr>
          <w:rFonts w:ascii="Microsoft Uighur" w:eastAsia="Times New Roman" w:hAnsi="Microsoft Uighur" w:cs="Microsoft Uighur"/>
          <w:b/>
          <w:bCs/>
          <w:sz w:val="40"/>
          <w:szCs w:val="40"/>
          <w:rtl/>
          <w:lang w:bidi="ar-IQ"/>
        </w:rPr>
      </w:pPr>
    </w:p>
    <w:p w:rsidR="00684FD0" w:rsidRDefault="00684FD0">
      <w:pPr>
        <w:rPr>
          <w:lang w:bidi="ar-IQ"/>
        </w:rPr>
      </w:pPr>
    </w:p>
    <w:sectPr w:rsidR="00684FD0" w:rsidSect="00CB0C8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B002B"/>
    <w:multiLevelType w:val="hybridMultilevel"/>
    <w:tmpl w:val="13D67AC0"/>
    <w:lvl w:ilvl="0" w:tplc="E30CF678">
      <w:start w:val="3"/>
      <w:numFmt w:val="decimal"/>
      <w:lvlText w:val="%1-"/>
      <w:lvlJc w:val="left"/>
      <w:pPr>
        <w:ind w:left="3408" w:hanging="720"/>
      </w:pPr>
      <w:rPr>
        <w:rFonts w:hint="default"/>
      </w:rPr>
    </w:lvl>
    <w:lvl w:ilvl="1" w:tplc="04090019" w:tentative="1">
      <w:start w:val="1"/>
      <w:numFmt w:val="lowerLetter"/>
      <w:lvlText w:val="%2."/>
      <w:lvlJc w:val="left"/>
      <w:pPr>
        <w:ind w:left="3768" w:hanging="360"/>
      </w:pPr>
    </w:lvl>
    <w:lvl w:ilvl="2" w:tplc="0409001B" w:tentative="1">
      <w:start w:val="1"/>
      <w:numFmt w:val="lowerRoman"/>
      <w:lvlText w:val="%3."/>
      <w:lvlJc w:val="right"/>
      <w:pPr>
        <w:ind w:left="4488" w:hanging="180"/>
      </w:pPr>
    </w:lvl>
    <w:lvl w:ilvl="3" w:tplc="0409000F" w:tentative="1">
      <w:start w:val="1"/>
      <w:numFmt w:val="decimal"/>
      <w:lvlText w:val="%4."/>
      <w:lvlJc w:val="left"/>
      <w:pPr>
        <w:ind w:left="5208" w:hanging="360"/>
      </w:pPr>
    </w:lvl>
    <w:lvl w:ilvl="4" w:tplc="04090019" w:tentative="1">
      <w:start w:val="1"/>
      <w:numFmt w:val="lowerLetter"/>
      <w:lvlText w:val="%5."/>
      <w:lvlJc w:val="left"/>
      <w:pPr>
        <w:ind w:left="5928" w:hanging="360"/>
      </w:pPr>
    </w:lvl>
    <w:lvl w:ilvl="5" w:tplc="0409001B" w:tentative="1">
      <w:start w:val="1"/>
      <w:numFmt w:val="lowerRoman"/>
      <w:lvlText w:val="%6."/>
      <w:lvlJc w:val="right"/>
      <w:pPr>
        <w:ind w:left="6648" w:hanging="180"/>
      </w:pPr>
    </w:lvl>
    <w:lvl w:ilvl="6" w:tplc="0409000F" w:tentative="1">
      <w:start w:val="1"/>
      <w:numFmt w:val="decimal"/>
      <w:lvlText w:val="%7."/>
      <w:lvlJc w:val="left"/>
      <w:pPr>
        <w:ind w:left="7368" w:hanging="360"/>
      </w:pPr>
    </w:lvl>
    <w:lvl w:ilvl="7" w:tplc="04090019" w:tentative="1">
      <w:start w:val="1"/>
      <w:numFmt w:val="lowerLetter"/>
      <w:lvlText w:val="%8."/>
      <w:lvlJc w:val="left"/>
      <w:pPr>
        <w:ind w:left="8088" w:hanging="360"/>
      </w:pPr>
    </w:lvl>
    <w:lvl w:ilvl="8" w:tplc="0409001B" w:tentative="1">
      <w:start w:val="1"/>
      <w:numFmt w:val="lowerRoman"/>
      <w:lvlText w:val="%9."/>
      <w:lvlJc w:val="right"/>
      <w:pPr>
        <w:ind w:left="88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C5"/>
    <w:rsid w:val="00000EE5"/>
    <w:rsid w:val="00002099"/>
    <w:rsid w:val="00002124"/>
    <w:rsid w:val="000022B4"/>
    <w:rsid w:val="00005B55"/>
    <w:rsid w:val="00006361"/>
    <w:rsid w:val="00007873"/>
    <w:rsid w:val="00010A93"/>
    <w:rsid w:val="0002008A"/>
    <w:rsid w:val="00020541"/>
    <w:rsid w:val="00021D39"/>
    <w:rsid w:val="000279AC"/>
    <w:rsid w:val="00031D97"/>
    <w:rsid w:val="000368E8"/>
    <w:rsid w:val="00037571"/>
    <w:rsid w:val="00037E28"/>
    <w:rsid w:val="00041230"/>
    <w:rsid w:val="00041B95"/>
    <w:rsid w:val="0004666E"/>
    <w:rsid w:val="00046961"/>
    <w:rsid w:val="00053B53"/>
    <w:rsid w:val="000542FB"/>
    <w:rsid w:val="00054605"/>
    <w:rsid w:val="00054C1E"/>
    <w:rsid w:val="00054FAB"/>
    <w:rsid w:val="000612C0"/>
    <w:rsid w:val="00062939"/>
    <w:rsid w:val="00063EAB"/>
    <w:rsid w:val="000663AE"/>
    <w:rsid w:val="00071877"/>
    <w:rsid w:val="000733FE"/>
    <w:rsid w:val="00076A85"/>
    <w:rsid w:val="00077BEC"/>
    <w:rsid w:val="00081667"/>
    <w:rsid w:val="00082468"/>
    <w:rsid w:val="00086AA6"/>
    <w:rsid w:val="00092700"/>
    <w:rsid w:val="00096A8A"/>
    <w:rsid w:val="00096B3B"/>
    <w:rsid w:val="00096F6B"/>
    <w:rsid w:val="000974CB"/>
    <w:rsid w:val="000A1A25"/>
    <w:rsid w:val="000B2530"/>
    <w:rsid w:val="000B2B2D"/>
    <w:rsid w:val="000B684A"/>
    <w:rsid w:val="000B741E"/>
    <w:rsid w:val="000C031A"/>
    <w:rsid w:val="000C09C6"/>
    <w:rsid w:val="000C288A"/>
    <w:rsid w:val="000C5676"/>
    <w:rsid w:val="000C6433"/>
    <w:rsid w:val="000C7874"/>
    <w:rsid w:val="000C7A69"/>
    <w:rsid w:val="000D168C"/>
    <w:rsid w:val="000E2625"/>
    <w:rsid w:val="000E28A8"/>
    <w:rsid w:val="000E3DF4"/>
    <w:rsid w:val="000E4F61"/>
    <w:rsid w:val="000E5618"/>
    <w:rsid w:val="000F2F2F"/>
    <w:rsid w:val="000F7645"/>
    <w:rsid w:val="0010223C"/>
    <w:rsid w:val="00102716"/>
    <w:rsid w:val="00105954"/>
    <w:rsid w:val="00105C8C"/>
    <w:rsid w:val="00110B91"/>
    <w:rsid w:val="001124D0"/>
    <w:rsid w:val="001145C7"/>
    <w:rsid w:val="001162E0"/>
    <w:rsid w:val="00117C80"/>
    <w:rsid w:val="00123ECC"/>
    <w:rsid w:val="0012440F"/>
    <w:rsid w:val="00125FC1"/>
    <w:rsid w:val="00126DA9"/>
    <w:rsid w:val="001312FC"/>
    <w:rsid w:val="001320ED"/>
    <w:rsid w:val="001350FB"/>
    <w:rsid w:val="001374E8"/>
    <w:rsid w:val="001378B4"/>
    <w:rsid w:val="00137AC8"/>
    <w:rsid w:val="001412D8"/>
    <w:rsid w:val="00142304"/>
    <w:rsid w:val="00146379"/>
    <w:rsid w:val="00151006"/>
    <w:rsid w:val="00162755"/>
    <w:rsid w:val="00163FFA"/>
    <w:rsid w:val="00164732"/>
    <w:rsid w:val="00164FBF"/>
    <w:rsid w:val="00167BA8"/>
    <w:rsid w:val="00170EA5"/>
    <w:rsid w:val="00172808"/>
    <w:rsid w:val="00174118"/>
    <w:rsid w:val="001812EA"/>
    <w:rsid w:val="001966B3"/>
    <w:rsid w:val="001970AC"/>
    <w:rsid w:val="001A3F0A"/>
    <w:rsid w:val="001B1931"/>
    <w:rsid w:val="001B1D58"/>
    <w:rsid w:val="001C0CB1"/>
    <w:rsid w:val="001C2B56"/>
    <w:rsid w:val="001C3225"/>
    <w:rsid w:val="001C3B2A"/>
    <w:rsid w:val="001C4523"/>
    <w:rsid w:val="001C7692"/>
    <w:rsid w:val="001C7E02"/>
    <w:rsid w:val="001D167C"/>
    <w:rsid w:val="001D31B7"/>
    <w:rsid w:val="001D3A0D"/>
    <w:rsid w:val="001D3D5A"/>
    <w:rsid w:val="001D7EF6"/>
    <w:rsid w:val="001F37B5"/>
    <w:rsid w:val="001F5BCC"/>
    <w:rsid w:val="001F6486"/>
    <w:rsid w:val="001F7FF8"/>
    <w:rsid w:val="00200F44"/>
    <w:rsid w:val="00201D64"/>
    <w:rsid w:val="00202F89"/>
    <w:rsid w:val="00203A3D"/>
    <w:rsid w:val="00204D0B"/>
    <w:rsid w:val="00206648"/>
    <w:rsid w:val="002101AB"/>
    <w:rsid w:val="00210333"/>
    <w:rsid w:val="00210453"/>
    <w:rsid w:val="002108DD"/>
    <w:rsid w:val="002136D9"/>
    <w:rsid w:val="00215708"/>
    <w:rsid w:val="00215EAF"/>
    <w:rsid w:val="002206A4"/>
    <w:rsid w:val="002219E0"/>
    <w:rsid w:val="002273F7"/>
    <w:rsid w:val="0023121E"/>
    <w:rsid w:val="00234719"/>
    <w:rsid w:val="00237F07"/>
    <w:rsid w:val="002444E1"/>
    <w:rsid w:val="00244707"/>
    <w:rsid w:val="00251421"/>
    <w:rsid w:val="002611DC"/>
    <w:rsid w:val="0026193F"/>
    <w:rsid w:val="00262349"/>
    <w:rsid w:val="00262D71"/>
    <w:rsid w:val="00262F58"/>
    <w:rsid w:val="00263EA6"/>
    <w:rsid w:val="00264DEB"/>
    <w:rsid w:val="0026604E"/>
    <w:rsid w:val="00270BC0"/>
    <w:rsid w:val="0027237E"/>
    <w:rsid w:val="00272622"/>
    <w:rsid w:val="002733EB"/>
    <w:rsid w:val="002735ED"/>
    <w:rsid w:val="002735EE"/>
    <w:rsid w:val="0028375E"/>
    <w:rsid w:val="002851B7"/>
    <w:rsid w:val="002855D2"/>
    <w:rsid w:val="00291C2B"/>
    <w:rsid w:val="00291E41"/>
    <w:rsid w:val="002928DC"/>
    <w:rsid w:val="002939DC"/>
    <w:rsid w:val="002A23EB"/>
    <w:rsid w:val="002A4F4E"/>
    <w:rsid w:val="002A5563"/>
    <w:rsid w:val="002B16C8"/>
    <w:rsid w:val="002B35AE"/>
    <w:rsid w:val="002B7A09"/>
    <w:rsid w:val="002C07D3"/>
    <w:rsid w:val="002C1305"/>
    <w:rsid w:val="002C2671"/>
    <w:rsid w:val="002C66E6"/>
    <w:rsid w:val="002C6FE0"/>
    <w:rsid w:val="002D128C"/>
    <w:rsid w:val="002D2E20"/>
    <w:rsid w:val="002D3EF8"/>
    <w:rsid w:val="002F09D7"/>
    <w:rsid w:val="002F0C39"/>
    <w:rsid w:val="002F2F5D"/>
    <w:rsid w:val="002F32A0"/>
    <w:rsid w:val="002F556F"/>
    <w:rsid w:val="002F6A1C"/>
    <w:rsid w:val="002F7303"/>
    <w:rsid w:val="003000FA"/>
    <w:rsid w:val="00302DBA"/>
    <w:rsid w:val="00303DD3"/>
    <w:rsid w:val="00311814"/>
    <w:rsid w:val="00313306"/>
    <w:rsid w:val="00315BC9"/>
    <w:rsid w:val="00323E99"/>
    <w:rsid w:val="00323F56"/>
    <w:rsid w:val="00325E52"/>
    <w:rsid w:val="00330CF8"/>
    <w:rsid w:val="00332B3B"/>
    <w:rsid w:val="00332BC1"/>
    <w:rsid w:val="00335A0A"/>
    <w:rsid w:val="00335A8C"/>
    <w:rsid w:val="003437B8"/>
    <w:rsid w:val="00344E1A"/>
    <w:rsid w:val="003452C3"/>
    <w:rsid w:val="00346536"/>
    <w:rsid w:val="0034654B"/>
    <w:rsid w:val="0035020D"/>
    <w:rsid w:val="003539E9"/>
    <w:rsid w:val="0036139F"/>
    <w:rsid w:val="00363C0A"/>
    <w:rsid w:val="00365525"/>
    <w:rsid w:val="003663D4"/>
    <w:rsid w:val="003673A3"/>
    <w:rsid w:val="003677EC"/>
    <w:rsid w:val="003724E8"/>
    <w:rsid w:val="0038085F"/>
    <w:rsid w:val="00380AF2"/>
    <w:rsid w:val="00380F0E"/>
    <w:rsid w:val="0038172D"/>
    <w:rsid w:val="00382F9A"/>
    <w:rsid w:val="00384020"/>
    <w:rsid w:val="003859C4"/>
    <w:rsid w:val="00395A4B"/>
    <w:rsid w:val="00395A52"/>
    <w:rsid w:val="003A361D"/>
    <w:rsid w:val="003A4B65"/>
    <w:rsid w:val="003A56E5"/>
    <w:rsid w:val="003A5D6A"/>
    <w:rsid w:val="003A6D8C"/>
    <w:rsid w:val="003B3464"/>
    <w:rsid w:val="003B5072"/>
    <w:rsid w:val="003B73DB"/>
    <w:rsid w:val="003B7B8E"/>
    <w:rsid w:val="003C012A"/>
    <w:rsid w:val="003C2E8E"/>
    <w:rsid w:val="003C40B7"/>
    <w:rsid w:val="003C673C"/>
    <w:rsid w:val="003C6CD2"/>
    <w:rsid w:val="003E04C5"/>
    <w:rsid w:val="003E218D"/>
    <w:rsid w:val="003E236A"/>
    <w:rsid w:val="003F06E3"/>
    <w:rsid w:val="003F1C6B"/>
    <w:rsid w:val="003F22AD"/>
    <w:rsid w:val="003F381D"/>
    <w:rsid w:val="00400A27"/>
    <w:rsid w:val="00410565"/>
    <w:rsid w:val="0041277D"/>
    <w:rsid w:val="0041356F"/>
    <w:rsid w:val="00416D81"/>
    <w:rsid w:val="004214FB"/>
    <w:rsid w:val="0042193D"/>
    <w:rsid w:val="004219F0"/>
    <w:rsid w:val="00422F70"/>
    <w:rsid w:val="004252B5"/>
    <w:rsid w:val="00430A37"/>
    <w:rsid w:val="00430C77"/>
    <w:rsid w:val="004314DF"/>
    <w:rsid w:val="00432246"/>
    <w:rsid w:val="004324C6"/>
    <w:rsid w:val="004329E4"/>
    <w:rsid w:val="0043336C"/>
    <w:rsid w:val="00437138"/>
    <w:rsid w:val="00440456"/>
    <w:rsid w:val="004421A0"/>
    <w:rsid w:val="00442E85"/>
    <w:rsid w:val="0044341D"/>
    <w:rsid w:val="00444396"/>
    <w:rsid w:val="00447B6A"/>
    <w:rsid w:val="00450090"/>
    <w:rsid w:val="00451908"/>
    <w:rsid w:val="00452E31"/>
    <w:rsid w:val="0045506B"/>
    <w:rsid w:val="0045604D"/>
    <w:rsid w:val="004564E9"/>
    <w:rsid w:val="0045784C"/>
    <w:rsid w:val="00463BB9"/>
    <w:rsid w:val="00466515"/>
    <w:rsid w:val="00467578"/>
    <w:rsid w:val="0047001F"/>
    <w:rsid w:val="004714F9"/>
    <w:rsid w:val="00475999"/>
    <w:rsid w:val="004769D7"/>
    <w:rsid w:val="00476BD3"/>
    <w:rsid w:val="00477D16"/>
    <w:rsid w:val="0048007A"/>
    <w:rsid w:val="00480E6F"/>
    <w:rsid w:val="00482143"/>
    <w:rsid w:val="004837DD"/>
    <w:rsid w:val="00483C90"/>
    <w:rsid w:val="00485792"/>
    <w:rsid w:val="00486351"/>
    <w:rsid w:val="00487336"/>
    <w:rsid w:val="00487747"/>
    <w:rsid w:val="00496EA1"/>
    <w:rsid w:val="0049799E"/>
    <w:rsid w:val="00497A04"/>
    <w:rsid w:val="004A1057"/>
    <w:rsid w:val="004A25F7"/>
    <w:rsid w:val="004A7C8F"/>
    <w:rsid w:val="004B240B"/>
    <w:rsid w:val="004B40E6"/>
    <w:rsid w:val="004B5848"/>
    <w:rsid w:val="004B6FB8"/>
    <w:rsid w:val="004B704D"/>
    <w:rsid w:val="004B772F"/>
    <w:rsid w:val="004C2B6D"/>
    <w:rsid w:val="004C3004"/>
    <w:rsid w:val="004C59B3"/>
    <w:rsid w:val="004D7AB6"/>
    <w:rsid w:val="004E1FE9"/>
    <w:rsid w:val="004E3DF9"/>
    <w:rsid w:val="004E605F"/>
    <w:rsid w:val="004E6890"/>
    <w:rsid w:val="004E75FB"/>
    <w:rsid w:val="004F0535"/>
    <w:rsid w:val="004F24EA"/>
    <w:rsid w:val="004F284F"/>
    <w:rsid w:val="004F373C"/>
    <w:rsid w:val="004F4972"/>
    <w:rsid w:val="004F4998"/>
    <w:rsid w:val="004F7712"/>
    <w:rsid w:val="004F776A"/>
    <w:rsid w:val="004F7C8B"/>
    <w:rsid w:val="00502AC3"/>
    <w:rsid w:val="005034BF"/>
    <w:rsid w:val="00507841"/>
    <w:rsid w:val="00515D7F"/>
    <w:rsid w:val="005162C0"/>
    <w:rsid w:val="00516F0F"/>
    <w:rsid w:val="00523197"/>
    <w:rsid w:val="00523D93"/>
    <w:rsid w:val="00523E37"/>
    <w:rsid w:val="005326A8"/>
    <w:rsid w:val="00534DD7"/>
    <w:rsid w:val="00536CFE"/>
    <w:rsid w:val="00540A1A"/>
    <w:rsid w:val="005430E7"/>
    <w:rsid w:val="00543FEA"/>
    <w:rsid w:val="00546C81"/>
    <w:rsid w:val="005539D3"/>
    <w:rsid w:val="0055409F"/>
    <w:rsid w:val="00554406"/>
    <w:rsid w:val="00554749"/>
    <w:rsid w:val="0055639F"/>
    <w:rsid w:val="005573D5"/>
    <w:rsid w:val="00557CE7"/>
    <w:rsid w:val="0056049F"/>
    <w:rsid w:val="00561017"/>
    <w:rsid w:val="0056192B"/>
    <w:rsid w:val="005638C2"/>
    <w:rsid w:val="005665C9"/>
    <w:rsid w:val="00567BDE"/>
    <w:rsid w:val="0057171E"/>
    <w:rsid w:val="00571DBB"/>
    <w:rsid w:val="00572307"/>
    <w:rsid w:val="00572ED0"/>
    <w:rsid w:val="00575247"/>
    <w:rsid w:val="00577BEF"/>
    <w:rsid w:val="00580773"/>
    <w:rsid w:val="00582355"/>
    <w:rsid w:val="0058321D"/>
    <w:rsid w:val="005834DC"/>
    <w:rsid w:val="005836AD"/>
    <w:rsid w:val="00583F39"/>
    <w:rsid w:val="0058476E"/>
    <w:rsid w:val="00584CAB"/>
    <w:rsid w:val="00587831"/>
    <w:rsid w:val="005907B7"/>
    <w:rsid w:val="00591600"/>
    <w:rsid w:val="005934A0"/>
    <w:rsid w:val="00593C93"/>
    <w:rsid w:val="00593F0A"/>
    <w:rsid w:val="0059411F"/>
    <w:rsid w:val="00594CFB"/>
    <w:rsid w:val="00595976"/>
    <w:rsid w:val="005A2661"/>
    <w:rsid w:val="005A4C1D"/>
    <w:rsid w:val="005B0AE6"/>
    <w:rsid w:val="005B5279"/>
    <w:rsid w:val="005C0CE3"/>
    <w:rsid w:val="005C3DB6"/>
    <w:rsid w:val="005C41A5"/>
    <w:rsid w:val="005C5A31"/>
    <w:rsid w:val="005C7EB2"/>
    <w:rsid w:val="005E03C5"/>
    <w:rsid w:val="005E667B"/>
    <w:rsid w:val="005F02AC"/>
    <w:rsid w:val="005F0342"/>
    <w:rsid w:val="005F28FB"/>
    <w:rsid w:val="005F5DE7"/>
    <w:rsid w:val="00603496"/>
    <w:rsid w:val="00603546"/>
    <w:rsid w:val="00604FCB"/>
    <w:rsid w:val="006076BB"/>
    <w:rsid w:val="00607A38"/>
    <w:rsid w:val="00611046"/>
    <w:rsid w:val="0061433F"/>
    <w:rsid w:val="0061784C"/>
    <w:rsid w:val="00621611"/>
    <w:rsid w:val="00622B59"/>
    <w:rsid w:val="0062540A"/>
    <w:rsid w:val="00626C05"/>
    <w:rsid w:val="00627695"/>
    <w:rsid w:val="0063059D"/>
    <w:rsid w:val="0063138D"/>
    <w:rsid w:val="00634AAA"/>
    <w:rsid w:val="00636998"/>
    <w:rsid w:val="00641B17"/>
    <w:rsid w:val="0064332C"/>
    <w:rsid w:val="006448A2"/>
    <w:rsid w:val="00645478"/>
    <w:rsid w:val="00650ECA"/>
    <w:rsid w:val="00654E2D"/>
    <w:rsid w:val="00656D27"/>
    <w:rsid w:val="00662F30"/>
    <w:rsid w:val="00665180"/>
    <w:rsid w:val="00665EB1"/>
    <w:rsid w:val="00666CCB"/>
    <w:rsid w:val="0067026E"/>
    <w:rsid w:val="0067581F"/>
    <w:rsid w:val="00675A97"/>
    <w:rsid w:val="00683CB9"/>
    <w:rsid w:val="00684FD0"/>
    <w:rsid w:val="00685C38"/>
    <w:rsid w:val="00686F40"/>
    <w:rsid w:val="006961A4"/>
    <w:rsid w:val="006A03EC"/>
    <w:rsid w:val="006A08E0"/>
    <w:rsid w:val="006A405D"/>
    <w:rsid w:val="006A4749"/>
    <w:rsid w:val="006A726D"/>
    <w:rsid w:val="006A7F45"/>
    <w:rsid w:val="006B249C"/>
    <w:rsid w:val="006B2E89"/>
    <w:rsid w:val="006B500E"/>
    <w:rsid w:val="006B518F"/>
    <w:rsid w:val="006B5BEB"/>
    <w:rsid w:val="006B7B2E"/>
    <w:rsid w:val="006C0662"/>
    <w:rsid w:val="006C099D"/>
    <w:rsid w:val="006C289D"/>
    <w:rsid w:val="006C4950"/>
    <w:rsid w:val="006C51B0"/>
    <w:rsid w:val="006C7455"/>
    <w:rsid w:val="006D7020"/>
    <w:rsid w:val="006E3C56"/>
    <w:rsid w:val="006E3ECE"/>
    <w:rsid w:val="006E6D23"/>
    <w:rsid w:val="006E750E"/>
    <w:rsid w:val="006E7DAD"/>
    <w:rsid w:val="006F013A"/>
    <w:rsid w:val="006F4BCA"/>
    <w:rsid w:val="006F5468"/>
    <w:rsid w:val="006F7095"/>
    <w:rsid w:val="00702547"/>
    <w:rsid w:val="007028F2"/>
    <w:rsid w:val="007034B5"/>
    <w:rsid w:val="00705C8F"/>
    <w:rsid w:val="0070670F"/>
    <w:rsid w:val="00707875"/>
    <w:rsid w:val="0071095D"/>
    <w:rsid w:val="00710CA0"/>
    <w:rsid w:val="0071220F"/>
    <w:rsid w:val="007124D4"/>
    <w:rsid w:val="00713833"/>
    <w:rsid w:val="00717BCB"/>
    <w:rsid w:val="00717CF4"/>
    <w:rsid w:val="007202FB"/>
    <w:rsid w:val="00725081"/>
    <w:rsid w:val="00725375"/>
    <w:rsid w:val="00730177"/>
    <w:rsid w:val="00730D64"/>
    <w:rsid w:val="00731F81"/>
    <w:rsid w:val="007321C4"/>
    <w:rsid w:val="0074456B"/>
    <w:rsid w:val="00744E9A"/>
    <w:rsid w:val="0074572A"/>
    <w:rsid w:val="00745781"/>
    <w:rsid w:val="00745E58"/>
    <w:rsid w:val="00746B1C"/>
    <w:rsid w:val="00753337"/>
    <w:rsid w:val="007600AE"/>
    <w:rsid w:val="00764041"/>
    <w:rsid w:val="00765989"/>
    <w:rsid w:val="00767888"/>
    <w:rsid w:val="00770EE4"/>
    <w:rsid w:val="007722A0"/>
    <w:rsid w:val="00773137"/>
    <w:rsid w:val="00773613"/>
    <w:rsid w:val="00777AF5"/>
    <w:rsid w:val="00785E5C"/>
    <w:rsid w:val="007863E1"/>
    <w:rsid w:val="00787326"/>
    <w:rsid w:val="007913DB"/>
    <w:rsid w:val="007916A0"/>
    <w:rsid w:val="00793A16"/>
    <w:rsid w:val="007A0816"/>
    <w:rsid w:val="007A30F5"/>
    <w:rsid w:val="007A501B"/>
    <w:rsid w:val="007B31CF"/>
    <w:rsid w:val="007B5382"/>
    <w:rsid w:val="007B62D2"/>
    <w:rsid w:val="007C2204"/>
    <w:rsid w:val="007C4ABC"/>
    <w:rsid w:val="007C5647"/>
    <w:rsid w:val="007C6BFB"/>
    <w:rsid w:val="007C76AA"/>
    <w:rsid w:val="007D50D7"/>
    <w:rsid w:val="007D5DA6"/>
    <w:rsid w:val="007E0550"/>
    <w:rsid w:val="007E3194"/>
    <w:rsid w:val="007E3623"/>
    <w:rsid w:val="007E6738"/>
    <w:rsid w:val="007E7B2E"/>
    <w:rsid w:val="007F1385"/>
    <w:rsid w:val="007F2106"/>
    <w:rsid w:val="007F4992"/>
    <w:rsid w:val="007F636F"/>
    <w:rsid w:val="007F6B86"/>
    <w:rsid w:val="0080036F"/>
    <w:rsid w:val="00800D39"/>
    <w:rsid w:val="0080144D"/>
    <w:rsid w:val="00805BA4"/>
    <w:rsid w:val="00810663"/>
    <w:rsid w:val="008115B0"/>
    <w:rsid w:val="00811B87"/>
    <w:rsid w:val="00812054"/>
    <w:rsid w:val="00821C6F"/>
    <w:rsid w:val="00821C95"/>
    <w:rsid w:val="0083093D"/>
    <w:rsid w:val="00833D94"/>
    <w:rsid w:val="00834F29"/>
    <w:rsid w:val="00835174"/>
    <w:rsid w:val="00835390"/>
    <w:rsid w:val="00837F07"/>
    <w:rsid w:val="008408DE"/>
    <w:rsid w:val="00841CE6"/>
    <w:rsid w:val="008436A3"/>
    <w:rsid w:val="008443DA"/>
    <w:rsid w:val="0084490D"/>
    <w:rsid w:val="008473A4"/>
    <w:rsid w:val="00852183"/>
    <w:rsid w:val="008528D9"/>
    <w:rsid w:val="0085352C"/>
    <w:rsid w:val="00854093"/>
    <w:rsid w:val="00855413"/>
    <w:rsid w:val="00855B5C"/>
    <w:rsid w:val="00861AFE"/>
    <w:rsid w:val="00867A5B"/>
    <w:rsid w:val="00867D83"/>
    <w:rsid w:val="00867DE1"/>
    <w:rsid w:val="00873653"/>
    <w:rsid w:val="00873F03"/>
    <w:rsid w:val="008751E9"/>
    <w:rsid w:val="008756E0"/>
    <w:rsid w:val="00882043"/>
    <w:rsid w:val="00884F28"/>
    <w:rsid w:val="00892C36"/>
    <w:rsid w:val="008A015B"/>
    <w:rsid w:val="008A6301"/>
    <w:rsid w:val="008A6A7F"/>
    <w:rsid w:val="008A6EEA"/>
    <w:rsid w:val="008A7217"/>
    <w:rsid w:val="008A728F"/>
    <w:rsid w:val="008A77CE"/>
    <w:rsid w:val="008A7AAA"/>
    <w:rsid w:val="008A7CF7"/>
    <w:rsid w:val="008A7EB8"/>
    <w:rsid w:val="008B6EC3"/>
    <w:rsid w:val="008C02E9"/>
    <w:rsid w:val="008C100F"/>
    <w:rsid w:val="008C54DC"/>
    <w:rsid w:val="008C5942"/>
    <w:rsid w:val="008C6565"/>
    <w:rsid w:val="008C7E29"/>
    <w:rsid w:val="008D25DB"/>
    <w:rsid w:val="008D3937"/>
    <w:rsid w:val="008D6491"/>
    <w:rsid w:val="008D6929"/>
    <w:rsid w:val="008E178D"/>
    <w:rsid w:val="008E2294"/>
    <w:rsid w:val="008F3A05"/>
    <w:rsid w:val="008F3C35"/>
    <w:rsid w:val="008F49E2"/>
    <w:rsid w:val="008F5652"/>
    <w:rsid w:val="008F630A"/>
    <w:rsid w:val="008F691F"/>
    <w:rsid w:val="008F7949"/>
    <w:rsid w:val="0090067C"/>
    <w:rsid w:val="00905289"/>
    <w:rsid w:val="00905567"/>
    <w:rsid w:val="00906992"/>
    <w:rsid w:val="009075CC"/>
    <w:rsid w:val="0091098D"/>
    <w:rsid w:val="00910F80"/>
    <w:rsid w:val="009121B1"/>
    <w:rsid w:val="0091406B"/>
    <w:rsid w:val="00914FCB"/>
    <w:rsid w:val="00915B6E"/>
    <w:rsid w:val="009245EF"/>
    <w:rsid w:val="00926CBB"/>
    <w:rsid w:val="00927AB3"/>
    <w:rsid w:val="0093117A"/>
    <w:rsid w:val="0093148C"/>
    <w:rsid w:val="009349D0"/>
    <w:rsid w:val="009367CA"/>
    <w:rsid w:val="00937A5D"/>
    <w:rsid w:val="009410E7"/>
    <w:rsid w:val="009429FB"/>
    <w:rsid w:val="0094394A"/>
    <w:rsid w:val="0094757C"/>
    <w:rsid w:val="0095044F"/>
    <w:rsid w:val="00951546"/>
    <w:rsid w:val="009544D7"/>
    <w:rsid w:val="009556F7"/>
    <w:rsid w:val="009618D7"/>
    <w:rsid w:val="00962029"/>
    <w:rsid w:val="009640DB"/>
    <w:rsid w:val="00965977"/>
    <w:rsid w:val="00970FE7"/>
    <w:rsid w:val="00973958"/>
    <w:rsid w:val="009819AC"/>
    <w:rsid w:val="00981D55"/>
    <w:rsid w:val="00982256"/>
    <w:rsid w:val="009823C6"/>
    <w:rsid w:val="009830F5"/>
    <w:rsid w:val="00983623"/>
    <w:rsid w:val="00987F2E"/>
    <w:rsid w:val="0099015B"/>
    <w:rsid w:val="00993E61"/>
    <w:rsid w:val="00997F46"/>
    <w:rsid w:val="009A259E"/>
    <w:rsid w:val="009A25C9"/>
    <w:rsid w:val="009A4323"/>
    <w:rsid w:val="009A45C1"/>
    <w:rsid w:val="009A49A2"/>
    <w:rsid w:val="009B2068"/>
    <w:rsid w:val="009B25BD"/>
    <w:rsid w:val="009B702F"/>
    <w:rsid w:val="009B7E04"/>
    <w:rsid w:val="009C2566"/>
    <w:rsid w:val="009C4767"/>
    <w:rsid w:val="009C7D92"/>
    <w:rsid w:val="009D2A7D"/>
    <w:rsid w:val="009D2B69"/>
    <w:rsid w:val="009D4A83"/>
    <w:rsid w:val="009D6377"/>
    <w:rsid w:val="009E0683"/>
    <w:rsid w:val="009E2615"/>
    <w:rsid w:val="009F04AF"/>
    <w:rsid w:val="009F0F41"/>
    <w:rsid w:val="00A05E5D"/>
    <w:rsid w:val="00A07DCB"/>
    <w:rsid w:val="00A102BC"/>
    <w:rsid w:val="00A138BD"/>
    <w:rsid w:val="00A14D34"/>
    <w:rsid w:val="00A15C8A"/>
    <w:rsid w:val="00A17D2F"/>
    <w:rsid w:val="00A22422"/>
    <w:rsid w:val="00A23BAC"/>
    <w:rsid w:val="00A240B0"/>
    <w:rsid w:val="00A244F1"/>
    <w:rsid w:val="00A26554"/>
    <w:rsid w:val="00A27439"/>
    <w:rsid w:val="00A27FAC"/>
    <w:rsid w:val="00A30DF7"/>
    <w:rsid w:val="00A31C88"/>
    <w:rsid w:val="00A32F95"/>
    <w:rsid w:val="00A339D3"/>
    <w:rsid w:val="00A3522F"/>
    <w:rsid w:val="00A37A46"/>
    <w:rsid w:val="00A433E0"/>
    <w:rsid w:val="00A44419"/>
    <w:rsid w:val="00A45AF3"/>
    <w:rsid w:val="00A5074E"/>
    <w:rsid w:val="00A5078F"/>
    <w:rsid w:val="00A54416"/>
    <w:rsid w:val="00A54635"/>
    <w:rsid w:val="00A568F3"/>
    <w:rsid w:val="00A56B9F"/>
    <w:rsid w:val="00A57C57"/>
    <w:rsid w:val="00A618E3"/>
    <w:rsid w:val="00A619B0"/>
    <w:rsid w:val="00A62077"/>
    <w:rsid w:val="00A629CA"/>
    <w:rsid w:val="00A631F8"/>
    <w:rsid w:val="00A67EFC"/>
    <w:rsid w:val="00A70066"/>
    <w:rsid w:val="00A70AA6"/>
    <w:rsid w:val="00A71185"/>
    <w:rsid w:val="00A7567A"/>
    <w:rsid w:val="00A815A1"/>
    <w:rsid w:val="00A81635"/>
    <w:rsid w:val="00A877EF"/>
    <w:rsid w:val="00A90C17"/>
    <w:rsid w:val="00A90C9F"/>
    <w:rsid w:val="00A9156C"/>
    <w:rsid w:val="00A91D6B"/>
    <w:rsid w:val="00A93E7A"/>
    <w:rsid w:val="00A94A44"/>
    <w:rsid w:val="00A9569A"/>
    <w:rsid w:val="00A95A41"/>
    <w:rsid w:val="00A95C76"/>
    <w:rsid w:val="00A964A3"/>
    <w:rsid w:val="00AA141F"/>
    <w:rsid w:val="00AA486C"/>
    <w:rsid w:val="00AA5DA8"/>
    <w:rsid w:val="00AA6691"/>
    <w:rsid w:val="00AA74AE"/>
    <w:rsid w:val="00AB2F66"/>
    <w:rsid w:val="00AB35AB"/>
    <w:rsid w:val="00AB3DF4"/>
    <w:rsid w:val="00AB5313"/>
    <w:rsid w:val="00AB68AC"/>
    <w:rsid w:val="00AB7F4E"/>
    <w:rsid w:val="00AC2156"/>
    <w:rsid w:val="00AC2313"/>
    <w:rsid w:val="00AC279C"/>
    <w:rsid w:val="00AC7256"/>
    <w:rsid w:val="00AD75E8"/>
    <w:rsid w:val="00AE4184"/>
    <w:rsid w:val="00AE4E6E"/>
    <w:rsid w:val="00AE629D"/>
    <w:rsid w:val="00AE65C6"/>
    <w:rsid w:val="00AE7FA6"/>
    <w:rsid w:val="00AF1194"/>
    <w:rsid w:val="00AF2B19"/>
    <w:rsid w:val="00B00BEB"/>
    <w:rsid w:val="00B0200A"/>
    <w:rsid w:val="00B03E6F"/>
    <w:rsid w:val="00B04588"/>
    <w:rsid w:val="00B066C2"/>
    <w:rsid w:val="00B15761"/>
    <w:rsid w:val="00B17601"/>
    <w:rsid w:val="00B20A57"/>
    <w:rsid w:val="00B26251"/>
    <w:rsid w:val="00B26799"/>
    <w:rsid w:val="00B31D4C"/>
    <w:rsid w:val="00B36828"/>
    <w:rsid w:val="00B43202"/>
    <w:rsid w:val="00B43E0B"/>
    <w:rsid w:val="00B53156"/>
    <w:rsid w:val="00B55CA1"/>
    <w:rsid w:val="00B56E19"/>
    <w:rsid w:val="00B572DB"/>
    <w:rsid w:val="00B57EFD"/>
    <w:rsid w:val="00B61766"/>
    <w:rsid w:val="00B62B9D"/>
    <w:rsid w:val="00B66C8B"/>
    <w:rsid w:val="00B67BCB"/>
    <w:rsid w:val="00B70DE5"/>
    <w:rsid w:val="00B7349A"/>
    <w:rsid w:val="00B74037"/>
    <w:rsid w:val="00B76B3E"/>
    <w:rsid w:val="00B77201"/>
    <w:rsid w:val="00B83098"/>
    <w:rsid w:val="00B83684"/>
    <w:rsid w:val="00B84BF7"/>
    <w:rsid w:val="00B856BF"/>
    <w:rsid w:val="00B85AE5"/>
    <w:rsid w:val="00B86E09"/>
    <w:rsid w:val="00B921D8"/>
    <w:rsid w:val="00B92E18"/>
    <w:rsid w:val="00B978CB"/>
    <w:rsid w:val="00BA0B7F"/>
    <w:rsid w:val="00BA28A6"/>
    <w:rsid w:val="00BA5558"/>
    <w:rsid w:val="00BB1E67"/>
    <w:rsid w:val="00BB251B"/>
    <w:rsid w:val="00BB26A7"/>
    <w:rsid w:val="00BB3509"/>
    <w:rsid w:val="00BB3D75"/>
    <w:rsid w:val="00BB568A"/>
    <w:rsid w:val="00BB5F9B"/>
    <w:rsid w:val="00BB665E"/>
    <w:rsid w:val="00BC094F"/>
    <w:rsid w:val="00BC246D"/>
    <w:rsid w:val="00BC454E"/>
    <w:rsid w:val="00BC4C01"/>
    <w:rsid w:val="00BC51EB"/>
    <w:rsid w:val="00BC5E84"/>
    <w:rsid w:val="00BD0356"/>
    <w:rsid w:val="00BD1B32"/>
    <w:rsid w:val="00BD35C8"/>
    <w:rsid w:val="00BD540E"/>
    <w:rsid w:val="00BD77C0"/>
    <w:rsid w:val="00BE390B"/>
    <w:rsid w:val="00BE5ECB"/>
    <w:rsid w:val="00BF0E94"/>
    <w:rsid w:val="00BF3D14"/>
    <w:rsid w:val="00BF576B"/>
    <w:rsid w:val="00BF6014"/>
    <w:rsid w:val="00BF6937"/>
    <w:rsid w:val="00C02776"/>
    <w:rsid w:val="00C030B5"/>
    <w:rsid w:val="00C044EC"/>
    <w:rsid w:val="00C064D4"/>
    <w:rsid w:val="00C065F3"/>
    <w:rsid w:val="00C11098"/>
    <w:rsid w:val="00C1304F"/>
    <w:rsid w:val="00C13B6E"/>
    <w:rsid w:val="00C2006B"/>
    <w:rsid w:val="00C20615"/>
    <w:rsid w:val="00C21449"/>
    <w:rsid w:val="00C217F1"/>
    <w:rsid w:val="00C22890"/>
    <w:rsid w:val="00C25021"/>
    <w:rsid w:val="00C31344"/>
    <w:rsid w:val="00C32DAC"/>
    <w:rsid w:val="00C35EB7"/>
    <w:rsid w:val="00C41D26"/>
    <w:rsid w:val="00C42560"/>
    <w:rsid w:val="00C42A60"/>
    <w:rsid w:val="00C42C51"/>
    <w:rsid w:val="00C43094"/>
    <w:rsid w:val="00C4513E"/>
    <w:rsid w:val="00C45FAB"/>
    <w:rsid w:val="00C46843"/>
    <w:rsid w:val="00C56412"/>
    <w:rsid w:val="00C606BC"/>
    <w:rsid w:val="00C64995"/>
    <w:rsid w:val="00C64B75"/>
    <w:rsid w:val="00C72765"/>
    <w:rsid w:val="00C748BB"/>
    <w:rsid w:val="00C75F85"/>
    <w:rsid w:val="00C762FA"/>
    <w:rsid w:val="00C764E4"/>
    <w:rsid w:val="00C80801"/>
    <w:rsid w:val="00C82E7F"/>
    <w:rsid w:val="00C8653F"/>
    <w:rsid w:val="00CA0D23"/>
    <w:rsid w:val="00CA3A74"/>
    <w:rsid w:val="00CB0C82"/>
    <w:rsid w:val="00CB1885"/>
    <w:rsid w:val="00CB27B4"/>
    <w:rsid w:val="00CB2CAA"/>
    <w:rsid w:val="00CB440C"/>
    <w:rsid w:val="00CB5DBB"/>
    <w:rsid w:val="00CB6F78"/>
    <w:rsid w:val="00CC1590"/>
    <w:rsid w:val="00CC2018"/>
    <w:rsid w:val="00CC33D2"/>
    <w:rsid w:val="00CC4FD4"/>
    <w:rsid w:val="00CC6521"/>
    <w:rsid w:val="00CD0472"/>
    <w:rsid w:val="00CD3927"/>
    <w:rsid w:val="00CD4B4D"/>
    <w:rsid w:val="00CD5101"/>
    <w:rsid w:val="00CE29C2"/>
    <w:rsid w:val="00CE4C41"/>
    <w:rsid w:val="00CF1C25"/>
    <w:rsid w:val="00CF25B1"/>
    <w:rsid w:val="00CF2D88"/>
    <w:rsid w:val="00D002A7"/>
    <w:rsid w:val="00D006D9"/>
    <w:rsid w:val="00D009FB"/>
    <w:rsid w:val="00D01C2A"/>
    <w:rsid w:val="00D02825"/>
    <w:rsid w:val="00D029B7"/>
    <w:rsid w:val="00D0608E"/>
    <w:rsid w:val="00D07AA8"/>
    <w:rsid w:val="00D1192F"/>
    <w:rsid w:val="00D131C8"/>
    <w:rsid w:val="00D14528"/>
    <w:rsid w:val="00D15521"/>
    <w:rsid w:val="00D15F8F"/>
    <w:rsid w:val="00D17BDA"/>
    <w:rsid w:val="00D17C82"/>
    <w:rsid w:val="00D20773"/>
    <w:rsid w:val="00D23176"/>
    <w:rsid w:val="00D24800"/>
    <w:rsid w:val="00D2523E"/>
    <w:rsid w:val="00D25CF4"/>
    <w:rsid w:val="00D25FE6"/>
    <w:rsid w:val="00D327C2"/>
    <w:rsid w:val="00D365E3"/>
    <w:rsid w:val="00D417A6"/>
    <w:rsid w:val="00D43154"/>
    <w:rsid w:val="00D46661"/>
    <w:rsid w:val="00D47DED"/>
    <w:rsid w:val="00D5033A"/>
    <w:rsid w:val="00D517D0"/>
    <w:rsid w:val="00D53EA6"/>
    <w:rsid w:val="00D55405"/>
    <w:rsid w:val="00D60574"/>
    <w:rsid w:val="00D6246B"/>
    <w:rsid w:val="00D6290C"/>
    <w:rsid w:val="00D62A58"/>
    <w:rsid w:val="00D70D47"/>
    <w:rsid w:val="00D7127A"/>
    <w:rsid w:val="00D74F61"/>
    <w:rsid w:val="00D769A5"/>
    <w:rsid w:val="00D82D64"/>
    <w:rsid w:val="00D83674"/>
    <w:rsid w:val="00D8550A"/>
    <w:rsid w:val="00D85D3F"/>
    <w:rsid w:val="00D86280"/>
    <w:rsid w:val="00D8780B"/>
    <w:rsid w:val="00D91312"/>
    <w:rsid w:val="00D91FCF"/>
    <w:rsid w:val="00D92175"/>
    <w:rsid w:val="00D970EC"/>
    <w:rsid w:val="00DA1EC1"/>
    <w:rsid w:val="00DA21C3"/>
    <w:rsid w:val="00DA5162"/>
    <w:rsid w:val="00DA5248"/>
    <w:rsid w:val="00DA5510"/>
    <w:rsid w:val="00DA63B5"/>
    <w:rsid w:val="00DB2191"/>
    <w:rsid w:val="00DB31C1"/>
    <w:rsid w:val="00DC5468"/>
    <w:rsid w:val="00DC60DD"/>
    <w:rsid w:val="00DC77D7"/>
    <w:rsid w:val="00DD0D32"/>
    <w:rsid w:val="00DD1135"/>
    <w:rsid w:val="00DD1E90"/>
    <w:rsid w:val="00DD3734"/>
    <w:rsid w:val="00DD3EA9"/>
    <w:rsid w:val="00DE0453"/>
    <w:rsid w:val="00DE089E"/>
    <w:rsid w:val="00DE4C77"/>
    <w:rsid w:val="00DE51D2"/>
    <w:rsid w:val="00DE5991"/>
    <w:rsid w:val="00DE61CE"/>
    <w:rsid w:val="00DF0280"/>
    <w:rsid w:val="00DF3CFA"/>
    <w:rsid w:val="00DF3F7E"/>
    <w:rsid w:val="00DF4B3E"/>
    <w:rsid w:val="00DF4CD8"/>
    <w:rsid w:val="00DF5434"/>
    <w:rsid w:val="00DF57AC"/>
    <w:rsid w:val="00DF5B03"/>
    <w:rsid w:val="00E00D50"/>
    <w:rsid w:val="00E01F5B"/>
    <w:rsid w:val="00E0287B"/>
    <w:rsid w:val="00E06EB3"/>
    <w:rsid w:val="00E10984"/>
    <w:rsid w:val="00E122C5"/>
    <w:rsid w:val="00E1328F"/>
    <w:rsid w:val="00E1413B"/>
    <w:rsid w:val="00E149C7"/>
    <w:rsid w:val="00E17ABA"/>
    <w:rsid w:val="00E210BF"/>
    <w:rsid w:val="00E21B5F"/>
    <w:rsid w:val="00E25028"/>
    <w:rsid w:val="00E25F96"/>
    <w:rsid w:val="00E26185"/>
    <w:rsid w:val="00E3161B"/>
    <w:rsid w:val="00E31DEB"/>
    <w:rsid w:val="00E330F5"/>
    <w:rsid w:val="00E331ED"/>
    <w:rsid w:val="00E34758"/>
    <w:rsid w:val="00E44B40"/>
    <w:rsid w:val="00E44F85"/>
    <w:rsid w:val="00E509D8"/>
    <w:rsid w:val="00E55283"/>
    <w:rsid w:val="00E55F2C"/>
    <w:rsid w:val="00E60D80"/>
    <w:rsid w:val="00E622E2"/>
    <w:rsid w:val="00E66DD8"/>
    <w:rsid w:val="00E672CC"/>
    <w:rsid w:val="00E67CAB"/>
    <w:rsid w:val="00E705FA"/>
    <w:rsid w:val="00E7190A"/>
    <w:rsid w:val="00E7355E"/>
    <w:rsid w:val="00E751DF"/>
    <w:rsid w:val="00E76169"/>
    <w:rsid w:val="00E777DB"/>
    <w:rsid w:val="00E803C3"/>
    <w:rsid w:val="00E805A4"/>
    <w:rsid w:val="00E816FA"/>
    <w:rsid w:val="00E83E16"/>
    <w:rsid w:val="00E8418B"/>
    <w:rsid w:val="00E84692"/>
    <w:rsid w:val="00E91CC0"/>
    <w:rsid w:val="00E93267"/>
    <w:rsid w:val="00E943EA"/>
    <w:rsid w:val="00EA5BAA"/>
    <w:rsid w:val="00EB1A51"/>
    <w:rsid w:val="00EB22E8"/>
    <w:rsid w:val="00EB42A6"/>
    <w:rsid w:val="00EC2FC2"/>
    <w:rsid w:val="00EC4D22"/>
    <w:rsid w:val="00ED1E72"/>
    <w:rsid w:val="00ED518F"/>
    <w:rsid w:val="00ED5E17"/>
    <w:rsid w:val="00ED60C2"/>
    <w:rsid w:val="00ED655C"/>
    <w:rsid w:val="00EE2085"/>
    <w:rsid w:val="00EE2AAB"/>
    <w:rsid w:val="00EE3F49"/>
    <w:rsid w:val="00EE4401"/>
    <w:rsid w:val="00EE4F86"/>
    <w:rsid w:val="00EE53BE"/>
    <w:rsid w:val="00EE651C"/>
    <w:rsid w:val="00EE7E94"/>
    <w:rsid w:val="00EF03D3"/>
    <w:rsid w:val="00EF0EED"/>
    <w:rsid w:val="00EF1C95"/>
    <w:rsid w:val="00EF6555"/>
    <w:rsid w:val="00EF7266"/>
    <w:rsid w:val="00F01B10"/>
    <w:rsid w:val="00F03E40"/>
    <w:rsid w:val="00F0518A"/>
    <w:rsid w:val="00F0734E"/>
    <w:rsid w:val="00F113D3"/>
    <w:rsid w:val="00F13540"/>
    <w:rsid w:val="00F15AD3"/>
    <w:rsid w:val="00F163C0"/>
    <w:rsid w:val="00F17354"/>
    <w:rsid w:val="00F17D4E"/>
    <w:rsid w:val="00F17F4D"/>
    <w:rsid w:val="00F20E8F"/>
    <w:rsid w:val="00F24ACE"/>
    <w:rsid w:val="00F2745B"/>
    <w:rsid w:val="00F31BF9"/>
    <w:rsid w:val="00F34B6F"/>
    <w:rsid w:val="00F361F1"/>
    <w:rsid w:val="00F3798C"/>
    <w:rsid w:val="00F42AAD"/>
    <w:rsid w:val="00F472D8"/>
    <w:rsid w:val="00F5108D"/>
    <w:rsid w:val="00F51B22"/>
    <w:rsid w:val="00F5418D"/>
    <w:rsid w:val="00F54980"/>
    <w:rsid w:val="00F5565E"/>
    <w:rsid w:val="00F61E92"/>
    <w:rsid w:val="00F62830"/>
    <w:rsid w:val="00F65972"/>
    <w:rsid w:val="00F668DA"/>
    <w:rsid w:val="00F67EB0"/>
    <w:rsid w:val="00F7086D"/>
    <w:rsid w:val="00F70978"/>
    <w:rsid w:val="00F70F14"/>
    <w:rsid w:val="00F72468"/>
    <w:rsid w:val="00F75B98"/>
    <w:rsid w:val="00F81DE8"/>
    <w:rsid w:val="00F833B8"/>
    <w:rsid w:val="00F85A49"/>
    <w:rsid w:val="00F8667D"/>
    <w:rsid w:val="00F86F74"/>
    <w:rsid w:val="00F92725"/>
    <w:rsid w:val="00F9678F"/>
    <w:rsid w:val="00FA325A"/>
    <w:rsid w:val="00FA5779"/>
    <w:rsid w:val="00FA7EAF"/>
    <w:rsid w:val="00FB2E34"/>
    <w:rsid w:val="00FB3F18"/>
    <w:rsid w:val="00FB4AD1"/>
    <w:rsid w:val="00FB6F2E"/>
    <w:rsid w:val="00FC0323"/>
    <w:rsid w:val="00FC1616"/>
    <w:rsid w:val="00FC2023"/>
    <w:rsid w:val="00FC3499"/>
    <w:rsid w:val="00FC40B2"/>
    <w:rsid w:val="00FC55A0"/>
    <w:rsid w:val="00FC699C"/>
    <w:rsid w:val="00FC6DCC"/>
    <w:rsid w:val="00FC7286"/>
    <w:rsid w:val="00FC7332"/>
    <w:rsid w:val="00FC7B62"/>
    <w:rsid w:val="00FD1F6D"/>
    <w:rsid w:val="00FD4BA1"/>
    <w:rsid w:val="00FD646C"/>
    <w:rsid w:val="00FD6A07"/>
    <w:rsid w:val="00FE0EE9"/>
    <w:rsid w:val="00FE5524"/>
    <w:rsid w:val="00FF1FD4"/>
    <w:rsid w:val="00FF268F"/>
    <w:rsid w:val="00FF4BCD"/>
    <w:rsid w:val="00FF5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BDBAC-77F7-48BF-9715-F4BFF707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2017-10-21T16:25:00Z</dcterms:created>
  <dcterms:modified xsi:type="dcterms:W3CDTF">2017-10-21T16:43:00Z</dcterms:modified>
</cp:coreProperties>
</file>