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C0307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Wednesday, Sep 17, 2014 (22/11/1435H)</w:t>
      </w:r>
    </w:p>
    <w:p w:rsidR="00C03070" w:rsidRDefault="00C03070" w:rsidP="00C0307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1 </w:t>
      </w:r>
      <w:proofErr w:type="gramStart"/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C03070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Answer the following questions briefly.</w:t>
      </w:r>
    </w:p>
    <w:p w:rsidR="00436332" w:rsidRPr="00EA734B" w:rsidRDefault="00436332" w:rsidP="00436332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 human factors engineering in your own way.</w:t>
      </w:r>
    </w:p>
    <w:p w:rsidR="00436332" w:rsidRDefault="00436332" w:rsidP="004363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 is the s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ystematic application of information about human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c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apabilities, limitations, and characteristics to the design of objects and procedures that people use, and the environment in which they use them</w:t>
      </w:r>
    </w:p>
    <w:p w:rsidR="00436332" w:rsidRDefault="00436332" w:rsidP="004363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discovers and applies information about human: behavior, abilities, limitations,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other characteristics to the design of tools, machines, systems, jobs, tasks,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environments for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productive, safe, comfortable, effective human use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436332" w:rsidRPr="00F95B14" w:rsidRDefault="00436332" w:rsidP="00436332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95B1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 Note, any similar answer of your own will be considered correct.</w:t>
      </w:r>
    </w:p>
    <w:p w:rsidR="00436332" w:rsidRPr="00EA734B" w:rsidRDefault="00436332" w:rsidP="00436332">
      <w:pPr>
        <w:rPr>
          <w:rFonts w:ascii="Arial" w:hAnsi="Arial" w:cs="Arial"/>
          <w:b/>
          <w:bCs/>
          <w:sz w:val="28"/>
          <w:szCs w:val="28"/>
        </w:rPr>
      </w:pPr>
    </w:p>
    <w:p w:rsidR="00D243F3" w:rsidRPr="00EA734B" w:rsidRDefault="00D243F3" w:rsidP="00D243F3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ention any two objectives of human factors.</w:t>
      </w:r>
    </w:p>
    <w:p w:rsidR="00D243F3" w:rsidRDefault="00D243F3" w:rsidP="00D243F3">
      <w:pPr>
        <w:pStyle w:val="ListParagraph"/>
        <w:numPr>
          <w:ilvl w:val="0"/>
          <w:numId w:val="11"/>
        </w:numPr>
        <w:ind w:left="71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To i</w:t>
      </w:r>
      <w:r w:rsidRPr="00082A7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ncrease work efficiency</w:t>
      </w:r>
    </w:p>
    <w:p w:rsidR="00D243F3" w:rsidRDefault="00D243F3" w:rsidP="00D243F3">
      <w:pPr>
        <w:pStyle w:val="ListParagraph"/>
        <w:numPr>
          <w:ilvl w:val="0"/>
          <w:numId w:val="11"/>
        </w:numPr>
        <w:ind w:left="71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To s</w:t>
      </w:r>
      <w:r w:rsidRPr="00082A7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tudy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the </w:t>
      </w:r>
      <w:r w:rsidRPr="00082A70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influence of design on people</w:t>
      </w:r>
    </w:p>
    <w:p w:rsidR="00D243F3" w:rsidRDefault="00D243F3" w:rsidP="00D243F3">
      <w:pPr>
        <w:pStyle w:val="ListParagraph"/>
        <w:numPr>
          <w:ilvl w:val="0"/>
          <w:numId w:val="11"/>
        </w:numPr>
        <w:ind w:left="71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To c</w:t>
      </w:r>
      <w:r w:rsidRPr="00082A70">
        <w:rPr>
          <w:rFonts w:asciiTheme="minorHAnsi" w:hAnsiTheme="minorHAnsi" w:cstheme="minorHAnsi"/>
          <w:b/>
          <w:bCs/>
          <w:color w:val="FF0000"/>
          <w:sz w:val="24"/>
          <w:szCs w:val="24"/>
        </w:rPr>
        <w:t>hange designs to suit human needs, limitations</w:t>
      </w:r>
    </w:p>
    <w:p w:rsidR="00D243F3" w:rsidRDefault="00D243F3" w:rsidP="00D243F3">
      <w:pPr>
        <w:pStyle w:val="ListParagraph"/>
        <w:numPr>
          <w:ilvl w:val="0"/>
          <w:numId w:val="11"/>
        </w:numPr>
        <w:ind w:left="71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To i</w:t>
      </w:r>
      <w:r w:rsidRPr="00082A70">
        <w:rPr>
          <w:rFonts w:asciiTheme="minorHAnsi" w:hAnsiTheme="minorHAnsi" w:cstheme="minorHAnsi"/>
          <w:b/>
          <w:bCs/>
          <w:color w:val="FF0000"/>
          <w:sz w:val="24"/>
          <w:szCs w:val="24"/>
        </w:rPr>
        <w:t>ncrease human values</w:t>
      </w:r>
    </w:p>
    <w:p w:rsidR="00D243F3" w:rsidRPr="009F6E2B" w:rsidRDefault="00D243F3" w:rsidP="00D243F3">
      <w:pPr>
        <w:ind w:left="357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9F6E2B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3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D243F3" w:rsidRPr="00EA734B" w:rsidRDefault="00D243F3" w:rsidP="00D243F3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A734B">
        <w:rPr>
          <w:rFonts w:ascii="Times New Roman" w:hAnsi="Times New Roman" w:cs="Times New Roman"/>
          <w:b/>
          <w:bCs/>
          <w:sz w:val="24"/>
          <w:szCs w:val="24"/>
        </w:rPr>
        <w:t xml:space="preserve">What is a </w:t>
      </w:r>
      <w:r>
        <w:rPr>
          <w:rFonts w:ascii="Times New Roman" w:hAnsi="Times New Roman" w:cs="Times New Roman"/>
          <w:b/>
          <w:bCs/>
          <w:sz w:val="24"/>
          <w:szCs w:val="24"/>
        </w:rPr>
        <w:t>mechanical human machine system? Give an example.</w:t>
      </w:r>
    </w:p>
    <w:p w:rsidR="00D243F3" w:rsidRDefault="00D243F3" w:rsidP="00D243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A mechanical</w:t>
      </w:r>
      <w:r w:rsidRPr="0057389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(or</w:t>
      </w:r>
      <w:r w:rsidRPr="000D6EE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573894">
        <w:rPr>
          <w:rFonts w:asciiTheme="minorHAnsi" w:hAnsiTheme="minorHAnsi" w:cstheme="minorHAnsi"/>
          <w:b/>
          <w:bCs/>
          <w:color w:val="FF0000"/>
          <w:sz w:val="24"/>
          <w:szCs w:val="24"/>
        </w:rPr>
        <w:t>semiautomatic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) system must consist of an </w:t>
      </w:r>
      <w:r w:rsidRPr="0057389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operator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for </w:t>
      </w:r>
      <w:r w:rsidRPr="0057389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control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in addition to </w:t>
      </w:r>
      <w:r w:rsidRPr="00573894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integrated physical parts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D243F3" w:rsidRDefault="00D243F3" w:rsidP="00D243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Examples: power drill; vacuum cleaner; batter-operated toothbrush; etc.</w:t>
      </w:r>
    </w:p>
    <w:p w:rsidR="00D243F3" w:rsidRPr="00C34C75" w:rsidRDefault="00D243F3" w:rsidP="00D243F3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34C7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9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C03070" w:rsidRDefault="00C03070" w:rsidP="00C03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43F3" w:rsidRDefault="00D243F3" w:rsidP="00D243F3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meant by “success ratio”? Give an example.</w:t>
      </w:r>
    </w:p>
    <w:p w:rsidR="00D243F3" w:rsidRDefault="00D243F3" w:rsidP="00D243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</w:t>
      </w:r>
      <w:r w:rsidRPr="009648BA">
        <w:rPr>
          <w:rFonts w:asciiTheme="minorHAnsi" w:hAnsiTheme="minorHAnsi" w:cstheme="minorHAnsi"/>
          <w:b/>
          <w:bCs/>
          <w:color w:val="FF0000"/>
          <w:sz w:val="24"/>
          <w:szCs w:val="24"/>
        </w:rPr>
        <w:t>uccess ratio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is the ratio of successes to total attempts, i.e.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SR 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success+failure</m:t>
            </m:r>
          </m:den>
        </m:f>
      </m:oMath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D243F3" w:rsidRDefault="00D243F3" w:rsidP="00D243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Example: SR of ATM machine: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ATM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good transaction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bad transaction+good transaction</m:t>
            </m:r>
          </m:den>
        </m:f>
      </m:oMath>
    </w:p>
    <w:p w:rsidR="00D243F3" w:rsidRPr="006D261C" w:rsidRDefault="00D243F3" w:rsidP="00D243F3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D261C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13</w:t>
      </w:r>
    </w:p>
    <w:p w:rsidR="00D243F3" w:rsidRPr="006D261C" w:rsidRDefault="00D243F3" w:rsidP="00D243F3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D243F3" w:rsidRDefault="00D243F3" w:rsidP="00D243F3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Calculate the reliability of a system with,</w:t>
      </w:r>
    </w:p>
    <w:p w:rsidR="00D243F3" w:rsidRDefault="00D243F3" w:rsidP="00D243F3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components in series</w:t>
      </w:r>
    </w:p>
    <w:p w:rsidR="00D243F3" w:rsidRPr="009407F0" w:rsidRDefault="00D243F3" w:rsidP="00D243F3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reliability of 80% for each component </w:t>
      </w:r>
    </w:p>
    <w:p w:rsidR="00D243F3" w:rsidRPr="00E82F2D" w:rsidRDefault="00D243F3" w:rsidP="00D243F3">
      <w:pPr>
        <w:pStyle w:val="ListParagraph"/>
        <w:rPr>
          <w:rFonts w:asciiTheme="minorHAnsi" w:hAnsiTheme="minorHAnsi" w:cstheme="minorHAnsi"/>
          <w:color w:val="FF0000"/>
          <w:sz w:val="28"/>
          <w:szCs w:val="28"/>
        </w:rPr>
      </w:pPr>
      <w:r w:rsidRPr="00E82F2D">
        <w:rPr>
          <w:rFonts w:asciiTheme="minorHAnsi" w:hAnsiTheme="minorHAnsi" w:cstheme="minorHAnsi"/>
          <w:color w:val="FF0000"/>
          <w:sz w:val="28"/>
          <w:szCs w:val="28"/>
        </w:rPr>
        <w:t xml:space="preserve">Since system is connected in series </w:t>
      </w:r>
      <w:r w:rsidRPr="00E82F2D">
        <w:rPr>
          <w:rFonts w:ascii="Cambria Math" w:hAnsi="Cambria Math" w:cs="Cambria Math"/>
          <w:color w:val="FF0000"/>
          <w:sz w:val="28"/>
          <w:szCs w:val="28"/>
        </w:rPr>
        <w:t>⇒</w:t>
      </w:r>
    </w:p>
    <w:p w:rsidR="00D243F3" w:rsidRPr="00E82F2D" w:rsidRDefault="00EA42CC" w:rsidP="00D243F3">
      <w:pPr>
        <w:pStyle w:val="BodyText"/>
        <w:spacing w:after="120"/>
        <w:ind w:left="714"/>
        <w:rPr>
          <w:rFonts w:asciiTheme="minorHAnsi" w:hAnsiTheme="minorHAnsi" w:cs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Rel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sys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=product of Rel.of all components=</m:t>
          </m:r>
          <m:nary>
            <m:naryPr>
              <m:chr m:val="∏"/>
              <m:limLoc m:val="undOvr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comp,i</m:t>
                  </m:r>
                </m:sub>
              </m:sSub>
            </m:e>
          </m:nary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n=2</m:t>
              </m:r>
            </m:sup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Rel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comp</m:t>
                  </m:r>
                </m:sub>
              </m:sSub>
            </m:e>
          </m:nary>
          <m:r>
            <w:rPr>
              <w:rFonts w:ascii="Cambria Math" w:hAnsi="Cambria Math" w:cs="Arial"/>
              <w:color w:val="FF0000"/>
              <w:sz w:val="28"/>
              <w:szCs w:val="28"/>
            </w:rPr>
            <m:t>=0.8)=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0.8</m:t>
              </m:r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=0.64</m:t>
          </m:r>
        </m:oMath>
      </m:oMathPara>
    </w:p>
    <w:p w:rsidR="00D243F3" w:rsidRPr="00E82F2D" w:rsidRDefault="00D243F3" w:rsidP="00D243F3">
      <w:pPr>
        <w:pStyle w:val="BodyText"/>
        <w:spacing w:after="120"/>
        <w:ind w:left="714"/>
        <w:rPr>
          <w:rFonts w:asciiTheme="minorHAnsi" w:hAnsiTheme="minorHAnsi" w:cstheme="minorHAnsi"/>
          <w:color w:val="FF0000"/>
          <w:sz w:val="32"/>
          <w:szCs w:val="32"/>
        </w:rPr>
      </w:pPr>
      <w:r w:rsidRPr="00E82F2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Thus, the reliability of the system is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64</w:t>
      </w:r>
      <w:r w:rsidRPr="00E82F2D">
        <w:rPr>
          <w:rFonts w:asciiTheme="minorHAnsi" w:hAnsiTheme="minorHAnsi" w:cstheme="minorHAnsi"/>
          <w:b/>
          <w:bCs/>
          <w:color w:val="FF0000"/>
          <w:sz w:val="28"/>
          <w:szCs w:val="28"/>
        </w:rPr>
        <w:t>%.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sectPr w:rsidR="00C03070" w:rsidSect="00D75AC4">
      <w:headerReference w:type="default" r:id="rId9"/>
      <w:footerReference w:type="default" r:id="rId10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CC" w:rsidRDefault="00EA42CC">
      <w:r>
        <w:separator/>
      </w:r>
    </w:p>
  </w:endnote>
  <w:endnote w:type="continuationSeparator" w:id="0">
    <w:p w:rsidR="00EA42CC" w:rsidRDefault="00EA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C0307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8744C">
      <w:rPr>
        <w:rFonts w:ascii="Perpetua" w:hAnsi="Perpetua" w:cs="Times New Roman"/>
        <w:b/>
        <w:bCs/>
      </w:rPr>
      <w:t>Sep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C03070">
      <w:rPr>
        <w:rFonts w:ascii="Perpetua" w:hAnsi="Perpetua" w:cs="Times New Roman"/>
        <w:b/>
        <w:bCs/>
      </w:rPr>
      <w:t>17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</w:t>
    </w:r>
    <w:r w:rsidR="00C03070" w:rsidRPr="003315B6">
      <w:rPr>
        <w:rFonts w:ascii="Perpetua" w:hAnsi="Perpetua" w:cs="Times New Roman"/>
        <w:b/>
        <w:bCs/>
        <w:i/>
        <w:iCs/>
        <w:sz w:val="24"/>
        <w:szCs w:val="24"/>
        <w:u w:val="single"/>
      </w:rPr>
      <w:t>Quiz 1</w:t>
    </w:r>
    <w:r w:rsidR="00C03070">
      <w:rPr>
        <w:rFonts w:ascii="Perpetua" w:hAnsi="Perpetua" w:cs="Times New Roman"/>
        <w:b/>
        <w:bCs/>
        <w:sz w:val="24"/>
        <w:szCs w:val="24"/>
      </w:rPr>
      <w:t xml:space="preserve">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3315B6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CC" w:rsidRDefault="00EA42CC">
      <w:r>
        <w:separator/>
      </w:r>
    </w:p>
  </w:footnote>
  <w:footnote w:type="continuationSeparator" w:id="0">
    <w:p w:rsidR="00EA42CC" w:rsidRDefault="00EA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A5AE11" wp14:editId="19137D99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1BC60BA2" wp14:editId="17B91068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EA42CC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C3A25"/>
    <w:multiLevelType w:val="hybridMultilevel"/>
    <w:tmpl w:val="C8D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E1860"/>
    <w:multiLevelType w:val="hybridMultilevel"/>
    <w:tmpl w:val="7AF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71C91"/>
    <w:multiLevelType w:val="hybridMultilevel"/>
    <w:tmpl w:val="428C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87552"/>
    <w:multiLevelType w:val="hybridMultilevel"/>
    <w:tmpl w:val="3800D7C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615ED"/>
    <w:multiLevelType w:val="hybridMultilevel"/>
    <w:tmpl w:val="D70A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B81"/>
    <w:rsid w:val="000C5421"/>
    <w:rsid w:val="000C66AB"/>
    <w:rsid w:val="000D4053"/>
    <w:rsid w:val="000E14A3"/>
    <w:rsid w:val="000F315E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939B3"/>
    <w:rsid w:val="00195732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37B8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22413"/>
    <w:rsid w:val="00231171"/>
    <w:rsid w:val="00233808"/>
    <w:rsid w:val="00234492"/>
    <w:rsid w:val="0023780D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7FB6"/>
    <w:rsid w:val="0033013D"/>
    <w:rsid w:val="003313C1"/>
    <w:rsid w:val="003315B6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36332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279D2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B3CC5"/>
    <w:rsid w:val="006C200D"/>
    <w:rsid w:val="006C5AF4"/>
    <w:rsid w:val="006C7992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582F"/>
    <w:rsid w:val="00AF68DF"/>
    <w:rsid w:val="00B026C3"/>
    <w:rsid w:val="00B03096"/>
    <w:rsid w:val="00B131C1"/>
    <w:rsid w:val="00B14C3C"/>
    <w:rsid w:val="00B16332"/>
    <w:rsid w:val="00B2280B"/>
    <w:rsid w:val="00B40D15"/>
    <w:rsid w:val="00B40DE2"/>
    <w:rsid w:val="00B40DF8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5A71"/>
    <w:rsid w:val="00CE754A"/>
    <w:rsid w:val="00CE7F13"/>
    <w:rsid w:val="00CF7859"/>
    <w:rsid w:val="00D1068D"/>
    <w:rsid w:val="00D107E0"/>
    <w:rsid w:val="00D149FC"/>
    <w:rsid w:val="00D1671D"/>
    <w:rsid w:val="00D1682A"/>
    <w:rsid w:val="00D21223"/>
    <w:rsid w:val="00D22359"/>
    <w:rsid w:val="00D243F3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6EF2"/>
    <w:rsid w:val="00EA16DE"/>
    <w:rsid w:val="00EA42CC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347E"/>
    <w:rsid w:val="00F03719"/>
    <w:rsid w:val="00F03982"/>
    <w:rsid w:val="00F11054"/>
    <w:rsid w:val="00F119C8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F1D0-1505-4118-A677-BDDFD33C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2077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5</cp:revision>
  <cp:lastPrinted>2010-06-26T07:21:00Z</cp:lastPrinted>
  <dcterms:created xsi:type="dcterms:W3CDTF">2014-09-16T16:39:00Z</dcterms:created>
  <dcterms:modified xsi:type="dcterms:W3CDTF">2014-09-16T16:51:00Z</dcterms:modified>
</cp:coreProperties>
</file>