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8E" w:rsidRPr="004B111C" w:rsidRDefault="004B111C" w:rsidP="004B111C">
      <w:pPr>
        <w:pStyle w:val="NormalWeb"/>
        <w:spacing w:before="120" w:beforeAutospacing="0" w:after="0" w:afterAutospacing="0"/>
        <w:ind w:left="576" w:hanging="446"/>
        <w:jc w:val="center"/>
        <w:rPr>
          <w:rFonts w:asciiTheme="majorBidi" w:hAnsiTheme="majorBidi" w:cstheme="majorBidi"/>
          <w:b/>
          <w:bCs/>
          <w:kern w:val="24"/>
          <w:sz w:val="28"/>
          <w:szCs w:val="28"/>
          <w:u w:val="single"/>
        </w:rPr>
      </w:pPr>
      <w:r w:rsidRPr="004B111C">
        <w:rPr>
          <w:rFonts w:asciiTheme="majorBidi" w:hAnsiTheme="majorBidi" w:cstheme="majorBidi"/>
          <w:b/>
          <w:bCs/>
          <w:noProof/>
          <w:kern w:val="2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0011F01" wp14:editId="260F5DBB">
                <wp:simplePos x="0" y="0"/>
                <wp:positionH relativeFrom="column">
                  <wp:posOffset>-571500</wp:posOffset>
                </wp:positionH>
                <wp:positionV relativeFrom="paragraph">
                  <wp:posOffset>-733425</wp:posOffset>
                </wp:positionV>
                <wp:extent cx="36195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28E" w:rsidRPr="004B111C" w:rsidRDefault="0046028E" w:rsidP="004B111C">
                            <w:pPr>
                              <w:pStyle w:val="NormalWeb"/>
                              <w:spacing w:before="120" w:beforeAutospacing="0" w:after="0" w:afterAutospacing="0"/>
                              <w:ind w:left="576" w:hanging="446"/>
                              <w:rPr>
                                <w:rFonts w:asciiTheme="majorBidi" w:hAnsiTheme="majorBidi" w:cstheme="majorBidi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11C">
                              <w:rPr>
                                <w:rFonts w:asciiTheme="majorBidi" w:hAnsiTheme="majorBidi" w:cstheme="majorBidi"/>
                                <w:kern w:val="24"/>
                                <w:sz w:val="28"/>
                                <w:szCs w:val="28"/>
                              </w:rPr>
                              <w:t xml:space="preserve">King Saud University </w:t>
                            </w:r>
                          </w:p>
                          <w:p w:rsidR="0046028E" w:rsidRPr="004B111C" w:rsidRDefault="0046028E" w:rsidP="004B111C">
                            <w:pPr>
                              <w:pStyle w:val="NormalWeb"/>
                              <w:spacing w:before="120" w:beforeAutospacing="0" w:after="0" w:afterAutospacing="0"/>
                              <w:ind w:left="576" w:hanging="446"/>
                              <w:rPr>
                                <w:rFonts w:asciiTheme="majorBidi" w:hAnsiTheme="majorBidi" w:cstheme="majorBidi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11C">
                              <w:rPr>
                                <w:rFonts w:asciiTheme="majorBidi" w:hAnsiTheme="majorBidi" w:cstheme="majorBidi"/>
                                <w:kern w:val="24"/>
                                <w:sz w:val="28"/>
                                <w:szCs w:val="28"/>
                              </w:rPr>
                              <w:t xml:space="preserve">College of Nursing </w:t>
                            </w:r>
                          </w:p>
                          <w:p w:rsidR="0046028E" w:rsidRPr="004B111C" w:rsidRDefault="0046028E" w:rsidP="004B111C">
                            <w:pPr>
                              <w:pStyle w:val="NormalWeb"/>
                              <w:spacing w:before="120" w:beforeAutospacing="0" w:after="0" w:afterAutospacing="0"/>
                              <w:ind w:left="576" w:hanging="446"/>
                              <w:rPr>
                                <w:rFonts w:asciiTheme="majorBidi" w:hAnsiTheme="majorBidi" w:cstheme="majorBidi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11C">
                              <w:rPr>
                                <w:rFonts w:asciiTheme="majorBidi" w:hAnsiTheme="majorBidi" w:cstheme="majorBidi"/>
                                <w:kern w:val="24"/>
                                <w:sz w:val="28"/>
                                <w:szCs w:val="28"/>
                              </w:rPr>
                              <w:t xml:space="preserve">Psychiatric mental Health Department </w:t>
                            </w:r>
                          </w:p>
                          <w:p w:rsidR="0046028E" w:rsidRPr="004B111C" w:rsidRDefault="0046028E" w:rsidP="004B11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011F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-57.75pt;width:28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WbIQIAAB4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" stroked="f">
                <v:textbox style="mso-fit-shape-to-text:t">
                  <w:txbxContent>
                    <w:p w:rsidR="0046028E" w:rsidRPr="004B111C" w:rsidRDefault="0046028E" w:rsidP="004B111C">
                      <w:pPr>
                        <w:pStyle w:val="NormalWeb"/>
                        <w:spacing w:before="120" w:beforeAutospacing="0" w:after="0" w:afterAutospacing="0"/>
                        <w:ind w:left="576" w:hanging="446"/>
                        <w:rPr>
                          <w:rFonts w:asciiTheme="majorBidi" w:hAnsiTheme="majorBidi" w:cstheme="majorBidi"/>
                          <w:kern w:val="24"/>
                          <w:sz w:val="28"/>
                          <w:szCs w:val="28"/>
                        </w:rPr>
                      </w:pPr>
                      <w:r w:rsidRPr="004B111C">
                        <w:rPr>
                          <w:rFonts w:asciiTheme="majorBidi" w:hAnsiTheme="majorBidi" w:cstheme="majorBidi"/>
                          <w:kern w:val="24"/>
                          <w:sz w:val="28"/>
                          <w:szCs w:val="28"/>
                        </w:rPr>
                        <w:t xml:space="preserve">King Saud University </w:t>
                      </w:r>
                    </w:p>
                    <w:p w:rsidR="0046028E" w:rsidRPr="004B111C" w:rsidRDefault="0046028E" w:rsidP="004B111C">
                      <w:pPr>
                        <w:pStyle w:val="NormalWeb"/>
                        <w:spacing w:before="120" w:beforeAutospacing="0" w:after="0" w:afterAutospacing="0"/>
                        <w:ind w:left="576" w:hanging="446"/>
                        <w:rPr>
                          <w:rFonts w:asciiTheme="majorBidi" w:hAnsiTheme="majorBidi" w:cstheme="majorBidi"/>
                          <w:kern w:val="24"/>
                          <w:sz w:val="28"/>
                          <w:szCs w:val="28"/>
                        </w:rPr>
                      </w:pPr>
                      <w:r w:rsidRPr="004B111C">
                        <w:rPr>
                          <w:rFonts w:asciiTheme="majorBidi" w:hAnsiTheme="majorBidi" w:cstheme="majorBidi"/>
                          <w:kern w:val="24"/>
                          <w:sz w:val="28"/>
                          <w:szCs w:val="28"/>
                        </w:rPr>
                        <w:t xml:space="preserve">College of Nursing </w:t>
                      </w:r>
                    </w:p>
                    <w:p w:rsidR="0046028E" w:rsidRPr="004B111C" w:rsidRDefault="0046028E" w:rsidP="004B111C">
                      <w:pPr>
                        <w:pStyle w:val="NormalWeb"/>
                        <w:spacing w:before="120" w:beforeAutospacing="0" w:after="0" w:afterAutospacing="0"/>
                        <w:ind w:left="576" w:hanging="446"/>
                        <w:rPr>
                          <w:rFonts w:asciiTheme="majorBidi" w:hAnsiTheme="majorBidi" w:cstheme="majorBidi"/>
                          <w:kern w:val="24"/>
                          <w:sz w:val="28"/>
                          <w:szCs w:val="28"/>
                        </w:rPr>
                      </w:pPr>
                      <w:r w:rsidRPr="004B111C">
                        <w:rPr>
                          <w:rFonts w:asciiTheme="majorBidi" w:hAnsiTheme="majorBidi" w:cstheme="majorBidi"/>
                          <w:kern w:val="24"/>
                          <w:sz w:val="28"/>
                          <w:szCs w:val="28"/>
                        </w:rPr>
                        <w:t xml:space="preserve">Psychiatric mental Health Department </w:t>
                      </w:r>
                    </w:p>
                    <w:p w:rsidR="0046028E" w:rsidRPr="004B111C" w:rsidRDefault="0046028E" w:rsidP="004B111C"/>
                  </w:txbxContent>
                </v:textbox>
              </v:shape>
            </w:pict>
          </mc:Fallback>
        </mc:AlternateContent>
      </w:r>
      <w:r w:rsidR="0046028E" w:rsidRPr="004B111C">
        <w:rPr>
          <w:rFonts w:asciiTheme="majorBidi" w:hAnsiTheme="majorBidi" w:cstheme="majorBidi"/>
          <w:noProof/>
          <w:sz w:val="28"/>
          <w:szCs w:val="28"/>
          <w:shd w:val="clear" w:color="auto" w:fill="CCCCCC"/>
        </w:rPr>
        <w:drawing>
          <wp:anchor distT="0" distB="0" distL="114300" distR="114300" simplePos="0" relativeHeight="251660288" behindDoc="1" locked="0" layoutInCell="1" allowOverlap="1" wp14:anchorId="10C0481A" wp14:editId="3B9AC69E">
            <wp:simplePos x="0" y="0"/>
            <wp:positionH relativeFrom="column">
              <wp:posOffset>4991100</wp:posOffset>
            </wp:positionH>
            <wp:positionV relativeFrom="paragraph">
              <wp:posOffset>-634365</wp:posOffset>
            </wp:positionV>
            <wp:extent cx="1333500" cy="1333500"/>
            <wp:effectExtent l="0" t="0" r="0" b="0"/>
            <wp:wrapNone/>
            <wp:docPr id="1" name="Picture 1" descr="https://encrypted-tbn3.gstatic.com/images?q=tbn:ANd9GcTcEKkjeiM--EtZyiDJw7XJyzBBI88-XtSSKTmpwlQORfD4VIX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cEKkjeiM--EtZyiDJw7XJyzBBI88-XtSSKTmpwlQORfD4VIX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028E" w:rsidRPr="004B111C" w:rsidRDefault="0046028E" w:rsidP="004B111C">
      <w:pPr>
        <w:pStyle w:val="NormalWeb"/>
        <w:spacing w:before="120" w:beforeAutospacing="0" w:after="0" w:afterAutospacing="0"/>
        <w:ind w:left="576" w:hanging="446"/>
        <w:jc w:val="center"/>
        <w:rPr>
          <w:rFonts w:asciiTheme="majorBidi" w:hAnsiTheme="majorBidi" w:cstheme="majorBidi"/>
          <w:b/>
          <w:bCs/>
          <w:kern w:val="24"/>
          <w:sz w:val="28"/>
          <w:szCs w:val="28"/>
          <w:u w:val="single"/>
        </w:rPr>
      </w:pPr>
    </w:p>
    <w:p w:rsidR="0046028E" w:rsidRPr="004B111C" w:rsidRDefault="0046028E" w:rsidP="004B111C">
      <w:pPr>
        <w:pStyle w:val="NormalWeb"/>
        <w:spacing w:before="120" w:beforeAutospacing="0" w:after="0" w:afterAutospacing="0"/>
        <w:ind w:left="576" w:hanging="446"/>
        <w:jc w:val="center"/>
        <w:rPr>
          <w:rFonts w:asciiTheme="majorBidi" w:hAnsiTheme="majorBidi" w:cstheme="majorBidi"/>
          <w:b/>
          <w:bCs/>
          <w:kern w:val="24"/>
          <w:sz w:val="28"/>
          <w:szCs w:val="28"/>
          <w:u w:val="single"/>
        </w:rPr>
      </w:pPr>
      <w:r w:rsidRPr="004B111C">
        <w:rPr>
          <w:rFonts w:asciiTheme="majorBidi" w:hAnsiTheme="majorBidi" w:cstheme="majorBidi"/>
          <w:b/>
          <w:bCs/>
          <w:kern w:val="24"/>
          <w:sz w:val="28"/>
          <w:szCs w:val="28"/>
          <w:u w:val="single"/>
        </w:rPr>
        <w:t xml:space="preserve">NUR 472 </w:t>
      </w:r>
    </w:p>
    <w:p w:rsidR="0046028E" w:rsidRPr="004B111C" w:rsidRDefault="0046028E" w:rsidP="004B111C">
      <w:pPr>
        <w:pStyle w:val="NormalWeb"/>
        <w:spacing w:before="120" w:beforeAutospacing="0" w:after="0" w:afterAutospacing="0"/>
        <w:ind w:left="576" w:hanging="446"/>
        <w:jc w:val="center"/>
        <w:rPr>
          <w:rFonts w:asciiTheme="majorBidi" w:hAnsiTheme="majorBidi" w:cstheme="majorBidi"/>
          <w:b/>
          <w:bCs/>
          <w:kern w:val="24"/>
          <w:sz w:val="28"/>
          <w:szCs w:val="28"/>
          <w:u w:val="single"/>
        </w:rPr>
      </w:pPr>
      <w:r w:rsidRPr="004B111C">
        <w:rPr>
          <w:rFonts w:asciiTheme="majorBidi" w:hAnsiTheme="majorBidi" w:cstheme="majorBidi"/>
          <w:b/>
          <w:bCs/>
          <w:kern w:val="24"/>
          <w:sz w:val="28"/>
          <w:szCs w:val="28"/>
          <w:u w:val="single"/>
        </w:rPr>
        <w:t xml:space="preserve">Clinical Quiz </w:t>
      </w:r>
    </w:p>
    <w:p w:rsidR="0046028E" w:rsidRPr="004B111C" w:rsidRDefault="0046028E" w:rsidP="004B111C">
      <w:pPr>
        <w:pStyle w:val="NormalWeb"/>
        <w:spacing w:before="120" w:beforeAutospacing="0" w:after="0" w:afterAutospacing="0"/>
        <w:ind w:left="576" w:hanging="446"/>
        <w:rPr>
          <w:rFonts w:asciiTheme="majorBidi" w:hAnsiTheme="majorBidi" w:cstheme="majorBidi"/>
          <w:kern w:val="24"/>
          <w:sz w:val="28"/>
          <w:szCs w:val="28"/>
        </w:rPr>
      </w:pPr>
    </w:p>
    <w:p w:rsidR="0046028E" w:rsidRPr="004B111C" w:rsidRDefault="0046028E" w:rsidP="004B111C">
      <w:pPr>
        <w:pStyle w:val="NormalWeb"/>
        <w:spacing w:before="120" w:beforeAutospacing="0" w:after="0" w:afterAutospacing="0"/>
        <w:ind w:left="576" w:hanging="446"/>
        <w:rPr>
          <w:rFonts w:asciiTheme="majorBidi" w:hAnsiTheme="majorBidi" w:cstheme="majorBidi"/>
          <w:kern w:val="24"/>
          <w:sz w:val="28"/>
          <w:szCs w:val="28"/>
        </w:rPr>
      </w:pPr>
    </w:p>
    <w:p w:rsidR="0046028E" w:rsidRPr="004B111C" w:rsidRDefault="0046028E" w:rsidP="004B111C">
      <w:pPr>
        <w:pStyle w:val="NormalWeb"/>
        <w:spacing w:before="120" w:beforeAutospacing="0" w:after="0" w:afterAutospacing="0"/>
        <w:ind w:left="576" w:hanging="446"/>
        <w:rPr>
          <w:rFonts w:asciiTheme="majorBidi" w:hAnsiTheme="majorBidi" w:cstheme="majorBidi"/>
          <w:kern w:val="24"/>
          <w:sz w:val="28"/>
          <w:szCs w:val="28"/>
        </w:rPr>
      </w:pPr>
      <w:r w:rsidRPr="004B111C">
        <w:rPr>
          <w:rFonts w:asciiTheme="majorBidi" w:hAnsiTheme="majorBidi" w:cstheme="majorBidi"/>
          <w:kern w:val="24"/>
          <w:sz w:val="28"/>
          <w:szCs w:val="28"/>
        </w:rPr>
        <w:t>Student Nam/………………………………….</w:t>
      </w:r>
    </w:p>
    <w:p w:rsidR="0046028E" w:rsidRPr="004B111C" w:rsidRDefault="0046028E" w:rsidP="004B111C">
      <w:pPr>
        <w:pStyle w:val="NormalWeb"/>
        <w:spacing w:before="120" w:beforeAutospacing="0" w:after="0" w:afterAutospacing="0"/>
        <w:ind w:left="576" w:hanging="446"/>
        <w:rPr>
          <w:rFonts w:asciiTheme="majorBidi" w:hAnsiTheme="majorBidi" w:cstheme="majorBidi"/>
          <w:kern w:val="24"/>
          <w:sz w:val="28"/>
          <w:szCs w:val="28"/>
        </w:rPr>
      </w:pPr>
      <w:r w:rsidRPr="004B111C">
        <w:rPr>
          <w:rFonts w:asciiTheme="majorBidi" w:hAnsiTheme="majorBidi" w:cstheme="majorBidi"/>
          <w:kern w:val="24"/>
          <w:sz w:val="28"/>
          <w:szCs w:val="28"/>
        </w:rPr>
        <w:t xml:space="preserve">Student </w:t>
      </w:r>
      <w:r w:rsidR="004B111C" w:rsidRPr="004B111C">
        <w:rPr>
          <w:rFonts w:asciiTheme="majorBidi" w:hAnsiTheme="majorBidi" w:cstheme="majorBidi"/>
          <w:kern w:val="24"/>
          <w:sz w:val="28"/>
          <w:szCs w:val="28"/>
        </w:rPr>
        <w:t>#:</w:t>
      </w:r>
      <w:r w:rsidRPr="004B111C">
        <w:rPr>
          <w:rFonts w:asciiTheme="majorBidi" w:hAnsiTheme="majorBidi" w:cstheme="majorBidi"/>
          <w:kern w:val="24"/>
          <w:sz w:val="28"/>
          <w:szCs w:val="28"/>
        </w:rPr>
        <w:t xml:space="preserve"> …………………………………….</w:t>
      </w:r>
    </w:p>
    <w:p w:rsidR="0046028E" w:rsidRPr="004B111C" w:rsidRDefault="0046028E" w:rsidP="004B111C">
      <w:pPr>
        <w:pStyle w:val="NormalWeb"/>
        <w:spacing w:before="120" w:beforeAutospacing="0" w:after="0" w:afterAutospacing="0"/>
        <w:ind w:left="576" w:hanging="446"/>
        <w:rPr>
          <w:rFonts w:asciiTheme="majorBidi" w:hAnsiTheme="majorBidi" w:cstheme="majorBidi"/>
          <w:kern w:val="24"/>
          <w:sz w:val="28"/>
          <w:szCs w:val="28"/>
        </w:rPr>
      </w:pPr>
    </w:p>
    <w:p w:rsidR="0046028E" w:rsidRPr="004B111C" w:rsidRDefault="00623BDA" w:rsidP="00623BDA">
      <w:pPr>
        <w:pStyle w:val="NormalWeb"/>
        <w:spacing w:before="120" w:beforeAutospacing="0" w:after="0" w:afterAutospacing="0"/>
        <w:ind w:left="576" w:hanging="446"/>
        <w:rPr>
          <w:rFonts w:asciiTheme="majorBidi" w:hAnsiTheme="majorBidi" w:cstheme="majorBidi"/>
          <w:b/>
          <w:bCs/>
          <w:kern w:val="24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Question I:  </w:t>
      </w:r>
      <w:r w:rsidR="0046028E" w:rsidRPr="004B111C">
        <w:rPr>
          <w:rFonts w:asciiTheme="majorBidi" w:hAnsiTheme="majorBidi" w:cstheme="majorBidi"/>
          <w:b/>
          <w:bCs/>
          <w:sz w:val="28"/>
          <w:szCs w:val="28"/>
        </w:rPr>
        <w:t>Please select the best answer to the following questions</w:t>
      </w:r>
      <w:r w:rsidR="0046028E" w:rsidRPr="004B111C">
        <w:rPr>
          <w:rFonts w:asciiTheme="majorBidi" w:hAnsiTheme="majorBidi" w:cstheme="majorBidi"/>
          <w:b/>
          <w:bCs/>
          <w:kern w:val="24"/>
          <w:sz w:val="28"/>
          <w:szCs w:val="28"/>
        </w:rPr>
        <w:t xml:space="preserve"> </w:t>
      </w:r>
      <w:r w:rsidR="00190DDA">
        <w:rPr>
          <w:rFonts w:asciiTheme="majorBidi" w:hAnsiTheme="majorBidi" w:cstheme="majorBidi"/>
          <w:b/>
          <w:bCs/>
          <w:kern w:val="24"/>
          <w:sz w:val="28"/>
          <w:szCs w:val="28"/>
        </w:rPr>
        <w:t xml:space="preserve">(3 </w:t>
      </w:r>
      <w:r>
        <w:rPr>
          <w:rFonts w:asciiTheme="majorBidi" w:hAnsiTheme="majorBidi" w:cstheme="majorBidi"/>
          <w:b/>
          <w:bCs/>
          <w:kern w:val="24"/>
          <w:sz w:val="28"/>
          <w:szCs w:val="28"/>
        </w:rPr>
        <w:t>marks</w:t>
      </w:r>
      <w:r w:rsidR="00190DDA">
        <w:rPr>
          <w:rFonts w:asciiTheme="majorBidi" w:hAnsiTheme="majorBidi" w:cstheme="majorBidi"/>
          <w:b/>
          <w:bCs/>
          <w:kern w:val="24"/>
          <w:sz w:val="28"/>
          <w:szCs w:val="28"/>
        </w:rPr>
        <w:t>)</w:t>
      </w:r>
    </w:p>
    <w:p w:rsidR="0046028E" w:rsidRPr="004B111C" w:rsidRDefault="0046028E" w:rsidP="004B111C">
      <w:pPr>
        <w:pStyle w:val="NormalWeb"/>
        <w:spacing w:before="120" w:beforeAutospacing="0" w:after="0" w:afterAutospacing="0"/>
        <w:ind w:left="576" w:hanging="446"/>
        <w:rPr>
          <w:rFonts w:asciiTheme="majorBidi" w:hAnsiTheme="majorBidi" w:cstheme="majorBidi"/>
          <w:b/>
          <w:bCs/>
          <w:kern w:val="24"/>
          <w:sz w:val="28"/>
          <w:szCs w:val="28"/>
        </w:rPr>
      </w:pPr>
    </w:p>
    <w:p w:rsidR="004B111C" w:rsidRPr="004B111C" w:rsidRDefault="00D54563" w:rsidP="004B111C">
      <w:pPr>
        <w:pStyle w:val="NormalWeb"/>
        <w:numPr>
          <w:ilvl w:val="0"/>
          <w:numId w:val="2"/>
        </w:numPr>
        <w:spacing w:before="120" w:beforeAutospacing="0" w:after="0" w:afterAutospacing="0"/>
        <w:rPr>
          <w:rFonts w:asciiTheme="majorBidi" w:hAnsiTheme="majorBidi" w:cstheme="majorBidi"/>
          <w:kern w:val="24"/>
          <w:sz w:val="28"/>
          <w:szCs w:val="28"/>
        </w:rPr>
      </w:pPr>
      <w:r w:rsidRPr="004B111C">
        <w:rPr>
          <w:rFonts w:asciiTheme="majorBidi" w:hAnsiTheme="majorBidi" w:cstheme="majorBidi"/>
          <w:kern w:val="24"/>
          <w:sz w:val="28"/>
          <w:szCs w:val="28"/>
        </w:rPr>
        <w:t xml:space="preserve">“ when the patient use the literal thinking without understanding the implicit meaning behind </w:t>
      </w:r>
      <w:r w:rsidRPr="004B111C">
        <w:rPr>
          <w:rFonts w:asciiTheme="majorBidi" w:hAnsiTheme="majorBidi" w:cstheme="majorBidi"/>
          <w:kern w:val="24"/>
          <w:sz w:val="28"/>
          <w:szCs w:val="28"/>
          <w:rtl/>
        </w:rPr>
        <w:t xml:space="preserve"> </w:t>
      </w:r>
      <w:r w:rsidR="004B111C" w:rsidRPr="004B111C">
        <w:rPr>
          <w:rFonts w:asciiTheme="majorBidi" w:hAnsiTheme="majorBidi" w:cstheme="majorBidi"/>
          <w:kern w:val="24"/>
          <w:sz w:val="28"/>
          <w:szCs w:val="28"/>
        </w:rPr>
        <w:t xml:space="preserve">sentence” </w:t>
      </w:r>
      <w:r w:rsidR="00CD6ED1">
        <w:rPr>
          <w:rFonts w:asciiTheme="majorBidi" w:hAnsiTheme="majorBidi" w:cstheme="majorBidi"/>
          <w:kern w:val="24"/>
          <w:sz w:val="28"/>
          <w:szCs w:val="28"/>
        </w:rPr>
        <w:t xml:space="preserve"> it is </w:t>
      </w:r>
      <w:r w:rsidR="004B111C" w:rsidRPr="004B111C">
        <w:rPr>
          <w:rFonts w:asciiTheme="majorBidi" w:hAnsiTheme="majorBidi" w:cstheme="majorBidi"/>
          <w:kern w:val="24"/>
          <w:sz w:val="28"/>
          <w:szCs w:val="28"/>
        </w:rPr>
        <w:t>:</w:t>
      </w:r>
    </w:p>
    <w:p w:rsidR="001E7C2D" w:rsidRPr="004B111C" w:rsidRDefault="00D54563" w:rsidP="004B111C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kern w:val="24"/>
          <w:sz w:val="28"/>
          <w:szCs w:val="28"/>
        </w:rPr>
      </w:pPr>
      <w:r w:rsidRPr="004B111C">
        <w:rPr>
          <w:rFonts w:asciiTheme="majorBidi" w:hAnsiTheme="majorBidi" w:cstheme="majorBidi"/>
          <w:kern w:val="24"/>
          <w:sz w:val="28"/>
          <w:szCs w:val="28"/>
        </w:rPr>
        <w:t xml:space="preserve">Concrete thinking </w:t>
      </w:r>
    </w:p>
    <w:p w:rsidR="00D54563" w:rsidRPr="004B111C" w:rsidRDefault="00D54563" w:rsidP="004B111C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kern w:val="24"/>
          <w:sz w:val="28"/>
          <w:szCs w:val="28"/>
        </w:rPr>
      </w:pPr>
      <w:r w:rsidRPr="004B111C">
        <w:rPr>
          <w:rFonts w:asciiTheme="majorBidi" w:hAnsiTheme="majorBidi" w:cstheme="majorBidi"/>
          <w:kern w:val="24"/>
          <w:sz w:val="28"/>
          <w:szCs w:val="28"/>
        </w:rPr>
        <w:t xml:space="preserve">Abstract thinking </w:t>
      </w:r>
    </w:p>
    <w:p w:rsidR="00D54563" w:rsidRPr="004B111C" w:rsidRDefault="00D54563" w:rsidP="004B111C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kern w:val="24"/>
          <w:sz w:val="28"/>
          <w:szCs w:val="28"/>
        </w:rPr>
      </w:pPr>
      <w:r w:rsidRPr="004B111C">
        <w:rPr>
          <w:rFonts w:asciiTheme="majorBidi" w:hAnsiTheme="majorBidi" w:cstheme="majorBidi"/>
          <w:kern w:val="24"/>
          <w:sz w:val="28"/>
          <w:szCs w:val="28"/>
        </w:rPr>
        <w:t xml:space="preserve">Autistic thinking </w:t>
      </w:r>
    </w:p>
    <w:p w:rsidR="00D54563" w:rsidRPr="004B111C" w:rsidRDefault="00D54563" w:rsidP="004B111C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kern w:val="24"/>
          <w:sz w:val="28"/>
          <w:szCs w:val="28"/>
        </w:rPr>
      </w:pPr>
      <w:r w:rsidRPr="004B111C">
        <w:rPr>
          <w:rFonts w:asciiTheme="majorBidi" w:hAnsiTheme="majorBidi" w:cstheme="majorBidi"/>
          <w:kern w:val="24"/>
          <w:sz w:val="28"/>
          <w:szCs w:val="28"/>
        </w:rPr>
        <w:t xml:space="preserve">Realistic thinking </w:t>
      </w:r>
    </w:p>
    <w:p w:rsidR="004B111C" w:rsidRPr="004B111C" w:rsidRDefault="004B111C" w:rsidP="004B111C">
      <w:pPr>
        <w:pStyle w:val="ListParagraph"/>
        <w:spacing w:line="240" w:lineRule="auto"/>
        <w:rPr>
          <w:rFonts w:asciiTheme="majorBidi" w:hAnsiTheme="majorBidi" w:cstheme="majorBidi"/>
          <w:kern w:val="24"/>
          <w:sz w:val="28"/>
          <w:szCs w:val="28"/>
        </w:rPr>
      </w:pPr>
    </w:p>
    <w:p w:rsidR="004B111C" w:rsidRPr="004B111C" w:rsidRDefault="00E8417F" w:rsidP="00891292">
      <w:pPr>
        <w:pStyle w:val="ListParagraph"/>
        <w:numPr>
          <w:ilvl w:val="0"/>
          <w:numId w:val="2"/>
        </w:numPr>
        <w:spacing w:line="240" w:lineRule="auto"/>
        <w:rPr>
          <w:rStyle w:val="st1"/>
          <w:rFonts w:asciiTheme="majorBidi" w:hAnsiTheme="majorBidi" w:cstheme="majorBidi"/>
          <w:sz w:val="28"/>
          <w:szCs w:val="28"/>
        </w:rPr>
      </w:pPr>
      <w:r w:rsidRPr="004B111C">
        <w:rPr>
          <w:rFonts w:asciiTheme="majorBidi" w:hAnsiTheme="majorBidi" w:cstheme="majorBidi"/>
          <w:kern w:val="24"/>
          <w:sz w:val="28"/>
          <w:szCs w:val="28"/>
        </w:rPr>
        <w:t xml:space="preserve">Obsession means </w:t>
      </w:r>
      <w:r w:rsidRPr="004B111C">
        <w:rPr>
          <w:rStyle w:val="st1"/>
          <w:rFonts w:asciiTheme="majorBidi" w:hAnsiTheme="majorBidi" w:cstheme="majorBidi"/>
          <w:sz w:val="28"/>
          <w:szCs w:val="28"/>
        </w:rPr>
        <w:t>is the inability of a person to stop thinking about a particular topic or feeling a certain emotion without a high amount of anxiety. Hence</w:t>
      </w:r>
      <w:r w:rsidR="004B111C" w:rsidRPr="004B111C">
        <w:rPr>
          <w:rStyle w:val="st1"/>
          <w:rFonts w:asciiTheme="majorBidi" w:hAnsiTheme="majorBidi" w:cstheme="majorBidi"/>
          <w:sz w:val="28"/>
          <w:szCs w:val="28"/>
        </w:rPr>
        <w:t>,</w:t>
      </w:r>
      <w:r w:rsidRPr="004B111C">
        <w:rPr>
          <w:rStyle w:val="st1"/>
          <w:rFonts w:asciiTheme="majorBidi" w:hAnsiTheme="majorBidi" w:cstheme="majorBidi"/>
          <w:sz w:val="28"/>
          <w:szCs w:val="28"/>
        </w:rPr>
        <w:t xml:space="preserve"> th</w:t>
      </w:r>
      <w:r w:rsidR="00891292">
        <w:rPr>
          <w:rStyle w:val="st1"/>
          <w:rFonts w:asciiTheme="majorBidi" w:hAnsiTheme="majorBidi" w:cstheme="majorBidi"/>
          <w:sz w:val="28"/>
          <w:szCs w:val="28"/>
        </w:rPr>
        <w:t xml:space="preserve">e obsession is kind of  </w:t>
      </w:r>
      <w:r w:rsidRPr="004B111C">
        <w:rPr>
          <w:rStyle w:val="st1"/>
          <w:rFonts w:asciiTheme="majorBidi" w:hAnsiTheme="majorBidi" w:cstheme="majorBidi"/>
          <w:sz w:val="28"/>
          <w:szCs w:val="28"/>
        </w:rPr>
        <w:t xml:space="preserve">: </w:t>
      </w:r>
    </w:p>
    <w:p w:rsidR="004B111C" w:rsidRDefault="00E8417F" w:rsidP="004B111C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kern w:val="24"/>
          <w:sz w:val="28"/>
          <w:szCs w:val="28"/>
        </w:rPr>
      </w:pPr>
      <w:r w:rsidRPr="004B111C">
        <w:rPr>
          <w:rFonts w:asciiTheme="majorBidi" w:hAnsiTheme="majorBidi" w:cstheme="majorBidi"/>
          <w:kern w:val="24"/>
          <w:sz w:val="28"/>
          <w:szCs w:val="28"/>
        </w:rPr>
        <w:t>Disorders of Memory</w:t>
      </w:r>
    </w:p>
    <w:p w:rsidR="00CD6ED1" w:rsidRPr="004B111C" w:rsidRDefault="00CD6ED1" w:rsidP="00CD6ED1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4B111C">
        <w:rPr>
          <w:rFonts w:asciiTheme="majorBidi" w:hAnsiTheme="majorBidi" w:cstheme="majorBidi"/>
          <w:kern w:val="24"/>
          <w:sz w:val="28"/>
          <w:szCs w:val="28"/>
        </w:rPr>
        <w:t>Disorder of the Content</w:t>
      </w:r>
      <w:r w:rsidRPr="004B111C">
        <w:rPr>
          <w:rFonts w:asciiTheme="majorBidi" w:hAnsiTheme="majorBidi" w:cstheme="majorBidi"/>
          <w:sz w:val="28"/>
          <w:szCs w:val="28"/>
        </w:rPr>
        <w:t xml:space="preserve"> of </w:t>
      </w:r>
      <w:r w:rsidRPr="004B111C">
        <w:rPr>
          <w:rFonts w:asciiTheme="majorBidi" w:hAnsiTheme="majorBidi" w:cstheme="majorBidi"/>
          <w:kern w:val="24"/>
          <w:sz w:val="28"/>
          <w:szCs w:val="28"/>
        </w:rPr>
        <w:t>Thoughts</w:t>
      </w:r>
    </w:p>
    <w:p w:rsidR="00D54563" w:rsidRPr="004B111C" w:rsidRDefault="00E8417F" w:rsidP="004B111C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kern w:val="24"/>
          <w:sz w:val="28"/>
          <w:szCs w:val="28"/>
        </w:rPr>
      </w:pPr>
      <w:r w:rsidRPr="004B111C">
        <w:rPr>
          <w:rFonts w:asciiTheme="majorBidi" w:hAnsiTheme="majorBidi" w:cstheme="majorBidi"/>
          <w:kern w:val="24"/>
          <w:sz w:val="28"/>
          <w:szCs w:val="28"/>
        </w:rPr>
        <w:t>Disorders of Consciousness</w:t>
      </w:r>
    </w:p>
    <w:p w:rsidR="00E8417F" w:rsidRPr="004B111C" w:rsidRDefault="00E8417F" w:rsidP="004B111C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kern w:val="24"/>
          <w:sz w:val="28"/>
          <w:szCs w:val="28"/>
        </w:rPr>
      </w:pPr>
      <w:r w:rsidRPr="004B111C">
        <w:rPr>
          <w:rFonts w:asciiTheme="majorBidi" w:hAnsiTheme="majorBidi" w:cstheme="majorBidi"/>
          <w:kern w:val="24"/>
          <w:sz w:val="28"/>
          <w:szCs w:val="28"/>
        </w:rPr>
        <w:t xml:space="preserve">Disorder of affect </w:t>
      </w:r>
    </w:p>
    <w:p w:rsidR="00E8417F" w:rsidRPr="004B111C" w:rsidRDefault="00E8417F" w:rsidP="004B111C">
      <w:pPr>
        <w:spacing w:line="240" w:lineRule="auto"/>
        <w:rPr>
          <w:rFonts w:asciiTheme="majorBidi" w:hAnsiTheme="majorBidi" w:cstheme="majorBidi"/>
          <w:kern w:val="24"/>
          <w:sz w:val="28"/>
          <w:szCs w:val="28"/>
        </w:rPr>
      </w:pPr>
    </w:p>
    <w:p w:rsidR="00E8417F" w:rsidRPr="004B111C" w:rsidRDefault="004B111C" w:rsidP="004B111C">
      <w:pPr>
        <w:pStyle w:val="ListParagraph"/>
        <w:numPr>
          <w:ilvl w:val="0"/>
          <w:numId w:val="2"/>
        </w:numPr>
        <w:spacing w:before="120"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B111C">
        <w:rPr>
          <w:rFonts w:asciiTheme="majorBidi" w:eastAsia="Times New Roman" w:hAnsiTheme="majorBidi" w:cstheme="majorBidi"/>
          <w:kern w:val="24"/>
          <w:sz w:val="28"/>
          <w:szCs w:val="28"/>
        </w:rPr>
        <w:t xml:space="preserve">The </w:t>
      </w:r>
      <w:r w:rsidR="00E8417F" w:rsidRPr="004B111C">
        <w:rPr>
          <w:rFonts w:asciiTheme="majorBidi" w:eastAsia="Times New Roman" w:hAnsiTheme="majorBidi" w:cstheme="majorBidi"/>
          <w:kern w:val="24"/>
          <w:sz w:val="28"/>
          <w:szCs w:val="28"/>
        </w:rPr>
        <w:t xml:space="preserve"> monotonous repetition of </w:t>
      </w:r>
      <w:r w:rsidRPr="004B111C">
        <w:rPr>
          <w:rFonts w:asciiTheme="majorBidi" w:eastAsia="Times New Roman" w:hAnsiTheme="majorBidi" w:cstheme="majorBidi"/>
          <w:kern w:val="24"/>
          <w:sz w:val="28"/>
          <w:szCs w:val="28"/>
        </w:rPr>
        <w:t>certain movement</w:t>
      </w:r>
      <w:r w:rsidR="00E8417F" w:rsidRPr="004B111C">
        <w:rPr>
          <w:rFonts w:asciiTheme="majorBidi" w:eastAsia="Times New Roman" w:hAnsiTheme="majorBidi" w:cstheme="majorBidi"/>
          <w:kern w:val="24"/>
          <w:sz w:val="28"/>
          <w:szCs w:val="28"/>
        </w:rPr>
        <w:t xml:space="preserve"> without purpose</w:t>
      </w:r>
      <w:r w:rsidRPr="004B111C">
        <w:rPr>
          <w:rFonts w:asciiTheme="majorBidi" w:eastAsia="Times New Roman" w:hAnsiTheme="majorBidi" w:cstheme="majorBidi"/>
          <w:kern w:val="24"/>
          <w:sz w:val="28"/>
          <w:szCs w:val="28"/>
        </w:rPr>
        <w:t xml:space="preserve"> is called </w:t>
      </w:r>
      <w:r w:rsidR="00E8417F" w:rsidRPr="004B111C">
        <w:rPr>
          <w:rFonts w:asciiTheme="majorBidi" w:eastAsia="Times New Roman" w:hAnsiTheme="majorBidi" w:cstheme="majorBidi"/>
          <w:kern w:val="24"/>
          <w:sz w:val="28"/>
          <w:szCs w:val="28"/>
        </w:rPr>
        <w:t>:</w:t>
      </w:r>
    </w:p>
    <w:p w:rsidR="00E8417F" w:rsidRPr="004B111C" w:rsidRDefault="00E8417F" w:rsidP="004B111C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kern w:val="24"/>
          <w:sz w:val="28"/>
          <w:szCs w:val="28"/>
        </w:rPr>
      </w:pPr>
      <w:r w:rsidRPr="004B111C">
        <w:rPr>
          <w:rFonts w:asciiTheme="majorBidi" w:hAnsiTheme="majorBidi" w:cstheme="majorBidi"/>
          <w:kern w:val="24"/>
          <w:sz w:val="28"/>
          <w:szCs w:val="28"/>
        </w:rPr>
        <w:t>Catalepsy</w:t>
      </w:r>
    </w:p>
    <w:p w:rsidR="00E8417F" w:rsidRPr="004B111C" w:rsidRDefault="00E8417F" w:rsidP="004B111C">
      <w:pPr>
        <w:pStyle w:val="ListParagraph"/>
        <w:numPr>
          <w:ilvl w:val="0"/>
          <w:numId w:val="4"/>
        </w:numPr>
        <w:spacing w:before="120"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B111C">
        <w:rPr>
          <w:rFonts w:asciiTheme="majorBidi" w:eastAsia="Times New Roman" w:hAnsiTheme="majorBidi" w:cstheme="majorBidi"/>
          <w:kern w:val="24"/>
          <w:sz w:val="28"/>
          <w:szCs w:val="28"/>
        </w:rPr>
        <w:t>Mannerism:</w:t>
      </w:r>
    </w:p>
    <w:p w:rsidR="00E8417F" w:rsidRDefault="00E8417F" w:rsidP="004B111C">
      <w:pPr>
        <w:pStyle w:val="ListParagraph"/>
        <w:numPr>
          <w:ilvl w:val="0"/>
          <w:numId w:val="4"/>
        </w:numPr>
        <w:spacing w:before="120" w:after="0" w:line="240" w:lineRule="auto"/>
        <w:rPr>
          <w:rFonts w:asciiTheme="majorBidi" w:eastAsia="Times New Roman" w:hAnsiTheme="majorBidi" w:cstheme="majorBidi"/>
          <w:kern w:val="24"/>
          <w:sz w:val="28"/>
          <w:szCs w:val="28"/>
        </w:rPr>
      </w:pPr>
      <w:r w:rsidRPr="004B111C">
        <w:rPr>
          <w:rFonts w:asciiTheme="majorBidi" w:eastAsia="Times New Roman" w:hAnsiTheme="majorBidi" w:cstheme="majorBidi"/>
          <w:kern w:val="24"/>
          <w:sz w:val="28"/>
          <w:szCs w:val="28"/>
        </w:rPr>
        <w:t>Waxy Flexibility</w:t>
      </w:r>
    </w:p>
    <w:p w:rsidR="00CD6ED1" w:rsidRPr="004B111C" w:rsidRDefault="00CD6ED1" w:rsidP="00CD6ED1">
      <w:pPr>
        <w:pStyle w:val="NormalWeb"/>
        <w:numPr>
          <w:ilvl w:val="0"/>
          <w:numId w:val="4"/>
        </w:numPr>
        <w:spacing w:before="120" w:beforeAutospacing="0" w:after="0" w:afterAutospacing="0"/>
        <w:rPr>
          <w:rFonts w:asciiTheme="majorBidi" w:hAnsiTheme="majorBidi" w:cstheme="majorBidi"/>
          <w:kern w:val="24"/>
          <w:sz w:val="28"/>
          <w:szCs w:val="28"/>
        </w:rPr>
      </w:pPr>
      <w:r w:rsidRPr="004B111C">
        <w:rPr>
          <w:rFonts w:asciiTheme="majorBidi" w:hAnsiTheme="majorBidi" w:cstheme="majorBidi"/>
          <w:kern w:val="24"/>
          <w:sz w:val="28"/>
          <w:szCs w:val="28"/>
        </w:rPr>
        <w:t>Stereotypy</w:t>
      </w:r>
    </w:p>
    <w:p w:rsidR="004B111C" w:rsidRPr="004B111C" w:rsidRDefault="004B111C" w:rsidP="004B111C">
      <w:pPr>
        <w:spacing w:before="120" w:after="0" w:line="240" w:lineRule="auto"/>
        <w:ind w:left="576" w:hanging="446"/>
        <w:rPr>
          <w:rFonts w:asciiTheme="majorBidi" w:eastAsia="Times New Roman" w:hAnsiTheme="majorBidi" w:cstheme="majorBidi"/>
          <w:kern w:val="24"/>
          <w:sz w:val="28"/>
          <w:szCs w:val="28"/>
        </w:rPr>
      </w:pPr>
    </w:p>
    <w:p w:rsidR="004B111C" w:rsidRPr="004B111C" w:rsidRDefault="004B111C" w:rsidP="004B111C">
      <w:pPr>
        <w:spacing w:before="120" w:after="0" w:line="240" w:lineRule="auto"/>
        <w:ind w:left="576" w:hanging="446"/>
        <w:rPr>
          <w:rFonts w:asciiTheme="majorBidi" w:eastAsia="Times New Roman" w:hAnsiTheme="majorBidi" w:cstheme="majorBidi"/>
          <w:kern w:val="24"/>
          <w:sz w:val="28"/>
          <w:szCs w:val="28"/>
        </w:rPr>
      </w:pPr>
    </w:p>
    <w:p w:rsidR="00E8417F" w:rsidRPr="004B111C" w:rsidRDefault="004B111C" w:rsidP="004B111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kern w:val="24"/>
          <w:sz w:val="28"/>
          <w:szCs w:val="28"/>
        </w:rPr>
      </w:pPr>
      <w:r w:rsidRPr="004B111C">
        <w:rPr>
          <w:rFonts w:asciiTheme="majorBidi" w:hAnsiTheme="majorBidi" w:cstheme="majorBidi"/>
          <w:kern w:val="24"/>
          <w:sz w:val="28"/>
          <w:szCs w:val="28"/>
        </w:rPr>
        <w:lastRenderedPageBreak/>
        <w:t>When patient Repeat</w:t>
      </w:r>
      <w:r w:rsidR="00E8417F" w:rsidRPr="004B111C">
        <w:rPr>
          <w:rFonts w:asciiTheme="majorBidi" w:hAnsiTheme="majorBidi" w:cstheme="majorBidi"/>
          <w:kern w:val="24"/>
          <w:sz w:val="28"/>
          <w:szCs w:val="28"/>
        </w:rPr>
        <w:t xml:space="preserve"> the speech of another person</w:t>
      </w:r>
      <w:r w:rsidRPr="004B111C">
        <w:rPr>
          <w:rFonts w:asciiTheme="majorBidi" w:hAnsiTheme="majorBidi" w:cstheme="majorBidi"/>
          <w:kern w:val="24"/>
          <w:sz w:val="28"/>
          <w:szCs w:val="28"/>
        </w:rPr>
        <w:t xml:space="preserve"> , this symptoms called :</w:t>
      </w:r>
    </w:p>
    <w:p w:rsidR="00E8417F" w:rsidRPr="004B111C" w:rsidRDefault="00E8417F" w:rsidP="004B111C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kern w:val="24"/>
          <w:sz w:val="28"/>
          <w:szCs w:val="28"/>
        </w:rPr>
      </w:pPr>
      <w:proofErr w:type="spellStart"/>
      <w:r w:rsidRPr="004B111C">
        <w:rPr>
          <w:rFonts w:asciiTheme="majorBidi" w:hAnsiTheme="majorBidi" w:cstheme="majorBidi"/>
          <w:kern w:val="24"/>
          <w:sz w:val="28"/>
          <w:szCs w:val="28"/>
        </w:rPr>
        <w:t>Palilalia</w:t>
      </w:r>
      <w:proofErr w:type="spellEnd"/>
    </w:p>
    <w:p w:rsidR="00E8417F" w:rsidRPr="004B111C" w:rsidRDefault="00E8417F" w:rsidP="004B111C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kern w:val="24"/>
          <w:sz w:val="28"/>
          <w:szCs w:val="28"/>
        </w:rPr>
      </w:pPr>
      <w:r w:rsidRPr="004B111C">
        <w:rPr>
          <w:rFonts w:asciiTheme="majorBidi" w:hAnsiTheme="majorBidi" w:cstheme="majorBidi"/>
          <w:kern w:val="24"/>
          <w:sz w:val="28"/>
          <w:szCs w:val="28"/>
        </w:rPr>
        <w:t>Clang Association</w:t>
      </w:r>
    </w:p>
    <w:p w:rsidR="00E8417F" w:rsidRDefault="00E8417F" w:rsidP="004B111C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kern w:val="24"/>
          <w:sz w:val="28"/>
          <w:szCs w:val="28"/>
        </w:rPr>
      </w:pPr>
      <w:r w:rsidRPr="004B111C">
        <w:rPr>
          <w:rFonts w:asciiTheme="majorBidi" w:hAnsiTheme="majorBidi" w:cstheme="majorBidi"/>
          <w:kern w:val="24"/>
          <w:sz w:val="28"/>
          <w:szCs w:val="28"/>
        </w:rPr>
        <w:t>Preservation</w:t>
      </w:r>
    </w:p>
    <w:p w:rsidR="00891292" w:rsidRPr="004B111C" w:rsidRDefault="00891292" w:rsidP="00891292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kern w:val="24"/>
          <w:sz w:val="28"/>
          <w:szCs w:val="28"/>
        </w:rPr>
      </w:pPr>
      <w:r w:rsidRPr="004B111C">
        <w:rPr>
          <w:rFonts w:asciiTheme="majorBidi" w:hAnsiTheme="majorBidi" w:cstheme="majorBidi"/>
          <w:kern w:val="24"/>
          <w:sz w:val="28"/>
          <w:szCs w:val="28"/>
        </w:rPr>
        <w:t>Echolalia</w:t>
      </w:r>
    </w:p>
    <w:p w:rsidR="00E8417F" w:rsidRPr="004B111C" w:rsidRDefault="00E8417F" w:rsidP="004B111C">
      <w:pPr>
        <w:spacing w:line="240" w:lineRule="auto"/>
        <w:rPr>
          <w:rFonts w:asciiTheme="majorBidi" w:hAnsiTheme="majorBidi" w:cstheme="majorBidi"/>
          <w:kern w:val="24"/>
          <w:sz w:val="28"/>
          <w:szCs w:val="28"/>
        </w:rPr>
      </w:pPr>
    </w:p>
    <w:p w:rsidR="00E8417F" w:rsidRPr="004B111C" w:rsidRDefault="00E8417F" w:rsidP="004B111C">
      <w:pPr>
        <w:pStyle w:val="NormalWeb"/>
        <w:numPr>
          <w:ilvl w:val="0"/>
          <w:numId w:val="2"/>
        </w:numPr>
        <w:spacing w:before="12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4B111C">
        <w:rPr>
          <w:rFonts w:asciiTheme="majorBidi" w:hAnsiTheme="majorBidi" w:cstheme="majorBidi"/>
          <w:kern w:val="24"/>
          <w:sz w:val="28"/>
          <w:szCs w:val="28"/>
        </w:rPr>
        <w:t>Rapid jumping from one idea to another.</w:t>
      </w:r>
    </w:p>
    <w:p w:rsidR="00E8417F" w:rsidRPr="004B111C" w:rsidRDefault="00E8417F" w:rsidP="004B111C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kern w:val="24"/>
          <w:sz w:val="28"/>
          <w:szCs w:val="28"/>
        </w:rPr>
      </w:pPr>
      <w:r w:rsidRPr="004B111C">
        <w:rPr>
          <w:rFonts w:asciiTheme="majorBidi" w:hAnsiTheme="majorBidi" w:cstheme="majorBidi"/>
          <w:kern w:val="24"/>
          <w:sz w:val="28"/>
          <w:szCs w:val="28"/>
        </w:rPr>
        <w:t>Pressure of Speech</w:t>
      </w:r>
    </w:p>
    <w:p w:rsidR="00E8417F" w:rsidRPr="004B111C" w:rsidRDefault="00E8417F" w:rsidP="004B111C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kern w:val="24"/>
          <w:sz w:val="28"/>
          <w:szCs w:val="28"/>
        </w:rPr>
      </w:pPr>
      <w:r w:rsidRPr="004B111C">
        <w:rPr>
          <w:rFonts w:asciiTheme="majorBidi" w:hAnsiTheme="majorBidi" w:cstheme="majorBidi"/>
          <w:kern w:val="24"/>
          <w:sz w:val="28"/>
          <w:szCs w:val="28"/>
        </w:rPr>
        <w:t>Flight of Ideas</w:t>
      </w:r>
    </w:p>
    <w:p w:rsidR="00E8417F" w:rsidRPr="004B111C" w:rsidRDefault="00E8417F" w:rsidP="004B111C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kern w:val="24"/>
          <w:sz w:val="28"/>
          <w:szCs w:val="28"/>
        </w:rPr>
      </w:pPr>
      <w:r w:rsidRPr="004B111C">
        <w:rPr>
          <w:rFonts w:asciiTheme="majorBidi" w:hAnsiTheme="majorBidi" w:cstheme="majorBidi"/>
          <w:kern w:val="24"/>
          <w:sz w:val="28"/>
          <w:szCs w:val="28"/>
        </w:rPr>
        <w:t>Circumstantially</w:t>
      </w:r>
    </w:p>
    <w:p w:rsidR="0046028E" w:rsidRPr="004B111C" w:rsidRDefault="0046028E" w:rsidP="004B111C">
      <w:pPr>
        <w:pStyle w:val="ListParagraph"/>
        <w:numPr>
          <w:ilvl w:val="0"/>
          <w:numId w:val="6"/>
        </w:numPr>
        <w:spacing w:line="240" w:lineRule="auto"/>
        <w:rPr>
          <w:rFonts w:asciiTheme="majorBidi" w:eastAsia="Times New Roman" w:hAnsiTheme="majorBidi" w:cstheme="majorBidi"/>
          <w:kern w:val="24"/>
          <w:sz w:val="28"/>
          <w:szCs w:val="28"/>
        </w:rPr>
      </w:pPr>
      <w:proofErr w:type="spellStart"/>
      <w:r w:rsidRPr="004B111C">
        <w:rPr>
          <w:rFonts w:asciiTheme="majorBidi" w:hAnsiTheme="majorBidi" w:cstheme="majorBidi"/>
          <w:kern w:val="24"/>
          <w:sz w:val="28"/>
          <w:szCs w:val="28"/>
        </w:rPr>
        <w:t>Tangentiality</w:t>
      </w:r>
      <w:proofErr w:type="spellEnd"/>
    </w:p>
    <w:p w:rsidR="004B111C" w:rsidRDefault="004B111C" w:rsidP="004B111C">
      <w:pPr>
        <w:pStyle w:val="ListParagraph"/>
        <w:spacing w:line="240" w:lineRule="auto"/>
        <w:rPr>
          <w:rFonts w:asciiTheme="majorBidi" w:hAnsiTheme="majorBidi" w:cstheme="majorBidi"/>
          <w:kern w:val="24"/>
          <w:sz w:val="28"/>
          <w:szCs w:val="28"/>
        </w:rPr>
      </w:pPr>
    </w:p>
    <w:p w:rsidR="004B111C" w:rsidRPr="004B111C" w:rsidRDefault="004B111C" w:rsidP="004B111C">
      <w:pPr>
        <w:pStyle w:val="ListParagraph"/>
        <w:spacing w:line="240" w:lineRule="auto"/>
        <w:rPr>
          <w:rFonts w:asciiTheme="majorBidi" w:eastAsia="Times New Roman" w:hAnsiTheme="majorBidi" w:cstheme="majorBidi"/>
          <w:kern w:val="24"/>
          <w:sz w:val="28"/>
          <w:szCs w:val="28"/>
        </w:rPr>
      </w:pPr>
    </w:p>
    <w:p w:rsidR="00E8417F" w:rsidRDefault="004B111C" w:rsidP="00891292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kern w:val="24"/>
          <w:sz w:val="28"/>
          <w:szCs w:val="28"/>
        </w:rPr>
      </w:pPr>
      <w:r>
        <w:rPr>
          <w:rFonts w:asciiTheme="majorBidi" w:hAnsiTheme="majorBidi" w:cstheme="majorBidi"/>
          <w:kern w:val="24"/>
          <w:sz w:val="28"/>
          <w:szCs w:val="28"/>
        </w:rPr>
        <w:t xml:space="preserve">All  the following are Disorder </w:t>
      </w:r>
      <w:r w:rsidR="00891292">
        <w:rPr>
          <w:rFonts w:asciiTheme="majorBidi" w:hAnsiTheme="majorBidi" w:cstheme="majorBidi"/>
          <w:kern w:val="24"/>
          <w:sz w:val="28"/>
          <w:szCs w:val="28"/>
        </w:rPr>
        <w:t>of</w:t>
      </w:r>
      <w:r>
        <w:rPr>
          <w:rFonts w:asciiTheme="majorBidi" w:hAnsiTheme="majorBidi" w:cstheme="majorBidi"/>
          <w:kern w:val="24"/>
          <w:sz w:val="28"/>
          <w:szCs w:val="28"/>
        </w:rPr>
        <w:t xml:space="preserve"> Affect Except : </w:t>
      </w:r>
    </w:p>
    <w:p w:rsidR="00190DDA" w:rsidRPr="00190DDA" w:rsidRDefault="004B111C" w:rsidP="00190DD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kern w:val="24"/>
          <w:sz w:val="28"/>
          <w:szCs w:val="28"/>
        </w:rPr>
      </w:pPr>
      <w:r w:rsidRPr="00190DDA">
        <w:rPr>
          <w:rFonts w:asciiTheme="majorBidi" w:hAnsiTheme="majorBidi" w:cstheme="majorBidi"/>
          <w:kern w:val="24"/>
          <w:sz w:val="28"/>
          <w:szCs w:val="28"/>
        </w:rPr>
        <w:t>Apathy</w:t>
      </w:r>
    </w:p>
    <w:p w:rsidR="004B111C" w:rsidRPr="00190DDA" w:rsidRDefault="004B111C" w:rsidP="00190DD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kern w:val="24"/>
          <w:sz w:val="28"/>
          <w:szCs w:val="28"/>
        </w:rPr>
      </w:pPr>
      <w:r w:rsidRPr="00190DDA">
        <w:rPr>
          <w:rFonts w:asciiTheme="majorBidi" w:hAnsiTheme="majorBidi" w:cstheme="majorBidi"/>
          <w:kern w:val="24"/>
          <w:sz w:val="28"/>
          <w:szCs w:val="28"/>
        </w:rPr>
        <w:t>Indifference:</w:t>
      </w:r>
    </w:p>
    <w:p w:rsidR="004B111C" w:rsidRPr="00190DDA" w:rsidRDefault="00190DDA" w:rsidP="00190DD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kern w:val="24"/>
          <w:sz w:val="28"/>
          <w:szCs w:val="28"/>
        </w:rPr>
      </w:pPr>
      <w:r w:rsidRPr="00190DDA">
        <w:rPr>
          <w:rFonts w:asciiTheme="majorBidi" w:hAnsiTheme="majorBidi" w:cstheme="majorBidi"/>
          <w:kern w:val="24"/>
          <w:sz w:val="28"/>
          <w:szCs w:val="28"/>
        </w:rPr>
        <w:t>Ambivalence</w:t>
      </w:r>
    </w:p>
    <w:p w:rsidR="00190DDA" w:rsidRDefault="00190DDA" w:rsidP="00190DD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kern w:val="24"/>
          <w:sz w:val="28"/>
          <w:szCs w:val="28"/>
        </w:rPr>
      </w:pPr>
      <w:r w:rsidRPr="00190DDA">
        <w:rPr>
          <w:rFonts w:asciiTheme="majorBidi" w:hAnsiTheme="majorBidi" w:cstheme="majorBidi"/>
          <w:kern w:val="24"/>
          <w:sz w:val="28"/>
          <w:szCs w:val="28"/>
        </w:rPr>
        <w:t>Neologisms</w:t>
      </w:r>
    </w:p>
    <w:p w:rsidR="00623BDA" w:rsidRDefault="00623BDA" w:rsidP="00623BDA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II: Matching (4 marks):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970"/>
        <w:gridCol w:w="5130"/>
        <w:gridCol w:w="805"/>
      </w:tblGrid>
      <w:tr w:rsidR="00623BDA" w:rsidTr="00623BDA">
        <w:tc>
          <w:tcPr>
            <w:tcW w:w="445" w:type="dxa"/>
          </w:tcPr>
          <w:p w:rsidR="00623BDA" w:rsidRDefault="00623BDA" w:rsidP="00623BD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623BDA" w:rsidRPr="00623BDA" w:rsidRDefault="00623BDA" w:rsidP="00623BDA">
            <w:pP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23BDA">
              <w:rPr>
                <w:rFonts w:asciiTheme="majorBidi" w:hAnsiTheme="majorBidi" w:cstheme="majorBidi"/>
                <w:b/>
                <w:bCs/>
                <w:kern w:val="24"/>
                <w:sz w:val="24"/>
                <w:szCs w:val="24"/>
              </w:rPr>
              <w:t>Delusion of Persecution</w:t>
            </w:r>
          </w:p>
        </w:tc>
        <w:tc>
          <w:tcPr>
            <w:tcW w:w="5130" w:type="dxa"/>
          </w:tcPr>
          <w:p w:rsidR="00623BDA" w:rsidRPr="00623BDA" w:rsidRDefault="00623BDA" w:rsidP="00623BD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23BDA">
              <w:rPr>
                <w:rFonts w:asciiTheme="majorBidi" w:hAnsiTheme="majorBidi" w:cstheme="majorBidi"/>
                <w:kern w:val="24"/>
                <w:sz w:val="28"/>
                <w:szCs w:val="28"/>
              </w:rPr>
              <w:t>False belief that the behavior of others refers to oneself</w:t>
            </w:r>
          </w:p>
        </w:tc>
        <w:tc>
          <w:tcPr>
            <w:tcW w:w="805" w:type="dxa"/>
          </w:tcPr>
          <w:p w:rsidR="00623BDA" w:rsidRDefault="00623BDA" w:rsidP="00623BD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23BDA" w:rsidTr="00623BDA">
        <w:tc>
          <w:tcPr>
            <w:tcW w:w="445" w:type="dxa"/>
          </w:tcPr>
          <w:p w:rsidR="00623BDA" w:rsidRDefault="00623BDA" w:rsidP="00623BD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623BDA" w:rsidRPr="00623BDA" w:rsidRDefault="00623BDA" w:rsidP="00623BDA">
            <w:pP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23BDA">
              <w:rPr>
                <w:rFonts w:asciiTheme="majorBidi" w:hAnsiTheme="majorBidi" w:cstheme="majorBidi"/>
                <w:b/>
                <w:bCs/>
                <w:kern w:val="24"/>
                <w:sz w:val="28"/>
                <w:szCs w:val="28"/>
              </w:rPr>
              <w:t>Delusion of Jealousy</w:t>
            </w:r>
          </w:p>
        </w:tc>
        <w:tc>
          <w:tcPr>
            <w:tcW w:w="5130" w:type="dxa"/>
          </w:tcPr>
          <w:p w:rsidR="00623BDA" w:rsidRPr="00623BDA" w:rsidRDefault="00623BDA" w:rsidP="00623BD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23BDA">
              <w:rPr>
                <w:rFonts w:asciiTheme="majorBidi" w:hAnsiTheme="majorBidi" w:cstheme="majorBidi"/>
                <w:kern w:val="24"/>
                <w:sz w:val="28"/>
                <w:szCs w:val="28"/>
              </w:rPr>
              <w:t>Patient writes complaint and sends them to responsible person</w:t>
            </w:r>
          </w:p>
        </w:tc>
        <w:tc>
          <w:tcPr>
            <w:tcW w:w="805" w:type="dxa"/>
          </w:tcPr>
          <w:p w:rsidR="00623BDA" w:rsidRDefault="00623BDA" w:rsidP="00623BD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23BDA" w:rsidTr="00623BDA">
        <w:tc>
          <w:tcPr>
            <w:tcW w:w="445" w:type="dxa"/>
          </w:tcPr>
          <w:p w:rsidR="00623BDA" w:rsidRDefault="00623BDA" w:rsidP="00623BD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623BDA" w:rsidRPr="00623BDA" w:rsidRDefault="00623BDA" w:rsidP="00623BDA">
            <w:pP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23BDA">
              <w:rPr>
                <w:rFonts w:asciiTheme="majorBidi" w:hAnsiTheme="majorBidi" w:cstheme="majorBidi"/>
                <w:b/>
                <w:bCs/>
                <w:kern w:val="24"/>
                <w:sz w:val="28"/>
                <w:szCs w:val="28"/>
              </w:rPr>
              <w:t>Erotic Delusion</w:t>
            </w:r>
          </w:p>
        </w:tc>
        <w:tc>
          <w:tcPr>
            <w:tcW w:w="5130" w:type="dxa"/>
          </w:tcPr>
          <w:p w:rsidR="00623BDA" w:rsidRPr="00623BDA" w:rsidRDefault="00623BDA" w:rsidP="00623BDA">
            <w:pPr>
              <w:spacing w:before="120"/>
              <w:ind w:left="13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23BDA">
              <w:rPr>
                <w:rFonts w:asciiTheme="majorBidi" w:eastAsia="Times New Roman" w:hAnsiTheme="majorBidi" w:cstheme="majorBidi"/>
                <w:kern w:val="24"/>
                <w:sz w:val="28"/>
                <w:szCs w:val="28"/>
              </w:rPr>
              <w:t>Conviction that the spouse has some definite relation with someone else.</w:t>
            </w:r>
          </w:p>
          <w:p w:rsidR="00623BDA" w:rsidRDefault="00623BDA" w:rsidP="00623BD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05" w:type="dxa"/>
          </w:tcPr>
          <w:p w:rsidR="00623BDA" w:rsidRDefault="00623BDA" w:rsidP="00623BD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23BDA" w:rsidTr="00623BDA">
        <w:tc>
          <w:tcPr>
            <w:tcW w:w="445" w:type="dxa"/>
          </w:tcPr>
          <w:p w:rsidR="00623BDA" w:rsidRDefault="00623BDA" w:rsidP="00623BD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:rsidR="00623BDA" w:rsidRPr="00623BDA" w:rsidRDefault="00623BDA" w:rsidP="00623BDA">
            <w:pP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23BDA">
              <w:rPr>
                <w:rFonts w:asciiTheme="majorBidi" w:hAnsiTheme="majorBidi" w:cstheme="majorBidi"/>
                <w:b/>
                <w:bCs/>
                <w:kern w:val="24"/>
                <w:sz w:val="28"/>
                <w:szCs w:val="28"/>
              </w:rPr>
              <w:t>Delusion of Reference</w:t>
            </w:r>
          </w:p>
        </w:tc>
        <w:tc>
          <w:tcPr>
            <w:tcW w:w="5130" w:type="dxa"/>
          </w:tcPr>
          <w:p w:rsidR="00623BDA" w:rsidRPr="00623BDA" w:rsidRDefault="00623BDA" w:rsidP="004B25A3">
            <w:pPr>
              <w:spacing w:before="120"/>
              <w:ind w:left="576" w:hanging="446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23BDA">
              <w:rPr>
                <w:rFonts w:asciiTheme="majorBidi" w:eastAsia="Times New Roman" w:hAnsiTheme="majorBidi" w:cstheme="majorBidi"/>
                <w:kern w:val="24"/>
                <w:sz w:val="28"/>
                <w:szCs w:val="28"/>
              </w:rPr>
              <w:t>False belief that one is a very powerful</w:t>
            </w:r>
            <w:r w:rsidR="004B25A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623BDA">
              <w:rPr>
                <w:rFonts w:asciiTheme="majorBidi" w:eastAsia="Times New Roman" w:hAnsiTheme="majorBidi" w:cstheme="majorBidi"/>
                <w:kern w:val="24"/>
                <w:sz w:val="28"/>
                <w:szCs w:val="28"/>
              </w:rPr>
              <w:t>and important person.</w:t>
            </w:r>
          </w:p>
          <w:p w:rsidR="00623BDA" w:rsidRDefault="00623BDA" w:rsidP="00623BD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05" w:type="dxa"/>
          </w:tcPr>
          <w:p w:rsidR="00623BDA" w:rsidRDefault="00623BDA" w:rsidP="00623BD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23BDA" w:rsidTr="00623BDA">
        <w:tc>
          <w:tcPr>
            <w:tcW w:w="445" w:type="dxa"/>
          </w:tcPr>
          <w:p w:rsidR="00623BDA" w:rsidRDefault="00623BDA" w:rsidP="00623BD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70" w:type="dxa"/>
          </w:tcPr>
          <w:p w:rsidR="00623BDA" w:rsidRPr="00623BDA" w:rsidRDefault="00623BDA" w:rsidP="00623BDA">
            <w:pP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23BDA">
              <w:rPr>
                <w:rFonts w:asciiTheme="majorBidi" w:hAnsiTheme="majorBidi" w:cstheme="majorBidi"/>
                <w:b/>
                <w:bCs/>
                <w:kern w:val="24"/>
                <w:sz w:val="28"/>
                <w:szCs w:val="28"/>
              </w:rPr>
              <w:t>Delusion of Grandeur</w:t>
            </w:r>
          </w:p>
        </w:tc>
        <w:tc>
          <w:tcPr>
            <w:tcW w:w="5130" w:type="dxa"/>
          </w:tcPr>
          <w:p w:rsidR="00623BDA" w:rsidRDefault="00623BDA" w:rsidP="00623BD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05" w:type="dxa"/>
          </w:tcPr>
          <w:p w:rsidR="00623BDA" w:rsidRDefault="00623BDA" w:rsidP="00623BD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23BDA" w:rsidTr="00623BDA">
        <w:tc>
          <w:tcPr>
            <w:tcW w:w="445" w:type="dxa"/>
          </w:tcPr>
          <w:p w:rsidR="00623BDA" w:rsidRDefault="00623BDA" w:rsidP="00623BD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:rsidR="00623BDA" w:rsidRPr="00623BDA" w:rsidRDefault="00623BDA" w:rsidP="00623BDA">
            <w:pP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23BDA">
              <w:rPr>
                <w:rFonts w:asciiTheme="majorBidi" w:hAnsiTheme="majorBidi" w:cstheme="majorBidi"/>
                <w:b/>
                <w:bCs/>
                <w:kern w:val="24"/>
                <w:sz w:val="28"/>
                <w:szCs w:val="28"/>
              </w:rPr>
              <w:t>Litigious Delusion</w:t>
            </w:r>
          </w:p>
        </w:tc>
        <w:tc>
          <w:tcPr>
            <w:tcW w:w="5130" w:type="dxa"/>
          </w:tcPr>
          <w:p w:rsidR="00623BDA" w:rsidRDefault="00623BDA" w:rsidP="00623BDA">
            <w:pPr>
              <w:spacing w:before="120"/>
              <w:ind w:left="576" w:hanging="44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05" w:type="dxa"/>
          </w:tcPr>
          <w:p w:rsidR="00623BDA" w:rsidRDefault="00623BDA" w:rsidP="00623BD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623BDA" w:rsidRDefault="004B25A3" w:rsidP="004B25A3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Question </w:t>
      </w:r>
      <w:r w:rsidR="00CD6ED1">
        <w:rPr>
          <w:rFonts w:asciiTheme="majorBidi" w:hAnsiTheme="majorBidi" w:cstheme="majorBidi"/>
          <w:b/>
          <w:bCs/>
          <w:sz w:val="28"/>
          <w:szCs w:val="28"/>
        </w:rPr>
        <w:t>III: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Please Define the following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terms(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3 Marks)  </w:t>
      </w:r>
    </w:p>
    <w:p w:rsidR="00CD6ED1" w:rsidRDefault="00CD6ED1" w:rsidP="004B25A3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B25A3" w:rsidRPr="004B25A3" w:rsidRDefault="004B25A3" w:rsidP="00623BDA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B25A3">
        <w:rPr>
          <w:rFonts w:asciiTheme="majorBidi" w:hAnsiTheme="majorBidi" w:cstheme="majorBidi"/>
          <w:b/>
          <w:bCs/>
          <w:kern w:val="24"/>
          <w:sz w:val="28"/>
          <w:szCs w:val="28"/>
        </w:rPr>
        <w:t>Hallucinations</w:t>
      </w:r>
    </w:p>
    <w:p w:rsidR="004B25A3" w:rsidRPr="004B25A3" w:rsidRDefault="004B25A3" w:rsidP="00623BDA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B25A3" w:rsidRPr="004B25A3" w:rsidRDefault="004B25A3" w:rsidP="00623BDA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B25A3" w:rsidRPr="004B25A3" w:rsidRDefault="004B25A3" w:rsidP="00623BDA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B25A3" w:rsidRPr="004B25A3" w:rsidRDefault="004B25A3" w:rsidP="00623BDA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4B25A3" w:rsidRPr="004B25A3" w:rsidRDefault="004B25A3" w:rsidP="00623BDA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B25A3" w:rsidRPr="004B25A3" w:rsidRDefault="004B25A3" w:rsidP="00623BDA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623BDA" w:rsidRPr="004B25A3" w:rsidRDefault="004B25A3" w:rsidP="00623BDA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B25A3">
        <w:rPr>
          <w:rFonts w:asciiTheme="majorBidi" w:hAnsiTheme="majorBidi" w:cstheme="majorBidi"/>
          <w:b/>
          <w:bCs/>
          <w:kern w:val="24"/>
          <w:sz w:val="28"/>
          <w:szCs w:val="28"/>
        </w:rPr>
        <w:t>Illusion</w:t>
      </w:r>
    </w:p>
    <w:p w:rsidR="00623BDA" w:rsidRPr="004B25A3" w:rsidRDefault="00623BDA" w:rsidP="00623BDA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623BDA" w:rsidRPr="004B25A3" w:rsidRDefault="00623BDA" w:rsidP="00623BDA">
      <w:pPr>
        <w:spacing w:line="240" w:lineRule="auto"/>
        <w:jc w:val="both"/>
        <w:rPr>
          <w:rFonts w:asciiTheme="majorBidi" w:hAnsiTheme="majorBidi" w:cstheme="majorBidi"/>
          <w:kern w:val="24"/>
          <w:sz w:val="28"/>
          <w:szCs w:val="28"/>
        </w:rPr>
      </w:pPr>
    </w:p>
    <w:p w:rsidR="00623BDA" w:rsidRDefault="00623BDA" w:rsidP="00623BDA">
      <w:pPr>
        <w:spacing w:line="240" w:lineRule="auto"/>
        <w:jc w:val="both"/>
        <w:rPr>
          <w:rFonts w:asciiTheme="majorBidi" w:hAnsiTheme="majorBidi" w:cstheme="majorBidi"/>
          <w:kern w:val="24"/>
          <w:sz w:val="28"/>
          <w:szCs w:val="28"/>
        </w:rPr>
      </w:pPr>
    </w:p>
    <w:p w:rsidR="004B25A3" w:rsidRDefault="004B25A3" w:rsidP="00623BDA">
      <w:pPr>
        <w:spacing w:line="240" w:lineRule="auto"/>
        <w:jc w:val="both"/>
        <w:rPr>
          <w:rFonts w:asciiTheme="majorBidi" w:hAnsiTheme="majorBidi" w:cstheme="majorBidi"/>
          <w:kern w:val="24"/>
          <w:sz w:val="28"/>
          <w:szCs w:val="28"/>
        </w:rPr>
      </w:pPr>
    </w:p>
    <w:p w:rsidR="004B25A3" w:rsidRDefault="004B25A3" w:rsidP="00623BDA">
      <w:pPr>
        <w:spacing w:line="240" w:lineRule="auto"/>
        <w:jc w:val="both"/>
        <w:rPr>
          <w:rFonts w:asciiTheme="majorBidi" w:hAnsiTheme="majorBidi" w:cstheme="majorBidi"/>
          <w:kern w:val="24"/>
          <w:sz w:val="28"/>
          <w:szCs w:val="28"/>
        </w:rPr>
      </w:pPr>
    </w:p>
    <w:p w:rsidR="004B25A3" w:rsidRDefault="004B25A3" w:rsidP="004B25A3">
      <w:pPr>
        <w:spacing w:line="240" w:lineRule="auto"/>
        <w:jc w:val="center"/>
        <w:rPr>
          <w:rFonts w:asciiTheme="majorBidi" w:hAnsiTheme="majorBidi" w:cstheme="majorBidi"/>
          <w:b/>
          <w:bCs/>
          <w:kern w:val="24"/>
          <w:sz w:val="28"/>
          <w:szCs w:val="28"/>
        </w:rPr>
      </w:pPr>
      <w:r w:rsidRPr="004B25A3">
        <w:rPr>
          <w:rFonts w:asciiTheme="majorBidi" w:hAnsiTheme="majorBidi" w:cstheme="majorBidi"/>
          <w:b/>
          <w:bCs/>
          <w:kern w:val="24"/>
          <w:sz w:val="28"/>
          <w:szCs w:val="28"/>
        </w:rPr>
        <w:t>Best Wishes</w:t>
      </w:r>
    </w:p>
    <w:p w:rsidR="004B25A3" w:rsidRPr="004B25A3" w:rsidRDefault="004B25A3" w:rsidP="004B25A3">
      <w:pPr>
        <w:spacing w:line="240" w:lineRule="auto"/>
        <w:jc w:val="center"/>
        <w:rPr>
          <w:rFonts w:asciiTheme="majorBidi" w:hAnsiTheme="majorBidi" w:cstheme="majorBidi"/>
          <w:b/>
          <w:bCs/>
          <w:kern w:val="24"/>
          <w:sz w:val="28"/>
          <w:szCs w:val="28"/>
        </w:rPr>
      </w:pPr>
    </w:p>
    <w:sectPr w:rsidR="004B25A3" w:rsidRPr="004B2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65A4A"/>
    <w:multiLevelType w:val="hybridMultilevel"/>
    <w:tmpl w:val="3EE692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C16A0"/>
    <w:multiLevelType w:val="hybridMultilevel"/>
    <w:tmpl w:val="B64630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97748"/>
    <w:multiLevelType w:val="hybridMultilevel"/>
    <w:tmpl w:val="234CA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7258C5"/>
    <w:multiLevelType w:val="hybridMultilevel"/>
    <w:tmpl w:val="EBEE9B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70D3E"/>
    <w:multiLevelType w:val="hybridMultilevel"/>
    <w:tmpl w:val="024453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835D4"/>
    <w:multiLevelType w:val="hybridMultilevel"/>
    <w:tmpl w:val="A1F22F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F1700"/>
    <w:multiLevelType w:val="hybridMultilevel"/>
    <w:tmpl w:val="079A1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63"/>
    <w:rsid w:val="00190DDA"/>
    <w:rsid w:val="0046028E"/>
    <w:rsid w:val="004B111C"/>
    <w:rsid w:val="004B25A3"/>
    <w:rsid w:val="004B4E06"/>
    <w:rsid w:val="00623BDA"/>
    <w:rsid w:val="00891292"/>
    <w:rsid w:val="00CD6ED1"/>
    <w:rsid w:val="00D54563"/>
    <w:rsid w:val="00E8417F"/>
    <w:rsid w:val="00F2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53DD1-824A-4FB5-B8AB-C0F15591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E8417F"/>
  </w:style>
  <w:style w:type="paragraph" w:styleId="ListParagraph">
    <w:name w:val="List Paragraph"/>
    <w:basedOn w:val="Normal"/>
    <w:uiPriority w:val="34"/>
    <w:qFormat/>
    <w:rsid w:val="004B111C"/>
    <w:pPr>
      <w:ind w:left="720"/>
      <w:contextualSpacing/>
    </w:pPr>
  </w:style>
  <w:style w:type="table" w:styleId="TableGrid">
    <w:name w:val="Table Grid"/>
    <w:basedOn w:val="TableNormal"/>
    <w:uiPriority w:val="39"/>
    <w:rsid w:val="0062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.sa/imgres?um=1&amp;sa=N&amp;hl=en&amp;tbm=isch&amp;tbnid=itQz0fsCTgUNAM:&amp;imgrefurl=http://enews.ksu.edu.sa/2012/01/04/ahpgs-college-of-nursing-accreditation/&amp;docid=bIxlvdUDCtLX4M&amp;imgurl=http://enews.ksu.edu.sa/wp-content/uploads/2012/01/College-of-Nursing-Logo-II.jpg&amp;w=175&amp;h=175&amp;ei=XU2cUoTDAsLP0QWkjoHgCw&amp;zoom=1&amp;iact=rc&amp;page=1&amp;tbnh=140&amp;tbnw=140&amp;start=0&amp;ndsp=16&amp;ved=1t:429,r:0,s:0&amp;tx=82&amp;ty=63&amp;ved=1t:3588,r:0,s:0,i: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ruqayah</dc:creator>
  <cp:keywords/>
  <dc:description/>
  <cp:lastModifiedBy>ruqayah</cp:lastModifiedBy>
  <cp:revision>5</cp:revision>
  <dcterms:created xsi:type="dcterms:W3CDTF">2013-12-02T08:47:00Z</dcterms:created>
  <dcterms:modified xsi:type="dcterms:W3CDTF">2013-12-03T07:04:00Z</dcterms:modified>
</cp:coreProperties>
</file>