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487F" w:rsidRDefault="00D5487F" w:rsidP="00E359E4">
      <w:pPr>
        <w:spacing w:after="157" w:line="259" w:lineRule="auto"/>
        <w:ind w:left="0" w:firstLine="0"/>
        <w:jc w:val="center"/>
        <w:rPr>
          <w:rFonts w:eastAsia="Calibri"/>
          <w:b/>
          <w:color w:val="000000" w:themeColor="text1"/>
          <w:sz w:val="30"/>
          <w:szCs w:val="30"/>
          <w:u w:val="single"/>
        </w:rPr>
      </w:pPr>
    </w:p>
    <w:p w:rsidR="00D5487F" w:rsidRDefault="00D5487F" w:rsidP="00E359E4">
      <w:pPr>
        <w:spacing w:after="157" w:line="259" w:lineRule="auto"/>
        <w:ind w:left="0" w:firstLine="0"/>
        <w:jc w:val="center"/>
        <w:rPr>
          <w:rFonts w:eastAsia="Calibri"/>
          <w:b/>
          <w:color w:val="000000" w:themeColor="text1"/>
          <w:sz w:val="30"/>
          <w:szCs w:val="30"/>
          <w:u w:val="single"/>
        </w:rPr>
      </w:pPr>
    </w:p>
    <w:p w:rsidR="00D5487F" w:rsidRDefault="00D5487F" w:rsidP="00E359E4">
      <w:pPr>
        <w:spacing w:after="157" w:line="259" w:lineRule="auto"/>
        <w:ind w:left="0" w:firstLine="0"/>
        <w:jc w:val="center"/>
        <w:rPr>
          <w:rFonts w:eastAsia="Calibri"/>
          <w:b/>
          <w:color w:val="000000" w:themeColor="text1"/>
          <w:sz w:val="30"/>
          <w:szCs w:val="30"/>
          <w:u w:val="single"/>
        </w:rPr>
      </w:pPr>
    </w:p>
    <w:p w:rsidR="00D5487F" w:rsidRDefault="00D5487F" w:rsidP="00E359E4">
      <w:pPr>
        <w:spacing w:after="157" w:line="259" w:lineRule="auto"/>
        <w:ind w:left="0" w:firstLine="0"/>
        <w:jc w:val="center"/>
        <w:rPr>
          <w:rFonts w:eastAsia="Calibri"/>
          <w:b/>
          <w:color w:val="000000" w:themeColor="text1"/>
          <w:sz w:val="30"/>
          <w:szCs w:val="30"/>
          <w:u w:val="single"/>
        </w:rPr>
      </w:pPr>
    </w:p>
    <w:p w:rsidR="00D5487F" w:rsidRDefault="00D5487F" w:rsidP="00E359E4">
      <w:pPr>
        <w:spacing w:after="157" w:line="259" w:lineRule="auto"/>
        <w:ind w:left="0" w:firstLine="0"/>
        <w:jc w:val="center"/>
        <w:rPr>
          <w:rFonts w:eastAsia="Calibri"/>
          <w:b/>
          <w:color w:val="000000" w:themeColor="text1"/>
          <w:sz w:val="34"/>
          <w:szCs w:val="30"/>
          <w:u w:val="single"/>
        </w:rPr>
      </w:pPr>
      <w:r w:rsidRPr="00D5487F">
        <w:rPr>
          <w:rFonts w:eastAsia="Calibri"/>
          <w:b/>
          <w:color w:val="000000" w:themeColor="text1"/>
          <w:sz w:val="34"/>
          <w:szCs w:val="30"/>
          <w:u w:val="single"/>
        </w:rPr>
        <w:t>SKILLS CHECKLIST FOR MIDTERM 1</w:t>
      </w:r>
    </w:p>
    <w:p w:rsidR="00D5487F" w:rsidRPr="00D5487F" w:rsidRDefault="00D5487F" w:rsidP="00E359E4">
      <w:pPr>
        <w:spacing w:after="157" w:line="259" w:lineRule="auto"/>
        <w:ind w:left="0" w:firstLine="0"/>
        <w:jc w:val="center"/>
        <w:rPr>
          <w:rFonts w:eastAsia="Calibri"/>
          <w:b/>
          <w:color w:val="000000" w:themeColor="text1"/>
          <w:sz w:val="34"/>
          <w:szCs w:val="30"/>
          <w:u w:val="single"/>
        </w:rPr>
      </w:pPr>
    </w:p>
    <w:p w:rsidR="00D5487F" w:rsidRPr="00D5487F" w:rsidRDefault="00D5487F" w:rsidP="00D5487F">
      <w:pPr>
        <w:pStyle w:val="ListParagraph"/>
        <w:numPr>
          <w:ilvl w:val="0"/>
          <w:numId w:val="48"/>
        </w:numPr>
        <w:spacing w:after="157" w:line="259" w:lineRule="auto"/>
        <w:rPr>
          <w:rFonts w:eastAsia="Calibri"/>
          <w:color w:val="000000" w:themeColor="text1"/>
          <w:sz w:val="32"/>
          <w:szCs w:val="32"/>
        </w:rPr>
      </w:pPr>
      <w:r w:rsidRPr="00D5487F">
        <w:rPr>
          <w:rFonts w:eastAsia="Calibri"/>
          <w:color w:val="000000" w:themeColor="text1"/>
          <w:sz w:val="32"/>
          <w:szCs w:val="32"/>
        </w:rPr>
        <w:t>Performing Hand Hygiene</w:t>
      </w:r>
    </w:p>
    <w:p w:rsidR="00D5487F" w:rsidRPr="00D5487F" w:rsidRDefault="00D5487F" w:rsidP="00D5487F">
      <w:pPr>
        <w:pStyle w:val="Default"/>
        <w:numPr>
          <w:ilvl w:val="0"/>
          <w:numId w:val="48"/>
        </w:numPr>
        <w:rPr>
          <w:bCs/>
          <w:sz w:val="32"/>
          <w:szCs w:val="32"/>
        </w:rPr>
      </w:pPr>
      <w:r w:rsidRPr="00D5487F">
        <w:rPr>
          <w:bCs/>
          <w:sz w:val="32"/>
          <w:szCs w:val="32"/>
        </w:rPr>
        <w:t>Applying and Removing Personal Protective Equipment (Gloves, Gown, Mask, Eyewear)</w:t>
      </w:r>
    </w:p>
    <w:p w:rsidR="00D5487F" w:rsidRPr="00D5487F" w:rsidRDefault="00D5487F" w:rsidP="00D5487F">
      <w:pPr>
        <w:pStyle w:val="ListParagraph"/>
        <w:numPr>
          <w:ilvl w:val="0"/>
          <w:numId w:val="48"/>
        </w:numPr>
        <w:spacing w:after="157" w:line="259" w:lineRule="auto"/>
        <w:rPr>
          <w:rFonts w:eastAsia="Calibri"/>
          <w:color w:val="000000" w:themeColor="text1"/>
          <w:sz w:val="32"/>
          <w:szCs w:val="32"/>
        </w:rPr>
      </w:pPr>
      <w:r w:rsidRPr="00D5487F">
        <w:rPr>
          <w:rFonts w:eastAsia="Calibri"/>
          <w:color w:val="000000" w:themeColor="text1"/>
          <w:sz w:val="32"/>
          <w:szCs w:val="32"/>
        </w:rPr>
        <w:t>Applying and Removing Sterile Gloves (Open and Closed Method)</w:t>
      </w:r>
    </w:p>
    <w:p w:rsidR="00D5487F" w:rsidRPr="00D5487F" w:rsidRDefault="00D5487F" w:rsidP="00D5487F">
      <w:pPr>
        <w:pStyle w:val="ListParagraph"/>
        <w:numPr>
          <w:ilvl w:val="0"/>
          <w:numId w:val="48"/>
        </w:numPr>
        <w:spacing w:after="157" w:line="259" w:lineRule="auto"/>
        <w:rPr>
          <w:rFonts w:eastAsia="Calibri"/>
          <w:color w:val="000000" w:themeColor="text1"/>
          <w:sz w:val="32"/>
          <w:szCs w:val="32"/>
        </w:rPr>
      </w:pPr>
      <w:r w:rsidRPr="00D5487F">
        <w:rPr>
          <w:rFonts w:eastAsia="Calibri"/>
          <w:color w:val="000000" w:themeColor="text1"/>
          <w:sz w:val="32"/>
          <w:szCs w:val="32"/>
        </w:rPr>
        <w:t xml:space="preserve">Maintaining and Establishing a Sterile Field </w:t>
      </w:r>
    </w:p>
    <w:p w:rsidR="00D5487F" w:rsidRPr="00D5487F" w:rsidRDefault="00D5487F" w:rsidP="00D5487F">
      <w:pPr>
        <w:pStyle w:val="ListParagraph"/>
        <w:numPr>
          <w:ilvl w:val="0"/>
          <w:numId w:val="48"/>
        </w:numPr>
        <w:spacing w:after="157" w:line="259" w:lineRule="auto"/>
        <w:rPr>
          <w:rFonts w:eastAsia="Calibri"/>
          <w:color w:val="000000" w:themeColor="text1"/>
          <w:sz w:val="32"/>
          <w:szCs w:val="32"/>
        </w:rPr>
      </w:pPr>
      <w:r w:rsidRPr="00D5487F">
        <w:rPr>
          <w:rFonts w:eastAsia="Calibri"/>
          <w:color w:val="000000" w:themeColor="text1"/>
          <w:sz w:val="32"/>
          <w:szCs w:val="32"/>
        </w:rPr>
        <w:t>Assessing Temperature, Pulse and Respiration</w:t>
      </w:r>
    </w:p>
    <w:p w:rsidR="00D5487F" w:rsidRPr="00D5487F" w:rsidRDefault="00D5487F" w:rsidP="00D5487F">
      <w:pPr>
        <w:pStyle w:val="ListParagraph"/>
        <w:numPr>
          <w:ilvl w:val="0"/>
          <w:numId w:val="48"/>
        </w:numPr>
        <w:spacing w:after="157" w:line="259" w:lineRule="auto"/>
        <w:rPr>
          <w:rFonts w:eastAsia="Calibri"/>
          <w:color w:val="000000" w:themeColor="text1"/>
          <w:sz w:val="32"/>
          <w:szCs w:val="32"/>
        </w:rPr>
      </w:pPr>
      <w:r w:rsidRPr="00D5487F">
        <w:rPr>
          <w:rFonts w:eastAsia="Calibri"/>
          <w:color w:val="000000" w:themeColor="text1"/>
          <w:sz w:val="32"/>
          <w:szCs w:val="32"/>
        </w:rPr>
        <w:t>Assessing Blood Pressure</w:t>
      </w:r>
    </w:p>
    <w:p w:rsidR="00D5487F" w:rsidRPr="00D5487F" w:rsidRDefault="00D5487F" w:rsidP="00D5487F">
      <w:pPr>
        <w:pStyle w:val="ListParagraph"/>
        <w:numPr>
          <w:ilvl w:val="0"/>
          <w:numId w:val="48"/>
        </w:numPr>
        <w:spacing w:after="157" w:line="259" w:lineRule="auto"/>
        <w:rPr>
          <w:rFonts w:eastAsia="Calibri"/>
          <w:color w:val="000000" w:themeColor="text1"/>
          <w:sz w:val="32"/>
          <w:szCs w:val="32"/>
        </w:rPr>
      </w:pPr>
      <w:r w:rsidRPr="00D5487F">
        <w:rPr>
          <w:rFonts w:eastAsia="Calibri"/>
          <w:color w:val="000000" w:themeColor="text1"/>
          <w:sz w:val="32"/>
          <w:szCs w:val="32"/>
        </w:rPr>
        <w:t>Measuring Oxygen Saturation</w:t>
      </w:r>
    </w:p>
    <w:p w:rsidR="00D5487F" w:rsidRDefault="00D5487F" w:rsidP="00E359E4">
      <w:pPr>
        <w:spacing w:after="157" w:line="259" w:lineRule="auto"/>
        <w:ind w:left="0" w:firstLine="0"/>
        <w:jc w:val="center"/>
        <w:rPr>
          <w:rFonts w:eastAsia="Calibri"/>
          <w:b/>
          <w:color w:val="000000" w:themeColor="text1"/>
          <w:sz w:val="30"/>
          <w:szCs w:val="30"/>
          <w:u w:val="single"/>
        </w:rPr>
      </w:pPr>
    </w:p>
    <w:p w:rsidR="00D5487F" w:rsidRDefault="00D5487F" w:rsidP="00E359E4">
      <w:pPr>
        <w:spacing w:after="157" w:line="259" w:lineRule="auto"/>
        <w:ind w:left="0" w:firstLine="0"/>
        <w:jc w:val="center"/>
        <w:rPr>
          <w:rFonts w:eastAsia="Calibri"/>
          <w:b/>
          <w:color w:val="000000" w:themeColor="text1"/>
          <w:sz w:val="30"/>
          <w:szCs w:val="30"/>
          <w:u w:val="single"/>
        </w:rPr>
      </w:pPr>
    </w:p>
    <w:p w:rsidR="00D5487F" w:rsidRDefault="00D5487F" w:rsidP="00E359E4">
      <w:pPr>
        <w:spacing w:after="157" w:line="259" w:lineRule="auto"/>
        <w:ind w:left="0" w:firstLine="0"/>
        <w:jc w:val="center"/>
        <w:rPr>
          <w:rFonts w:eastAsia="Calibri"/>
          <w:b/>
          <w:color w:val="000000" w:themeColor="text1"/>
          <w:sz w:val="30"/>
          <w:szCs w:val="30"/>
          <w:u w:val="single"/>
        </w:rPr>
      </w:pPr>
    </w:p>
    <w:p w:rsidR="00D5487F" w:rsidRDefault="00D5487F" w:rsidP="00E359E4">
      <w:pPr>
        <w:spacing w:after="157" w:line="259" w:lineRule="auto"/>
        <w:ind w:left="0" w:firstLine="0"/>
        <w:jc w:val="center"/>
        <w:rPr>
          <w:rFonts w:eastAsia="Calibri"/>
          <w:b/>
          <w:color w:val="000000" w:themeColor="text1"/>
          <w:sz w:val="30"/>
          <w:szCs w:val="30"/>
          <w:u w:val="single"/>
        </w:rPr>
      </w:pPr>
    </w:p>
    <w:p w:rsidR="00D5487F" w:rsidRDefault="00D5487F" w:rsidP="00E359E4">
      <w:pPr>
        <w:spacing w:after="157" w:line="259" w:lineRule="auto"/>
        <w:ind w:left="0" w:firstLine="0"/>
        <w:jc w:val="center"/>
        <w:rPr>
          <w:rFonts w:eastAsia="Calibri"/>
          <w:b/>
          <w:color w:val="000000" w:themeColor="text1"/>
          <w:sz w:val="30"/>
          <w:szCs w:val="30"/>
          <w:u w:val="single"/>
        </w:rPr>
      </w:pPr>
    </w:p>
    <w:p w:rsidR="00D5487F" w:rsidRDefault="00D5487F" w:rsidP="00E359E4">
      <w:pPr>
        <w:spacing w:after="157" w:line="259" w:lineRule="auto"/>
        <w:ind w:left="0" w:firstLine="0"/>
        <w:jc w:val="center"/>
        <w:rPr>
          <w:rFonts w:eastAsia="Calibri"/>
          <w:b/>
          <w:color w:val="000000" w:themeColor="text1"/>
          <w:sz w:val="30"/>
          <w:szCs w:val="30"/>
          <w:u w:val="single"/>
        </w:rPr>
      </w:pPr>
    </w:p>
    <w:p w:rsidR="00D5487F" w:rsidRDefault="00D5487F" w:rsidP="00E359E4">
      <w:pPr>
        <w:spacing w:after="157" w:line="259" w:lineRule="auto"/>
        <w:ind w:left="0" w:firstLine="0"/>
        <w:jc w:val="center"/>
        <w:rPr>
          <w:rFonts w:eastAsia="Calibri"/>
          <w:b/>
          <w:color w:val="000000" w:themeColor="text1"/>
          <w:sz w:val="30"/>
          <w:szCs w:val="30"/>
          <w:u w:val="single"/>
        </w:rPr>
      </w:pPr>
    </w:p>
    <w:p w:rsidR="00D5487F" w:rsidRDefault="00D5487F" w:rsidP="00E359E4">
      <w:pPr>
        <w:spacing w:after="157" w:line="259" w:lineRule="auto"/>
        <w:ind w:left="0" w:firstLine="0"/>
        <w:jc w:val="center"/>
        <w:rPr>
          <w:rFonts w:eastAsia="Calibri"/>
          <w:b/>
          <w:color w:val="000000" w:themeColor="text1"/>
          <w:sz w:val="30"/>
          <w:szCs w:val="30"/>
          <w:u w:val="single"/>
        </w:rPr>
      </w:pPr>
    </w:p>
    <w:p w:rsidR="00D5487F" w:rsidRDefault="00D5487F" w:rsidP="00E359E4">
      <w:pPr>
        <w:spacing w:after="157" w:line="259" w:lineRule="auto"/>
        <w:ind w:left="0" w:firstLine="0"/>
        <w:jc w:val="center"/>
        <w:rPr>
          <w:rFonts w:eastAsia="Calibri"/>
          <w:b/>
          <w:color w:val="000000" w:themeColor="text1"/>
          <w:sz w:val="30"/>
          <w:szCs w:val="30"/>
          <w:u w:val="single"/>
        </w:rPr>
      </w:pPr>
    </w:p>
    <w:p w:rsidR="00E359E4" w:rsidRDefault="00E359E4" w:rsidP="00E359E4">
      <w:pPr>
        <w:spacing w:after="157" w:line="259" w:lineRule="auto"/>
        <w:ind w:left="0" w:firstLine="0"/>
        <w:jc w:val="center"/>
        <w:rPr>
          <w:rFonts w:eastAsia="Calibri"/>
          <w:b/>
          <w:color w:val="000000" w:themeColor="text1"/>
          <w:sz w:val="30"/>
          <w:szCs w:val="30"/>
          <w:u w:val="single"/>
        </w:rPr>
      </w:pPr>
      <w:r w:rsidRPr="0084436A">
        <w:rPr>
          <w:rFonts w:eastAsia="Calibri"/>
          <w:b/>
          <w:color w:val="000000" w:themeColor="text1"/>
          <w:sz w:val="30"/>
          <w:szCs w:val="30"/>
          <w:u w:val="single"/>
        </w:rPr>
        <w:lastRenderedPageBreak/>
        <w:t>Performing Hand Hygiene</w:t>
      </w:r>
    </w:p>
    <w:p w:rsidR="00E359E4" w:rsidRPr="0084436A" w:rsidRDefault="00E359E4" w:rsidP="00E359E4">
      <w:pPr>
        <w:spacing w:after="157" w:line="259" w:lineRule="auto"/>
        <w:ind w:left="0" w:firstLine="0"/>
        <w:jc w:val="center"/>
        <w:rPr>
          <w:color w:val="000000" w:themeColor="text1"/>
          <w:sz w:val="30"/>
          <w:szCs w:val="30"/>
        </w:rPr>
      </w:pPr>
      <w:r w:rsidRPr="0084436A">
        <w:rPr>
          <w:rFonts w:eastAsia="Calibri"/>
          <w:color w:val="000000" w:themeColor="text1"/>
          <w:sz w:val="30"/>
          <w:szCs w:val="30"/>
        </w:rPr>
        <w:t xml:space="preserve">Procedure </w:t>
      </w:r>
    </w:p>
    <w:p w:rsidR="00E359E4" w:rsidRPr="009F69CA" w:rsidRDefault="00E359E4" w:rsidP="00E359E4">
      <w:pPr>
        <w:autoSpaceDE w:val="0"/>
        <w:autoSpaceDN w:val="0"/>
        <w:adjustRightInd w:val="0"/>
        <w:spacing w:after="0" w:line="240" w:lineRule="auto"/>
        <w:ind w:left="0" w:firstLine="0"/>
        <w:rPr>
          <w:rFonts w:eastAsiaTheme="minorHAnsi"/>
          <w:b/>
          <w:bCs/>
          <w:color w:val="000000" w:themeColor="text1"/>
        </w:rPr>
      </w:pPr>
      <w:r w:rsidRPr="009F69CA">
        <w:rPr>
          <w:rFonts w:eastAsiaTheme="minorHAnsi"/>
          <w:b/>
          <w:bCs/>
          <w:color w:val="000000" w:themeColor="text1"/>
        </w:rPr>
        <w:t>PURPOSES</w:t>
      </w:r>
    </w:p>
    <w:p w:rsidR="00E359E4" w:rsidRPr="004A4FBB" w:rsidRDefault="00E359E4" w:rsidP="00E359E4">
      <w:pPr>
        <w:autoSpaceDE w:val="0"/>
        <w:autoSpaceDN w:val="0"/>
        <w:adjustRightInd w:val="0"/>
        <w:spacing w:after="0" w:line="240" w:lineRule="auto"/>
        <w:ind w:left="0" w:firstLine="0"/>
        <w:rPr>
          <w:rFonts w:eastAsiaTheme="minorHAnsi"/>
          <w:color w:val="000000" w:themeColor="text1"/>
        </w:rPr>
      </w:pPr>
    </w:p>
    <w:p w:rsidR="00E359E4" w:rsidRPr="004A4FBB" w:rsidRDefault="00E359E4" w:rsidP="00E359E4">
      <w:pPr>
        <w:pStyle w:val="ListParagraph"/>
        <w:numPr>
          <w:ilvl w:val="0"/>
          <w:numId w:val="1"/>
        </w:numPr>
        <w:autoSpaceDE w:val="0"/>
        <w:autoSpaceDN w:val="0"/>
        <w:adjustRightInd w:val="0"/>
        <w:spacing w:after="0" w:line="240" w:lineRule="auto"/>
        <w:rPr>
          <w:rFonts w:eastAsiaTheme="minorHAnsi"/>
          <w:color w:val="000000" w:themeColor="text1"/>
        </w:rPr>
      </w:pPr>
      <w:r w:rsidRPr="004A4FBB">
        <w:rPr>
          <w:rFonts w:eastAsiaTheme="minorHAnsi"/>
          <w:color w:val="000000" w:themeColor="text1"/>
        </w:rPr>
        <w:t>To reduce the number of microorganisms on the hands</w:t>
      </w:r>
    </w:p>
    <w:p w:rsidR="00E359E4" w:rsidRPr="004A4FBB" w:rsidRDefault="00E359E4" w:rsidP="00E359E4">
      <w:pPr>
        <w:pStyle w:val="ListParagraph"/>
        <w:numPr>
          <w:ilvl w:val="0"/>
          <w:numId w:val="1"/>
        </w:numPr>
        <w:spacing w:after="196" w:line="259" w:lineRule="auto"/>
        <w:rPr>
          <w:b/>
          <w:color w:val="000000" w:themeColor="text1"/>
        </w:rPr>
      </w:pPr>
      <w:r w:rsidRPr="004A4FBB">
        <w:rPr>
          <w:rFonts w:eastAsiaTheme="minorHAnsi"/>
          <w:color w:val="000000" w:themeColor="text1"/>
        </w:rPr>
        <w:t>To reduce the risk of transmission of microorganisms to clients</w:t>
      </w:r>
    </w:p>
    <w:p w:rsidR="00E359E4" w:rsidRPr="004A4FBB" w:rsidRDefault="00E359E4" w:rsidP="00E359E4">
      <w:pPr>
        <w:pStyle w:val="ListParagraph"/>
        <w:numPr>
          <w:ilvl w:val="0"/>
          <w:numId w:val="1"/>
        </w:numPr>
        <w:autoSpaceDE w:val="0"/>
        <w:autoSpaceDN w:val="0"/>
        <w:adjustRightInd w:val="0"/>
        <w:spacing w:after="0" w:line="240" w:lineRule="auto"/>
        <w:rPr>
          <w:rFonts w:eastAsia="EuropeanPiStd-3"/>
          <w:color w:val="000000" w:themeColor="text1"/>
        </w:rPr>
      </w:pPr>
      <w:r w:rsidRPr="004A4FBB">
        <w:rPr>
          <w:rFonts w:eastAsia="EuropeanPiStd-3"/>
          <w:color w:val="000000" w:themeColor="text1"/>
        </w:rPr>
        <w:t>To reduce the risk of cross contamination among clients</w:t>
      </w:r>
    </w:p>
    <w:p w:rsidR="00E359E4" w:rsidRPr="009F69CA" w:rsidRDefault="00E359E4" w:rsidP="00E359E4">
      <w:pPr>
        <w:pStyle w:val="ListParagraph"/>
        <w:numPr>
          <w:ilvl w:val="0"/>
          <w:numId w:val="1"/>
        </w:numPr>
        <w:autoSpaceDE w:val="0"/>
        <w:autoSpaceDN w:val="0"/>
        <w:adjustRightInd w:val="0"/>
        <w:spacing w:after="196" w:line="259" w:lineRule="auto"/>
        <w:rPr>
          <w:rFonts w:eastAsiaTheme="minorHAnsi"/>
          <w:color w:val="000000" w:themeColor="text1"/>
        </w:rPr>
      </w:pPr>
      <w:r w:rsidRPr="009F69CA">
        <w:rPr>
          <w:rFonts w:eastAsia="EuropeanPiStd-3"/>
          <w:color w:val="000000" w:themeColor="text1"/>
        </w:rPr>
        <w:t>To reduce the risk of transmission of infectious organisms to oneself</w:t>
      </w:r>
    </w:p>
    <w:p w:rsidR="00E359E4" w:rsidRPr="009F69CA" w:rsidRDefault="00E359E4" w:rsidP="00E359E4">
      <w:pPr>
        <w:autoSpaceDE w:val="0"/>
        <w:autoSpaceDN w:val="0"/>
        <w:adjustRightInd w:val="0"/>
        <w:spacing w:after="0" w:line="240" w:lineRule="auto"/>
        <w:ind w:left="0" w:firstLine="0"/>
        <w:rPr>
          <w:rFonts w:eastAsiaTheme="minorHAnsi"/>
          <w:b/>
          <w:bCs/>
          <w:color w:val="000000" w:themeColor="text1"/>
        </w:rPr>
      </w:pPr>
      <w:r w:rsidRPr="009F69CA">
        <w:rPr>
          <w:rFonts w:eastAsiaTheme="minorHAnsi"/>
          <w:b/>
          <w:bCs/>
          <w:color w:val="000000" w:themeColor="text1"/>
        </w:rPr>
        <w:t>EQUIPMENT</w:t>
      </w:r>
    </w:p>
    <w:p w:rsidR="00E359E4" w:rsidRPr="004A4FBB" w:rsidRDefault="00E359E4" w:rsidP="00E359E4">
      <w:pPr>
        <w:autoSpaceDE w:val="0"/>
        <w:autoSpaceDN w:val="0"/>
        <w:adjustRightInd w:val="0"/>
        <w:spacing w:after="0" w:line="240" w:lineRule="auto"/>
        <w:ind w:left="990" w:hanging="630"/>
        <w:rPr>
          <w:rFonts w:eastAsiaTheme="minorHAnsi"/>
          <w:color w:val="000000" w:themeColor="text1"/>
        </w:rPr>
      </w:pPr>
      <w:r w:rsidRPr="004A4FBB">
        <w:rPr>
          <w:rFonts w:eastAsia="EuropeanPiStd-3"/>
          <w:color w:val="000000" w:themeColor="text1"/>
        </w:rPr>
        <w:t xml:space="preserve">• </w:t>
      </w:r>
      <w:r w:rsidRPr="004A4FBB">
        <w:rPr>
          <w:rFonts w:eastAsiaTheme="minorHAnsi"/>
          <w:color w:val="000000" w:themeColor="text1"/>
        </w:rPr>
        <w:t>Soap</w:t>
      </w:r>
    </w:p>
    <w:p w:rsidR="00E359E4" w:rsidRPr="004A4FBB" w:rsidRDefault="00E359E4" w:rsidP="00E359E4">
      <w:pPr>
        <w:autoSpaceDE w:val="0"/>
        <w:autoSpaceDN w:val="0"/>
        <w:adjustRightInd w:val="0"/>
        <w:spacing w:after="0" w:line="240" w:lineRule="auto"/>
        <w:ind w:left="990" w:hanging="630"/>
        <w:rPr>
          <w:rFonts w:eastAsiaTheme="minorHAnsi"/>
          <w:color w:val="000000" w:themeColor="text1"/>
        </w:rPr>
      </w:pPr>
      <w:r w:rsidRPr="004A4FBB">
        <w:rPr>
          <w:rFonts w:eastAsia="EuropeanPiStd-3"/>
          <w:color w:val="000000" w:themeColor="text1"/>
        </w:rPr>
        <w:t xml:space="preserve">• </w:t>
      </w:r>
      <w:r w:rsidRPr="004A4FBB">
        <w:rPr>
          <w:rFonts w:eastAsiaTheme="minorHAnsi"/>
          <w:color w:val="000000" w:themeColor="text1"/>
        </w:rPr>
        <w:t>Warm running water</w:t>
      </w:r>
    </w:p>
    <w:p w:rsidR="00E359E4" w:rsidRPr="004A4FBB" w:rsidRDefault="00E359E4" w:rsidP="00E359E4">
      <w:pPr>
        <w:spacing w:after="196" w:line="259" w:lineRule="auto"/>
        <w:ind w:left="990" w:hanging="630"/>
        <w:rPr>
          <w:rFonts w:eastAsiaTheme="minorHAnsi"/>
          <w:color w:val="000000" w:themeColor="text1"/>
        </w:rPr>
      </w:pPr>
      <w:r w:rsidRPr="004A4FBB">
        <w:rPr>
          <w:rFonts w:eastAsia="EuropeanPiStd-3"/>
          <w:color w:val="000000" w:themeColor="text1"/>
        </w:rPr>
        <w:t xml:space="preserve">• </w:t>
      </w:r>
      <w:r w:rsidRPr="004A4FBB">
        <w:rPr>
          <w:rFonts w:eastAsiaTheme="minorHAnsi"/>
          <w:color w:val="000000" w:themeColor="text1"/>
        </w:rPr>
        <w:t>Paper towels</w:t>
      </w:r>
    </w:p>
    <w:p w:rsidR="00E359E4" w:rsidRPr="004A4FBB" w:rsidRDefault="00E359E4" w:rsidP="00E359E4">
      <w:pPr>
        <w:ind w:left="-5"/>
        <w:rPr>
          <w:color w:val="000000" w:themeColor="text1"/>
        </w:rPr>
      </w:pPr>
    </w:p>
    <w:tbl>
      <w:tblPr>
        <w:tblStyle w:val="TableGrid1"/>
        <w:tblpPr w:leftFromText="180" w:rightFromText="180" w:vertAnchor="text" w:tblpX="-544" w:tblpY="1"/>
        <w:tblOverlap w:val="never"/>
        <w:tblW w:w="9176" w:type="dxa"/>
        <w:tblInd w:w="0" w:type="dxa"/>
        <w:tblCellMar>
          <w:top w:w="51" w:type="dxa"/>
          <w:left w:w="68" w:type="dxa"/>
          <w:right w:w="65" w:type="dxa"/>
        </w:tblCellMar>
        <w:tblLook w:val="04A0" w:firstRow="1" w:lastRow="0" w:firstColumn="1" w:lastColumn="0" w:noHBand="0" w:noVBand="1"/>
      </w:tblPr>
      <w:tblGrid>
        <w:gridCol w:w="4896"/>
        <w:gridCol w:w="4280"/>
      </w:tblGrid>
      <w:tr w:rsidR="00E359E4" w:rsidRPr="004A4FBB" w:rsidTr="00E359E4">
        <w:trPr>
          <w:trHeight w:val="339"/>
        </w:trPr>
        <w:tc>
          <w:tcPr>
            <w:tcW w:w="4896" w:type="dxa"/>
            <w:tcBorders>
              <w:top w:val="single" w:sz="3" w:space="0" w:color="000000"/>
              <w:left w:val="single" w:sz="3" w:space="0" w:color="000000"/>
              <w:bottom w:val="single" w:sz="3" w:space="0" w:color="000000"/>
              <w:right w:val="single" w:sz="3" w:space="0" w:color="000000"/>
            </w:tcBorders>
          </w:tcPr>
          <w:p w:rsidR="00E359E4" w:rsidRPr="004A4FBB" w:rsidRDefault="00E359E4" w:rsidP="00E359E4">
            <w:pPr>
              <w:spacing w:after="0" w:line="259" w:lineRule="auto"/>
              <w:ind w:left="0" w:right="46" w:firstLine="0"/>
              <w:jc w:val="center"/>
              <w:rPr>
                <w:color w:val="000000" w:themeColor="text1"/>
              </w:rPr>
            </w:pPr>
            <w:r w:rsidRPr="004A4FBB">
              <w:rPr>
                <w:b/>
                <w:color w:val="000000" w:themeColor="text1"/>
              </w:rPr>
              <w:t xml:space="preserve">PROCEDURE </w:t>
            </w:r>
          </w:p>
        </w:tc>
        <w:tc>
          <w:tcPr>
            <w:tcW w:w="4280" w:type="dxa"/>
            <w:tcBorders>
              <w:top w:val="single" w:sz="3" w:space="0" w:color="000000"/>
              <w:left w:val="single" w:sz="3" w:space="0" w:color="000000"/>
              <w:bottom w:val="single" w:sz="3" w:space="0" w:color="000000"/>
              <w:right w:val="single" w:sz="3" w:space="0" w:color="000000"/>
            </w:tcBorders>
          </w:tcPr>
          <w:p w:rsidR="00E359E4" w:rsidRPr="004A4FBB" w:rsidRDefault="00E359E4" w:rsidP="00E359E4">
            <w:pPr>
              <w:spacing w:after="0" w:line="259" w:lineRule="auto"/>
              <w:ind w:left="0" w:firstLine="0"/>
              <w:jc w:val="center"/>
              <w:rPr>
                <w:color w:val="000000" w:themeColor="text1"/>
              </w:rPr>
            </w:pPr>
            <w:r w:rsidRPr="004A4FBB">
              <w:rPr>
                <w:b/>
                <w:color w:val="000000" w:themeColor="text1"/>
              </w:rPr>
              <w:t>Rationale</w:t>
            </w:r>
          </w:p>
        </w:tc>
      </w:tr>
      <w:tr w:rsidR="00E359E4" w:rsidRPr="004A4FBB" w:rsidTr="00E359E4">
        <w:trPr>
          <w:trHeight w:val="339"/>
        </w:trPr>
        <w:tc>
          <w:tcPr>
            <w:tcW w:w="4896" w:type="dxa"/>
            <w:tcBorders>
              <w:top w:val="single" w:sz="3" w:space="0" w:color="000000"/>
              <w:left w:val="single" w:sz="3" w:space="0" w:color="000000"/>
              <w:bottom w:val="single" w:sz="3" w:space="0" w:color="000000"/>
              <w:right w:val="single" w:sz="3" w:space="0" w:color="000000"/>
            </w:tcBorders>
          </w:tcPr>
          <w:p w:rsidR="00E359E4" w:rsidRPr="00776736" w:rsidRDefault="00E359E4" w:rsidP="00E359E4">
            <w:pPr>
              <w:autoSpaceDE w:val="0"/>
              <w:autoSpaceDN w:val="0"/>
              <w:adjustRightInd w:val="0"/>
              <w:spacing w:after="0" w:line="240" w:lineRule="auto"/>
              <w:rPr>
                <w:rFonts w:eastAsiaTheme="minorHAnsi"/>
                <w:b/>
                <w:bCs/>
                <w:color w:val="000000" w:themeColor="text1"/>
              </w:rPr>
            </w:pPr>
            <w:r w:rsidRPr="009F69CA">
              <w:rPr>
                <w:rFonts w:eastAsiaTheme="minorHAnsi"/>
                <w:b/>
                <w:bCs/>
                <w:color w:val="000000" w:themeColor="text1"/>
              </w:rPr>
              <w:t>PREPARATION</w:t>
            </w:r>
          </w:p>
        </w:tc>
        <w:tc>
          <w:tcPr>
            <w:tcW w:w="4280" w:type="dxa"/>
            <w:tcBorders>
              <w:top w:val="single" w:sz="3" w:space="0" w:color="000000"/>
              <w:left w:val="single" w:sz="3" w:space="0" w:color="000000"/>
              <w:bottom w:val="single" w:sz="3" w:space="0" w:color="000000"/>
              <w:right w:val="single" w:sz="3" w:space="0" w:color="000000"/>
            </w:tcBorders>
          </w:tcPr>
          <w:p w:rsidR="00E359E4" w:rsidRPr="004A4FBB" w:rsidRDefault="00E359E4" w:rsidP="00E359E4">
            <w:pPr>
              <w:spacing w:after="0" w:line="259" w:lineRule="auto"/>
              <w:ind w:left="0" w:firstLine="0"/>
              <w:rPr>
                <w:b/>
                <w:color w:val="000000" w:themeColor="text1"/>
              </w:rPr>
            </w:pPr>
          </w:p>
        </w:tc>
      </w:tr>
      <w:tr w:rsidR="00E359E4" w:rsidRPr="004A4FBB" w:rsidTr="00E359E4">
        <w:trPr>
          <w:trHeight w:val="264"/>
        </w:trPr>
        <w:tc>
          <w:tcPr>
            <w:tcW w:w="4896" w:type="dxa"/>
            <w:tcBorders>
              <w:top w:val="single" w:sz="3" w:space="0" w:color="000000"/>
              <w:left w:val="single" w:sz="3" w:space="0" w:color="000000"/>
              <w:bottom w:val="single" w:sz="3" w:space="0" w:color="000000"/>
              <w:right w:val="single" w:sz="3" w:space="0" w:color="000000"/>
            </w:tcBorders>
          </w:tcPr>
          <w:p w:rsidR="00E359E4" w:rsidRPr="009F69CA" w:rsidRDefault="00E359E4" w:rsidP="00E359E4">
            <w:pPr>
              <w:pStyle w:val="ListParagraph"/>
              <w:numPr>
                <w:ilvl w:val="0"/>
                <w:numId w:val="2"/>
              </w:numPr>
              <w:autoSpaceDE w:val="0"/>
              <w:autoSpaceDN w:val="0"/>
              <w:adjustRightInd w:val="0"/>
              <w:spacing w:after="0" w:line="240" w:lineRule="auto"/>
              <w:ind w:left="468"/>
              <w:rPr>
                <w:rFonts w:eastAsiaTheme="minorHAnsi"/>
                <w:color w:val="000000" w:themeColor="text1"/>
              </w:rPr>
            </w:pPr>
            <w:r w:rsidRPr="009F69CA">
              <w:rPr>
                <w:rFonts w:eastAsiaTheme="minorHAnsi"/>
                <w:color w:val="000000" w:themeColor="text1"/>
              </w:rPr>
              <w:t>Assess the hands:</w:t>
            </w:r>
          </w:p>
          <w:p w:rsidR="00E359E4" w:rsidRPr="009F69CA" w:rsidRDefault="00E359E4" w:rsidP="00E359E4">
            <w:pPr>
              <w:pStyle w:val="ListParagraph"/>
              <w:autoSpaceDE w:val="0"/>
              <w:autoSpaceDN w:val="0"/>
              <w:adjustRightInd w:val="0"/>
              <w:spacing w:after="0" w:line="240" w:lineRule="auto"/>
              <w:ind w:left="468" w:hanging="360"/>
              <w:rPr>
                <w:rFonts w:eastAsiaTheme="minorHAnsi"/>
                <w:color w:val="000000" w:themeColor="text1"/>
              </w:rPr>
            </w:pPr>
            <w:r w:rsidRPr="009F69CA">
              <w:rPr>
                <w:rFonts w:eastAsiaTheme="minorHAnsi"/>
                <w:color w:val="000000" w:themeColor="text1"/>
              </w:rPr>
              <w:t>Nails should be kept short. Most agencies do not permit health care workers in direct contact with clients to have any form of artificial nails.</w:t>
            </w:r>
          </w:p>
        </w:tc>
        <w:tc>
          <w:tcPr>
            <w:tcW w:w="4280" w:type="dxa"/>
            <w:tcBorders>
              <w:top w:val="single" w:sz="3" w:space="0" w:color="000000"/>
              <w:left w:val="single" w:sz="3" w:space="0" w:color="000000"/>
              <w:bottom w:val="single" w:sz="3" w:space="0" w:color="000000"/>
              <w:right w:val="single" w:sz="3" w:space="0" w:color="000000"/>
            </w:tcBorders>
          </w:tcPr>
          <w:p w:rsidR="00E359E4" w:rsidRPr="004A4FBB" w:rsidRDefault="00E359E4" w:rsidP="00E359E4">
            <w:pPr>
              <w:autoSpaceDE w:val="0"/>
              <w:autoSpaceDN w:val="0"/>
              <w:adjustRightInd w:val="0"/>
              <w:spacing w:after="0" w:line="240" w:lineRule="auto"/>
              <w:ind w:left="0" w:firstLine="0"/>
              <w:rPr>
                <w:color w:val="000000" w:themeColor="text1"/>
              </w:rPr>
            </w:pPr>
            <w:r w:rsidRPr="004A4FBB">
              <w:rPr>
                <w:color w:val="000000" w:themeColor="text1"/>
              </w:rPr>
              <w:t xml:space="preserve"> </w:t>
            </w:r>
            <w:r w:rsidRPr="004A4FBB">
              <w:rPr>
                <w:rFonts w:eastAsiaTheme="minorHAnsi"/>
                <w:color w:val="000000" w:themeColor="text1"/>
              </w:rPr>
              <w:t>Short, natural nails are less likely</w:t>
            </w:r>
            <w:r>
              <w:rPr>
                <w:rFonts w:eastAsiaTheme="minorHAnsi"/>
                <w:color w:val="000000" w:themeColor="text1"/>
              </w:rPr>
              <w:t xml:space="preserve">  </w:t>
            </w:r>
            <w:r w:rsidRPr="004A4FBB">
              <w:rPr>
                <w:rFonts w:eastAsiaTheme="minorHAnsi"/>
                <w:color w:val="000000" w:themeColor="text1"/>
              </w:rPr>
              <w:t>to harbor microorganisms, scratch a client, or puncture gloves</w:t>
            </w:r>
          </w:p>
        </w:tc>
      </w:tr>
      <w:tr w:rsidR="00E359E4" w:rsidRPr="004A4FBB" w:rsidTr="00E359E4">
        <w:trPr>
          <w:trHeight w:val="766"/>
        </w:trPr>
        <w:tc>
          <w:tcPr>
            <w:tcW w:w="4896" w:type="dxa"/>
            <w:tcBorders>
              <w:top w:val="single" w:sz="3" w:space="0" w:color="000000"/>
              <w:left w:val="single" w:sz="3" w:space="0" w:color="000000"/>
              <w:bottom w:val="single" w:sz="3" w:space="0" w:color="000000"/>
              <w:right w:val="single" w:sz="3" w:space="0" w:color="000000"/>
            </w:tcBorders>
          </w:tcPr>
          <w:p w:rsidR="00E359E4" w:rsidRPr="009F69CA" w:rsidRDefault="00E359E4" w:rsidP="00E359E4">
            <w:pPr>
              <w:pStyle w:val="ListParagraph"/>
              <w:numPr>
                <w:ilvl w:val="0"/>
                <w:numId w:val="2"/>
              </w:numPr>
              <w:autoSpaceDE w:val="0"/>
              <w:autoSpaceDN w:val="0"/>
              <w:adjustRightInd w:val="0"/>
              <w:spacing w:after="0" w:line="240" w:lineRule="auto"/>
              <w:ind w:left="468"/>
              <w:rPr>
                <w:color w:val="000000" w:themeColor="text1"/>
              </w:rPr>
            </w:pPr>
            <w:r w:rsidRPr="009F69CA">
              <w:rPr>
                <w:rFonts w:eastAsiaTheme="minorHAnsi"/>
                <w:color w:val="000000" w:themeColor="text1"/>
              </w:rPr>
              <w:t xml:space="preserve">Removal of all jewelry is recommended. </w:t>
            </w:r>
          </w:p>
        </w:tc>
        <w:tc>
          <w:tcPr>
            <w:tcW w:w="4280" w:type="dxa"/>
            <w:tcBorders>
              <w:top w:val="single" w:sz="3" w:space="0" w:color="000000"/>
              <w:left w:val="single" w:sz="3" w:space="0" w:color="000000"/>
              <w:bottom w:val="single" w:sz="3" w:space="0" w:color="000000"/>
              <w:right w:val="single" w:sz="3" w:space="0" w:color="000000"/>
            </w:tcBorders>
          </w:tcPr>
          <w:p w:rsidR="00E359E4" w:rsidRPr="004A4FBB" w:rsidRDefault="00E359E4" w:rsidP="00E359E4">
            <w:pPr>
              <w:autoSpaceDE w:val="0"/>
              <w:autoSpaceDN w:val="0"/>
              <w:adjustRightInd w:val="0"/>
              <w:spacing w:after="0" w:line="240" w:lineRule="auto"/>
              <w:ind w:left="0" w:firstLine="0"/>
              <w:rPr>
                <w:rFonts w:eastAsiaTheme="minorHAnsi"/>
                <w:color w:val="000000" w:themeColor="text1"/>
              </w:rPr>
            </w:pPr>
            <w:r w:rsidRPr="004A4FBB">
              <w:rPr>
                <w:rFonts w:eastAsiaTheme="minorHAnsi"/>
                <w:color w:val="000000" w:themeColor="text1"/>
              </w:rPr>
              <w:t>Although the research is controversial, microorganisms can lodge in the settings of jewelry and under rings. Removal facilitates proper</w:t>
            </w:r>
            <w:r>
              <w:rPr>
                <w:rFonts w:eastAsiaTheme="minorHAnsi"/>
                <w:color w:val="000000" w:themeColor="text1"/>
              </w:rPr>
              <w:t xml:space="preserve"> </w:t>
            </w:r>
            <w:r w:rsidRPr="004A4FBB">
              <w:rPr>
                <w:rFonts w:eastAsiaTheme="minorHAnsi"/>
                <w:color w:val="000000" w:themeColor="text1"/>
              </w:rPr>
              <w:t>cleaning of the hands and arms.</w:t>
            </w:r>
          </w:p>
        </w:tc>
      </w:tr>
      <w:tr w:rsidR="00E359E4" w:rsidRPr="004A4FBB" w:rsidTr="00E359E4">
        <w:trPr>
          <w:trHeight w:val="770"/>
        </w:trPr>
        <w:tc>
          <w:tcPr>
            <w:tcW w:w="4896" w:type="dxa"/>
            <w:tcBorders>
              <w:top w:val="single" w:sz="3" w:space="0" w:color="000000"/>
              <w:left w:val="single" w:sz="3" w:space="0" w:color="000000"/>
              <w:bottom w:val="single" w:sz="3" w:space="0" w:color="000000"/>
              <w:right w:val="single" w:sz="3" w:space="0" w:color="000000"/>
            </w:tcBorders>
          </w:tcPr>
          <w:p w:rsidR="00E359E4" w:rsidRPr="009F69CA" w:rsidRDefault="00E359E4" w:rsidP="00E359E4">
            <w:pPr>
              <w:pStyle w:val="ListParagraph"/>
              <w:numPr>
                <w:ilvl w:val="0"/>
                <w:numId w:val="2"/>
              </w:numPr>
              <w:spacing w:after="0" w:line="259" w:lineRule="auto"/>
              <w:ind w:left="468"/>
              <w:rPr>
                <w:color w:val="000000" w:themeColor="text1"/>
              </w:rPr>
            </w:pPr>
            <w:r w:rsidRPr="009F69CA">
              <w:rPr>
                <w:rFonts w:eastAsiaTheme="minorHAnsi"/>
                <w:color w:val="000000" w:themeColor="text1"/>
              </w:rPr>
              <w:t>Check hands for breaks in the skin, such as hangnails or cuts.</w:t>
            </w:r>
          </w:p>
        </w:tc>
        <w:tc>
          <w:tcPr>
            <w:tcW w:w="4280" w:type="dxa"/>
            <w:tcBorders>
              <w:top w:val="single" w:sz="3" w:space="0" w:color="000000"/>
              <w:left w:val="single" w:sz="3" w:space="0" w:color="000000"/>
              <w:bottom w:val="single" w:sz="3" w:space="0" w:color="000000"/>
              <w:right w:val="single" w:sz="3" w:space="0" w:color="000000"/>
            </w:tcBorders>
          </w:tcPr>
          <w:p w:rsidR="00E359E4" w:rsidRPr="004A4FBB" w:rsidRDefault="00E359E4" w:rsidP="00E359E4">
            <w:pPr>
              <w:autoSpaceDE w:val="0"/>
              <w:autoSpaceDN w:val="0"/>
              <w:adjustRightInd w:val="0"/>
              <w:spacing w:after="0" w:line="240" w:lineRule="auto"/>
              <w:ind w:left="0" w:firstLine="0"/>
              <w:rPr>
                <w:color w:val="000000" w:themeColor="text1"/>
              </w:rPr>
            </w:pPr>
            <w:r>
              <w:rPr>
                <w:rFonts w:eastAsiaTheme="minorHAnsi"/>
                <w:color w:val="000000" w:themeColor="text1"/>
              </w:rPr>
              <w:t xml:space="preserve">A </w:t>
            </w:r>
            <w:r w:rsidRPr="004A4FBB">
              <w:rPr>
                <w:rFonts w:eastAsiaTheme="minorHAnsi"/>
                <w:color w:val="000000" w:themeColor="text1"/>
              </w:rPr>
              <w:t>nurse who has open sores may require a work</w:t>
            </w:r>
            <w:r>
              <w:rPr>
                <w:rFonts w:eastAsiaTheme="minorHAnsi"/>
                <w:color w:val="000000" w:themeColor="text1"/>
              </w:rPr>
              <w:t xml:space="preserve">   </w:t>
            </w:r>
            <w:r w:rsidRPr="004A4FBB">
              <w:rPr>
                <w:rFonts w:eastAsiaTheme="minorHAnsi"/>
                <w:color w:val="000000" w:themeColor="text1"/>
              </w:rPr>
              <w:t xml:space="preserve">assignment with decreased risk for transmission of </w:t>
            </w:r>
            <w:proofErr w:type="gramStart"/>
            <w:r w:rsidRPr="004A4FBB">
              <w:rPr>
                <w:rFonts w:eastAsiaTheme="minorHAnsi"/>
                <w:color w:val="000000" w:themeColor="text1"/>
              </w:rPr>
              <w:t>infectious</w:t>
            </w:r>
            <w:r>
              <w:rPr>
                <w:rFonts w:eastAsiaTheme="minorHAnsi"/>
                <w:color w:val="000000" w:themeColor="text1"/>
              </w:rPr>
              <w:t xml:space="preserve">  </w:t>
            </w:r>
            <w:r w:rsidRPr="004A4FBB">
              <w:rPr>
                <w:rFonts w:eastAsiaTheme="minorHAnsi"/>
                <w:color w:val="000000" w:themeColor="text1"/>
              </w:rPr>
              <w:t>organisms</w:t>
            </w:r>
            <w:proofErr w:type="gramEnd"/>
            <w:r w:rsidRPr="004A4FBB">
              <w:rPr>
                <w:rFonts w:eastAsiaTheme="minorHAnsi"/>
                <w:color w:val="000000" w:themeColor="text1"/>
              </w:rPr>
              <w:t xml:space="preserve"> due to the chance of acquiring or passing on an</w:t>
            </w:r>
            <w:r>
              <w:rPr>
                <w:rFonts w:eastAsiaTheme="minorHAnsi"/>
                <w:color w:val="000000" w:themeColor="text1"/>
              </w:rPr>
              <w:t xml:space="preserve"> </w:t>
            </w:r>
            <w:r w:rsidRPr="004A4FBB">
              <w:rPr>
                <w:rFonts w:eastAsiaTheme="minorHAnsi"/>
                <w:color w:val="000000" w:themeColor="text1"/>
              </w:rPr>
              <w:t>infection.</w:t>
            </w:r>
          </w:p>
        </w:tc>
      </w:tr>
      <w:tr w:rsidR="00E359E4" w:rsidRPr="004A4FBB" w:rsidTr="00E359E4">
        <w:trPr>
          <w:trHeight w:val="283"/>
        </w:trPr>
        <w:tc>
          <w:tcPr>
            <w:tcW w:w="4896" w:type="dxa"/>
            <w:tcBorders>
              <w:top w:val="single" w:sz="3" w:space="0" w:color="000000"/>
              <w:left w:val="single" w:sz="3" w:space="0" w:color="000000"/>
              <w:bottom w:val="single" w:sz="3" w:space="0" w:color="000000"/>
              <w:right w:val="single" w:sz="3" w:space="0" w:color="000000"/>
            </w:tcBorders>
          </w:tcPr>
          <w:p w:rsidR="00E359E4" w:rsidRPr="00776736" w:rsidRDefault="00E359E4" w:rsidP="00E359E4">
            <w:pPr>
              <w:spacing w:after="0" w:line="259" w:lineRule="auto"/>
              <w:ind w:left="468" w:hanging="360"/>
              <w:rPr>
                <w:rFonts w:eastAsiaTheme="minorHAnsi"/>
                <w:b/>
                <w:bCs/>
                <w:color w:val="000000" w:themeColor="text1"/>
              </w:rPr>
            </w:pPr>
            <w:r w:rsidRPr="00776736">
              <w:rPr>
                <w:rFonts w:eastAsiaTheme="minorHAnsi"/>
                <w:b/>
                <w:bCs/>
                <w:color w:val="000000" w:themeColor="text1"/>
              </w:rPr>
              <w:t xml:space="preserve">PERFORMANCE </w:t>
            </w:r>
          </w:p>
        </w:tc>
        <w:tc>
          <w:tcPr>
            <w:tcW w:w="4280" w:type="dxa"/>
            <w:tcBorders>
              <w:top w:val="single" w:sz="3" w:space="0" w:color="000000"/>
              <w:left w:val="single" w:sz="3" w:space="0" w:color="000000"/>
              <w:bottom w:val="single" w:sz="3" w:space="0" w:color="000000"/>
              <w:right w:val="single" w:sz="3" w:space="0" w:color="000000"/>
            </w:tcBorders>
          </w:tcPr>
          <w:p w:rsidR="00E359E4" w:rsidRDefault="00E359E4" w:rsidP="00E359E4">
            <w:pPr>
              <w:autoSpaceDE w:val="0"/>
              <w:autoSpaceDN w:val="0"/>
              <w:adjustRightInd w:val="0"/>
              <w:spacing w:after="0" w:line="240" w:lineRule="auto"/>
              <w:ind w:left="0" w:firstLine="0"/>
              <w:rPr>
                <w:rFonts w:eastAsiaTheme="minorHAnsi"/>
                <w:color w:val="000000" w:themeColor="text1"/>
              </w:rPr>
            </w:pPr>
          </w:p>
        </w:tc>
      </w:tr>
      <w:tr w:rsidR="00E359E4" w:rsidRPr="004A4FBB" w:rsidTr="00E359E4">
        <w:trPr>
          <w:trHeight w:val="311"/>
        </w:trPr>
        <w:tc>
          <w:tcPr>
            <w:tcW w:w="4896" w:type="dxa"/>
            <w:tcBorders>
              <w:top w:val="single" w:sz="3" w:space="0" w:color="000000"/>
              <w:left w:val="single" w:sz="3" w:space="0" w:color="000000"/>
              <w:bottom w:val="single" w:sz="3" w:space="0" w:color="000000"/>
              <w:right w:val="single" w:sz="3" w:space="0" w:color="000000"/>
            </w:tcBorders>
          </w:tcPr>
          <w:p w:rsidR="00E359E4" w:rsidRPr="009F69CA" w:rsidRDefault="00E359E4" w:rsidP="00E359E4">
            <w:pPr>
              <w:pStyle w:val="ListParagraph"/>
              <w:numPr>
                <w:ilvl w:val="0"/>
                <w:numId w:val="2"/>
              </w:numPr>
              <w:spacing w:after="0" w:line="259" w:lineRule="auto"/>
              <w:ind w:left="468"/>
              <w:rPr>
                <w:color w:val="000000" w:themeColor="text1"/>
              </w:rPr>
            </w:pPr>
            <w:r w:rsidRPr="009F69CA">
              <w:rPr>
                <w:rFonts w:eastAsiaTheme="minorHAnsi"/>
                <w:color w:val="000000" w:themeColor="text1"/>
              </w:rPr>
              <w:t>Turn on the water and adjust the flow.</w:t>
            </w:r>
            <w:r w:rsidRPr="009F69CA">
              <w:rPr>
                <w:color w:val="000000" w:themeColor="text1"/>
              </w:rPr>
              <w:t xml:space="preserve"> </w:t>
            </w:r>
          </w:p>
        </w:tc>
        <w:tc>
          <w:tcPr>
            <w:tcW w:w="4280" w:type="dxa"/>
            <w:tcBorders>
              <w:top w:val="single" w:sz="3" w:space="0" w:color="000000"/>
              <w:left w:val="single" w:sz="3" w:space="0" w:color="000000"/>
              <w:bottom w:val="single" w:sz="3" w:space="0" w:color="000000"/>
              <w:right w:val="single" w:sz="3" w:space="0" w:color="000000"/>
            </w:tcBorders>
          </w:tcPr>
          <w:p w:rsidR="00E359E4" w:rsidRPr="004A4FBB" w:rsidRDefault="00E359E4" w:rsidP="00E359E4">
            <w:pPr>
              <w:spacing w:after="0" w:line="259" w:lineRule="auto"/>
              <w:ind w:left="0" w:firstLine="0"/>
              <w:rPr>
                <w:color w:val="000000" w:themeColor="text1"/>
              </w:rPr>
            </w:pPr>
          </w:p>
        </w:tc>
      </w:tr>
      <w:tr w:rsidR="00E359E4" w:rsidRPr="004A4FBB" w:rsidTr="00E359E4">
        <w:trPr>
          <w:trHeight w:val="766"/>
        </w:trPr>
        <w:tc>
          <w:tcPr>
            <w:tcW w:w="4896" w:type="dxa"/>
            <w:tcBorders>
              <w:top w:val="single" w:sz="3" w:space="0" w:color="000000"/>
              <w:left w:val="single" w:sz="3" w:space="0" w:color="000000"/>
              <w:bottom w:val="single" w:sz="3" w:space="0" w:color="000000"/>
              <w:right w:val="single" w:sz="3" w:space="0" w:color="000000"/>
            </w:tcBorders>
          </w:tcPr>
          <w:p w:rsidR="00E359E4" w:rsidRPr="009F69CA" w:rsidRDefault="00E359E4" w:rsidP="00E359E4">
            <w:pPr>
              <w:pStyle w:val="ListParagraph"/>
              <w:numPr>
                <w:ilvl w:val="0"/>
                <w:numId w:val="2"/>
              </w:numPr>
              <w:autoSpaceDE w:val="0"/>
              <w:autoSpaceDN w:val="0"/>
              <w:adjustRightInd w:val="0"/>
              <w:spacing w:after="0" w:line="240" w:lineRule="auto"/>
              <w:ind w:left="468"/>
              <w:rPr>
                <w:color w:val="000000" w:themeColor="text1"/>
              </w:rPr>
            </w:pPr>
            <w:r w:rsidRPr="009F69CA">
              <w:rPr>
                <w:rFonts w:eastAsiaTheme="minorHAnsi"/>
                <w:color w:val="000000" w:themeColor="text1"/>
              </w:rPr>
              <w:t xml:space="preserve">Adjust the flow so that the water is warm. </w:t>
            </w:r>
          </w:p>
          <w:p w:rsidR="00E359E4" w:rsidRPr="004A4FBB" w:rsidRDefault="00E359E4" w:rsidP="00E359E4">
            <w:pPr>
              <w:spacing w:after="0" w:line="259" w:lineRule="auto"/>
              <w:ind w:left="468" w:right="3" w:hanging="360"/>
              <w:rPr>
                <w:color w:val="000000" w:themeColor="text1"/>
              </w:rPr>
            </w:pPr>
          </w:p>
        </w:tc>
        <w:tc>
          <w:tcPr>
            <w:tcW w:w="4280" w:type="dxa"/>
            <w:tcBorders>
              <w:top w:val="single" w:sz="3" w:space="0" w:color="000000"/>
              <w:left w:val="single" w:sz="3" w:space="0" w:color="000000"/>
              <w:bottom w:val="single" w:sz="3" w:space="0" w:color="000000"/>
              <w:right w:val="single" w:sz="3" w:space="0" w:color="000000"/>
            </w:tcBorders>
          </w:tcPr>
          <w:p w:rsidR="00E359E4" w:rsidRPr="004A4FBB" w:rsidRDefault="00E359E4" w:rsidP="00E359E4">
            <w:pPr>
              <w:autoSpaceDE w:val="0"/>
              <w:autoSpaceDN w:val="0"/>
              <w:adjustRightInd w:val="0"/>
              <w:spacing w:after="0" w:line="240" w:lineRule="auto"/>
              <w:ind w:left="0" w:firstLine="0"/>
              <w:rPr>
                <w:color w:val="000000" w:themeColor="text1"/>
              </w:rPr>
            </w:pPr>
            <w:r w:rsidRPr="004A4FBB">
              <w:rPr>
                <w:rFonts w:eastAsiaTheme="minorHAnsi"/>
                <w:color w:val="000000" w:themeColor="text1"/>
              </w:rPr>
              <w:t>Warm water removes less of the protective oil of the skin than hot</w:t>
            </w:r>
            <w:r>
              <w:rPr>
                <w:rFonts w:eastAsiaTheme="minorHAnsi"/>
                <w:color w:val="000000" w:themeColor="text1"/>
              </w:rPr>
              <w:t xml:space="preserve">  </w:t>
            </w:r>
            <w:r w:rsidRPr="004A4FBB">
              <w:rPr>
                <w:rFonts w:eastAsiaTheme="minorHAnsi"/>
                <w:color w:val="000000" w:themeColor="text1"/>
              </w:rPr>
              <w:t>water</w:t>
            </w:r>
          </w:p>
        </w:tc>
      </w:tr>
      <w:tr w:rsidR="00E359E4" w:rsidRPr="004A4FBB" w:rsidTr="00E359E4">
        <w:trPr>
          <w:trHeight w:val="766"/>
        </w:trPr>
        <w:tc>
          <w:tcPr>
            <w:tcW w:w="4896" w:type="dxa"/>
            <w:tcBorders>
              <w:top w:val="single" w:sz="3" w:space="0" w:color="000000"/>
              <w:left w:val="single" w:sz="3" w:space="0" w:color="000000"/>
              <w:bottom w:val="single" w:sz="3" w:space="0" w:color="000000"/>
              <w:right w:val="single" w:sz="3" w:space="0" w:color="000000"/>
            </w:tcBorders>
          </w:tcPr>
          <w:p w:rsidR="00E359E4" w:rsidRPr="009F69CA" w:rsidRDefault="00E359E4" w:rsidP="00E359E4">
            <w:pPr>
              <w:pStyle w:val="ListParagraph"/>
              <w:numPr>
                <w:ilvl w:val="0"/>
                <w:numId w:val="2"/>
              </w:numPr>
              <w:autoSpaceDE w:val="0"/>
              <w:autoSpaceDN w:val="0"/>
              <w:adjustRightInd w:val="0"/>
              <w:spacing w:after="0" w:line="240" w:lineRule="auto"/>
              <w:ind w:left="468"/>
              <w:rPr>
                <w:rFonts w:eastAsiaTheme="minorHAnsi"/>
                <w:color w:val="000000" w:themeColor="text1"/>
              </w:rPr>
            </w:pPr>
            <w:r w:rsidRPr="009F69CA">
              <w:rPr>
                <w:rFonts w:eastAsiaTheme="minorHAnsi"/>
                <w:color w:val="000000" w:themeColor="text1"/>
              </w:rPr>
              <w:t>Wet the hands thoroughly by holding them under the running water and apply soap to the hands.</w:t>
            </w:r>
          </w:p>
          <w:p w:rsidR="00E359E4" w:rsidRPr="004A4FBB" w:rsidRDefault="00E359E4" w:rsidP="00E359E4">
            <w:pPr>
              <w:autoSpaceDE w:val="0"/>
              <w:autoSpaceDN w:val="0"/>
              <w:adjustRightInd w:val="0"/>
              <w:spacing w:after="0" w:line="240" w:lineRule="auto"/>
              <w:ind w:left="468" w:hanging="360"/>
              <w:rPr>
                <w:rFonts w:eastAsiaTheme="minorHAnsi"/>
                <w:color w:val="000000" w:themeColor="text1"/>
              </w:rPr>
            </w:pPr>
          </w:p>
          <w:p w:rsidR="00E359E4" w:rsidRPr="009F69CA" w:rsidRDefault="00E359E4" w:rsidP="00E359E4">
            <w:pPr>
              <w:autoSpaceDE w:val="0"/>
              <w:autoSpaceDN w:val="0"/>
              <w:adjustRightInd w:val="0"/>
              <w:spacing w:after="0" w:line="240" w:lineRule="auto"/>
              <w:ind w:left="468" w:hanging="360"/>
              <w:rPr>
                <w:rFonts w:eastAsiaTheme="minorHAnsi"/>
                <w:i/>
                <w:iCs/>
                <w:color w:val="000000" w:themeColor="text1"/>
              </w:rPr>
            </w:pPr>
          </w:p>
        </w:tc>
        <w:tc>
          <w:tcPr>
            <w:tcW w:w="4280" w:type="dxa"/>
            <w:tcBorders>
              <w:top w:val="single" w:sz="3" w:space="0" w:color="000000"/>
              <w:left w:val="single" w:sz="3" w:space="0" w:color="000000"/>
              <w:bottom w:val="single" w:sz="3" w:space="0" w:color="000000"/>
              <w:right w:val="single" w:sz="3" w:space="0" w:color="000000"/>
            </w:tcBorders>
          </w:tcPr>
          <w:p w:rsidR="00E359E4" w:rsidRPr="004A4FBB" w:rsidRDefault="00E359E4" w:rsidP="00E359E4">
            <w:pPr>
              <w:autoSpaceDE w:val="0"/>
              <w:autoSpaceDN w:val="0"/>
              <w:adjustRightInd w:val="0"/>
              <w:spacing w:after="0" w:line="240" w:lineRule="auto"/>
              <w:ind w:left="0" w:firstLine="0"/>
              <w:rPr>
                <w:rFonts w:eastAsiaTheme="minorHAnsi"/>
                <w:color w:val="000000" w:themeColor="text1"/>
              </w:rPr>
            </w:pPr>
            <w:r w:rsidRPr="004A4FBB">
              <w:rPr>
                <w:rFonts w:eastAsiaTheme="minorHAnsi"/>
                <w:color w:val="000000" w:themeColor="text1"/>
              </w:rPr>
              <w:t>The water should flow from the least contaminated to the most contaminated area; the hands are generally considered more contaminated than the lower arms</w:t>
            </w:r>
          </w:p>
        </w:tc>
      </w:tr>
      <w:tr w:rsidR="00E359E4" w:rsidRPr="004A4FBB" w:rsidTr="00E359E4">
        <w:trPr>
          <w:trHeight w:val="766"/>
        </w:trPr>
        <w:tc>
          <w:tcPr>
            <w:tcW w:w="4896" w:type="dxa"/>
            <w:tcBorders>
              <w:top w:val="single" w:sz="3" w:space="0" w:color="000000"/>
              <w:left w:val="single" w:sz="3" w:space="0" w:color="000000"/>
              <w:bottom w:val="single" w:sz="3" w:space="0" w:color="000000"/>
              <w:right w:val="single" w:sz="3" w:space="0" w:color="000000"/>
            </w:tcBorders>
          </w:tcPr>
          <w:p w:rsidR="00E359E4" w:rsidRPr="009F69CA" w:rsidRDefault="00E359E4" w:rsidP="00E359E4">
            <w:pPr>
              <w:pStyle w:val="ListParagraph"/>
              <w:numPr>
                <w:ilvl w:val="0"/>
                <w:numId w:val="2"/>
              </w:numPr>
              <w:autoSpaceDE w:val="0"/>
              <w:autoSpaceDN w:val="0"/>
              <w:adjustRightInd w:val="0"/>
              <w:spacing w:after="0" w:line="240" w:lineRule="auto"/>
              <w:ind w:left="468"/>
              <w:rPr>
                <w:color w:val="000000" w:themeColor="text1"/>
              </w:rPr>
            </w:pPr>
            <w:r w:rsidRPr="009F69CA">
              <w:rPr>
                <w:rFonts w:eastAsiaTheme="minorHAnsi"/>
                <w:color w:val="000000" w:themeColor="text1"/>
              </w:rPr>
              <w:lastRenderedPageBreak/>
              <w:t>Hold the hands lower than the elbows so that the water flows from the arms to the fingertips.</w:t>
            </w:r>
          </w:p>
        </w:tc>
        <w:tc>
          <w:tcPr>
            <w:tcW w:w="4280" w:type="dxa"/>
            <w:tcBorders>
              <w:top w:val="single" w:sz="3" w:space="0" w:color="000000"/>
              <w:left w:val="single" w:sz="3" w:space="0" w:color="000000"/>
              <w:bottom w:val="single" w:sz="3" w:space="0" w:color="000000"/>
              <w:right w:val="single" w:sz="3" w:space="0" w:color="000000"/>
            </w:tcBorders>
          </w:tcPr>
          <w:p w:rsidR="00E359E4" w:rsidRPr="004A4FBB" w:rsidRDefault="00E359E4" w:rsidP="00E359E4">
            <w:pPr>
              <w:autoSpaceDE w:val="0"/>
              <w:autoSpaceDN w:val="0"/>
              <w:adjustRightInd w:val="0"/>
              <w:spacing w:after="0" w:line="240" w:lineRule="auto"/>
              <w:ind w:left="0" w:firstLine="0"/>
              <w:rPr>
                <w:rFonts w:eastAsiaTheme="minorHAnsi"/>
                <w:color w:val="000000" w:themeColor="text1"/>
              </w:rPr>
            </w:pPr>
          </w:p>
        </w:tc>
      </w:tr>
      <w:tr w:rsidR="00E359E4" w:rsidRPr="004A4FBB" w:rsidTr="00E359E4">
        <w:trPr>
          <w:trHeight w:val="766"/>
        </w:trPr>
        <w:tc>
          <w:tcPr>
            <w:tcW w:w="4896" w:type="dxa"/>
            <w:tcBorders>
              <w:top w:val="single" w:sz="3" w:space="0" w:color="000000"/>
              <w:left w:val="single" w:sz="3" w:space="0" w:color="000000"/>
              <w:bottom w:val="single" w:sz="3" w:space="0" w:color="000000"/>
              <w:right w:val="single" w:sz="3" w:space="0" w:color="000000"/>
            </w:tcBorders>
          </w:tcPr>
          <w:p w:rsidR="00E359E4" w:rsidRPr="009F69CA" w:rsidRDefault="00E359E4" w:rsidP="00E359E4">
            <w:pPr>
              <w:pStyle w:val="ListParagraph"/>
              <w:numPr>
                <w:ilvl w:val="0"/>
                <w:numId w:val="2"/>
              </w:numPr>
              <w:autoSpaceDE w:val="0"/>
              <w:autoSpaceDN w:val="0"/>
              <w:adjustRightInd w:val="0"/>
              <w:spacing w:after="0" w:line="240" w:lineRule="auto"/>
              <w:ind w:left="468"/>
              <w:rPr>
                <w:color w:val="000000" w:themeColor="text1"/>
              </w:rPr>
            </w:pPr>
            <w:r w:rsidRPr="009F69CA">
              <w:rPr>
                <w:rFonts w:eastAsiaTheme="minorHAnsi"/>
                <w:color w:val="000000" w:themeColor="text1"/>
              </w:rPr>
              <w:t>If the soap is liquid, apply 4 to 5 mL (1 tsp). If it is bar soap, granules, or sheets, rub them firmly between the hands.</w:t>
            </w:r>
          </w:p>
        </w:tc>
        <w:tc>
          <w:tcPr>
            <w:tcW w:w="4280" w:type="dxa"/>
            <w:tcBorders>
              <w:top w:val="single" w:sz="3" w:space="0" w:color="000000"/>
              <w:left w:val="single" w:sz="3" w:space="0" w:color="000000"/>
              <w:bottom w:val="single" w:sz="3" w:space="0" w:color="000000"/>
              <w:right w:val="single" w:sz="3" w:space="0" w:color="000000"/>
            </w:tcBorders>
          </w:tcPr>
          <w:p w:rsidR="00E359E4" w:rsidRPr="004A4FBB" w:rsidRDefault="00E359E4" w:rsidP="00E359E4">
            <w:pPr>
              <w:autoSpaceDE w:val="0"/>
              <w:autoSpaceDN w:val="0"/>
              <w:adjustRightInd w:val="0"/>
              <w:spacing w:after="0" w:line="240" w:lineRule="auto"/>
              <w:ind w:left="0" w:firstLine="0"/>
              <w:rPr>
                <w:rFonts w:eastAsiaTheme="minorHAnsi"/>
                <w:color w:val="000000" w:themeColor="text1"/>
              </w:rPr>
            </w:pPr>
          </w:p>
        </w:tc>
      </w:tr>
      <w:tr w:rsidR="00E359E4" w:rsidRPr="004A4FBB" w:rsidTr="00E359E4">
        <w:trPr>
          <w:trHeight w:val="363"/>
        </w:trPr>
        <w:tc>
          <w:tcPr>
            <w:tcW w:w="4896" w:type="dxa"/>
            <w:tcBorders>
              <w:top w:val="single" w:sz="3" w:space="0" w:color="000000"/>
              <w:left w:val="single" w:sz="3" w:space="0" w:color="000000"/>
              <w:bottom w:val="single" w:sz="3" w:space="0" w:color="000000"/>
              <w:right w:val="single" w:sz="3" w:space="0" w:color="000000"/>
            </w:tcBorders>
          </w:tcPr>
          <w:p w:rsidR="00E359E4" w:rsidRPr="009F69CA" w:rsidRDefault="00E359E4" w:rsidP="00E359E4">
            <w:pPr>
              <w:pStyle w:val="ListParagraph"/>
              <w:numPr>
                <w:ilvl w:val="0"/>
                <w:numId w:val="2"/>
              </w:numPr>
              <w:autoSpaceDE w:val="0"/>
              <w:autoSpaceDN w:val="0"/>
              <w:adjustRightInd w:val="0"/>
              <w:spacing w:after="0" w:line="240" w:lineRule="auto"/>
              <w:ind w:left="468"/>
              <w:rPr>
                <w:rFonts w:eastAsiaTheme="minorHAnsi"/>
                <w:color w:val="000000" w:themeColor="text1"/>
              </w:rPr>
            </w:pPr>
            <w:r w:rsidRPr="009F69CA">
              <w:rPr>
                <w:rFonts w:eastAsiaTheme="minorHAnsi"/>
                <w:color w:val="000000" w:themeColor="text1"/>
              </w:rPr>
              <w:t>Thoroughly wash and rinse the hands.</w:t>
            </w:r>
          </w:p>
        </w:tc>
        <w:tc>
          <w:tcPr>
            <w:tcW w:w="4280" w:type="dxa"/>
            <w:tcBorders>
              <w:top w:val="single" w:sz="3" w:space="0" w:color="000000"/>
              <w:left w:val="single" w:sz="3" w:space="0" w:color="000000"/>
              <w:bottom w:val="single" w:sz="3" w:space="0" w:color="000000"/>
              <w:right w:val="single" w:sz="3" w:space="0" w:color="000000"/>
            </w:tcBorders>
          </w:tcPr>
          <w:p w:rsidR="00E359E4" w:rsidRPr="004A4FBB" w:rsidRDefault="00E359E4" w:rsidP="00E359E4">
            <w:pPr>
              <w:autoSpaceDE w:val="0"/>
              <w:autoSpaceDN w:val="0"/>
              <w:adjustRightInd w:val="0"/>
              <w:spacing w:after="0" w:line="240" w:lineRule="auto"/>
              <w:ind w:left="0" w:firstLine="0"/>
              <w:rPr>
                <w:rFonts w:eastAsiaTheme="minorHAnsi"/>
                <w:color w:val="000000" w:themeColor="text1"/>
              </w:rPr>
            </w:pPr>
          </w:p>
        </w:tc>
      </w:tr>
      <w:tr w:rsidR="00E359E4" w:rsidRPr="004A4FBB" w:rsidTr="00E359E4">
        <w:trPr>
          <w:trHeight w:val="858"/>
        </w:trPr>
        <w:tc>
          <w:tcPr>
            <w:tcW w:w="4896" w:type="dxa"/>
            <w:tcBorders>
              <w:top w:val="single" w:sz="3" w:space="0" w:color="000000"/>
              <w:left w:val="single" w:sz="3" w:space="0" w:color="000000"/>
              <w:bottom w:val="single" w:sz="3" w:space="0" w:color="000000"/>
              <w:right w:val="single" w:sz="3" w:space="0" w:color="000000"/>
            </w:tcBorders>
          </w:tcPr>
          <w:p w:rsidR="00E359E4" w:rsidRPr="004A4FBB" w:rsidRDefault="00E359E4" w:rsidP="00E359E4">
            <w:pPr>
              <w:pStyle w:val="ListParagraph"/>
              <w:numPr>
                <w:ilvl w:val="0"/>
                <w:numId w:val="2"/>
              </w:numPr>
              <w:autoSpaceDE w:val="0"/>
              <w:autoSpaceDN w:val="0"/>
              <w:adjustRightInd w:val="0"/>
              <w:spacing w:after="0" w:line="240" w:lineRule="auto"/>
              <w:ind w:left="468"/>
              <w:rPr>
                <w:rFonts w:eastAsiaTheme="minorHAnsi"/>
                <w:color w:val="000000" w:themeColor="text1"/>
              </w:rPr>
            </w:pPr>
            <w:r w:rsidRPr="009F69CA">
              <w:rPr>
                <w:rFonts w:eastAsiaTheme="minorHAnsi"/>
                <w:color w:val="000000" w:themeColor="text1"/>
              </w:rPr>
              <w:t xml:space="preserve">Use firm, rubbing, and circular movements to wash the palm, back, and wrist of each hand. Be sure to include the heel of the hand. </w:t>
            </w:r>
          </w:p>
        </w:tc>
        <w:tc>
          <w:tcPr>
            <w:tcW w:w="4280" w:type="dxa"/>
            <w:tcBorders>
              <w:top w:val="single" w:sz="3" w:space="0" w:color="000000"/>
              <w:left w:val="single" w:sz="3" w:space="0" w:color="000000"/>
              <w:bottom w:val="single" w:sz="3" w:space="0" w:color="000000"/>
              <w:right w:val="single" w:sz="3" w:space="0" w:color="000000"/>
            </w:tcBorders>
          </w:tcPr>
          <w:p w:rsidR="00E359E4" w:rsidRPr="004A4FBB" w:rsidRDefault="00E359E4" w:rsidP="00E359E4">
            <w:pPr>
              <w:autoSpaceDE w:val="0"/>
              <w:autoSpaceDN w:val="0"/>
              <w:adjustRightInd w:val="0"/>
              <w:spacing w:after="0" w:line="240" w:lineRule="auto"/>
              <w:ind w:left="0" w:firstLine="0"/>
              <w:rPr>
                <w:rFonts w:eastAsiaTheme="minorHAnsi"/>
                <w:color w:val="000000" w:themeColor="text1"/>
              </w:rPr>
            </w:pPr>
            <w:r w:rsidRPr="004A4FBB">
              <w:rPr>
                <w:rFonts w:eastAsiaTheme="minorHAnsi"/>
                <w:color w:val="000000" w:themeColor="text1"/>
              </w:rPr>
              <w:t>The circular action creates friction that helps</w:t>
            </w:r>
          </w:p>
          <w:p w:rsidR="00E359E4" w:rsidRPr="004A4FBB" w:rsidRDefault="00E359E4" w:rsidP="00E359E4">
            <w:pPr>
              <w:autoSpaceDE w:val="0"/>
              <w:autoSpaceDN w:val="0"/>
              <w:adjustRightInd w:val="0"/>
              <w:spacing w:after="0" w:line="240" w:lineRule="auto"/>
              <w:ind w:left="0" w:firstLine="0"/>
              <w:rPr>
                <w:color w:val="000000" w:themeColor="text1"/>
              </w:rPr>
            </w:pPr>
            <w:proofErr w:type="gramStart"/>
            <w:r w:rsidRPr="004A4FBB">
              <w:rPr>
                <w:rFonts w:eastAsiaTheme="minorHAnsi"/>
                <w:color w:val="000000" w:themeColor="text1"/>
              </w:rPr>
              <w:t>remove</w:t>
            </w:r>
            <w:proofErr w:type="gramEnd"/>
            <w:r w:rsidRPr="004A4FBB">
              <w:rPr>
                <w:rFonts w:eastAsiaTheme="minorHAnsi"/>
                <w:color w:val="000000" w:themeColor="text1"/>
              </w:rPr>
              <w:t xml:space="preserve"> microorganisms mechanically. </w:t>
            </w:r>
          </w:p>
        </w:tc>
      </w:tr>
      <w:tr w:rsidR="00E359E4" w:rsidRPr="004A4FBB" w:rsidTr="00E359E4">
        <w:trPr>
          <w:trHeight w:val="1022"/>
        </w:trPr>
        <w:tc>
          <w:tcPr>
            <w:tcW w:w="4896" w:type="dxa"/>
            <w:tcBorders>
              <w:top w:val="single" w:sz="3" w:space="0" w:color="000000"/>
              <w:left w:val="single" w:sz="3" w:space="0" w:color="000000"/>
              <w:bottom w:val="single" w:sz="3" w:space="0" w:color="000000"/>
              <w:right w:val="single" w:sz="3" w:space="0" w:color="000000"/>
            </w:tcBorders>
          </w:tcPr>
          <w:p w:rsidR="00E359E4" w:rsidRDefault="00E359E4" w:rsidP="00E359E4">
            <w:pPr>
              <w:pStyle w:val="ListParagraph"/>
              <w:numPr>
                <w:ilvl w:val="0"/>
                <w:numId w:val="2"/>
              </w:numPr>
              <w:autoSpaceDE w:val="0"/>
              <w:autoSpaceDN w:val="0"/>
              <w:adjustRightInd w:val="0"/>
              <w:spacing w:after="0" w:line="240" w:lineRule="auto"/>
              <w:ind w:left="468"/>
              <w:rPr>
                <w:rFonts w:eastAsiaTheme="minorHAnsi"/>
                <w:color w:val="000000" w:themeColor="text1"/>
              </w:rPr>
            </w:pPr>
            <w:r>
              <w:rPr>
                <w:rFonts w:eastAsiaTheme="minorHAnsi"/>
                <w:color w:val="000000" w:themeColor="text1"/>
              </w:rPr>
              <w:t xml:space="preserve"> </w:t>
            </w:r>
            <w:r w:rsidRPr="00776736">
              <w:rPr>
                <w:rFonts w:eastAsiaTheme="minorHAnsi"/>
                <w:color w:val="000000" w:themeColor="text1"/>
              </w:rPr>
              <w:t>Interlace the fingers and thumbs, and move the hands back and forth.</w:t>
            </w:r>
          </w:p>
          <w:p w:rsidR="00E359E4" w:rsidRPr="00B1635D" w:rsidRDefault="00E359E4" w:rsidP="00E359E4">
            <w:pPr>
              <w:pStyle w:val="ListParagraph"/>
              <w:autoSpaceDE w:val="0"/>
              <w:autoSpaceDN w:val="0"/>
              <w:adjustRightInd w:val="0"/>
              <w:spacing w:after="0" w:line="240" w:lineRule="auto"/>
              <w:ind w:left="468" w:firstLine="0"/>
              <w:rPr>
                <w:rFonts w:eastAsiaTheme="minorHAnsi"/>
                <w:color w:val="000000" w:themeColor="text1"/>
              </w:rPr>
            </w:pPr>
            <w:r w:rsidRPr="00B1635D">
              <w:rPr>
                <w:color w:val="000000" w:themeColor="text1"/>
              </w:rPr>
              <w:t>The steps includes:</w:t>
            </w:r>
          </w:p>
          <w:p w:rsidR="00E359E4" w:rsidRPr="009F69CA" w:rsidRDefault="00E359E4" w:rsidP="00E359E4">
            <w:pPr>
              <w:pStyle w:val="ListParagraph"/>
              <w:numPr>
                <w:ilvl w:val="2"/>
                <w:numId w:val="2"/>
              </w:numPr>
              <w:autoSpaceDE w:val="0"/>
              <w:autoSpaceDN w:val="0"/>
              <w:adjustRightInd w:val="0"/>
              <w:spacing w:after="0" w:line="240" w:lineRule="auto"/>
              <w:ind w:left="918" w:hanging="270"/>
              <w:rPr>
                <w:rFonts w:eastAsiaTheme="minorHAnsi"/>
                <w:color w:val="000000" w:themeColor="text1"/>
              </w:rPr>
            </w:pPr>
            <w:r w:rsidRPr="009F69CA">
              <w:rPr>
                <w:rFonts w:eastAsiaTheme="minorHAnsi"/>
                <w:color w:val="000000" w:themeColor="text1"/>
              </w:rPr>
              <w:t>Right palm over left dorsum with interlaced fingers and vice versa</w:t>
            </w:r>
          </w:p>
          <w:p w:rsidR="00E359E4" w:rsidRPr="009F69CA" w:rsidRDefault="00E359E4" w:rsidP="00E359E4">
            <w:pPr>
              <w:pStyle w:val="ListParagraph"/>
              <w:numPr>
                <w:ilvl w:val="2"/>
                <w:numId w:val="2"/>
              </w:numPr>
              <w:autoSpaceDE w:val="0"/>
              <w:autoSpaceDN w:val="0"/>
              <w:adjustRightInd w:val="0"/>
              <w:spacing w:after="0" w:line="240" w:lineRule="auto"/>
              <w:ind w:left="918" w:hanging="270"/>
              <w:rPr>
                <w:rFonts w:eastAsiaTheme="minorHAnsi"/>
                <w:color w:val="000000" w:themeColor="text1"/>
              </w:rPr>
            </w:pPr>
            <w:r w:rsidRPr="009F69CA">
              <w:rPr>
                <w:rFonts w:eastAsiaTheme="minorHAnsi"/>
                <w:color w:val="000000" w:themeColor="text1"/>
              </w:rPr>
              <w:t>Palm to palm with fingers interlaced</w:t>
            </w:r>
          </w:p>
          <w:p w:rsidR="00E359E4" w:rsidRDefault="00E359E4" w:rsidP="00E359E4">
            <w:pPr>
              <w:pStyle w:val="ListParagraph"/>
              <w:numPr>
                <w:ilvl w:val="2"/>
                <w:numId w:val="2"/>
              </w:numPr>
              <w:autoSpaceDE w:val="0"/>
              <w:autoSpaceDN w:val="0"/>
              <w:adjustRightInd w:val="0"/>
              <w:spacing w:after="0" w:line="240" w:lineRule="auto"/>
              <w:ind w:left="918" w:hanging="270"/>
              <w:rPr>
                <w:rFonts w:eastAsiaTheme="minorHAnsi"/>
                <w:color w:val="000000" w:themeColor="text1"/>
              </w:rPr>
            </w:pPr>
            <w:r w:rsidRPr="009F69CA">
              <w:rPr>
                <w:rFonts w:eastAsiaTheme="minorHAnsi"/>
                <w:color w:val="000000" w:themeColor="text1"/>
              </w:rPr>
              <w:t>Backs of fingers to opposing palms with fingers</w:t>
            </w:r>
            <w:r>
              <w:rPr>
                <w:rFonts w:eastAsiaTheme="minorHAnsi"/>
                <w:color w:val="000000" w:themeColor="text1"/>
              </w:rPr>
              <w:t xml:space="preserve"> </w:t>
            </w:r>
            <w:r w:rsidRPr="009F69CA">
              <w:rPr>
                <w:rFonts w:eastAsiaTheme="minorHAnsi"/>
                <w:color w:val="000000" w:themeColor="text1"/>
              </w:rPr>
              <w:t>interlocked</w:t>
            </w:r>
            <w:r>
              <w:rPr>
                <w:rFonts w:eastAsiaTheme="minorHAnsi"/>
                <w:color w:val="000000" w:themeColor="text1"/>
              </w:rPr>
              <w:t xml:space="preserve"> </w:t>
            </w:r>
          </w:p>
          <w:p w:rsidR="00E359E4" w:rsidRPr="009F69CA" w:rsidRDefault="00E359E4" w:rsidP="00E359E4">
            <w:pPr>
              <w:pStyle w:val="ListParagraph"/>
              <w:numPr>
                <w:ilvl w:val="2"/>
                <w:numId w:val="2"/>
              </w:numPr>
              <w:autoSpaceDE w:val="0"/>
              <w:autoSpaceDN w:val="0"/>
              <w:adjustRightInd w:val="0"/>
              <w:spacing w:after="0" w:line="240" w:lineRule="auto"/>
              <w:ind w:left="918" w:hanging="270"/>
              <w:rPr>
                <w:rFonts w:eastAsiaTheme="minorHAnsi"/>
                <w:color w:val="000000" w:themeColor="text1"/>
              </w:rPr>
            </w:pPr>
            <w:r w:rsidRPr="009F69CA">
              <w:rPr>
                <w:rFonts w:eastAsiaTheme="minorHAnsi"/>
                <w:color w:val="000000" w:themeColor="text1"/>
              </w:rPr>
              <w:t>Rotational rubbing of left thumb clasped in right palm and vice versa.</w:t>
            </w:r>
          </w:p>
          <w:p w:rsidR="00E359E4" w:rsidRPr="009F69CA" w:rsidRDefault="00E359E4" w:rsidP="00E359E4">
            <w:pPr>
              <w:pStyle w:val="ListParagraph"/>
              <w:autoSpaceDE w:val="0"/>
              <w:autoSpaceDN w:val="0"/>
              <w:adjustRightInd w:val="0"/>
              <w:spacing w:after="0" w:line="240" w:lineRule="auto"/>
              <w:ind w:left="468" w:hanging="360"/>
              <w:rPr>
                <w:rFonts w:eastAsiaTheme="minorHAnsi"/>
                <w:color w:val="000000" w:themeColor="text1"/>
              </w:rPr>
            </w:pPr>
          </w:p>
        </w:tc>
        <w:tc>
          <w:tcPr>
            <w:tcW w:w="4280" w:type="dxa"/>
            <w:tcBorders>
              <w:top w:val="single" w:sz="3" w:space="0" w:color="000000"/>
              <w:left w:val="single" w:sz="3" w:space="0" w:color="000000"/>
              <w:bottom w:val="single" w:sz="3" w:space="0" w:color="000000"/>
              <w:right w:val="single" w:sz="3" w:space="0" w:color="000000"/>
            </w:tcBorders>
          </w:tcPr>
          <w:p w:rsidR="00E359E4" w:rsidRPr="004A4FBB" w:rsidRDefault="00E359E4" w:rsidP="00E359E4">
            <w:pPr>
              <w:autoSpaceDE w:val="0"/>
              <w:autoSpaceDN w:val="0"/>
              <w:adjustRightInd w:val="0"/>
              <w:spacing w:after="0" w:line="240" w:lineRule="auto"/>
              <w:ind w:left="0" w:firstLine="0"/>
              <w:rPr>
                <w:rFonts w:eastAsiaTheme="minorHAnsi"/>
                <w:color w:val="000000" w:themeColor="text1"/>
              </w:rPr>
            </w:pPr>
            <w:r w:rsidRPr="004A4FBB">
              <w:rPr>
                <w:rFonts w:eastAsiaTheme="minorHAnsi"/>
                <w:color w:val="000000" w:themeColor="text1"/>
              </w:rPr>
              <w:t>Interlacing the fingers</w:t>
            </w:r>
            <w:r>
              <w:rPr>
                <w:rFonts w:eastAsiaTheme="minorHAnsi"/>
                <w:color w:val="000000" w:themeColor="text1"/>
              </w:rPr>
              <w:t xml:space="preserve"> </w:t>
            </w:r>
            <w:r w:rsidRPr="004A4FBB">
              <w:rPr>
                <w:rFonts w:eastAsiaTheme="minorHAnsi"/>
                <w:color w:val="000000" w:themeColor="text1"/>
              </w:rPr>
              <w:t xml:space="preserve">and thumbs cleans </w:t>
            </w:r>
            <w:proofErr w:type="gramStart"/>
            <w:r w:rsidRPr="004A4FBB">
              <w:rPr>
                <w:rFonts w:eastAsiaTheme="minorHAnsi"/>
                <w:color w:val="000000" w:themeColor="text1"/>
              </w:rPr>
              <w:t>the inter</w:t>
            </w:r>
            <w:proofErr w:type="gramEnd"/>
            <w:r>
              <w:rPr>
                <w:rFonts w:eastAsiaTheme="minorHAnsi"/>
                <w:color w:val="000000" w:themeColor="text1"/>
              </w:rPr>
              <w:t xml:space="preserve"> </w:t>
            </w:r>
            <w:r w:rsidRPr="004A4FBB">
              <w:rPr>
                <w:rFonts w:eastAsiaTheme="minorHAnsi"/>
                <w:color w:val="000000" w:themeColor="text1"/>
              </w:rPr>
              <w:t>digital spaces.</w:t>
            </w:r>
          </w:p>
        </w:tc>
      </w:tr>
      <w:tr w:rsidR="00E359E4" w:rsidRPr="004A4FBB" w:rsidTr="00E359E4">
        <w:trPr>
          <w:trHeight w:val="399"/>
        </w:trPr>
        <w:tc>
          <w:tcPr>
            <w:tcW w:w="4896" w:type="dxa"/>
            <w:tcBorders>
              <w:top w:val="single" w:sz="3" w:space="0" w:color="000000"/>
              <w:left w:val="single" w:sz="3" w:space="0" w:color="000000"/>
              <w:bottom w:val="single" w:sz="3" w:space="0" w:color="000000"/>
              <w:right w:val="single" w:sz="3" w:space="0" w:color="000000"/>
            </w:tcBorders>
          </w:tcPr>
          <w:p w:rsidR="00E359E4" w:rsidRPr="009F69CA" w:rsidRDefault="00E359E4" w:rsidP="00E359E4">
            <w:pPr>
              <w:pStyle w:val="ListParagraph"/>
              <w:numPr>
                <w:ilvl w:val="0"/>
                <w:numId w:val="2"/>
              </w:numPr>
              <w:autoSpaceDE w:val="0"/>
              <w:autoSpaceDN w:val="0"/>
              <w:adjustRightInd w:val="0"/>
              <w:spacing w:after="0" w:line="240" w:lineRule="auto"/>
              <w:ind w:left="468"/>
              <w:rPr>
                <w:color w:val="000000" w:themeColor="text1"/>
              </w:rPr>
            </w:pPr>
            <w:r w:rsidRPr="009F69CA">
              <w:rPr>
                <w:rFonts w:eastAsiaTheme="minorHAnsi"/>
                <w:color w:val="000000" w:themeColor="text1"/>
              </w:rPr>
              <w:t>Continue these motions for about 30 seconds</w:t>
            </w:r>
          </w:p>
        </w:tc>
        <w:tc>
          <w:tcPr>
            <w:tcW w:w="4280" w:type="dxa"/>
            <w:tcBorders>
              <w:top w:val="single" w:sz="3" w:space="0" w:color="000000"/>
              <w:left w:val="single" w:sz="3" w:space="0" w:color="000000"/>
              <w:bottom w:val="single" w:sz="3" w:space="0" w:color="000000"/>
              <w:right w:val="single" w:sz="3" w:space="0" w:color="000000"/>
            </w:tcBorders>
          </w:tcPr>
          <w:p w:rsidR="00E359E4" w:rsidRPr="004A4FBB" w:rsidRDefault="00E359E4" w:rsidP="00E359E4">
            <w:pPr>
              <w:spacing w:after="0" w:line="259" w:lineRule="auto"/>
              <w:ind w:left="0" w:firstLine="0"/>
              <w:rPr>
                <w:color w:val="000000" w:themeColor="text1"/>
              </w:rPr>
            </w:pPr>
          </w:p>
        </w:tc>
      </w:tr>
      <w:tr w:rsidR="00E359E4" w:rsidRPr="004A4FBB" w:rsidTr="00E359E4">
        <w:trPr>
          <w:trHeight w:val="570"/>
        </w:trPr>
        <w:tc>
          <w:tcPr>
            <w:tcW w:w="4896" w:type="dxa"/>
            <w:tcBorders>
              <w:top w:val="single" w:sz="3" w:space="0" w:color="000000"/>
              <w:left w:val="single" w:sz="3" w:space="0" w:color="000000"/>
              <w:bottom w:val="single" w:sz="3" w:space="0" w:color="000000"/>
              <w:right w:val="single" w:sz="3" w:space="0" w:color="000000"/>
            </w:tcBorders>
          </w:tcPr>
          <w:p w:rsidR="00E359E4" w:rsidRPr="009F69CA" w:rsidRDefault="00E359E4" w:rsidP="00E359E4">
            <w:pPr>
              <w:pStyle w:val="ListParagraph"/>
              <w:numPr>
                <w:ilvl w:val="0"/>
                <w:numId w:val="2"/>
              </w:numPr>
              <w:autoSpaceDE w:val="0"/>
              <w:autoSpaceDN w:val="0"/>
              <w:adjustRightInd w:val="0"/>
              <w:spacing w:after="0" w:line="240" w:lineRule="auto"/>
              <w:ind w:left="468"/>
              <w:rPr>
                <w:rFonts w:eastAsiaTheme="minorHAnsi"/>
                <w:color w:val="000000" w:themeColor="text1"/>
              </w:rPr>
            </w:pPr>
            <w:r w:rsidRPr="009F69CA">
              <w:rPr>
                <w:rFonts w:eastAsiaTheme="minorHAnsi"/>
                <w:color w:val="000000" w:themeColor="text1"/>
              </w:rPr>
              <w:t>Rub the fingertips against the palm of the opposite hand.</w:t>
            </w:r>
          </w:p>
        </w:tc>
        <w:tc>
          <w:tcPr>
            <w:tcW w:w="4280" w:type="dxa"/>
            <w:tcBorders>
              <w:top w:val="single" w:sz="3" w:space="0" w:color="000000"/>
              <w:left w:val="single" w:sz="3" w:space="0" w:color="000000"/>
              <w:bottom w:val="single" w:sz="3" w:space="0" w:color="000000"/>
              <w:right w:val="single" w:sz="3" w:space="0" w:color="000000"/>
            </w:tcBorders>
          </w:tcPr>
          <w:p w:rsidR="00E359E4" w:rsidRPr="004A4FBB" w:rsidRDefault="00E359E4" w:rsidP="00E359E4">
            <w:pPr>
              <w:autoSpaceDE w:val="0"/>
              <w:autoSpaceDN w:val="0"/>
              <w:adjustRightInd w:val="0"/>
              <w:spacing w:after="0" w:line="240" w:lineRule="auto"/>
              <w:ind w:left="0" w:firstLine="0"/>
              <w:rPr>
                <w:rFonts w:eastAsiaTheme="minorHAnsi"/>
                <w:color w:val="000000" w:themeColor="text1"/>
              </w:rPr>
            </w:pPr>
            <w:r w:rsidRPr="004A4FBB">
              <w:rPr>
                <w:rFonts w:eastAsiaTheme="minorHAnsi"/>
                <w:color w:val="000000" w:themeColor="text1"/>
              </w:rPr>
              <w:t>The nails and fingertips are commonly missed</w:t>
            </w:r>
          </w:p>
          <w:p w:rsidR="00E359E4" w:rsidRPr="009F69CA" w:rsidRDefault="00E359E4" w:rsidP="00E359E4">
            <w:pPr>
              <w:autoSpaceDE w:val="0"/>
              <w:autoSpaceDN w:val="0"/>
              <w:adjustRightInd w:val="0"/>
              <w:spacing w:after="0" w:line="240" w:lineRule="auto"/>
              <w:ind w:left="0" w:firstLine="0"/>
              <w:rPr>
                <w:rFonts w:eastAsiaTheme="minorHAnsi"/>
                <w:color w:val="000000" w:themeColor="text1"/>
              </w:rPr>
            </w:pPr>
            <w:r>
              <w:rPr>
                <w:rFonts w:eastAsiaTheme="minorHAnsi"/>
                <w:color w:val="000000" w:themeColor="text1"/>
              </w:rPr>
              <w:t>during hand hygiene</w:t>
            </w:r>
          </w:p>
        </w:tc>
      </w:tr>
      <w:tr w:rsidR="00E359E4" w:rsidRPr="004A4FBB" w:rsidTr="00E359E4">
        <w:trPr>
          <w:trHeight w:val="219"/>
        </w:trPr>
        <w:tc>
          <w:tcPr>
            <w:tcW w:w="4896" w:type="dxa"/>
            <w:tcBorders>
              <w:top w:val="single" w:sz="3" w:space="0" w:color="000000"/>
              <w:left w:val="single" w:sz="3" w:space="0" w:color="000000"/>
              <w:bottom w:val="single" w:sz="3" w:space="0" w:color="000000"/>
              <w:right w:val="single" w:sz="3" w:space="0" w:color="000000"/>
            </w:tcBorders>
          </w:tcPr>
          <w:p w:rsidR="00E359E4" w:rsidRPr="009F69CA" w:rsidRDefault="00E359E4" w:rsidP="00E359E4">
            <w:pPr>
              <w:pStyle w:val="ListParagraph"/>
              <w:numPr>
                <w:ilvl w:val="0"/>
                <w:numId w:val="2"/>
              </w:numPr>
              <w:autoSpaceDE w:val="0"/>
              <w:autoSpaceDN w:val="0"/>
              <w:adjustRightInd w:val="0"/>
              <w:spacing w:after="0" w:line="240" w:lineRule="auto"/>
              <w:ind w:left="468"/>
              <w:rPr>
                <w:color w:val="000000" w:themeColor="text1"/>
              </w:rPr>
            </w:pPr>
            <w:r w:rsidRPr="009F69CA">
              <w:rPr>
                <w:rFonts w:eastAsiaTheme="minorHAnsi"/>
                <w:color w:val="000000" w:themeColor="text1"/>
              </w:rPr>
              <w:t>Rinse the hands.</w:t>
            </w:r>
          </w:p>
        </w:tc>
        <w:tc>
          <w:tcPr>
            <w:tcW w:w="4280" w:type="dxa"/>
            <w:tcBorders>
              <w:top w:val="single" w:sz="3" w:space="0" w:color="000000"/>
              <w:left w:val="single" w:sz="3" w:space="0" w:color="000000"/>
              <w:bottom w:val="single" w:sz="3" w:space="0" w:color="000000"/>
              <w:right w:val="single" w:sz="3" w:space="0" w:color="000000"/>
            </w:tcBorders>
          </w:tcPr>
          <w:p w:rsidR="00E359E4" w:rsidRPr="004A4FBB" w:rsidRDefault="00E359E4" w:rsidP="00E359E4">
            <w:pPr>
              <w:autoSpaceDE w:val="0"/>
              <w:autoSpaceDN w:val="0"/>
              <w:adjustRightInd w:val="0"/>
              <w:spacing w:after="0" w:line="240" w:lineRule="auto"/>
              <w:ind w:left="0" w:firstLine="0"/>
              <w:rPr>
                <w:rFonts w:eastAsiaTheme="minorHAnsi"/>
                <w:color w:val="000000" w:themeColor="text1"/>
              </w:rPr>
            </w:pPr>
          </w:p>
        </w:tc>
      </w:tr>
      <w:tr w:rsidR="00E359E4" w:rsidRPr="004A4FBB" w:rsidTr="00E359E4">
        <w:trPr>
          <w:trHeight w:val="813"/>
        </w:trPr>
        <w:tc>
          <w:tcPr>
            <w:tcW w:w="4896" w:type="dxa"/>
            <w:tcBorders>
              <w:top w:val="single" w:sz="3" w:space="0" w:color="000000"/>
              <w:left w:val="single" w:sz="3" w:space="0" w:color="000000"/>
              <w:bottom w:val="single" w:sz="3" w:space="0" w:color="000000"/>
              <w:right w:val="single" w:sz="3" w:space="0" w:color="000000"/>
            </w:tcBorders>
          </w:tcPr>
          <w:p w:rsidR="00E359E4" w:rsidRPr="009F69CA" w:rsidRDefault="00E359E4" w:rsidP="00E359E4">
            <w:pPr>
              <w:pStyle w:val="ListParagraph"/>
              <w:numPr>
                <w:ilvl w:val="0"/>
                <w:numId w:val="2"/>
              </w:numPr>
              <w:autoSpaceDE w:val="0"/>
              <w:autoSpaceDN w:val="0"/>
              <w:adjustRightInd w:val="0"/>
              <w:spacing w:after="0" w:line="240" w:lineRule="auto"/>
              <w:ind w:left="468"/>
              <w:rPr>
                <w:rFonts w:eastAsiaTheme="minorHAnsi"/>
                <w:color w:val="000000" w:themeColor="text1"/>
              </w:rPr>
            </w:pPr>
            <w:r w:rsidRPr="009F69CA">
              <w:rPr>
                <w:rFonts w:eastAsiaTheme="minorHAnsi"/>
                <w:color w:val="000000" w:themeColor="text1"/>
              </w:rPr>
              <w:t>Thoroughly pat dry the hands and arms.</w:t>
            </w:r>
            <w:r>
              <w:rPr>
                <w:rFonts w:eastAsiaTheme="minorHAnsi"/>
                <w:color w:val="000000" w:themeColor="text1"/>
              </w:rPr>
              <w:t xml:space="preserve"> </w:t>
            </w:r>
            <w:r w:rsidRPr="009F69CA">
              <w:rPr>
                <w:rFonts w:eastAsiaTheme="minorHAnsi"/>
                <w:color w:val="000000" w:themeColor="text1"/>
              </w:rPr>
              <w:t>Dry hands and arms thoroughly with a paper towel without scrubbing.</w:t>
            </w:r>
          </w:p>
        </w:tc>
        <w:tc>
          <w:tcPr>
            <w:tcW w:w="4280" w:type="dxa"/>
            <w:tcBorders>
              <w:top w:val="single" w:sz="3" w:space="0" w:color="000000"/>
              <w:left w:val="single" w:sz="3" w:space="0" w:color="000000"/>
              <w:bottom w:val="single" w:sz="3" w:space="0" w:color="000000"/>
              <w:right w:val="single" w:sz="3" w:space="0" w:color="000000"/>
            </w:tcBorders>
          </w:tcPr>
          <w:p w:rsidR="00E359E4" w:rsidRPr="009F69CA" w:rsidRDefault="00E359E4" w:rsidP="00E359E4">
            <w:pPr>
              <w:autoSpaceDE w:val="0"/>
              <w:autoSpaceDN w:val="0"/>
              <w:adjustRightInd w:val="0"/>
              <w:spacing w:after="0" w:line="240" w:lineRule="auto"/>
              <w:ind w:left="0" w:firstLine="0"/>
              <w:rPr>
                <w:rFonts w:eastAsiaTheme="minorHAnsi"/>
                <w:color w:val="000000" w:themeColor="text1"/>
              </w:rPr>
            </w:pPr>
            <w:r w:rsidRPr="004A4FBB">
              <w:rPr>
                <w:color w:val="000000" w:themeColor="text1"/>
              </w:rPr>
              <w:t xml:space="preserve"> </w:t>
            </w:r>
            <w:r w:rsidRPr="004A4FBB">
              <w:rPr>
                <w:rFonts w:eastAsiaTheme="minorHAnsi"/>
                <w:color w:val="000000" w:themeColor="text1"/>
              </w:rPr>
              <w:t xml:space="preserve">Moist skin </w:t>
            </w:r>
            <w:r>
              <w:rPr>
                <w:rFonts w:eastAsiaTheme="minorHAnsi"/>
                <w:color w:val="000000" w:themeColor="text1"/>
              </w:rPr>
              <w:t xml:space="preserve">becomes chapped readily as </w:t>
            </w:r>
            <w:proofErr w:type="gramStart"/>
            <w:r>
              <w:rPr>
                <w:rFonts w:eastAsiaTheme="minorHAnsi"/>
                <w:color w:val="000000" w:themeColor="text1"/>
              </w:rPr>
              <w:t>does</w:t>
            </w:r>
            <w:proofErr w:type="gramEnd"/>
            <w:r>
              <w:rPr>
                <w:rFonts w:eastAsiaTheme="minorHAnsi"/>
                <w:color w:val="000000" w:themeColor="text1"/>
              </w:rPr>
              <w:t xml:space="preserve"> </w:t>
            </w:r>
            <w:r w:rsidRPr="004A4FBB">
              <w:rPr>
                <w:rFonts w:eastAsiaTheme="minorHAnsi"/>
                <w:color w:val="000000" w:themeColor="text1"/>
              </w:rPr>
              <w:t>dry</w:t>
            </w:r>
            <w:r>
              <w:rPr>
                <w:rFonts w:eastAsiaTheme="minorHAnsi"/>
                <w:color w:val="000000" w:themeColor="text1"/>
              </w:rPr>
              <w:t xml:space="preserve"> </w:t>
            </w:r>
            <w:r w:rsidRPr="004A4FBB">
              <w:rPr>
                <w:rFonts w:eastAsiaTheme="minorHAnsi"/>
                <w:color w:val="000000" w:themeColor="text1"/>
              </w:rPr>
              <w:t>skin that is rubbed vigorously; chapping produces lesions.</w:t>
            </w:r>
          </w:p>
        </w:tc>
      </w:tr>
      <w:tr w:rsidR="00E359E4" w:rsidRPr="004A4FBB" w:rsidTr="00E359E4">
        <w:trPr>
          <w:trHeight w:val="264"/>
        </w:trPr>
        <w:tc>
          <w:tcPr>
            <w:tcW w:w="4896" w:type="dxa"/>
            <w:tcBorders>
              <w:top w:val="single" w:sz="3" w:space="0" w:color="000000"/>
              <w:left w:val="single" w:sz="3" w:space="0" w:color="000000"/>
              <w:bottom w:val="single" w:sz="3" w:space="0" w:color="000000"/>
              <w:right w:val="single" w:sz="3" w:space="0" w:color="000000"/>
            </w:tcBorders>
          </w:tcPr>
          <w:p w:rsidR="00E359E4" w:rsidRPr="009F69CA" w:rsidRDefault="00E359E4" w:rsidP="00E359E4">
            <w:pPr>
              <w:pStyle w:val="ListParagraph"/>
              <w:numPr>
                <w:ilvl w:val="0"/>
                <w:numId w:val="2"/>
              </w:numPr>
              <w:autoSpaceDE w:val="0"/>
              <w:autoSpaceDN w:val="0"/>
              <w:adjustRightInd w:val="0"/>
              <w:spacing w:after="0" w:line="240" w:lineRule="auto"/>
              <w:ind w:left="468"/>
              <w:rPr>
                <w:color w:val="000000" w:themeColor="text1"/>
              </w:rPr>
            </w:pPr>
            <w:r w:rsidRPr="009F69CA">
              <w:rPr>
                <w:rFonts w:eastAsiaTheme="minorHAnsi"/>
                <w:color w:val="000000" w:themeColor="text1"/>
              </w:rPr>
              <w:t>Discard the paper towel in the appropriate container</w:t>
            </w:r>
          </w:p>
        </w:tc>
        <w:tc>
          <w:tcPr>
            <w:tcW w:w="4280" w:type="dxa"/>
            <w:tcBorders>
              <w:top w:val="single" w:sz="3" w:space="0" w:color="000000"/>
              <w:left w:val="single" w:sz="3" w:space="0" w:color="000000"/>
              <w:bottom w:val="single" w:sz="3" w:space="0" w:color="000000"/>
              <w:right w:val="single" w:sz="3" w:space="0" w:color="000000"/>
            </w:tcBorders>
          </w:tcPr>
          <w:p w:rsidR="00E359E4" w:rsidRPr="004A4FBB" w:rsidRDefault="00E359E4" w:rsidP="00E359E4">
            <w:pPr>
              <w:autoSpaceDE w:val="0"/>
              <w:autoSpaceDN w:val="0"/>
              <w:adjustRightInd w:val="0"/>
              <w:spacing w:after="0" w:line="240" w:lineRule="auto"/>
              <w:ind w:left="0" w:firstLine="0"/>
              <w:rPr>
                <w:color w:val="000000" w:themeColor="text1"/>
              </w:rPr>
            </w:pPr>
          </w:p>
        </w:tc>
      </w:tr>
      <w:tr w:rsidR="00E359E4" w:rsidRPr="004A4FBB" w:rsidTr="00E359E4">
        <w:trPr>
          <w:trHeight w:val="516"/>
        </w:trPr>
        <w:tc>
          <w:tcPr>
            <w:tcW w:w="4896" w:type="dxa"/>
            <w:tcBorders>
              <w:top w:val="single" w:sz="3" w:space="0" w:color="000000"/>
              <w:left w:val="single" w:sz="3" w:space="0" w:color="000000"/>
              <w:bottom w:val="single" w:sz="3" w:space="0" w:color="000000"/>
              <w:right w:val="single" w:sz="3" w:space="0" w:color="000000"/>
            </w:tcBorders>
          </w:tcPr>
          <w:p w:rsidR="00E359E4" w:rsidRPr="009F69CA" w:rsidRDefault="00E359E4" w:rsidP="00E359E4">
            <w:pPr>
              <w:pStyle w:val="ListParagraph"/>
              <w:numPr>
                <w:ilvl w:val="0"/>
                <w:numId w:val="2"/>
              </w:numPr>
              <w:autoSpaceDE w:val="0"/>
              <w:autoSpaceDN w:val="0"/>
              <w:adjustRightInd w:val="0"/>
              <w:spacing w:after="0" w:line="240" w:lineRule="auto"/>
              <w:ind w:left="468"/>
              <w:rPr>
                <w:rFonts w:eastAsiaTheme="minorHAnsi"/>
                <w:color w:val="000000" w:themeColor="text1"/>
              </w:rPr>
            </w:pPr>
            <w:r w:rsidRPr="009F69CA">
              <w:rPr>
                <w:rFonts w:eastAsiaTheme="minorHAnsi"/>
                <w:color w:val="000000" w:themeColor="text1"/>
              </w:rPr>
              <w:t>Turn off the water.</w:t>
            </w:r>
          </w:p>
        </w:tc>
        <w:tc>
          <w:tcPr>
            <w:tcW w:w="4280" w:type="dxa"/>
            <w:tcBorders>
              <w:top w:val="single" w:sz="3" w:space="0" w:color="000000"/>
              <w:left w:val="single" w:sz="3" w:space="0" w:color="000000"/>
              <w:bottom w:val="single" w:sz="3" w:space="0" w:color="000000"/>
              <w:right w:val="single" w:sz="3" w:space="0" w:color="000000"/>
            </w:tcBorders>
          </w:tcPr>
          <w:p w:rsidR="00E359E4" w:rsidRPr="004A4FBB" w:rsidRDefault="00E359E4" w:rsidP="00E359E4">
            <w:pPr>
              <w:spacing w:after="0" w:line="259" w:lineRule="auto"/>
              <w:ind w:left="0" w:firstLine="0"/>
              <w:rPr>
                <w:color w:val="000000" w:themeColor="text1"/>
              </w:rPr>
            </w:pPr>
          </w:p>
        </w:tc>
      </w:tr>
      <w:tr w:rsidR="00E359E4" w:rsidRPr="004A4FBB" w:rsidTr="00E359E4">
        <w:trPr>
          <w:trHeight w:val="511"/>
        </w:trPr>
        <w:tc>
          <w:tcPr>
            <w:tcW w:w="4896" w:type="dxa"/>
            <w:tcBorders>
              <w:top w:val="single" w:sz="3" w:space="0" w:color="000000"/>
              <w:left w:val="single" w:sz="3" w:space="0" w:color="000000"/>
              <w:bottom w:val="single" w:sz="3" w:space="0" w:color="000000"/>
              <w:right w:val="single" w:sz="3" w:space="0" w:color="000000"/>
            </w:tcBorders>
          </w:tcPr>
          <w:p w:rsidR="00E359E4" w:rsidRPr="009F69CA" w:rsidRDefault="00E359E4" w:rsidP="00E359E4">
            <w:pPr>
              <w:pStyle w:val="ListParagraph"/>
              <w:numPr>
                <w:ilvl w:val="0"/>
                <w:numId w:val="2"/>
              </w:numPr>
              <w:autoSpaceDE w:val="0"/>
              <w:autoSpaceDN w:val="0"/>
              <w:adjustRightInd w:val="0"/>
              <w:spacing w:after="0" w:line="240" w:lineRule="auto"/>
              <w:ind w:left="468"/>
              <w:rPr>
                <w:rFonts w:eastAsiaTheme="minorHAnsi"/>
                <w:color w:val="000000" w:themeColor="text1"/>
              </w:rPr>
            </w:pPr>
            <w:r w:rsidRPr="009F69CA">
              <w:rPr>
                <w:rFonts w:eastAsiaTheme="minorHAnsi"/>
                <w:color w:val="000000" w:themeColor="text1"/>
              </w:rPr>
              <w:t>Use a new paper towel to grasp a hand-operated control.</w:t>
            </w:r>
          </w:p>
        </w:tc>
        <w:tc>
          <w:tcPr>
            <w:tcW w:w="4280" w:type="dxa"/>
            <w:tcBorders>
              <w:top w:val="single" w:sz="3" w:space="0" w:color="000000"/>
              <w:left w:val="single" w:sz="3" w:space="0" w:color="000000"/>
              <w:bottom w:val="single" w:sz="3" w:space="0" w:color="000000"/>
              <w:right w:val="single" w:sz="3" w:space="0" w:color="000000"/>
            </w:tcBorders>
          </w:tcPr>
          <w:p w:rsidR="00E359E4" w:rsidRPr="004A4FBB" w:rsidRDefault="00E359E4" w:rsidP="00E359E4">
            <w:pPr>
              <w:autoSpaceDE w:val="0"/>
              <w:autoSpaceDN w:val="0"/>
              <w:adjustRightInd w:val="0"/>
              <w:spacing w:after="0" w:line="240" w:lineRule="auto"/>
              <w:ind w:left="0" w:firstLine="0"/>
              <w:rPr>
                <w:rFonts w:eastAsiaTheme="minorHAnsi"/>
                <w:color w:val="000000" w:themeColor="text1"/>
              </w:rPr>
            </w:pPr>
            <w:r w:rsidRPr="004A4FBB">
              <w:rPr>
                <w:rFonts w:eastAsiaTheme="minorHAnsi"/>
                <w:color w:val="000000" w:themeColor="text1"/>
              </w:rPr>
              <w:t>This prevents the nurse from picking up</w:t>
            </w:r>
          </w:p>
          <w:p w:rsidR="00E359E4" w:rsidRPr="004A4FBB" w:rsidRDefault="00E359E4" w:rsidP="00E359E4">
            <w:pPr>
              <w:autoSpaceDE w:val="0"/>
              <w:autoSpaceDN w:val="0"/>
              <w:adjustRightInd w:val="0"/>
              <w:spacing w:after="0" w:line="240" w:lineRule="auto"/>
              <w:ind w:left="0" w:firstLine="0"/>
              <w:rPr>
                <w:rFonts w:eastAsiaTheme="minorHAnsi"/>
                <w:color w:val="000000" w:themeColor="text1"/>
              </w:rPr>
            </w:pPr>
            <w:proofErr w:type="gramStart"/>
            <w:r w:rsidRPr="004A4FBB">
              <w:rPr>
                <w:rFonts w:eastAsiaTheme="minorHAnsi"/>
                <w:color w:val="000000" w:themeColor="text1"/>
              </w:rPr>
              <w:t>microorganisms</w:t>
            </w:r>
            <w:proofErr w:type="gramEnd"/>
            <w:r w:rsidRPr="004A4FBB">
              <w:rPr>
                <w:rFonts w:eastAsiaTheme="minorHAnsi"/>
                <w:color w:val="000000" w:themeColor="text1"/>
              </w:rPr>
              <w:t xml:space="preserve"> from the faucet handles.</w:t>
            </w:r>
          </w:p>
          <w:p w:rsidR="00E359E4" w:rsidRPr="004A4FBB" w:rsidRDefault="00E359E4" w:rsidP="00E359E4">
            <w:pPr>
              <w:autoSpaceDE w:val="0"/>
              <w:autoSpaceDN w:val="0"/>
              <w:adjustRightInd w:val="0"/>
              <w:spacing w:after="0" w:line="240" w:lineRule="auto"/>
              <w:ind w:left="0" w:firstLine="0"/>
              <w:rPr>
                <w:rFonts w:eastAsiaTheme="minorHAnsi"/>
                <w:color w:val="000000" w:themeColor="text1"/>
              </w:rPr>
            </w:pPr>
          </w:p>
        </w:tc>
      </w:tr>
      <w:tr w:rsidR="00E359E4" w:rsidRPr="004A4FBB" w:rsidTr="00E359E4">
        <w:trPr>
          <w:trHeight w:val="511"/>
        </w:trPr>
        <w:tc>
          <w:tcPr>
            <w:tcW w:w="4896" w:type="dxa"/>
            <w:tcBorders>
              <w:top w:val="single" w:sz="3" w:space="0" w:color="000000"/>
              <w:left w:val="single" w:sz="3" w:space="0" w:color="000000"/>
              <w:bottom w:val="single" w:sz="3" w:space="0" w:color="000000"/>
              <w:right w:val="single" w:sz="3" w:space="0" w:color="000000"/>
            </w:tcBorders>
          </w:tcPr>
          <w:p w:rsidR="00E359E4" w:rsidRPr="009F69CA" w:rsidRDefault="00E359E4" w:rsidP="00E359E4">
            <w:pPr>
              <w:pStyle w:val="ListParagraph"/>
              <w:numPr>
                <w:ilvl w:val="0"/>
                <w:numId w:val="2"/>
              </w:numPr>
              <w:autoSpaceDE w:val="0"/>
              <w:autoSpaceDN w:val="0"/>
              <w:adjustRightInd w:val="0"/>
              <w:spacing w:after="0" w:line="240" w:lineRule="auto"/>
              <w:ind w:left="468"/>
              <w:rPr>
                <w:rFonts w:eastAsia="EuropeanPiStd-3"/>
                <w:color w:val="000000" w:themeColor="text1"/>
              </w:rPr>
            </w:pPr>
            <w:r w:rsidRPr="009F69CA">
              <w:rPr>
                <w:rFonts w:eastAsiaTheme="minorHAnsi"/>
                <w:color w:val="000000" w:themeColor="text1"/>
              </w:rPr>
              <w:t xml:space="preserve">Apply hand lotion if desired. </w:t>
            </w:r>
          </w:p>
        </w:tc>
        <w:tc>
          <w:tcPr>
            <w:tcW w:w="4280" w:type="dxa"/>
            <w:tcBorders>
              <w:top w:val="single" w:sz="3" w:space="0" w:color="000000"/>
              <w:left w:val="single" w:sz="3" w:space="0" w:color="000000"/>
              <w:bottom w:val="single" w:sz="3" w:space="0" w:color="000000"/>
              <w:right w:val="single" w:sz="3" w:space="0" w:color="000000"/>
            </w:tcBorders>
          </w:tcPr>
          <w:p w:rsidR="00E359E4" w:rsidRPr="004A4FBB" w:rsidRDefault="00E359E4" w:rsidP="00E359E4">
            <w:pPr>
              <w:autoSpaceDE w:val="0"/>
              <w:autoSpaceDN w:val="0"/>
              <w:adjustRightInd w:val="0"/>
              <w:spacing w:after="0" w:line="240" w:lineRule="auto"/>
              <w:ind w:left="0" w:firstLine="0"/>
              <w:rPr>
                <w:rFonts w:eastAsiaTheme="minorHAnsi"/>
                <w:color w:val="000000" w:themeColor="text1"/>
              </w:rPr>
            </w:pPr>
            <w:r w:rsidRPr="004A4FBB">
              <w:rPr>
                <w:rFonts w:eastAsiaTheme="minorHAnsi"/>
                <w:color w:val="000000" w:themeColor="text1"/>
              </w:rPr>
              <w:t>Hand lotions are important to prevent</w:t>
            </w:r>
          </w:p>
          <w:p w:rsidR="00E359E4" w:rsidRDefault="00E359E4" w:rsidP="00E359E4">
            <w:pPr>
              <w:autoSpaceDE w:val="0"/>
              <w:autoSpaceDN w:val="0"/>
              <w:adjustRightInd w:val="0"/>
              <w:spacing w:after="0" w:line="240" w:lineRule="auto"/>
              <w:ind w:left="0" w:firstLine="0"/>
              <w:rPr>
                <w:rFonts w:eastAsiaTheme="minorHAnsi"/>
                <w:color w:val="000000" w:themeColor="text1"/>
              </w:rPr>
            </w:pPr>
            <w:proofErr w:type="gramStart"/>
            <w:r w:rsidRPr="004A4FBB">
              <w:rPr>
                <w:rFonts w:eastAsiaTheme="minorHAnsi"/>
                <w:color w:val="000000" w:themeColor="text1"/>
              </w:rPr>
              <w:t>skin</w:t>
            </w:r>
            <w:proofErr w:type="gramEnd"/>
            <w:r w:rsidRPr="004A4FBB">
              <w:rPr>
                <w:rFonts w:eastAsiaTheme="minorHAnsi"/>
                <w:color w:val="000000" w:themeColor="text1"/>
              </w:rPr>
              <w:t xml:space="preserve"> dryness and irritation.</w:t>
            </w:r>
          </w:p>
          <w:p w:rsidR="00E359E4" w:rsidRPr="004A4FBB" w:rsidRDefault="00E359E4" w:rsidP="00E359E4">
            <w:pPr>
              <w:autoSpaceDE w:val="0"/>
              <w:autoSpaceDN w:val="0"/>
              <w:adjustRightInd w:val="0"/>
              <w:spacing w:after="0" w:line="240" w:lineRule="auto"/>
              <w:ind w:left="0" w:firstLine="0"/>
              <w:rPr>
                <w:rFonts w:eastAsiaTheme="minorHAnsi"/>
                <w:color w:val="000000" w:themeColor="text1"/>
              </w:rPr>
            </w:pPr>
          </w:p>
        </w:tc>
      </w:tr>
    </w:tbl>
    <w:p w:rsidR="00E359E4" w:rsidRPr="00D5487F" w:rsidRDefault="00D5487F" w:rsidP="00E359E4">
      <w:pPr>
        <w:ind w:left="0" w:firstLine="0"/>
        <w:rPr>
          <w:b/>
          <w:i/>
          <w:color w:val="000000" w:themeColor="text1"/>
          <w:rtl/>
        </w:rPr>
      </w:pPr>
      <w:r w:rsidRPr="00D5487F">
        <w:rPr>
          <w:rFonts w:hint="cs"/>
          <w:b/>
          <w:i/>
          <w:color w:val="000000" w:themeColor="text1"/>
          <w:rtl/>
        </w:rPr>
        <w:t>Reference:  Be</w:t>
      </w:r>
      <w:proofErr w:type="spellStart"/>
      <w:r w:rsidRPr="00D5487F">
        <w:rPr>
          <w:b/>
          <w:i/>
        </w:rPr>
        <w:t>rman</w:t>
      </w:r>
      <w:proofErr w:type="spellEnd"/>
      <w:r w:rsidRPr="00D5487F">
        <w:rPr>
          <w:b/>
          <w:i/>
        </w:rPr>
        <w:t xml:space="preserve">, A. </w:t>
      </w:r>
      <w:proofErr w:type="gramStart"/>
      <w:r w:rsidRPr="00D5487F">
        <w:rPr>
          <w:b/>
          <w:i/>
        </w:rPr>
        <w:t>et</w:t>
      </w:r>
      <w:proofErr w:type="gramEnd"/>
      <w:r w:rsidRPr="00D5487F">
        <w:rPr>
          <w:b/>
          <w:i/>
        </w:rPr>
        <w:t xml:space="preserve"> al. (2016) </w:t>
      </w:r>
      <w:proofErr w:type="spellStart"/>
      <w:r w:rsidRPr="00D5487F">
        <w:rPr>
          <w:b/>
          <w:i/>
        </w:rPr>
        <w:t>Kozier</w:t>
      </w:r>
      <w:proofErr w:type="spellEnd"/>
      <w:r w:rsidRPr="00D5487F">
        <w:rPr>
          <w:b/>
          <w:i/>
        </w:rPr>
        <w:t xml:space="preserve"> &amp; </w:t>
      </w:r>
      <w:proofErr w:type="spellStart"/>
      <w:r w:rsidRPr="00D5487F">
        <w:rPr>
          <w:b/>
          <w:i/>
        </w:rPr>
        <w:t>Erb’s</w:t>
      </w:r>
      <w:proofErr w:type="spellEnd"/>
      <w:r w:rsidRPr="00D5487F">
        <w:rPr>
          <w:b/>
          <w:i/>
        </w:rPr>
        <w:t xml:space="preserve"> Fundamentals of Nursing: Concepts, Process and Practice. 10th Ed. New Jersey: Pearson Education, </w:t>
      </w:r>
      <w:proofErr w:type="spellStart"/>
      <w:r w:rsidRPr="00D5487F">
        <w:rPr>
          <w:b/>
          <w:i/>
        </w:rPr>
        <w:t>Inc</w:t>
      </w:r>
      <w:proofErr w:type="spellEnd"/>
      <w:r w:rsidR="00E359E4" w:rsidRPr="00D5487F">
        <w:rPr>
          <w:b/>
          <w:i/>
          <w:color w:val="000000" w:themeColor="text1"/>
          <w:rtl/>
        </w:rPr>
        <w:br w:type="textWrapping" w:clear="all"/>
      </w:r>
    </w:p>
    <w:p w:rsidR="00E359E4" w:rsidRDefault="00E359E4" w:rsidP="00E359E4">
      <w:pPr>
        <w:spacing w:after="157" w:line="259" w:lineRule="auto"/>
        <w:ind w:left="0" w:firstLine="0"/>
        <w:jc w:val="center"/>
        <w:rPr>
          <w:rFonts w:eastAsia="Calibri"/>
          <w:color w:val="000000" w:themeColor="text1"/>
          <w:sz w:val="28"/>
          <w:szCs w:val="28"/>
          <w:u w:val="single"/>
        </w:rPr>
      </w:pPr>
    </w:p>
    <w:p w:rsidR="00E359E4" w:rsidRPr="00B1635D" w:rsidRDefault="00E359E4" w:rsidP="00E359E4">
      <w:pPr>
        <w:spacing w:after="157" w:line="259" w:lineRule="auto"/>
        <w:ind w:left="0" w:firstLine="0"/>
        <w:jc w:val="center"/>
        <w:rPr>
          <w:rFonts w:eastAsia="Calibri"/>
          <w:b/>
          <w:bCs/>
          <w:color w:val="000000" w:themeColor="text1"/>
          <w:sz w:val="28"/>
          <w:szCs w:val="28"/>
          <w:u w:val="single"/>
        </w:rPr>
      </w:pPr>
      <w:r w:rsidRPr="00B1635D">
        <w:rPr>
          <w:rFonts w:eastAsia="Calibri"/>
          <w:b/>
          <w:bCs/>
          <w:color w:val="000000" w:themeColor="text1"/>
          <w:sz w:val="28"/>
          <w:szCs w:val="28"/>
          <w:u w:val="single"/>
        </w:rPr>
        <w:lastRenderedPageBreak/>
        <w:t>PERFORMING HAND HYGIENE</w:t>
      </w:r>
    </w:p>
    <w:p w:rsidR="00E359E4" w:rsidRPr="00B1635D" w:rsidRDefault="00E359E4" w:rsidP="00E359E4">
      <w:pPr>
        <w:spacing w:after="157" w:line="259" w:lineRule="auto"/>
        <w:ind w:left="0" w:firstLine="0"/>
        <w:jc w:val="center"/>
        <w:rPr>
          <w:color w:val="000000" w:themeColor="text1"/>
          <w:sz w:val="28"/>
          <w:szCs w:val="28"/>
        </w:rPr>
      </w:pPr>
      <w:r w:rsidRPr="00B1635D">
        <w:rPr>
          <w:rFonts w:eastAsia="Calibri"/>
          <w:color w:val="000000" w:themeColor="text1"/>
          <w:sz w:val="28"/>
          <w:szCs w:val="28"/>
        </w:rPr>
        <w:t>Procedural Checklist</w:t>
      </w:r>
    </w:p>
    <w:p w:rsidR="00E359E4" w:rsidRDefault="00E359E4" w:rsidP="00E359E4">
      <w:pPr>
        <w:autoSpaceDE w:val="0"/>
        <w:autoSpaceDN w:val="0"/>
        <w:adjustRightInd w:val="0"/>
        <w:spacing w:after="0" w:line="240" w:lineRule="auto"/>
        <w:ind w:left="0" w:firstLine="0"/>
        <w:rPr>
          <w:rFonts w:eastAsiaTheme="minorHAnsi"/>
          <w:color w:val="000000" w:themeColor="text1"/>
        </w:rPr>
      </w:pPr>
    </w:p>
    <w:p w:rsidR="00E359E4" w:rsidRPr="00F44958" w:rsidRDefault="00E359E4" w:rsidP="00E359E4">
      <w:pPr>
        <w:rPr>
          <w:b/>
          <w:bCs/>
        </w:rPr>
      </w:pPr>
      <w:r w:rsidRPr="00F44958">
        <w:rPr>
          <w:b/>
          <w:bCs/>
        </w:rPr>
        <w:t>Student Name _________________________________</w:t>
      </w:r>
      <w:r w:rsidRPr="00F44958">
        <w:rPr>
          <w:b/>
          <w:bCs/>
        </w:rPr>
        <w:tab/>
      </w:r>
      <w:r w:rsidRPr="00F44958">
        <w:rPr>
          <w:b/>
          <w:bCs/>
        </w:rPr>
        <w:tab/>
        <w:t xml:space="preserve"> Score _________________</w:t>
      </w:r>
    </w:p>
    <w:p w:rsidR="00E359E4" w:rsidRPr="00F44958" w:rsidRDefault="00E359E4" w:rsidP="00E359E4">
      <w:r w:rsidRPr="00F44958">
        <w:rPr>
          <w:b/>
          <w:bCs/>
        </w:rPr>
        <w:t xml:space="preserve"> </w:t>
      </w:r>
      <w:r>
        <w:rPr>
          <w:b/>
          <w:bCs/>
        </w:rPr>
        <w:t xml:space="preserve">Student </w:t>
      </w:r>
      <w:r w:rsidRPr="00F44958">
        <w:rPr>
          <w:b/>
          <w:bCs/>
        </w:rPr>
        <w:t xml:space="preserve">No. </w:t>
      </w:r>
      <w:r w:rsidRPr="00F44958">
        <w:rPr>
          <w:b/>
          <w:bCs/>
          <w:u w:val="single"/>
        </w:rPr>
        <w:t xml:space="preserve"> </w:t>
      </w:r>
      <w:r w:rsidRPr="00F44958">
        <w:rPr>
          <w:b/>
          <w:bCs/>
        </w:rPr>
        <w:t>_____</w:t>
      </w:r>
      <w:r>
        <w:rPr>
          <w:b/>
          <w:bCs/>
        </w:rPr>
        <w:t>_____</w:t>
      </w:r>
      <w:r w:rsidRPr="00F44958">
        <w:rPr>
          <w:b/>
          <w:bCs/>
        </w:rPr>
        <w:t>_</w:t>
      </w:r>
      <w:r w:rsidRPr="00F44958">
        <w:rPr>
          <w:b/>
          <w:bCs/>
        </w:rPr>
        <w:tab/>
      </w:r>
      <w:r w:rsidRPr="00F44958">
        <w:rPr>
          <w:b/>
          <w:bCs/>
        </w:rPr>
        <w:tab/>
      </w:r>
      <w:r w:rsidRPr="00F44958">
        <w:rPr>
          <w:b/>
          <w:bCs/>
        </w:rPr>
        <w:tab/>
      </w:r>
      <w:r w:rsidRPr="00F44958">
        <w:rPr>
          <w:b/>
          <w:bCs/>
        </w:rPr>
        <w:tab/>
      </w:r>
      <w:r w:rsidRPr="00F44958">
        <w:rPr>
          <w:b/>
          <w:bCs/>
        </w:rPr>
        <w:tab/>
      </w:r>
      <w:r w:rsidRPr="00F44958">
        <w:rPr>
          <w:b/>
          <w:bCs/>
        </w:rPr>
        <w:tab/>
      </w:r>
    </w:p>
    <w:p w:rsidR="00E359E4" w:rsidRDefault="00E359E4" w:rsidP="00E359E4">
      <w:pPr>
        <w:pStyle w:val="Heading21"/>
        <w:spacing w:before="0"/>
        <w:ind w:left="0"/>
      </w:pPr>
    </w:p>
    <w:p w:rsidR="00E359E4" w:rsidRDefault="00E359E4" w:rsidP="00E359E4">
      <w:pPr>
        <w:pStyle w:val="Heading21"/>
        <w:spacing w:before="0"/>
        <w:ind w:left="0"/>
      </w:pPr>
      <w:r>
        <w:t>Legend:</w:t>
      </w:r>
    </w:p>
    <w:p w:rsidR="00E359E4" w:rsidRPr="003A1D57" w:rsidRDefault="00E359E4" w:rsidP="00E359E4">
      <w:pPr>
        <w:pStyle w:val="Heading21"/>
        <w:spacing w:before="0"/>
        <w:ind w:left="274" w:firstLine="536"/>
        <w:rPr>
          <w:b w:val="0"/>
        </w:rPr>
      </w:pPr>
      <w:r w:rsidRPr="003A1D57">
        <w:rPr>
          <w:b w:val="0"/>
        </w:rPr>
        <w:t xml:space="preserve">2- Performed correctly </w:t>
      </w:r>
    </w:p>
    <w:p w:rsidR="00E359E4" w:rsidRPr="003A1D57" w:rsidRDefault="00E359E4" w:rsidP="00E359E4">
      <w:pPr>
        <w:pStyle w:val="Heading21"/>
        <w:spacing w:before="0"/>
        <w:ind w:left="274" w:firstLine="536"/>
        <w:rPr>
          <w:b w:val="0"/>
        </w:rPr>
      </w:pPr>
      <w:r w:rsidRPr="003A1D57">
        <w:rPr>
          <w:b w:val="0"/>
        </w:rPr>
        <w:t>1- Performed incorrectly</w:t>
      </w:r>
    </w:p>
    <w:p w:rsidR="00E359E4" w:rsidRDefault="00E359E4" w:rsidP="00E359E4">
      <w:pPr>
        <w:pStyle w:val="Heading21"/>
        <w:numPr>
          <w:ilvl w:val="0"/>
          <w:numId w:val="3"/>
        </w:numPr>
        <w:spacing w:before="0"/>
        <w:rPr>
          <w:b w:val="0"/>
        </w:rPr>
      </w:pPr>
      <w:r w:rsidRPr="003A1D57">
        <w:rPr>
          <w:b w:val="0"/>
        </w:rPr>
        <w:t>Not performed</w:t>
      </w:r>
    </w:p>
    <w:p w:rsidR="00E359E4" w:rsidRDefault="00E359E4" w:rsidP="00E359E4">
      <w:pPr>
        <w:ind w:left="0" w:firstLine="0"/>
        <w:rPr>
          <w:color w:val="000000" w:themeColor="text1"/>
        </w:rPr>
      </w:pPr>
    </w:p>
    <w:tbl>
      <w:tblPr>
        <w:tblStyle w:val="TableNormal1"/>
        <w:tblW w:w="980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540"/>
        <w:gridCol w:w="428"/>
        <w:gridCol w:w="6068"/>
        <w:gridCol w:w="2224"/>
      </w:tblGrid>
      <w:tr w:rsidR="00E359E4" w:rsidRPr="009F558F" w:rsidTr="00E359E4">
        <w:trPr>
          <w:trHeight w:val="710"/>
          <w:tblHeader/>
        </w:trPr>
        <w:tc>
          <w:tcPr>
            <w:tcW w:w="540" w:type="dxa"/>
            <w:vAlign w:val="center"/>
          </w:tcPr>
          <w:p w:rsidR="00E359E4" w:rsidRPr="00B1635D" w:rsidRDefault="00E359E4" w:rsidP="00E359E4">
            <w:pPr>
              <w:pStyle w:val="TableParagraph"/>
              <w:spacing w:after="60" w:line="210" w:lineRule="atLeast"/>
              <w:ind w:left="111" w:right="513"/>
              <w:jc w:val="center"/>
              <w:rPr>
                <w:b/>
                <w:sz w:val="26"/>
                <w:szCs w:val="30"/>
              </w:rPr>
            </w:pPr>
            <w:r w:rsidRPr="00B1635D">
              <w:rPr>
                <w:b/>
                <w:sz w:val="26"/>
                <w:szCs w:val="30"/>
              </w:rPr>
              <w:t>2</w:t>
            </w:r>
          </w:p>
        </w:tc>
        <w:tc>
          <w:tcPr>
            <w:tcW w:w="540" w:type="dxa"/>
            <w:vAlign w:val="center"/>
          </w:tcPr>
          <w:p w:rsidR="00E359E4" w:rsidRPr="00B1635D" w:rsidRDefault="00E359E4" w:rsidP="00E359E4">
            <w:pPr>
              <w:pStyle w:val="TableParagraph"/>
              <w:spacing w:after="60" w:line="247" w:lineRule="auto"/>
              <w:ind w:left="111" w:right="128"/>
              <w:jc w:val="center"/>
              <w:rPr>
                <w:b/>
                <w:sz w:val="26"/>
                <w:szCs w:val="30"/>
              </w:rPr>
            </w:pPr>
            <w:r w:rsidRPr="00B1635D">
              <w:rPr>
                <w:b/>
                <w:sz w:val="26"/>
                <w:szCs w:val="30"/>
              </w:rPr>
              <w:t>1</w:t>
            </w:r>
          </w:p>
        </w:tc>
        <w:tc>
          <w:tcPr>
            <w:tcW w:w="428" w:type="dxa"/>
            <w:vAlign w:val="center"/>
          </w:tcPr>
          <w:p w:rsidR="00E359E4" w:rsidRPr="00B1635D" w:rsidRDefault="00E359E4" w:rsidP="00E359E4">
            <w:pPr>
              <w:pStyle w:val="TableParagraph"/>
              <w:spacing w:after="60"/>
              <w:ind w:left="111"/>
              <w:jc w:val="center"/>
              <w:rPr>
                <w:b/>
                <w:sz w:val="26"/>
                <w:szCs w:val="30"/>
              </w:rPr>
            </w:pPr>
            <w:r w:rsidRPr="00B1635D">
              <w:rPr>
                <w:b/>
                <w:sz w:val="26"/>
                <w:szCs w:val="30"/>
              </w:rPr>
              <w:t>0</w:t>
            </w:r>
          </w:p>
        </w:tc>
        <w:tc>
          <w:tcPr>
            <w:tcW w:w="6068" w:type="dxa"/>
          </w:tcPr>
          <w:p w:rsidR="00E359E4" w:rsidRPr="00B1635D" w:rsidRDefault="00E359E4" w:rsidP="00E359E4">
            <w:pPr>
              <w:pStyle w:val="TableParagraph"/>
              <w:spacing w:after="60"/>
              <w:jc w:val="center"/>
              <w:rPr>
                <w:sz w:val="24"/>
              </w:rPr>
            </w:pPr>
          </w:p>
          <w:p w:rsidR="00E359E4" w:rsidRPr="00B1635D" w:rsidRDefault="00E359E4" w:rsidP="00E359E4">
            <w:pPr>
              <w:pStyle w:val="TableParagraph"/>
              <w:spacing w:after="60"/>
              <w:jc w:val="center"/>
              <w:rPr>
                <w:b/>
                <w:bCs/>
                <w:sz w:val="24"/>
              </w:rPr>
            </w:pPr>
            <w:r w:rsidRPr="00B1635D">
              <w:rPr>
                <w:b/>
                <w:bCs/>
                <w:sz w:val="24"/>
              </w:rPr>
              <w:t xml:space="preserve">PROCEDURE </w:t>
            </w:r>
          </w:p>
        </w:tc>
        <w:tc>
          <w:tcPr>
            <w:tcW w:w="2224" w:type="dxa"/>
          </w:tcPr>
          <w:p w:rsidR="00E359E4" w:rsidRPr="00B1635D" w:rsidRDefault="00E359E4" w:rsidP="00E359E4">
            <w:pPr>
              <w:pStyle w:val="TableParagraph"/>
              <w:spacing w:after="60"/>
            </w:pPr>
          </w:p>
          <w:p w:rsidR="00E359E4" w:rsidRPr="00B1635D" w:rsidRDefault="00E359E4" w:rsidP="00E359E4">
            <w:pPr>
              <w:pStyle w:val="TableParagraph"/>
              <w:spacing w:after="60"/>
              <w:ind w:left="102"/>
              <w:rPr>
                <w:b/>
              </w:rPr>
            </w:pPr>
            <w:r w:rsidRPr="00B1635D">
              <w:rPr>
                <w:b/>
              </w:rPr>
              <w:t xml:space="preserve">Comments </w:t>
            </w:r>
          </w:p>
        </w:tc>
      </w:tr>
      <w:tr w:rsidR="00E359E4" w:rsidRPr="009F558F" w:rsidTr="00E359E4">
        <w:trPr>
          <w:trHeight w:val="522"/>
        </w:trPr>
        <w:tc>
          <w:tcPr>
            <w:tcW w:w="540" w:type="dxa"/>
          </w:tcPr>
          <w:p w:rsidR="00E359E4" w:rsidRPr="009F558F" w:rsidRDefault="00E359E4" w:rsidP="00E359E4">
            <w:pPr>
              <w:pStyle w:val="TableParagraph"/>
              <w:spacing w:after="60"/>
              <w:rPr>
                <w:color w:val="2F5496" w:themeColor="accent5" w:themeShade="BF"/>
                <w:sz w:val="20"/>
              </w:rPr>
            </w:pPr>
          </w:p>
        </w:tc>
        <w:tc>
          <w:tcPr>
            <w:tcW w:w="540" w:type="dxa"/>
          </w:tcPr>
          <w:p w:rsidR="00E359E4" w:rsidRPr="009F558F" w:rsidRDefault="00E359E4" w:rsidP="00E359E4">
            <w:pPr>
              <w:pStyle w:val="TableParagraph"/>
              <w:spacing w:after="60"/>
              <w:rPr>
                <w:color w:val="2F5496" w:themeColor="accent5" w:themeShade="BF"/>
                <w:sz w:val="20"/>
              </w:rPr>
            </w:pPr>
          </w:p>
        </w:tc>
        <w:tc>
          <w:tcPr>
            <w:tcW w:w="428" w:type="dxa"/>
          </w:tcPr>
          <w:p w:rsidR="00E359E4" w:rsidRPr="009F558F" w:rsidRDefault="00E359E4" w:rsidP="00E359E4">
            <w:pPr>
              <w:pStyle w:val="TableParagraph"/>
              <w:spacing w:after="60"/>
              <w:rPr>
                <w:color w:val="2F5496" w:themeColor="accent5" w:themeShade="BF"/>
                <w:sz w:val="20"/>
              </w:rPr>
            </w:pPr>
          </w:p>
        </w:tc>
        <w:tc>
          <w:tcPr>
            <w:tcW w:w="6068" w:type="dxa"/>
          </w:tcPr>
          <w:p w:rsidR="00E359E4" w:rsidRPr="00776736" w:rsidRDefault="00E359E4" w:rsidP="00E359E4">
            <w:pPr>
              <w:adjustRightInd w:val="0"/>
              <w:spacing w:after="60" w:line="240" w:lineRule="auto"/>
              <w:rPr>
                <w:rFonts w:eastAsiaTheme="minorHAnsi"/>
                <w:b/>
                <w:bCs/>
                <w:color w:val="000000" w:themeColor="text1"/>
              </w:rPr>
            </w:pPr>
            <w:r w:rsidRPr="00776736">
              <w:rPr>
                <w:rFonts w:eastAsiaTheme="minorHAnsi"/>
                <w:b/>
                <w:bCs/>
                <w:color w:val="000000" w:themeColor="text1"/>
              </w:rPr>
              <w:t>Preparation</w:t>
            </w:r>
          </w:p>
          <w:p w:rsidR="00E359E4" w:rsidRPr="00776736" w:rsidRDefault="00E359E4" w:rsidP="00E359E4">
            <w:pPr>
              <w:pStyle w:val="ListParagraph"/>
              <w:numPr>
                <w:ilvl w:val="0"/>
                <w:numId w:val="4"/>
              </w:numPr>
              <w:adjustRightInd w:val="0"/>
              <w:spacing w:after="60" w:line="240" w:lineRule="auto"/>
              <w:ind w:left="552"/>
              <w:rPr>
                <w:rFonts w:eastAsiaTheme="minorHAnsi"/>
                <w:color w:val="000000" w:themeColor="text1"/>
              </w:rPr>
            </w:pPr>
            <w:r w:rsidRPr="00776736">
              <w:rPr>
                <w:rFonts w:eastAsiaTheme="minorHAnsi"/>
                <w:color w:val="000000" w:themeColor="text1"/>
              </w:rPr>
              <w:t xml:space="preserve">Assess the hands:  Nails should be kept short. </w:t>
            </w:r>
          </w:p>
        </w:tc>
        <w:tc>
          <w:tcPr>
            <w:tcW w:w="2224" w:type="dxa"/>
          </w:tcPr>
          <w:p w:rsidR="00E359E4" w:rsidRPr="009F558F" w:rsidRDefault="00E359E4" w:rsidP="00E359E4">
            <w:pPr>
              <w:pStyle w:val="TableParagraph"/>
              <w:spacing w:after="60"/>
              <w:rPr>
                <w:color w:val="2F5496" w:themeColor="accent5" w:themeShade="BF"/>
                <w:sz w:val="20"/>
              </w:rPr>
            </w:pPr>
          </w:p>
        </w:tc>
      </w:tr>
      <w:tr w:rsidR="00E359E4" w:rsidRPr="009F558F" w:rsidTr="00E359E4">
        <w:trPr>
          <w:trHeight w:val="369"/>
        </w:trPr>
        <w:tc>
          <w:tcPr>
            <w:tcW w:w="540" w:type="dxa"/>
          </w:tcPr>
          <w:p w:rsidR="00E359E4" w:rsidRPr="009F558F" w:rsidRDefault="00E359E4" w:rsidP="00E359E4">
            <w:pPr>
              <w:pStyle w:val="TableParagraph"/>
              <w:spacing w:after="60"/>
              <w:rPr>
                <w:color w:val="2F5496" w:themeColor="accent5" w:themeShade="BF"/>
                <w:sz w:val="20"/>
              </w:rPr>
            </w:pPr>
          </w:p>
        </w:tc>
        <w:tc>
          <w:tcPr>
            <w:tcW w:w="540" w:type="dxa"/>
          </w:tcPr>
          <w:p w:rsidR="00E359E4" w:rsidRPr="009F558F" w:rsidRDefault="00E359E4" w:rsidP="00E359E4">
            <w:pPr>
              <w:pStyle w:val="TableParagraph"/>
              <w:spacing w:after="60"/>
              <w:rPr>
                <w:color w:val="2F5496" w:themeColor="accent5" w:themeShade="BF"/>
                <w:sz w:val="20"/>
              </w:rPr>
            </w:pPr>
          </w:p>
        </w:tc>
        <w:tc>
          <w:tcPr>
            <w:tcW w:w="428" w:type="dxa"/>
          </w:tcPr>
          <w:p w:rsidR="00E359E4" w:rsidRPr="009F558F" w:rsidRDefault="00E359E4" w:rsidP="00E359E4">
            <w:pPr>
              <w:pStyle w:val="TableParagraph"/>
              <w:spacing w:after="60"/>
              <w:rPr>
                <w:color w:val="2F5496" w:themeColor="accent5" w:themeShade="BF"/>
                <w:sz w:val="20"/>
              </w:rPr>
            </w:pPr>
          </w:p>
        </w:tc>
        <w:tc>
          <w:tcPr>
            <w:tcW w:w="6068" w:type="dxa"/>
          </w:tcPr>
          <w:p w:rsidR="00E359E4" w:rsidRPr="00776736" w:rsidRDefault="00E359E4" w:rsidP="00E359E4">
            <w:pPr>
              <w:pStyle w:val="ListParagraph"/>
              <w:numPr>
                <w:ilvl w:val="0"/>
                <w:numId w:val="4"/>
              </w:numPr>
              <w:adjustRightInd w:val="0"/>
              <w:spacing w:after="60" w:line="240" w:lineRule="auto"/>
              <w:ind w:left="552"/>
              <w:rPr>
                <w:color w:val="000000" w:themeColor="text1"/>
              </w:rPr>
            </w:pPr>
            <w:r>
              <w:rPr>
                <w:rFonts w:eastAsiaTheme="minorHAnsi"/>
                <w:color w:val="000000" w:themeColor="text1"/>
              </w:rPr>
              <w:t>Remove</w:t>
            </w:r>
            <w:r w:rsidRPr="00776736">
              <w:rPr>
                <w:rFonts w:eastAsiaTheme="minorHAnsi"/>
                <w:color w:val="000000" w:themeColor="text1"/>
              </w:rPr>
              <w:t xml:space="preserve"> all jewelry. </w:t>
            </w:r>
          </w:p>
        </w:tc>
        <w:tc>
          <w:tcPr>
            <w:tcW w:w="2224" w:type="dxa"/>
          </w:tcPr>
          <w:tbl>
            <w:tblPr>
              <w:tblW w:w="0" w:type="auto"/>
              <w:tblBorders>
                <w:top w:val="nil"/>
                <w:left w:val="nil"/>
                <w:bottom w:val="nil"/>
                <w:right w:val="nil"/>
              </w:tblBorders>
              <w:tblLayout w:type="fixed"/>
              <w:tblLook w:val="0000" w:firstRow="0" w:lastRow="0" w:firstColumn="0" w:lastColumn="0" w:noHBand="0" w:noVBand="0"/>
            </w:tblPr>
            <w:tblGrid>
              <w:gridCol w:w="4521"/>
            </w:tblGrid>
            <w:tr w:rsidR="00E359E4" w:rsidRPr="009F558F" w:rsidTr="00E359E4">
              <w:trPr>
                <w:trHeight w:val="225"/>
              </w:trPr>
              <w:tc>
                <w:tcPr>
                  <w:tcW w:w="4521" w:type="dxa"/>
                </w:tcPr>
                <w:p w:rsidR="00E359E4" w:rsidRPr="009F558F" w:rsidRDefault="00E359E4" w:rsidP="00E359E4">
                  <w:pPr>
                    <w:adjustRightInd w:val="0"/>
                    <w:spacing w:after="60"/>
                    <w:rPr>
                      <w:rFonts w:eastAsiaTheme="minorHAnsi"/>
                      <w:color w:val="2F5496" w:themeColor="accent5" w:themeShade="BF"/>
                    </w:rPr>
                  </w:pPr>
                  <w:r w:rsidRPr="009F558F">
                    <w:rPr>
                      <w:rFonts w:eastAsiaTheme="minorHAnsi"/>
                      <w:color w:val="2F5496" w:themeColor="accent5" w:themeShade="BF"/>
                    </w:rPr>
                    <w:t xml:space="preserve"> </w:t>
                  </w:r>
                </w:p>
              </w:tc>
            </w:tr>
          </w:tbl>
          <w:p w:rsidR="00E359E4" w:rsidRPr="009F558F" w:rsidRDefault="00E359E4" w:rsidP="00E359E4">
            <w:pPr>
              <w:pStyle w:val="TableParagraph"/>
              <w:spacing w:after="60"/>
              <w:rPr>
                <w:color w:val="2F5496" w:themeColor="accent5" w:themeShade="BF"/>
                <w:sz w:val="20"/>
              </w:rPr>
            </w:pPr>
          </w:p>
        </w:tc>
      </w:tr>
      <w:tr w:rsidR="00E359E4" w:rsidRPr="009F558F" w:rsidTr="00E359E4">
        <w:trPr>
          <w:trHeight w:val="369"/>
        </w:trPr>
        <w:tc>
          <w:tcPr>
            <w:tcW w:w="540" w:type="dxa"/>
          </w:tcPr>
          <w:p w:rsidR="00E359E4" w:rsidRPr="009F558F" w:rsidRDefault="00E359E4" w:rsidP="00E359E4">
            <w:pPr>
              <w:pStyle w:val="TableParagraph"/>
              <w:spacing w:after="60"/>
              <w:rPr>
                <w:color w:val="2F5496" w:themeColor="accent5" w:themeShade="BF"/>
                <w:sz w:val="20"/>
              </w:rPr>
            </w:pPr>
          </w:p>
        </w:tc>
        <w:tc>
          <w:tcPr>
            <w:tcW w:w="540" w:type="dxa"/>
          </w:tcPr>
          <w:p w:rsidR="00E359E4" w:rsidRPr="009F558F" w:rsidRDefault="00E359E4" w:rsidP="00E359E4">
            <w:pPr>
              <w:pStyle w:val="TableParagraph"/>
              <w:spacing w:after="60"/>
              <w:rPr>
                <w:color w:val="2F5496" w:themeColor="accent5" w:themeShade="BF"/>
                <w:sz w:val="20"/>
              </w:rPr>
            </w:pPr>
          </w:p>
        </w:tc>
        <w:tc>
          <w:tcPr>
            <w:tcW w:w="428" w:type="dxa"/>
          </w:tcPr>
          <w:p w:rsidR="00E359E4" w:rsidRPr="009F558F" w:rsidRDefault="00E359E4" w:rsidP="00E359E4">
            <w:pPr>
              <w:pStyle w:val="TableParagraph"/>
              <w:spacing w:after="60"/>
              <w:rPr>
                <w:color w:val="2F5496" w:themeColor="accent5" w:themeShade="BF"/>
                <w:sz w:val="20"/>
              </w:rPr>
            </w:pPr>
          </w:p>
        </w:tc>
        <w:tc>
          <w:tcPr>
            <w:tcW w:w="6068" w:type="dxa"/>
          </w:tcPr>
          <w:p w:rsidR="00E359E4" w:rsidRPr="00776736" w:rsidRDefault="00E359E4" w:rsidP="00E359E4">
            <w:pPr>
              <w:pStyle w:val="ListParagraph"/>
              <w:numPr>
                <w:ilvl w:val="0"/>
                <w:numId w:val="4"/>
              </w:numPr>
              <w:spacing w:after="60" w:line="259" w:lineRule="auto"/>
              <w:ind w:left="552"/>
              <w:rPr>
                <w:color w:val="000000" w:themeColor="text1"/>
              </w:rPr>
            </w:pPr>
            <w:r w:rsidRPr="00776736">
              <w:rPr>
                <w:rFonts w:eastAsiaTheme="minorHAnsi"/>
                <w:color w:val="000000" w:themeColor="text1"/>
              </w:rPr>
              <w:t>Check hands for breaks in the skin, such as hangnails or cuts.</w:t>
            </w:r>
          </w:p>
        </w:tc>
        <w:tc>
          <w:tcPr>
            <w:tcW w:w="2224" w:type="dxa"/>
          </w:tcPr>
          <w:p w:rsidR="00E359E4" w:rsidRPr="009F558F" w:rsidRDefault="00E359E4" w:rsidP="00E359E4">
            <w:pPr>
              <w:pStyle w:val="TableParagraph"/>
              <w:spacing w:after="60"/>
              <w:rPr>
                <w:color w:val="2F5496" w:themeColor="accent5" w:themeShade="BF"/>
                <w:sz w:val="20"/>
              </w:rPr>
            </w:pPr>
          </w:p>
        </w:tc>
      </w:tr>
      <w:tr w:rsidR="00E359E4" w:rsidRPr="009F558F" w:rsidTr="00E359E4">
        <w:trPr>
          <w:trHeight w:val="369"/>
        </w:trPr>
        <w:tc>
          <w:tcPr>
            <w:tcW w:w="540" w:type="dxa"/>
          </w:tcPr>
          <w:p w:rsidR="00E359E4" w:rsidRPr="009F558F" w:rsidRDefault="00E359E4" w:rsidP="00E359E4">
            <w:pPr>
              <w:pStyle w:val="TableParagraph"/>
              <w:spacing w:after="60"/>
              <w:rPr>
                <w:color w:val="2F5496" w:themeColor="accent5" w:themeShade="BF"/>
                <w:sz w:val="20"/>
              </w:rPr>
            </w:pPr>
          </w:p>
        </w:tc>
        <w:tc>
          <w:tcPr>
            <w:tcW w:w="540" w:type="dxa"/>
          </w:tcPr>
          <w:p w:rsidR="00E359E4" w:rsidRPr="009F558F" w:rsidRDefault="00E359E4" w:rsidP="00E359E4">
            <w:pPr>
              <w:pStyle w:val="TableParagraph"/>
              <w:spacing w:after="60"/>
              <w:rPr>
                <w:color w:val="2F5496" w:themeColor="accent5" w:themeShade="BF"/>
                <w:sz w:val="20"/>
              </w:rPr>
            </w:pPr>
          </w:p>
        </w:tc>
        <w:tc>
          <w:tcPr>
            <w:tcW w:w="428" w:type="dxa"/>
          </w:tcPr>
          <w:p w:rsidR="00E359E4" w:rsidRPr="00776736" w:rsidRDefault="00E359E4" w:rsidP="00E359E4">
            <w:pPr>
              <w:pStyle w:val="TableParagraph"/>
              <w:spacing w:after="60"/>
              <w:rPr>
                <w:b/>
                <w:bCs/>
                <w:color w:val="2F5496" w:themeColor="accent5" w:themeShade="BF"/>
                <w:sz w:val="20"/>
              </w:rPr>
            </w:pPr>
          </w:p>
        </w:tc>
        <w:tc>
          <w:tcPr>
            <w:tcW w:w="6068" w:type="dxa"/>
          </w:tcPr>
          <w:p w:rsidR="00E359E4" w:rsidRPr="00776736" w:rsidRDefault="00E359E4" w:rsidP="00E359E4">
            <w:pPr>
              <w:spacing w:after="60" w:line="259" w:lineRule="auto"/>
              <w:rPr>
                <w:rFonts w:eastAsiaTheme="minorHAnsi"/>
                <w:b/>
                <w:bCs/>
                <w:color w:val="000000" w:themeColor="text1"/>
              </w:rPr>
            </w:pPr>
            <w:r w:rsidRPr="00776736">
              <w:rPr>
                <w:rFonts w:eastAsiaTheme="minorHAnsi"/>
                <w:b/>
                <w:bCs/>
                <w:color w:val="000000" w:themeColor="text1"/>
              </w:rPr>
              <w:t xml:space="preserve">Performance </w:t>
            </w:r>
          </w:p>
        </w:tc>
        <w:tc>
          <w:tcPr>
            <w:tcW w:w="2224" w:type="dxa"/>
          </w:tcPr>
          <w:p w:rsidR="00E359E4" w:rsidRPr="009F558F" w:rsidRDefault="00E359E4" w:rsidP="00E359E4">
            <w:pPr>
              <w:pStyle w:val="TableParagraph"/>
              <w:spacing w:after="60"/>
              <w:rPr>
                <w:color w:val="2F5496" w:themeColor="accent5" w:themeShade="BF"/>
                <w:sz w:val="20"/>
              </w:rPr>
            </w:pPr>
          </w:p>
        </w:tc>
      </w:tr>
      <w:tr w:rsidR="00E359E4" w:rsidRPr="009F558F" w:rsidTr="00E359E4">
        <w:trPr>
          <w:trHeight w:val="260"/>
        </w:trPr>
        <w:tc>
          <w:tcPr>
            <w:tcW w:w="540" w:type="dxa"/>
          </w:tcPr>
          <w:p w:rsidR="00E359E4" w:rsidRPr="009F558F" w:rsidRDefault="00E359E4" w:rsidP="00E359E4">
            <w:pPr>
              <w:pStyle w:val="TableParagraph"/>
              <w:spacing w:after="60"/>
              <w:rPr>
                <w:color w:val="2F5496" w:themeColor="accent5" w:themeShade="BF"/>
                <w:sz w:val="20"/>
              </w:rPr>
            </w:pPr>
          </w:p>
        </w:tc>
        <w:tc>
          <w:tcPr>
            <w:tcW w:w="540" w:type="dxa"/>
          </w:tcPr>
          <w:p w:rsidR="00E359E4" w:rsidRPr="009F558F" w:rsidRDefault="00E359E4" w:rsidP="00E359E4">
            <w:pPr>
              <w:pStyle w:val="TableParagraph"/>
              <w:spacing w:after="60"/>
              <w:rPr>
                <w:color w:val="2F5496" w:themeColor="accent5" w:themeShade="BF"/>
                <w:sz w:val="20"/>
              </w:rPr>
            </w:pPr>
          </w:p>
        </w:tc>
        <w:tc>
          <w:tcPr>
            <w:tcW w:w="428" w:type="dxa"/>
          </w:tcPr>
          <w:p w:rsidR="00E359E4" w:rsidRPr="009F558F" w:rsidRDefault="00E359E4" w:rsidP="00E359E4">
            <w:pPr>
              <w:pStyle w:val="TableParagraph"/>
              <w:spacing w:after="60"/>
              <w:rPr>
                <w:color w:val="2F5496" w:themeColor="accent5" w:themeShade="BF"/>
                <w:sz w:val="20"/>
              </w:rPr>
            </w:pPr>
          </w:p>
        </w:tc>
        <w:tc>
          <w:tcPr>
            <w:tcW w:w="6068" w:type="dxa"/>
          </w:tcPr>
          <w:p w:rsidR="00E359E4" w:rsidRPr="00776736" w:rsidRDefault="00E359E4" w:rsidP="00E359E4">
            <w:pPr>
              <w:pStyle w:val="ListParagraph"/>
              <w:numPr>
                <w:ilvl w:val="0"/>
                <w:numId w:val="4"/>
              </w:numPr>
              <w:spacing w:after="60" w:line="259" w:lineRule="auto"/>
              <w:ind w:left="552"/>
              <w:rPr>
                <w:color w:val="000000" w:themeColor="text1"/>
              </w:rPr>
            </w:pPr>
            <w:r w:rsidRPr="00776736">
              <w:rPr>
                <w:rFonts w:eastAsiaTheme="minorHAnsi"/>
                <w:color w:val="000000" w:themeColor="text1"/>
              </w:rPr>
              <w:t>Turn on the water and adjust the flow.</w:t>
            </w:r>
            <w:r w:rsidRPr="00776736">
              <w:rPr>
                <w:color w:val="000000" w:themeColor="text1"/>
              </w:rPr>
              <w:t xml:space="preserve"> </w:t>
            </w:r>
          </w:p>
        </w:tc>
        <w:tc>
          <w:tcPr>
            <w:tcW w:w="2224" w:type="dxa"/>
          </w:tcPr>
          <w:p w:rsidR="00E359E4" w:rsidRPr="009F558F" w:rsidRDefault="00E359E4" w:rsidP="00E359E4">
            <w:pPr>
              <w:pStyle w:val="TableParagraph"/>
              <w:spacing w:after="60"/>
              <w:rPr>
                <w:color w:val="2F5496" w:themeColor="accent5" w:themeShade="BF"/>
                <w:sz w:val="20"/>
              </w:rPr>
            </w:pPr>
          </w:p>
        </w:tc>
      </w:tr>
      <w:tr w:rsidR="00E359E4" w:rsidRPr="009F558F" w:rsidTr="00E359E4">
        <w:trPr>
          <w:trHeight w:val="306"/>
        </w:trPr>
        <w:tc>
          <w:tcPr>
            <w:tcW w:w="540" w:type="dxa"/>
          </w:tcPr>
          <w:p w:rsidR="00E359E4" w:rsidRPr="009F558F" w:rsidRDefault="00E359E4" w:rsidP="00E359E4">
            <w:pPr>
              <w:pStyle w:val="TableParagraph"/>
              <w:spacing w:after="60"/>
              <w:rPr>
                <w:color w:val="2F5496" w:themeColor="accent5" w:themeShade="BF"/>
                <w:sz w:val="20"/>
              </w:rPr>
            </w:pPr>
          </w:p>
        </w:tc>
        <w:tc>
          <w:tcPr>
            <w:tcW w:w="540" w:type="dxa"/>
          </w:tcPr>
          <w:p w:rsidR="00E359E4" w:rsidRPr="009F558F" w:rsidRDefault="00E359E4" w:rsidP="00E359E4">
            <w:pPr>
              <w:pStyle w:val="TableParagraph"/>
              <w:spacing w:after="60"/>
              <w:rPr>
                <w:color w:val="2F5496" w:themeColor="accent5" w:themeShade="BF"/>
                <w:sz w:val="20"/>
              </w:rPr>
            </w:pPr>
          </w:p>
        </w:tc>
        <w:tc>
          <w:tcPr>
            <w:tcW w:w="428" w:type="dxa"/>
          </w:tcPr>
          <w:p w:rsidR="00E359E4" w:rsidRPr="009F558F" w:rsidRDefault="00E359E4" w:rsidP="00E359E4">
            <w:pPr>
              <w:pStyle w:val="TableParagraph"/>
              <w:spacing w:after="60"/>
              <w:rPr>
                <w:color w:val="2F5496" w:themeColor="accent5" w:themeShade="BF"/>
                <w:sz w:val="20"/>
              </w:rPr>
            </w:pPr>
          </w:p>
        </w:tc>
        <w:tc>
          <w:tcPr>
            <w:tcW w:w="6068" w:type="dxa"/>
          </w:tcPr>
          <w:p w:rsidR="00E359E4" w:rsidRPr="00776736" w:rsidRDefault="00E359E4" w:rsidP="00E359E4">
            <w:pPr>
              <w:pStyle w:val="ListParagraph"/>
              <w:numPr>
                <w:ilvl w:val="0"/>
                <w:numId w:val="4"/>
              </w:numPr>
              <w:adjustRightInd w:val="0"/>
              <w:spacing w:after="60" w:line="240" w:lineRule="auto"/>
              <w:ind w:left="552"/>
              <w:rPr>
                <w:rFonts w:eastAsiaTheme="minorHAnsi"/>
                <w:color w:val="000000" w:themeColor="text1"/>
              </w:rPr>
            </w:pPr>
            <w:r w:rsidRPr="00776736">
              <w:rPr>
                <w:rFonts w:eastAsiaTheme="minorHAnsi"/>
                <w:color w:val="000000" w:themeColor="text1"/>
              </w:rPr>
              <w:t>Wet the hands thoroughly by holding them under the running water and apply soap to the hands.</w:t>
            </w:r>
          </w:p>
        </w:tc>
        <w:tc>
          <w:tcPr>
            <w:tcW w:w="2224" w:type="dxa"/>
          </w:tcPr>
          <w:p w:rsidR="00E359E4" w:rsidRPr="009F558F" w:rsidRDefault="00E359E4" w:rsidP="00E359E4">
            <w:pPr>
              <w:pStyle w:val="TableParagraph"/>
              <w:spacing w:after="60"/>
              <w:rPr>
                <w:color w:val="2F5496" w:themeColor="accent5" w:themeShade="BF"/>
                <w:sz w:val="20"/>
              </w:rPr>
            </w:pPr>
          </w:p>
        </w:tc>
      </w:tr>
      <w:tr w:rsidR="00E359E4" w:rsidRPr="009F558F" w:rsidTr="00E359E4">
        <w:trPr>
          <w:trHeight w:val="351"/>
        </w:trPr>
        <w:tc>
          <w:tcPr>
            <w:tcW w:w="540" w:type="dxa"/>
          </w:tcPr>
          <w:p w:rsidR="00E359E4" w:rsidRPr="009F558F" w:rsidRDefault="00E359E4" w:rsidP="00E359E4">
            <w:pPr>
              <w:pStyle w:val="TableParagraph"/>
              <w:spacing w:after="60"/>
              <w:rPr>
                <w:color w:val="2F5496" w:themeColor="accent5" w:themeShade="BF"/>
                <w:sz w:val="20"/>
              </w:rPr>
            </w:pPr>
          </w:p>
        </w:tc>
        <w:tc>
          <w:tcPr>
            <w:tcW w:w="540" w:type="dxa"/>
          </w:tcPr>
          <w:p w:rsidR="00E359E4" w:rsidRPr="009F558F" w:rsidRDefault="00E359E4" w:rsidP="00E359E4">
            <w:pPr>
              <w:pStyle w:val="TableParagraph"/>
              <w:spacing w:after="60"/>
              <w:rPr>
                <w:color w:val="2F5496" w:themeColor="accent5" w:themeShade="BF"/>
                <w:sz w:val="20"/>
              </w:rPr>
            </w:pPr>
          </w:p>
        </w:tc>
        <w:tc>
          <w:tcPr>
            <w:tcW w:w="428" w:type="dxa"/>
          </w:tcPr>
          <w:p w:rsidR="00E359E4" w:rsidRPr="009F558F" w:rsidRDefault="00E359E4" w:rsidP="00E359E4">
            <w:pPr>
              <w:pStyle w:val="TableParagraph"/>
              <w:spacing w:after="60"/>
              <w:rPr>
                <w:color w:val="2F5496" w:themeColor="accent5" w:themeShade="BF"/>
                <w:sz w:val="20"/>
              </w:rPr>
            </w:pPr>
          </w:p>
        </w:tc>
        <w:tc>
          <w:tcPr>
            <w:tcW w:w="6068" w:type="dxa"/>
          </w:tcPr>
          <w:p w:rsidR="00E359E4" w:rsidRPr="00776736" w:rsidRDefault="00E359E4" w:rsidP="00E359E4">
            <w:pPr>
              <w:pStyle w:val="ListParagraph"/>
              <w:numPr>
                <w:ilvl w:val="0"/>
                <w:numId w:val="4"/>
              </w:numPr>
              <w:adjustRightInd w:val="0"/>
              <w:spacing w:after="60" w:line="240" w:lineRule="auto"/>
              <w:ind w:left="552"/>
              <w:rPr>
                <w:color w:val="000000" w:themeColor="text1"/>
              </w:rPr>
            </w:pPr>
            <w:r w:rsidRPr="00776736">
              <w:rPr>
                <w:rFonts w:eastAsiaTheme="minorHAnsi"/>
                <w:color w:val="000000" w:themeColor="text1"/>
              </w:rPr>
              <w:t>Hold the hands lower than the elbows so that the water flows from the arms to the fingertips.</w:t>
            </w:r>
          </w:p>
        </w:tc>
        <w:tc>
          <w:tcPr>
            <w:tcW w:w="2224" w:type="dxa"/>
          </w:tcPr>
          <w:p w:rsidR="00E359E4" w:rsidRPr="009F558F" w:rsidRDefault="00E359E4" w:rsidP="00E359E4">
            <w:pPr>
              <w:pStyle w:val="TableParagraph"/>
              <w:spacing w:after="60"/>
              <w:rPr>
                <w:color w:val="2F5496" w:themeColor="accent5" w:themeShade="BF"/>
                <w:sz w:val="20"/>
              </w:rPr>
            </w:pPr>
          </w:p>
        </w:tc>
      </w:tr>
      <w:tr w:rsidR="00E359E4" w:rsidRPr="009F558F" w:rsidTr="00E359E4">
        <w:trPr>
          <w:trHeight w:val="197"/>
        </w:trPr>
        <w:tc>
          <w:tcPr>
            <w:tcW w:w="540" w:type="dxa"/>
          </w:tcPr>
          <w:p w:rsidR="00E359E4" w:rsidRPr="009F558F" w:rsidRDefault="00E359E4" w:rsidP="00E359E4">
            <w:pPr>
              <w:pStyle w:val="TableParagraph"/>
              <w:spacing w:after="60"/>
              <w:rPr>
                <w:color w:val="2F5496" w:themeColor="accent5" w:themeShade="BF"/>
                <w:sz w:val="20"/>
              </w:rPr>
            </w:pPr>
          </w:p>
        </w:tc>
        <w:tc>
          <w:tcPr>
            <w:tcW w:w="540" w:type="dxa"/>
          </w:tcPr>
          <w:p w:rsidR="00E359E4" w:rsidRPr="009F558F" w:rsidRDefault="00E359E4" w:rsidP="00E359E4">
            <w:pPr>
              <w:pStyle w:val="TableParagraph"/>
              <w:spacing w:after="60"/>
              <w:rPr>
                <w:color w:val="2F5496" w:themeColor="accent5" w:themeShade="BF"/>
                <w:sz w:val="20"/>
              </w:rPr>
            </w:pPr>
          </w:p>
        </w:tc>
        <w:tc>
          <w:tcPr>
            <w:tcW w:w="428" w:type="dxa"/>
          </w:tcPr>
          <w:p w:rsidR="00E359E4" w:rsidRPr="009F558F" w:rsidRDefault="00E359E4" w:rsidP="00E359E4">
            <w:pPr>
              <w:pStyle w:val="TableParagraph"/>
              <w:spacing w:after="60"/>
              <w:rPr>
                <w:color w:val="2F5496" w:themeColor="accent5" w:themeShade="BF"/>
                <w:sz w:val="20"/>
              </w:rPr>
            </w:pPr>
          </w:p>
        </w:tc>
        <w:tc>
          <w:tcPr>
            <w:tcW w:w="6068" w:type="dxa"/>
          </w:tcPr>
          <w:p w:rsidR="00E359E4" w:rsidRPr="00776736" w:rsidRDefault="00E359E4" w:rsidP="00E359E4">
            <w:pPr>
              <w:pStyle w:val="ListParagraph"/>
              <w:numPr>
                <w:ilvl w:val="0"/>
                <w:numId w:val="4"/>
              </w:numPr>
              <w:adjustRightInd w:val="0"/>
              <w:spacing w:after="60" w:line="240" w:lineRule="auto"/>
              <w:ind w:left="552"/>
              <w:rPr>
                <w:color w:val="000000" w:themeColor="text1"/>
              </w:rPr>
            </w:pPr>
            <w:r>
              <w:rPr>
                <w:rFonts w:eastAsiaTheme="minorHAnsi"/>
                <w:color w:val="000000" w:themeColor="text1"/>
              </w:rPr>
              <w:t xml:space="preserve">Apply </w:t>
            </w:r>
            <w:proofErr w:type="gramStart"/>
            <w:r>
              <w:rPr>
                <w:rFonts w:eastAsiaTheme="minorHAnsi"/>
                <w:color w:val="000000" w:themeColor="text1"/>
              </w:rPr>
              <w:t xml:space="preserve">liquid </w:t>
            </w:r>
            <w:r w:rsidRPr="00776736">
              <w:rPr>
                <w:rFonts w:eastAsiaTheme="minorHAnsi"/>
                <w:color w:val="000000" w:themeColor="text1"/>
              </w:rPr>
              <w:t xml:space="preserve"> soap</w:t>
            </w:r>
            <w:proofErr w:type="gramEnd"/>
            <w:r>
              <w:rPr>
                <w:rFonts w:eastAsiaTheme="minorHAnsi"/>
                <w:color w:val="000000" w:themeColor="text1"/>
              </w:rPr>
              <w:t xml:space="preserve"> (4 to 5 mL (1 tsp) or </w:t>
            </w:r>
            <w:r w:rsidRPr="00776736">
              <w:rPr>
                <w:rFonts w:eastAsiaTheme="minorHAnsi"/>
                <w:color w:val="000000" w:themeColor="text1"/>
              </w:rPr>
              <w:t xml:space="preserve"> granules, or sheets </w:t>
            </w:r>
            <w:r>
              <w:rPr>
                <w:rFonts w:eastAsiaTheme="minorHAnsi"/>
                <w:color w:val="000000" w:themeColor="text1"/>
              </w:rPr>
              <w:t>i</w:t>
            </w:r>
            <w:r w:rsidRPr="00776736">
              <w:rPr>
                <w:rFonts w:eastAsiaTheme="minorHAnsi"/>
                <w:color w:val="000000" w:themeColor="text1"/>
              </w:rPr>
              <w:t xml:space="preserve">f </w:t>
            </w:r>
            <w:r>
              <w:rPr>
                <w:rFonts w:eastAsiaTheme="minorHAnsi"/>
                <w:color w:val="000000" w:themeColor="text1"/>
              </w:rPr>
              <w:t xml:space="preserve">using a </w:t>
            </w:r>
            <w:r w:rsidRPr="00776736">
              <w:rPr>
                <w:rFonts w:eastAsiaTheme="minorHAnsi"/>
                <w:color w:val="000000" w:themeColor="text1"/>
              </w:rPr>
              <w:t xml:space="preserve"> bar soap, , rub them firmly between the hands.</w:t>
            </w:r>
          </w:p>
        </w:tc>
        <w:tc>
          <w:tcPr>
            <w:tcW w:w="2224" w:type="dxa"/>
          </w:tcPr>
          <w:p w:rsidR="00E359E4" w:rsidRPr="009F558F" w:rsidRDefault="00E359E4" w:rsidP="00E359E4">
            <w:pPr>
              <w:pStyle w:val="TableParagraph"/>
              <w:spacing w:after="60"/>
              <w:rPr>
                <w:color w:val="2F5496" w:themeColor="accent5" w:themeShade="BF"/>
                <w:sz w:val="20"/>
              </w:rPr>
            </w:pPr>
          </w:p>
        </w:tc>
      </w:tr>
      <w:tr w:rsidR="00E359E4" w:rsidRPr="009F558F" w:rsidTr="00E359E4">
        <w:trPr>
          <w:trHeight w:val="254"/>
        </w:trPr>
        <w:tc>
          <w:tcPr>
            <w:tcW w:w="540" w:type="dxa"/>
          </w:tcPr>
          <w:p w:rsidR="00E359E4" w:rsidRPr="009F558F" w:rsidRDefault="00E359E4" w:rsidP="00E359E4">
            <w:pPr>
              <w:pStyle w:val="TableParagraph"/>
              <w:spacing w:after="60"/>
              <w:rPr>
                <w:color w:val="2F5496" w:themeColor="accent5" w:themeShade="BF"/>
                <w:sz w:val="18"/>
              </w:rPr>
            </w:pPr>
          </w:p>
        </w:tc>
        <w:tc>
          <w:tcPr>
            <w:tcW w:w="540" w:type="dxa"/>
          </w:tcPr>
          <w:p w:rsidR="00E359E4" w:rsidRPr="009F558F" w:rsidRDefault="00E359E4" w:rsidP="00E359E4">
            <w:pPr>
              <w:pStyle w:val="TableParagraph"/>
              <w:spacing w:after="60"/>
              <w:rPr>
                <w:color w:val="2F5496" w:themeColor="accent5" w:themeShade="BF"/>
                <w:sz w:val="18"/>
              </w:rPr>
            </w:pPr>
          </w:p>
        </w:tc>
        <w:tc>
          <w:tcPr>
            <w:tcW w:w="428" w:type="dxa"/>
          </w:tcPr>
          <w:p w:rsidR="00E359E4" w:rsidRPr="009F558F" w:rsidRDefault="00E359E4" w:rsidP="00E359E4">
            <w:pPr>
              <w:pStyle w:val="TableParagraph"/>
              <w:spacing w:after="60"/>
              <w:rPr>
                <w:color w:val="2F5496" w:themeColor="accent5" w:themeShade="BF"/>
                <w:sz w:val="18"/>
              </w:rPr>
            </w:pPr>
          </w:p>
        </w:tc>
        <w:tc>
          <w:tcPr>
            <w:tcW w:w="6068" w:type="dxa"/>
          </w:tcPr>
          <w:p w:rsidR="00E359E4" w:rsidRPr="00776736" w:rsidRDefault="00E359E4" w:rsidP="00E359E4">
            <w:pPr>
              <w:pStyle w:val="ListParagraph"/>
              <w:numPr>
                <w:ilvl w:val="0"/>
                <w:numId w:val="4"/>
              </w:numPr>
              <w:adjustRightInd w:val="0"/>
              <w:spacing w:after="60" w:line="240" w:lineRule="auto"/>
              <w:ind w:left="552"/>
              <w:rPr>
                <w:rFonts w:eastAsiaTheme="minorHAnsi"/>
                <w:color w:val="000000" w:themeColor="text1"/>
              </w:rPr>
            </w:pPr>
            <w:r w:rsidRPr="00776736">
              <w:rPr>
                <w:rFonts w:eastAsiaTheme="minorHAnsi"/>
                <w:color w:val="000000" w:themeColor="text1"/>
              </w:rPr>
              <w:t>Thoroughly wash and rinse the hands. Use firm, rubbing, and circular movements to wash the palm, back, and wrist of each hand. Be sure to include the heel of the hand</w:t>
            </w:r>
          </w:p>
        </w:tc>
        <w:tc>
          <w:tcPr>
            <w:tcW w:w="2224" w:type="dxa"/>
          </w:tcPr>
          <w:p w:rsidR="00E359E4" w:rsidRPr="009F558F" w:rsidRDefault="00E359E4" w:rsidP="00E359E4">
            <w:pPr>
              <w:pStyle w:val="TableParagraph"/>
              <w:spacing w:after="60"/>
              <w:rPr>
                <w:color w:val="2F5496" w:themeColor="accent5" w:themeShade="BF"/>
                <w:sz w:val="18"/>
              </w:rPr>
            </w:pPr>
          </w:p>
        </w:tc>
      </w:tr>
      <w:tr w:rsidR="00E359E4" w:rsidRPr="009F558F" w:rsidTr="00E359E4">
        <w:trPr>
          <w:trHeight w:val="254"/>
        </w:trPr>
        <w:tc>
          <w:tcPr>
            <w:tcW w:w="540" w:type="dxa"/>
          </w:tcPr>
          <w:p w:rsidR="00E359E4" w:rsidRPr="009F558F" w:rsidRDefault="00E359E4" w:rsidP="00E359E4">
            <w:pPr>
              <w:pStyle w:val="TableParagraph"/>
              <w:spacing w:after="60"/>
              <w:rPr>
                <w:color w:val="2F5496" w:themeColor="accent5" w:themeShade="BF"/>
                <w:sz w:val="18"/>
              </w:rPr>
            </w:pPr>
          </w:p>
        </w:tc>
        <w:tc>
          <w:tcPr>
            <w:tcW w:w="540" w:type="dxa"/>
          </w:tcPr>
          <w:p w:rsidR="00E359E4" w:rsidRPr="009F558F" w:rsidRDefault="00E359E4" w:rsidP="00E359E4">
            <w:pPr>
              <w:pStyle w:val="TableParagraph"/>
              <w:spacing w:after="60"/>
              <w:rPr>
                <w:color w:val="2F5496" w:themeColor="accent5" w:themeShade="BF"/>
                <w:sz w:val="18"/>
              </w:rPr>
            </w:pPr>
          </w:p>
        </w:tc>
        <w:tc>
          <w:tcPr>
            <w:tcW w:w="428" w:type="dxa"/>
          </w:tcPr>
          <w:p w:rsidR="00E359E4" w:rsidRPr="009F558F" w:rsidRDefault="00E359E4" w:rsidP="00E359E4">
            <w:pPr>
              <w:pStyle w:val="TableParagraph"/>
              <w:spacing w:after="60"/>
              <w:rPr>
                <w:color w:val="2F5496" w:themeColor="accent5" w:themeShade="BF"/>
                <w:sz w:val="18"/>
              </w:rPr>
            </w:pPr>
          </w:p>
        </w:tc>
        <w:tc>
          <w:tcPr>
            <w:tcW w:w="6068" w:type="dxa"/>
          </w:tcPr>
          <w:p w:rsidR="00E359E4" w:rsidRPr="00E43D3B" w:rsidRDefault="00E359E4" w:rsidP="00E359E4">
            <w:pPr>
              <w:pStyle w:val="ListParagraph"/>
              <w:numPr>
                <w:ilvl w:val="0"/>
                <w:numId w:val="4"/>
              </w:numPr>
              <w:adjustRightInd w:val="0"/>
              <w:spacing w:after="60" w:line="259" w:lineRule="auto"/>
              <w:ind w:left="552"/>
              <w:rPr>
                <w:color w:val="000000" w:themeColor="text1"/>
              </w:rPr>
            </w:pPr>
            <w:r w:rsidRPr="00776736">
              <w:rPr>
                <w:rFonts w:eastAsiaTheme="minorHAnsi"/>
                <w:color w:val="000000" w:themeColor="text1"/>
              </w:rPr>
              <w:t xml:space="preserve">Interlace the fingers and thumbs, and move the hands back and forth. </w:t>
            </w:r>
            <w:r w:rsidRPr="00776736">
              <w:rPr>
                <w:color w:val="000000" w:themeColor="text1"/>
              </w:rPr>
              <w:t>The steps includes:</w:t>
            </w:r>
          </w:p>
        </w:tc>
        <w:tc>
          <w:tcPr>
            <w:tcW w:w="2224" w:type="dxa"/>
          </w:tcPr>
          <w:p w:rsidR="00E359E4" w:rsidRDefault="00E359E4" w:rsidP="00E359E4">
            <w:pPr>
              <w:pStyle w:val="TableParagraph"/>
              <w:spacing w:after="60"/>
              <w:rPr>
                <w:color w:val="2F5496" w:themeColor="accent5" w:themeShade="BF"/>
                <w:sz w:val="18"/>
              </w:rPr>
            </w:pPr>
          </w:p>
        </w:tc>
      </w:tr>
      <w:tr w:rsidR="00E359E4" w:rsidRPr="009F558F" w:rsidTr="00E359E4">
        <w:trPr>
          <w:trHeight w:val="254"/>
        </w:trPr>
        <w:tc>
          <w:tcPr>
            <w:tcW w:w="540" w:type="dxa"/>
          </w:tcPr>
          <w:p w:rsidR="00E359E4" w:rsidRPr="009F558F" w:rsidRDefault="00E359E4" w:rsidP="00E359E4">
            <w:pPr>
              <w:pStyle w:val="TableParagraph"/>
              <w:spacing w:after="60"/>
              <w:rPr>
                <w:color w:val="2F5496" w:themeColor="accent5" w:themeShade="BF"/>
                <w:sz w:val="18"/>
              </w:rPr>
            </w:pPr>
          </w:p>
        </w:tc>
        <w:tc>
          <w:tcPr>
            <w:tcW w:w="540" w:type="dxa"/>
          </w:tcPr>
          <w:p w:rsidR="00E359E4" w:rsidRPr="009F558F" w:rsidRDefault="00E359E4" w:rsidP="00E359E4">
            <w:pPr>
              <w:pStyle w:val="TableParagraph"/>
              <w:spacing w:after="60"/>
              <w:rPr>
                <w:color w:val="2F5496" w:themeColor="accent5" w:themeShade="BF"/>
                <w:sz w:val="18"/>
              </w:rPr>
            </w:pPr>
          </w:p>
        </w:tc>
        <w:tc>
          <w:tcPr>
            <w:tcW w:w="428" w:type="dxa"/>
          </w:tcPr>
          <w:p w:rsidR="00E359E4" w:rsidRPr="009F558F" w:rsidRDefault="00E359E4" w:rsidP="00E359E4">
            <w:pPr>
              <w:pStyle w:val="TableParagraph"/>
              <w:spacing w:after="60"/>
              <w:rPr>
                <w:color w:val="2F5496" w:themeColor="accent5" w:themeShade="BF"/>
                <w:sz w:val="18"/>
              </w:rPr>
            </w:pPr>
          </w:p>
        </w:tc>
        <w:tc>
          <w:tcPr>
            <w:tcW w:w="6068" w:type="dxa"/>
          </w:tcPr>
          <w:p w:rsidR="00E359E4" w:rsidRPr="00E43D3B" w:rsidRDefault="00E359E4" w:rsidP="00E359E4">
            <w:pPr>
              <w:pStyle w:val="ListParagraph"/>
              <w:numPr>
                <w:ilvl w:val="0"/>
                <w:numId w:val="4"/>
              </w:numPr>
              <w:adjustRightInd w:val="0"/>
              <w:spacing w:after="60" w:line="240" w:lineRule="auto"/>
              <w:rPr>
                <w:rFonts w:eastAsiaTheme="minorHAnsi"/>
                <w:color w:val="000000" w:themeColor="text1"/>
              </w:rPr>
            </w:pPr>
            <w:r w:rsidRPr="00776736">
              <w:rPr>
                <w:rFonts w:eastAsiaTheme="minorHAnsi"/>
                <w:color w:val="000000" w:themeColor="text1"/>
              </w:rPr>
              <w:t>Right palm over left dorsum with interlaced fingers and vice versa</w:t>
            </w:r>
          </w:p>
        </w:tc>
        <w:tc>
          <w:tcPr>
            <w:tcW w:w="2224" w:type="dxa"/>
          </w:tcPr>
          <w:p w:rsidR="00E359E4" w:rsidRDefault="00E359E4" w:rsidP="00E359E4">
            <w:pPr>
              <w:pStyle w:val="TableParagraph"/>
              <w:spacing w:after="60"/>
              <w:rPr>
                <w:color w:val="2F5496" w:themeColor="accent5" w:themeShade="BF"/>
                <w:sz w:val="18"/>
              </w:rPr>
            </w:pPr>
          </w:p>
        </w:tc>
      </w:tr>
      <w:tr w:rsidR="00E359E4" w:rsidRPr="009F558F" w:rsidTr="00E359E4">
        <w:trPr>
          <w:trHeight w:val="254"/>
        </w:trPr>
        <w:tc>
          <w:tcPr>
            <w:tcW w:w="540" w:type="dxa"/>
          </w:tcPr>
          <w:p w:rsidR="00E359E4" w:rsidRPr="009F558F" w:rsidRDefault="00E359E4" w:rsidP="00E359E4">
            <w:pPr>
              <w:pStyle w:val="TableParagraph"/>
              <w:spacing w:after="60"/>
              <w:rPr>
                <w:color w:val="2F5496" w:themeColor="accent5" w:themeShade="BF"/>
                <w:sz w:val="18"/>
              </w:rPr>
            </w:pPr>
          </w:p>
        </w:tc>
        <w:tc>
          <w:tcPr>
            <w:tcW w:w="540" w:type="dxa"/>
          </w:tcPr>
          <w:p w:rsidR="00E359E4" w:rsidRPr="009F558F" w:rsidRDefault="00E359E4" w:rsidP="00E359E4">
            <w:pPr>
              <w:pStyle w:val="TableParagraph"/>
              <w:spacing w:after="60"/>
              <w:rPr>
                <w:color w:val="2F5496" w:themeColor="accent5" w:themeShade="BF"/>
                <w:sz w:val="18"/>
              </w:rPr>
            </w:pPr>
          </w:p>
        </w:tc>
        <w:tc>
          <w:tcPr>
            <w:tcW w:w="428" w:type="dxa"/>
          </w:tcPr>
          <w:p w:rsidR="00E359E4" w:rsidRPr="009F558F" w:rsidRDefault="00E359E4" w:rsidP="00E359E4">
            <w:pPr>
              <w:pStyle w:val="TableParagraph"/>
              <w:spacing w:after="60"/>
              <w:rPr>
                <w:color w:val="2F5496" w:themeColor="accent5" w:themeShade="BF"/>
                <w:sz w:val="18"/>
              </w:rPr>
            </w:pPr>
          </w:p>
        </w:tc>
        <w:tc>
          <w:tcPr>
            <w:tcW w:w="6068" w:type="dxa"/>
          </w:tcPr>
          <w:p w:rsidR="00E359E4" w:rsidRPr="00E43D3B" w:rsidRDefault="00E359E4" w:rsidP="00E359E4">
            <w:pPr>
              <w:pStyle w:val="ListParagraph"/>
              <w:numPr>
                <w:ilvl w:val="0"/>
                <w:numId w:val="4"/>
              </w:numPr>
              <w:adjustRightInd w:val="0"/>
              <w:spacing w:after="60" w:line="240" w:lineRule="auto"/>
              <w:rPr>
                <w:rFonts w:eastAsiaTheme="minorHAnsi"/>
                <w:color w:val="000000" w:themeColor="text1"/>
              </w:rPr>
            </w:pPr>
            <w:r w:rsidRPr="00776736">
              <w:rPr>
                <w:rFonts w:eastAsiaTheme="minorHAnsi"/>
                <w:color w:val="000000" w:themeColor="text1"/>
              </w:rPr>
              <w:t>Palm to palm with fingers interlaced</w:t>
            </w:r>
          </w:p>
        </w:tc>
        <w:tc>
          <w:tcPr>
            <w:tcW w:w="2224" w:type="dxa"/>
          </w:tcPr>
          <w:p w:rsidR="00E359E4" w:rsidRDefault="00E359E4" w:rsidP="00E359E4">
            <w:pPr>
              <w:pStyle w:val="TableParagraph"/>
              <w:spacing w:after="60"/>
              <w:rPr>
                <w:color w:val="2F5496" w:themeColor="accent5" w:themeShade="BF"/>
                <w:sz w:val="18"/>
              </w:rPr>
            </w:pPr>
          </w:p>
        </w:tc>
      </w:tr>
      <w:tr w:rsidR="00E359E4" w:rsidRPr="009F558F" w:rsidTr="00E359E4">
        <w:trPr>
          <w:trHeight w:val="254"/>
        </w:trPr>
        <w:tc>
          <w:tcPr>
            <w:tcW w:w="540" w:type="dxa"/>
          </w:tcPr>
          <w:p w:rsidR="00E359E4" w:rsidRPr="009F558F" w:rsidRDefault="00E359E4" w:rsidP="00E359E4">
            <w:pPr>
              <w:pStyle w:val="TableParagraph"/>
              <w:spacing w:after="60"/>
              <w:rPr>
                <w:color w:val="2F5496" w:themeColor="accent5" w:themeShade="BF"/>
                <w:sz w:val="18"/>
              </w:rPr>
            </w:pPr>
          </w:p>
        </w:tc>
        <w:tc>
          <w:tcPr>
            <w:tcW w:w="540" w:type="dxa"/>
          </w:tcPr>
          <w:p w:rsidR="00E359E4" w:rsidRPr="009F558F" w:rsidRDefault="00E359E4" w:rsidP="00E359E4">
            <w:pPr>
              <w:pStyle w:val="TableParagraph"/>
              <w:spacing w:after="60"/>
              <w:rPr>
                <w:color w:val="2F5496" w:themeColor="accent5" w:themeShade="BF"/>
                <w:sz w:val="18"/>
              </w:rPr>
            </w:pPr>
          </w:p>
        </w:tc>
        <w:tc>
          <w:tcPr>
            <w:tcW w:w="428" w:type="dxa"/>
          </w:tcPr>
          <w:p w:rsidR="00E359E4" w:rsidRPr="009F558F" w:rsidRDefault="00E359E4" w:rsidP="00E359E4">
            <w:pPr>
              <w:pStyle w:val="TableParagraph"/>
              <w:spacing w:after="60"/>
              <w:rPr>
                <w:color w:val="2F5496" w:themeColor="accent5" w:themeShade="BF"/>
                <w:sz w:val="18"/>
              </w:rPr>
            </w:pPr>
          </w:p>
        </w:tc>
        <w:tc>
          <w:tcPr>
            <w:tcW w:w="6068" w:type="dxa"/>
          </w:tcPr>
          <w:p w:rsidR="00E359E4" w:rsidRPr="00E43D3B" w:rsidRDefault="00E359E4" w:rsidP="00E359E4">
            <w:pPr>
              <w:pStyle w:val="ListParagraph"/>
              <w:numPr>
                <w:ilvl w:val="0"/>
                <w:numId w:val="4"/>
              </w:numPr>
              <w:adjustRightInd w:val="0"/>
              <w:spacing w:after="60" w:line="240" w:lineRule="auto"/>
              <w:rPr>
                <w:rFonts w:eastAsiaTheme="minorHAnsi"/>
                <w:color w:val="000000" w:themeColor="text1"/>
              </w:rPr>
            </w:pPr>
            <w:r w:rsidRPr="00776736">
              <w:rPr>
                <w:rFonts w:eastAsiaTheme="minorHAnsi"/>
                <w:color w:val="000000" w:themeColor="text1"/>
              </w:rPr>
              <w:t xml:space="preserve">Backs of fingers to opposing palms with fingers interlocked </w:t>
            </w:r>
          </w:p>
        </w:tc>
        <w:tc>
          <w:tcPr>
            <w:tcW w:w="2224" w:type="dxa"/>
          </w:tcPr>
          <w:p w:rsidR="00E359E4" w:rsidRDefault="00E359E4" w:rsidP="00E359E4">
            <w:pPr>
              <w:pStyle w:val="TableParagraph"/>
              <w:spacing w:after="60"/>
              <w:rPr>
                <w:color w:val="2F5496" w:themeColor="accent5" w:themeShade="BF"/>
                <w:sz w:val="18"/>
              </w:rPr>
            </w:pPr>
          </w:p>
        </w:tc>
      </w:tr>
      <w:tr w:rsidR="00E359E4" w:rsidRPr="009F558F" w:rsidTr="00E359E4">
        <w:trPr>
          <w:trHeight w:val="254"/>
        </w:trPr>
        <w:tc>
          <w:tcPr>
            <w:tcW w:w="540" w:type="dxa"/>
          </w:tcPr>
          <w:p w:rsidR="00E359E4" w:rsidRPr="009F558F" w:rsidRDefault="00E359E4" w:rsidP="00E359E4">
            <w:pPr>
              <w:pStyle w:val="TableParagraph"/>
              <w:spacing w:after="60"/>
              <w:rPr>
                <w:color w:val="2F5496" w:themeColor="accent5" w:themeShade="BF"/>
                <w:sz w:val="18"/>
              </w:rPr>
            </w:pPr>
          </w:p>
        </w:tc>
        <w:tc>
          <w:tcPr>
            <w:tcW w:w="540" w:type="dxa"/>
          </w:tcPr>
          <w:p w:rsidR="00E359E4" w:rsidRPr="009F558F" w:rsidRDefault="00E359E4" w:rsidP="00E359E4">
            <w:pPr>
              <w:pStyle w:val="TableParagraph"/>
              <w:spacing w:after="60"/>
              <w:rPr>
                <w:color w:val="2F5496" w:themeColor="accent5" w:themeShade="BF"/>
                <w:sz w:val="18"/>
              </w:rPr>
            </w:pPr>
          </w:p>
        </w:tc>
        <w:tc>
          <w:tcPr>
            <w:tcW w:w="428" w:type="dxa"/>
          </w:tcPr>
          <w:p w:rsidR="00E359E4" w:rsidRPr="009F558F" w:rsidRDefault="00E359E4" w:rsidP="00E359E4">
            <w:pPr>
              <w:pStyle w:val="TableParagraph"/>
              <w:spacing w:after="60"/>
              <w:rPr>
                <w:color w:val="2F5496" w:themeColor="accent5" w:themeShade="BF"/>
                <w:sz w:val="18"/>
              </w:rPr>
            </w:pPr>
          </w:p>
        </w:tc>
        <w:tc>
          <w:tcPr>
            <w:tcW w:w="6068" w:type="dxa"/>
          </w:tcPr>
          <w:p w:rsidR="00E359E4" w:rsidRPr="00776736" w:rsidRDefault="00E359E4" w:rsidP="00E359E4">
            <w:pPr>
              <w:pStyle w:val="ListParagraph"/>
              <w:numPr>
                <w:ilvl w:val="0"/>
                <w:numId w:val="4"/>
              </w:numPr>
              <w:adjustRightInd w:val="0"/>
              <w:spacing w:after="60" w:line="259" w:lineRule="auto"/>
              <w:ind w:left="1272" w:hanging="450"/>
              <w:rPr>
                <w:rFonts w:eastAsiaTheme="minorHAnsi"/>
                <w:color w:val="000000" w:themeColor="text1"/>
              </w:rPr>
            </w:pPr>
            <w:r w:rsidRPr="00776736">
              <w:rPr>
                <w:rFonts w:eastAsiaTheme="minorHAnsi"/>
                <w:color w:val="000000" w:themeColor="text1"/>
              </w:rPr>
              <w:t>Rotational rubbing of left thumb clasped in right palm and vice versa</w:t>
            </w:r>
          </w:p>
        </w:tc>
        <w:tc>
          <w:tcPr>
            <w:tcW w:w="2224" w:type="dxa"/>
          </w:tcPr>
          <w:p w:rsidR="00E359E4" w:rsidRDefault="00E359E4" w:rsidP="00E359E4">
            <w:pPr>
              <w:pStyle w:val="TableParagraph"/>
              <w:spacing w:after="60"/>
              <w:rPr>
                <w:color w:val="2F5496" w:themeColor="accent5" w:themeShade="BF"/>
                <w:sz w:val="18"/>
              </w:rPr>
            </w:pPr>
          </w:p>
        </w:tc>
      </w:tr>
      <w:tr w:rsidR="00E359E4" w:rsidRPr="009F558F" w:rsidTr="00E359E4">
        <w:trPr>
          <w:trHeight w:val="233"/>
        </w:trPr>
        <w:tc>
          <w:tcPr>
            <w:tcW w:w="540" w:type="dxa"/>
          </w:tcPr>
          <w:p w:rsidR="00E359E4" w:rsidRPr="009F558F" w:rsidRDefault="00E359E4" w:rsidP="00E359E4">
            <w:pPr>
              <w:pStyle w:val="TableParagraph"/>
              <w:spacing w:after="60"/>
              <w:rPr>
                <w:color w:val="2F5496" w:themeColor="accent5" w:themeShade="BF"/>
                <w:sz w:val="18"/>
              </w:rPr>
            </w:pPr>
          </w:p>
        </w:tc>
        <w:tc>
          <w:tcPr>
            <w:tcW w:w="540" w:type="dxa"/>
          </w:tcPr>
          <w:p w:rsidR="00E359E4" w:rsidRPr="009F558F" w:rsidRDefault="00E359E4" w:rsidP="00E359E4">
            <w:pPr>
              <w:pStyle w:val="TableParagraph"/>
              <w:spacing w:after="60"/>
              <w:rPr>
                <w:color w:val="2F5496" w:themeColor="accent5" w:themeShade="BF"/>
                <w:sz w:val="18"/>
              </w:rPr>
            </w:pPr>
          </w:p>
        </w:tc>
        <w:tc>
          <w:tcPr>
            <w:tcW w:w="428" w:type="dxa"/>
          </w:tcPr>
          <w:p w:rsidR="00E359E4" w:rsidRPr="009F558F" w:rsidRDefault="00E359E4" w:rsidP="00E359E4">
            <w:pPr>
              <w:pStyle w:val="TableParagraph"/>
              <w:spacing w:after="60"/>
              <w:rPr>
                <w:color w:val="2F5496" w:themeColor="accent5" w:themeShade="BF"/>
                <w:sz w:val="18"/>
              </w:rPr>
            </w:pPr>
          </w:p>
        </w:tc>
        <w:tc>
          <w:tcPr>
            <w:tcW w:w="6068" w:type="dxa"/>
          </w:tcPr>
          <w:p w:rsidR="00E359E4" w:rsidRPr="00776736" w:rsidRDefault="00E359E4" w:rsidP="00E359E4">
            <w:pPr>
              <w:pStyle w:val="ListParagraph"/>
              <w:numPr>
                <w:ilvl w:val="0"/>
                <w:numId w:val="4"/>
              </w:numPr>
              <w:adjustRightInd w:val="0"/>
              <w:spacing w:after="60" w:line="240" w:lineRule="auto"/>
              <w:ind w:left="552"/>
              <w:rPr>
                <w:color w:val="000000" w:themeColor="text1"/>
              </w:rPr>
            </w:pPr>
            <w:r w:rsidRPr="00776736">
              <w:rPr>
                <w:rFonts w:eastAsiaTheme="minorHAnsi"/>
                <w:color w:val="000000" w:themeColor="text1"/>
              </w:rPr>
              <w:t>Continue these motions for about 30 seconds</w:t>
            </w:r>
          </w:p>
        </w:tc>
        <w:tc>
          <w:tcPr>
            <w:tcW w:w="2224" w:type="dxa"/>
          </w:tcPr>
          <w:p w:rsidR="00E359E4" w:rsidRPr="009F558F" w:rsidRDefault="00E359E4" w:rsidP="00E359E4">
            <w:pPr>
              <w:pStyle w:val="TableParagraph"/>
              <w:spacing w:after="60"/>
              <w:rPr>
                <w:color w:val="2F5496" w:themeColor="accent5" w:themeShade="BF"/>
                <w:sz w:val="18"/>
              </w:rPr>
            </w:pPr>
          </w:p>
        </w:tc>
      </w:tr>
      <w:tr w:rsidR="00E359E4" w:rsidRPr="009F558F" w:rsidTr="00E359E4">
        <w:trPr>
          <w:trHeight w:val="254"/>
        </w:trPr>
        <w:tc>
          <w:tcPr>
            <w:tcW w:w="540" w:type="dxa"/>
          </w:tcPr>
          <w:p w:rsidR="00E359E4" w:rsidRPr="009F558F" w:rsidRDefault="00E359E4" w:rsidP="00E359E4">
            <w:pPr>
              <w:pStyle w:val="TableParagraph"/>
              <w:spacing w:after="60"/>
              <w:rPr>
                <w:color w:val="2F5496" w:themeColor="accent5" w:themeShade="BF"/>
                <w:sz w:val="18"/>
              </w:rPr>
            </w:pPr>
          </w:p>
        </w:tc>
        <w:tc>
          <w:tcPr>
            <w:tcW w:w="540" w:type="dxa"/>
          </w:tcPr>
          <w:p w:rsidR="00E359E4" w:rsidRPr="009F558F" w:rsidRDefault="00E359E4" w:rsidP="00E359E4">
            <w:pPr>
              <w:pStyle w:val="TableParagraph"/>
              <w:spacing w:after="60"/>
              <w:rPr>
                <w:color w:val="2F5496" w:themeColor="accent5" w:themeShade="BF"/>
                <w:sz w:val="18"/>
              </w:rPr>
            </w:pPr>
          </w:p>
        </w:tc>
        <w:tc>
          <w:tcPr>
            <w:tcW w:w="428" w:type="dxa"/>
          </w:tcPr>
          <w:p w:rsidR="00E359E4" w:rsidRPr="009F558F" w:rsidRDefault="00E359E4" w:rsidP="00E359E4">
            <w:pPr>
              <w:pStyle w:val="TableParagraph"/>
              <w:spacing w:after="60"/>
              <w:rPr>
                <w:color w:val="2F5496" w:themeColor="accent5" w:themeShade="BF"/>
                <w:sz w:val="18"/>
              </w:rPr>
            </w:pPr>
          </w:p>
        </w:tc>
        <w:tc>
          <w:tcPr>
            <w:tcW w:w="6068" w:type="dxa"/>
          </w:tcPr>
          <w:p w:rsidR="00E359E4" w:rsidRPr="00776736" w:rsidRDefault="00E359E4" w:rsidP="00E359E4">
            <w:pPr>
              <w:pStyle w:val="ListParagraph"/>
              <w:numPr>
                <w:ilvl w:val="0"/>
                <w:numId w:val="4"/>
              </w:numPr>
              <w:adjustRightInd w:val="0"/>
              <w:spacing w:after="60" w:line="240" w:lineRule="auto"/>
              <w:ind w:left="552"/>
              <w:rPr>
                <w:rFonts w:eastAsiaTheme="minorHAnsi"/>
                <w:color w:val="000000" w:themeColor="text1"/>
              </w:rPr>
            </w:pPr>
            <w:r w:rsidRPr="00776736">
              <w:rPr>
                <w:rFonts w:eastAsiaTheme="minorHAnsi"/>
                <w:color w:val="000000" w:themeColor="text1"/>
              </w:rPr>
              <w:t>Rub the fingertips against the palm of the opposite hand.</w:t>
            </w:r>
          </w:p>
        </w:tc>
        <w:tc>
          <w:tcPr>
            <w:tcW w:w="2224" w:type="dxa"/>
          </w:tcPr>
          <w:p w:rsidR="00E359E4" w:rsidRPr="009F558F" w:rsidRDefault="00E359E4" w:rsidP="00E359E4">
            <w:pPr>
              <w:pStyle w:val="TableParagraph"/>
              <w:spacing w:after="60"/>
              <w:rPr>
                <w:color w:val="2F5496" w:themeColor="accent5" w:themeShade="BF"/>
                <w:sz w:val="18"/>
              </w:rPr>
            </w:pPr>
          </w:p>
        </w:tc>
      </w:tr>
      <w:tr w:rsidR="00E359E4" w:rsidRPr="009F558F" w:rsidTr="00E359E4">
        <w:trPr>
          <w:trHeight w:val="254"/>
        </w:trPr>
        <w:tc>
          <w:tcPr>
            <w:tcW w:w="540" w:type="dxa"/>
          </w:tcPr>
          <w:p w:rsidR="00E359E4" w:rsidRPr="009F558F" w:rsidRDefault="00E359E4" w:rsidP="00E359E4">
            <w:pPr>
              <w:pStyle w:val="TableParagraph"/>
              <w:spacing w:after="60"/>
              <w:rPr>
                <w:color w:val="2F5496" w:themeColor="accent5" w:themeShade="BF"/>
                <w:sz w:val="18"/>
              </w:rPr>
            </w:pPr>
          </w:p>
        </w:tc>
        <w:tc>
          <w:tcPr>
            <w:tcW w:w="540" w:type="dxa"/>
          </w:tcPr>
          <w:p w:rsidR="00E359E4" w:rsidRPr="009F558F" w:rsidRDefault="00E359E4" w:rsidP="00E359E4">
            <w:pPr>
              <w:pStyle w:val="TableParagraph"/>
              <w:spacing w:after="60"/>
              <w:rPr>
                <w:color w:val="2F5496" w:themeColor="accent5" w:themeShade="BF"/>
                <w:sz w:val="18"/>
              </w:rPr>
            </w:pPr>
          </w:p>
        </w:tc>
        <w:tc>
          <w:tcPr>
            <w:tcW w:w="428" w:type="dxa"/>
          </w:tcPr>
          <w:p w:rsidR="00E359E4" w:rsidRPr="009F558F" w:rsidRDefault="00E359E4" w:rsidP="00E359E4">
            <w:pPr>
              <w:pStyle w:val="TableParagraph"/>
              <w:spacing w:after="60"/>
              <w:rPr>
                <w:color w:val="2F5496" w:themeColor="accent5" w:themeShade="BF"/>
                <w:sz w:val="18"/>
              </w:rPr>
            </w:pPr>
          </w:p>
        </w:tc>
        <w:tc>
          <w:tcPr>
            <w:tcW w:w="6068" w:type="dxa"/>
          </w:tcPr>
          <w:p w:rsidR="00E359E4" w:rsidRPr="00776736" w:rsidRDefault="00E359E4" w:rsidP="00E359E4">
            <w:pPr>
              <w:pStyle w:val="ListParagraph"/>
              <w:numPr>
                <w:ilvl w:val="0"/>
                <w:numId w:val="4"/>
              </w:numPr>
              <w:adjustRightInd w:val="0"/>
              <w:spacing w:after="60" w:line="240" w:lineRule="auto"/>
              <w:ind w:left="552"/>
              <w:rPr>
                <w:color w:val="000000" w:themeColor="text1"/>
              </w:rPr>
            </w:pPr>
            <w:r w:rsidRPr="00776736">
              <w:rPr>
                <w:rFonts w:eastAsiaTheme="minorHAnsi"/>
                <w:color w:val="000000" w:themeColor="text1"/>
              </w:rPr>
              <w:t>Rinse the hands.</w:t>
            </w:r>
          </w:p>
        </w:tc>
        <w:tc>
          <w:tcPr>
            <w:tcW w:w="2224" w:type="dxa"/>
          </w:tcPr>
          <w:p w:rsidR="00E359E4" w:rsidRPr="009F558F" w:rsidRDefault="00E359E4" w:rsidP="00E359E4">
            <w:pPr>
              <w:pStyle w:val="TableParagraph"/>
              <w:spacing w:after="60"/>
              <w:rPr>
                <w:color w:val="2F5496" w:themeColor="accent5" w:themeShade="BF"/>
                <w:sz w:val="18"/>
              </w:rPr>
            </w:pPr>
          </w:p>
        </w:tc>
      </w:tr>
      <w:tr w:rsidR="00E359E4" w:rsidRPr="009F558F" w:rsidTr="00E359E4">
        <w:trPr>
          <w:trHeight w:val="254"/>
        </w:trPr>
        <w:tc>
          <w:tcPr>
            <w:tcW w:w="540" w:type="dxa"/>
          </w:tcPr>
          <w:p w:rsidR="00E359E4" w:rsidRPr="009F558F" w:rsidRDefault="00E359E4" w:rsidP="00E359E4">
            <w:pPr>
              <w:pStyle w:val="TableParagraph"/>
              <w:spacing w:after="60"/>
              <w:rPr>
                <w:color w:val="2F5496" w:themeColor="accent5" w:themeShade="BF"/>
                <w:sz w:val="18"/>
              </w:rPr>
            </w:pPr>
          </w:p>
        </w:tc>
        <w:tc>
          <w:tcPr>
            <w:tcW w:w="540" w:type="dxa"/>
          </w:tcPr>
          <w:p w:rsidR="00E359E4" w:rsidRPr="009F558F" w:rsidRDefault="00E359E4" w:rsidP="00E359E4">
            <w:pPr>
              <w:pStyle w:val="TableParagraph"/>
              <w:spacing w:after="60"/>
              <w:rPr>
                <w:color w:val="2F5496" w:themeColor="accent5" w:themeShade="BF"/>
                <w:sz w:val="18"/>
              </w:rPr>
            </w:pPr>
          </w:p>
        </w:tc>
        <w:tc>
          <w:tcPr>
            <w:tcW w:w="428" w:type="dxa"/>
          </w:tcPr>
          <w:p w:rsidR="00E359E4" w:rsidRPr="009F558F" w:rsidRDefault="00E359E4" w:rsidP="00E359E4">
            <w:pPr>
              <w:pStyle w:val="TableParagraph"/>
              <w:spacing w:after="60"/>
              <w:rPr>
                <w:color w:val="2F5496" w:themeColor="accent5" w:themeShade="BF"/>
                <w:sz w:val="18"/>
              </w:rPr>
            </w:pPr>
          </w:p>
        </w:tc>
        <w:tc>
          <w:tcPr>
            <w:tcW w:w="6068" w:type="dxa"/>
          </w:tcPr>
          <w:p w:rsidR="00E359E4" w:rsidRPr="00776736" w:rsidRDefault="00E359E4" w:rsidP="00E359E4">
            <w:pPr>
              <w:pStyle w:val="ListParagraph"/>
              <w:numPr>
                <w:ilvl w:val="0"/>
                <w:numId w:val="4"/>
              </w:numPr>
              <w:adjustRightInd w:val="0"/>
              <w:spacing w:after="60" w:line="240" w:lineRule="auto"/>
              <w:ind w:left="552"/>
              <w:rPr>
                <w:rFonts w:eastAsiaTheme="minorHAnsi"/>
                <w:color w:val="000000" w:themeColor="text1"/>
              </w:rPr>
            </w:pPr>
            <w:r w:rsidRPr="00776736">
              <w:rPr>
                <w:rFonts w:eastAsiaTheme="minorHAnsi"/>
                <w:color w:val="000000" w:themeColor="text1"/>
              </w:rPr>
              <w:t>Thoroughly pat dry the hands and arms.</w:t>
            </w:r>
            <w:r>
              <w:rPr>
                <w:rFonts w:eastAsiaTheme="minorHAnsi"/>
                <w:color w:val="000000" w:themeColor="text1"/>
              </w:rPr>
              <w:t xml:space="preserve"> </w:t>
            </w:r>
            <w:r w:rsidRPr="00776736">
              <w:rPr>
                <w:rFonts w:eastAsiaTheme="minorHAnsi"/>
                <w:color w:val="000000" w:themeColor="text1"/>
              </w:rPr>
              <w:t>Dry hands and arms thoroughly with a paper towel without scrubbing.</w:t>
            </w:r>
          </w:p>
        </w:tc>
        <w:tc>
          <w:tcPr>
            <w:tcW w:w="2224" w:type="dxa"/>
          </w:tcPr>
          <w:p w:rsidR="00E359E4" w:rsidRPr="009F558F" w:rsidRDefault="00E359E4" w:rsidP="00E359E4">
            <w:pPr>
              <w:pStyle w:val="TableParagraph"/>
              <w:spacing w:after="60"/>
              <w:rPr>
                <w:color w:val="2F5496" w:themeColor="accent5" w:themeShade="BF"/>
                <w:sz w:val="18"/>
              </w:rPr>
            </w:pPr>
          </w:p>
        </w:tc>
      </w:tr>
      <w:tr w:rsidR="00E359E4" w:rsidRPr="009F558F" w:rsidTr="00E359E4">
        <w:trPr>
          <w:trHeight w:val="254"/>
        </w:trPr>
        <w:tc>
          <w:tcPr>
            <w:tcW w:w="540" w:type="dxa"/>
          </w:tcPr>
          <w:p w:rsidR="00E359E4" w:rsidRPr="009F558F" w:rsidRDefault="00E359E4" w:rsidP="00E359E4">
            <w:pPr>
              <w:pStyle w:val="TableParagraph"/>
              <w:spacing w:after="60"/>
              <w:rPr>
                <w:color w:val="2F5496" w:themeColor="accent5" w:themeShade="BF"/>
                <w:sz w:val="18"/>
              </w:rPr>
            </w:pPr>
          </w:p>
        </w:tc>
        <w:tc>
          <w:tcPr>
            <w:tcW w:w="540" w:type="dxa"/>
          </w:tcPr>
          <w:p w:rsidR="00E359E4" w:rsidRPr="009F558F" w:rsidRDefault="00E359E4" w:rsidP="00E359E4">
            <w:pPr>
              <w:pStyle w:val="TableParagraph"/>
              <w:spacing w:after="60"/>
              <w:rPr>
                <w:color w:val="2F5496" w:themeColor="accent5" w:themeShade="BF"/>
                <w:sz w:val="18"/>
              </w:rPr>
            </w:pPr>
          </w:p>
        </w:tc>
        <w:tc>
          <w:tcPr>
            <w:tcW w:w="428" w:type="dxa"/>
          </w:tcPr>
          <w:p w:rsidR="00E359E4" w:rsidRPr="009F558F" w:rsidRDefault="00E359E4" w:rsidP="00E359E4">
            <w:pPr>
              <w:pStyle w:val="TableParagraph"/>
              <w:spacing w:after="60"/>
              <w:rPr>
                <w:color w:val="2F5496" w:themeColor="accent5" w:themeShade="BF"/>
                <w:sz w:val="18"/>
              </w:rPr>
            </w:pPr>
          </w:p>
        </w:tc>
        <w:tc>
          <w:tcPr>
            <w:tcW w:w="6068" w:type="dxa"/>
          </w:tcPr>
          <w:p w:rsidR="00E359E4" w:rsidRPr="00776736" w:rsidRDefault="00E359E4" w:rsidP="00E359E4">
            <w:pPr>
              <w:pStyle w:val="ListParagraph"/>
              <w:numPr>
                <w:ilvl w:val="0"/>
                <w:numId w:val="4"/>
              </w:numPr>
              <w:adjustRightInd w:val="0"/>
              <w:spacing w:after="60" w:line="240" w:lineRule="auto"/>
              <w:ind w:left="552"/>
              <w:rPr>
                <w:color w:val="000000" w:themeColor="text1"/>
              </w:rPr>
            </w:pPr>
            <w:r w:rsidRPr="00776736">
              <w:rPr>
                <w:rFonts w:eastAsiaTheme="minorHAnsi"/>
                <w:color w:val="000000" w:themeColor="text1"/>
              </w:rPr>
              <w:t>Discard the paper towel in the appropriate container</w:t>
            </w:r>
          </w:p>
        </w:tc>
        <w:tc>
          <w:tcPr>
            <w:tcW w:w="2224" w:type="dxa"/>
          </w:tcPr>
          <w:p w:rsidR="00E359E4" w:rsidRPr="009F558F" w:rsidRDefault="00E359E4" w:rsidP="00E359E4">
            <w:pPr>
              <w:pStyle w:val="TableParagraph"/>
              <w:spacing w:after="60"/>
              <w:rPr>
                <w:color w:val="2F5496" w:themeColor="accent5" w:themeShade="BF"/>
                <w:sz w:val="18"/>
              </w:rPr>
            </w:pPr>
          </w:p>
        </w:tc>
      </w:tr>
      <w:tr w:rsidR="00E359E4" w:rsidRPr="009F558F" w:rsidTr="00E359E4">
        <w:trPr>
          <w:trHeight w:val="254"/>
        </w:trPr>
        <w:tc>
          <w:tcPr>
            <w:tcW w:w="540" w:type="dxa"/>
          </w:tcPr>
          <w:p w:rsidR="00E359E4" w:rsidRPr="009F558F" w:rsidRDefault="00E359E4" w:rsidP="00E359E4">
            <w:pPr>
              <w:pStyle w:val="TableParagraph"/>
              <w:spacing w:after="60"/>
              <w:rPr>
                <w:color w:val="2F5496" w:themeColor="accent5" w:themeShade="BF"/>
                <w:sz w:val="18"/>
              </w:rPr>
            </w:pPr>
          </w:p>
        </w:tc>
        <w:tc>
          <w:tcPr>
            <w:tcW w:w="540" w:type="dxa"/>
          </w:tcPr>
          <w:p w:rsidR="00E359E4" w:rsidRPr="009F558F" w:rsidRDefault="00E359E4" w:rsidP="00E359E4">
            <w:pPr>
              <w:pStyle w:val="TableParagraph"/>
              <w:spacing w:after="60"/>
              <w:rPr>
                <w:color w:val="2F5496" w:themeColor="accent5" w:themeShade="BF"/>
                <w:sz w:val="18"/>
              </w:rPr>
            </w:pPr>
          </w:p>
        </w:tc>
        <w:tc>
          <w:tcPr>
            <w:tcW w:w="428" w:type="dxa"/>
          </w:tcPr>
          <w:p w:rsidR="00E359E4" w:rsidRPr="009F558F" w:rsidRDefault="00E359E4" w:rsidP="00E359E4">
            <w:pPr>
              <w:pStyle w:val="TableParagraph"/>
              <w:spacing w:after="60"/>
              <w:rPr>
                <w:color w:val="2F5496" w:themeColor="accent5" w:themeShade="BF"/>
                <w:sz w:val="18"/>
              </w:rPr>
            </w:pPr>
          </w:p>
        </w:tc>
        <w:tc>
          <w:tcPr>
            <w:tcW w:w="6068" w:type="dxa"/>
          </w:tcPr>
          <w:p w:rsidR="00E359E4" w:rsidRPr="00776736" w:rsidRDefault="00E359E4" w:rsidP="00E359E4">
            <w:pPr>
              <w:pStyle w:val="ListParagraph"/>
              <w:numPr>
                <w:ilvl w:val="0"/>
                <w:numId w:val="4"/>
              </w:numPr>
              <w:adjustRightInd w:val="0"/>
              <w:spacing w:after="60" w:line="240" w:lineRule="auto"/>
              <w:ind w:left="552"/>
              <w:rPr>
                <w:rFonts w:eastAsiaTheme="minorHAnsi"/>
                <w:color w:val="000000" w:themeColor="text1"/>
              </w:rPr>
            </w:pPr>
            <w:r w:rsidRPr="00776736">
              <w:rPr>
                <w:rFonts w:eastAsiaTheme="minorHAnsi"/>
                <w:color w:val="000000" w:themeColor="text1"/>
              </w:rPr>
              <w:t>Turn off the water.</w:t>
            </w:r>
          </w:p>
        </w:tc>
        <w:tc>
          <w:tcPr>
            <w:tcW w:w="2224" w:type="dxa"/>
          </w:tcPr>
          <w:p w:rsidR="00E359E4" w:rsidRPr="009F558F" w:rsidRDefault="00E359E4" w:rsidP="00E359E4">
            <w:pPr>
              <w:pStyle w:val="TableParagraph"/>
              <w:spacing w:after="60"/>
              <w:rPr>
                <w:color w:val="2F5496" w:themeColor="accent5" w:themeShade="BF"/>
                <w:sz w:val="18"/>
              </w:rPr>
            </w:pPr>
          </w:p>
        </w:tc>
      </w:tr>
      <w:tr w:rsidR="00E359E4" w:rsidRPr="009F558F" w:rsidTr="00E359E4">
        <w:trPr>
          <w:trHeight w:val="254"/>
        </w:trPr>
        <w:tc>
          <w:tcPr>
            <w:tcW w:w="540" w:type="dxa"/>
          </w:tcPr>
          <w:p w:rsidR="00E359E4" w:rsidRPr="009F558F" w:rsidRDefault="00E359E4" w:rsidP="00E359E4">
            <w:pPr>
              <w:pStyle w:val="TableParagraph"/>
              <w:spacing w:after="60"/>
              <w:rPr>
                <w:color w:val="2F5496" w:themeColor="accent5" w:themeShade="BF"/>
                <w:sz w:val="18"/>
              </w:rPr>
            </w:pPr>
          </w:p>
        </w:tc>
        <w:tc>
          <w:tcPr>
            <w:tcW w:w="540" w:type="dxa"/>
          </w:tcPr>
          <w:p w:rsidR="00E359E4" w:rsidRPr="009F558F" w:rsidRDefault="00E359E4" w:rsidP="00E359E4">
            <w:pPr>
              <w:pStyle w:val="TableParagraph"/>
              <w:spacing w:after="60"/>
              <w:rPr>
                <w:color w:val="2F5496" w:themeColor="accent5" w:themeShade="BF"/>
                <w:sz w:val="18"/>
              </w:rPr>
            </w:pPr>
          </w:p>
        </w:tc>
        <w:tc>
          <w:tcPr>
            <w:tcW w:w="428" w:type="dxa"/>
          </w:tcPr>
          <w:p w:rsidR="00E359E4" w:rsidRPr="009F558F" w:rsidRDefault="00E359E4" w:rsidP="00E359E4">
            <w:pPr>
              <w:pStyle w:val="TableParagraph"/>
              <w:spacing w:after="60"/>
              <w:rPr>
                <w:color w:val="2F5496" w:themeColor="accent5" w:themeShade="BF"/>
                <w:sz w:val="18"/>
              </w:rPr>
            </w:pPr>
          </w:p>
        </w:tc>
        <w:tc>
          <w:tcPr>
            <w:tcW w:w="6068" w:type="dxa"/>
          </w:tcPr>
          <w:p w:rsidR="00E359E4" w:rsidRPr="00776736" w:rsidRDefault="00E359E4" w:rsidP="00E359E4">
            <w:pPr>
              <w:pStyle w:val="ListParagraph"/>
              <w:numPr>
                <w:ilvl w:val="0"/>
                <w:numId w:val="4"/>
              </w:numPr>
              <w:adjustRightInd w:val="0"/>
              <w:spacing w:after="60" w:line="240" w:lineRule="auto"/>
              <w:ind w:left="552"/>
              <w:rPr>
                <w:rFonts w:eastAsiaTheme="minorHAnsi"/>
                <w:color w:val="000000" w:themeColor="text1"/>
              </w:rPr>
            </w:pPr>
            <w:r w:rsidRPr="00776736">
              <w:rPr>
                <w:rFonts w:eastAsiaTheme="minorHAnsi"/>
                <w:color w:val="000000" w:themeColor="text1"/>
              </w:rPr>
              <w:t xml:space="preserve">Use a new paper towel to grasp a hand-operated control Apply hand lotion if desired. </w:t>
            </w:r>
          </w:p>
        </w:tc>
        <w:tc>
          <w:tcPr>
            <w:tcW w:w="2224" w:type="dxa"/>
          </w:tcPr>
          <w:p w:rsidR="00E359E4" w:rsidRPr="009F558F" w:rsidRDefault="00E359E4" w:rsidP="00E359E4">
            <w:pPr>
              <w:pStyle w:val="TableParagraph"/>
              <w:spacing w:after="60"/>
              <w:rPr>
                <w:color w:val="2F5496" w:themeColor="accent5" w:themeShade="BF"/>
                <w:sz w:val="18"/>
              </w:rPr>
            </w:pPr>
          </w:p>
        </w:tc>
      </w:tr>
      <w:tr w:rsidR="00E359E4" w:rsidRPr="009F558F" w:rsidTr="00E359E4">
        <w:trPr>
          <w:trHeight w:val="254"/>
        </w:trPr>
        <w:tc>
          <w:tcPr>
            <w:tcW w:w="540" w:type="dxa"/>
          </w:tcPr>
          <w:p w:rsidR="00E359E4" w:rsidRPr="009F558F" w:rsidRDefault="00E359E4" w:rsidP="00E359E4">
            <w:pPr>
              <w:pStyle w:val="TableParagraph"/>
              <w:spacing w:after="60"/>
              <w:rPr>
                <w:color w:val="2F5496" w:themeColor="accent5" w:themeShade="BF"/>
                <w:sz w:val="18"/>
              </w:rPr>
            </w:pPr>
          </w:p>
        </w:tc>
        <w:tc>
          <w:tcPr>
            <w:tcW w:w="540" w:type="dxa"/>
          </w:tcPr>
          <w:p w:rsidR="00E359E4" w:rsidRPr="009F558F" w:rsidRDefault="00E359E4" w:rsidP="00E359E4">
            <w:pPr>
              <w:pStyle w:val="TableParagraph"/>
              <w:spacing w:after="60"/>
              <w:rPr>
                <w:color w:val="2F5496" w:themeColor="accent5" w:themeShade="BF"/>
                <w:sz w:val="18"/>
              </w:rPr>
            </w:pPr>
          </w:p>
        </w:tc>
        <w:tc>
          <w:tcPr>
            <w:tcW w:w="428" w:type="dxa"/>
          </w:tcPr>
          <w:p w:rsidR="00E359E4" w:rsidRPr="009F558F" w:rsidRDefault="00E359E4" w:rsidP="00E359E4">
            <w:pPr>
              <w:pStyle w:val="TableParagraph"/>
              <w:spacing w:after="60"/>
              <w:rPr>
                <w:color w:val="2F5496" w:themeColor="accent5" w:themeShade="BF"/>
                <w:sz w:val="18"/>
              </w:rPr>
            </w:pPr>
          </w:p>
        </w:tc>
        <w:tc>
          <w:tcPr>
            <w:tcW w:w="6068" w:type="dxa"/>
          </w:tcPr>
          <w:p w:rsidR="00E359E4" w:rsidRDefault="00E359E4" w:rsidP="00E359E4">
            <w:pPr>
              <w:adjustRightInd w:val="0"/>
              <w:spacing w:after="60" w:line="240" w:lineRule="auto"/>
              <w:rPr>
                <w:rFonts w:eastAsiaTheme="minorHAnsi"/>
                <w:b/>
                <w:bCs/>
                <w:color w:val="000000" w:themeColor="text1"/>
              </w:rPr>
            </w:pPr>
            <w:r w:rsidRPr="00776736">
              <w:rPr>
                <w:rFonts w:eastAsiaTheme="minorHAnsi"/>
                <w:b/>
                <w:bCs/>
                <w:color w:val="000000" w:themeColor="text1"/>
              </w:rPr>
              <w:t xml:space="preserve">Total  </w:t>
            </w:r>
            <w:r>
              <w:rPr>
                <w:rFonts w:eastAsiaTheme="minorHAnsi"/>
                <w:b/>
                <w:bCs/>
                <w:color w:val="000000" w:themeColor="text1"/>
              </w:rPr>
              <w:t xml:space="preserve">20 X 2= 40 </w:t>
            </w:r>
          </w:p>
          <w:p w:rsidR="00E359E4" w:rsidRDefault="00E359E4" w:rsidP="00E359E4">
            <w:pPr>
              <w:adjustRightInd w:val="0"/>
              <w:spacing w:after="60" w:line="240" w:lineRule="auto"/>
              <w:rPr>
                <w:rFonts w:eastAsiaTheme="minorHAnsi"/>
                <w:b/>
                <w:bCs/>
                <w:color w:val="000000" w:themeColor="text1"/>
              </w:rPr>
            </w:pPr>
          </w:p>
          <w:p w:rsidR="00E359E4" w:rsidRPr="00776736" w:rsidRDefault="00E359E4" w:rsidP="00E359E4">
            <w:pPr>
              <w:adjustRightInd w:val="0"/>
              <w:spacing w:after="60" w:line="240" w:lineRule="auto"/>
              <w:rPr>
                <w:rFonts w:eastAsiaTheme="minorHAnsi"/>
                <w:b/>
                <w:bCs/>
                <w:color w:val="000000" w:themeColor="text1"/>
              </w:rPr>
            </w:pPr>
            <w:r w:rsidRPr="00776736">
              <w:rPr>
                <w:rFonts w:eastAsiaTheme="minorHAnsi"/>
                <w:b/>
                <w:bCs/>
                <w:color w:val="000000" w:themeColor="text1"/>
              </w:rPr>
              <w:t>Score ____ X 10 marks   =  _______ marks</w:t>
            </w:r>
          </w:p>
          <w:p w:rsidR="00E359E4" w:rsidRPr="00776736" w:rsidRDefault="00E359E4" w:rsidP="00E359E4">
            <w:pPr>
              <w:adjustRightInd w:val="0"/>
              <w:spacing w:after="60" w:line="240" w:lineRule="auto"/>
              <w:rPr>
                <w:rFonts w:eastAsiaTheme="minorHAnsi"/>
                <w:b/>
                <w:bCs/>
                <w:color w:val="000000" w:themeColor="text1"/>
              </w:rPr>
            </w:pPr>
            <w:r w:rsidRPr="00776736">
              <w:rPr>
                <w:rFonts w:eastAsiaTheme="minorHAnsi"/>
                <w:b/>
                <w:bCs/>
                <w:color w:val="000000" w:themeColor="text1"/>
              </w:rPr>
              <w:t xml:space="preserve">            4</w:t>
            </w:r>
            <w:r>
              <w:rPr>
                <w:rFonts w:eastAsiaTheme="minorHAnsi"/>
                <w:b/>
                <w:bCs/>
                <w:color w:val="000000" w:themeColor="text1"/>
              </w:rPr>
              <w:t>0</w:t>
            </w:r>
          </w:p>
          <w:p w:rsidR="00E359E4" w:rsidRPr="00E9555F" w:rsidRDefault="00E359E4" w:rsidP="00E359E4">
            <w:pPr>
              <w:adjustRightInd w:val="0"/>
              <w:spacing w:after="60" w:line="240" w:lineRule="auto"/>
              <w:ind w:left="0" w:firstLine="0"/>
              <w:rPr>
                <w:rFonts w:eastAsiaTheme="minorHAnsi"/>
                <w:color w:val="000000" w:themeColor="text1"/>
              </w:rPr>
            </w:pPr>
          </w:p>
        </w:tc>
        <w:tc>
          <w:tcPr>
            <w:tcW w:w="2224" w:type="dxa"/>
          </w:tcPr>
          <w:p w:rsidR="00E359E4" w:rsidRPr="009F558F" w:rsidRDefault="00E359E4" w:rsidP="00E359E4">
            <w:pPr>
              <w:pStyle w:val="TableParagraph"/>
              <w:spacing w:after="60"/>
              <w:rPr>
                <w:color w:val="2F5496" w:themeColor="accent5" w:themeShade="BF"/>
                <w:sz w:val="18"/>
              </w:rPr>
            </w:pPr>
          </w:p>
        </w:tc>
      </w:tr>
    </w:tbl>
    <w:p w:rsidR="00E359E4" w:rsidRDefault="00E359E4" w:rsidP="00E359E4">
      <w:pPr>
        <w:ind w:left="0" w:firstLine="0"/>
        <w:rPr>
          <w:b/>
          <w:bCs/>
          <w:color w:val="2F5496" w:themeColor="accent5" w:themeShade="BF"/>
        </w:rPr>
      </w:pPr>
    </w:p>
    <w:p w:rsidR="00E359E4" w:rsidRDefault="00E359E4" w:rsidP="00E359E4">
      <w:pPr>
        <w:ind w:left="0" w:firstLine="0"/>
        <w:rPr>
          <w:b/>
          <w:bCs/>
          <w:color w:val="2F5496" w:themeColor="accent5" w:themeShade="BF"/>
        </w:rPr>
      </w:pPr>
    </w:p>
    <w:p w:rsidR="00E359E4" w:rsidRDefault="00E359E4" w:rsidP="00E359E4">
      <w:pPr>
        <w:ind w:left="0" w:firstLine="0"/>
        <w:rPr>
          <w:b/>
          <w:bCs/>
          <w:color w:val="2F5496" w:themeColor="accent5" w:themeShade="BF"/>
        </w:rPr>
      </w:pPr>
    </w:p>
    <w:p w:rsidR="00E359E4" w:rsidRDefault="00E359E4" w:rsidP="00E359E4">
      <w:pPr>
        <w:ind w:left="0" w:firstLine="0"/>
        <w:rPr>
          <w:b/>
          <w:bCs/>
          <w:color w:val="2F5496" w:themeColor="accent5" w:themeShade="BF"/>
        </w:rPr>
      </w:pPr>
    </w:p>
    <w:p w:rsidR="00E359E4" w:rsidRPr="00E43D3B" w:rsidRDefault="00E359E4" w:rsidP="00E359E4">
      <w:pPr>
        <w:ind w:left="0" w:firstLine="0"/>
        <w:rPr>
          <w:b/>
          <w:bCs/>
          <w:color w:val="auto"/>
        </w:rPr>
      </w:pPr>
      <w:r>
        <w:rPr>
          <w:b/>
          <w:bCs/>
          <w:color w:val="auto"/>
        </w:rPr>
        <w:t xml:space="preserve">OVER ALL </w:t>
      </w:r>
      <w:r w:rsidRPr="00E43D3B">
        <w:rPr>
          <w:b/>
          <w:bCs/>
          <w:color w:val="auto"/>
        </w:rPr>
        <w:t>REMARKS</w:t>
      </w:r>
    </w:p>
    <w:p w:rsidR="00E359E4" w:rsidRPr="00E43D3B" w:rsidRDefault="00E359E4" w:rsidP="00E359E4">
      <w:pPr>
        <w:ind w:left="0" w:firstLine="0"/>
        <w:rPr>
          <w:b/>
          <w:bCs/>
          <w:color w:val="auto"/>
        </w:rPr>
      </w:pPr>
    </w:p>
    <w:p w:rsidR="00E359E4" w:rsidRDefault="00E359E4" w:rsidP="00E359E4">
      <w:pPr>
        <w:spacing w:line="360" w:lineRule="auto"/>
        <w:ind w:left="0" w:firstLine="0"/>
        <w:rPr>
          <w:b/>
          <w:bCs/>
          <w:color w:val="auto"/>
        </w:rPr>
      </w:pPr>
      <w:r w:rsidRPr="00E43D3B">
        <w:rPr>
          <w:b/>
          <w:bCs/>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359E4" w:rsidRDefault="00E359E4" w:rsidP="00E359E4">
      <w:pPr>
        <w:spacing w:line="360" w:lineRule="auto"/>
        <w:ind w:left="0" w:firstLine="0"/>
        <w:rPr>
          <w:b/>
          <w:bCs/>
          <w:color w:val="auto"/>
        </w:rPr>
      </w:pPr>
    </w:p>
    <w:p w:rsidR="00E359E4" w:rsidRDefault="00E359E4" w:rsidP="00E359E4">
      <w:pPr>
        <w:spacing w:line="360" w:lineRule="auto"/>
        <w:ind w:left="0" w:firstLine="0"/>
        <w:rPr>
          <w:b/>
          <w:bCs/>
          <w:color w:val="auto"/>
        </w:rPr>
      </w:pPr>
    </w:p>
    <w:p w:rsidR="00E359E4" w:rsidRDefault="00E359E4" w:rsidP="00E359E4">
      <w:pPr>
        <w:rPr>
          <w:b/>
          <w:bCs/>
        </w:rPr>
      </w:pPr>
      <w:r>
        <w:rPr>
          <w:b/>
          <w:bCs/>
        </w:rPr>
        <w:t xml:space="preserve">Name and Signature </w:t>
      </w:r>
      <w:proofErr w:type="gramStart"/>
      <w:r>
        <w:rPr>
          <w:b/>
          <w:bCs/>
        </w:rPr>
        <w:t xml:space="preserve">of  </w:t>
      </w:r>
      <w:r w:rsidRPr="00F44958">
        <w:rPr>
          <w:b/>
          <w:bCs/>
        </w:rPr>
        <w:t>Evaluator</w:t>
      </w:r>
      <w:proofErr w:type="gramEnd"/>
      <w:r w:rsidRPr="00F44958">
        <w:rPr>
          <w:b/>
          <w:bCs/>
        </w:rPr>
        <w:t xml:space="preserve"> ______________</w:t>
      </w:r>
      <w:r>
        <w:rPr>
          <w:b/>
          <w:bCs/>
        </w:rPr>
        <w:t>_______</w:t>
      </w:r>
    </w:p>
    <w:p w:rsidR="00E359E4" w:rsidRDefault="00E359E4" w:rsidP="00E359E4">
      <w:pPr>
        <w:rPr>
          <w:b/>
          <w:bCs/>
        </w:rPr>
      </w:pPr>
    </w:p>
    <w:p w:rsidR="00E359E4" w:rsidRPr="00F44958" w:rsidRDefault="00E359E4" w:rsidP="00E359E4">
      <w:pPr>
        <w:rPr>
          <w:b/>
          <w:bCs/>
        </w:rPr>
      </w:pPr>
      <w:r>
        <w:rPr>
          <w:b/>
          <w:bCs/>
        </w:rPr>
        <w:t>Date ______________________________</w:t>
      </w:r>
    </w:p>
    <w:p w:rsidR="00E359E4" w:rsidRPr="00E43D3B" w:rsidRDefault="00E359E4" w:rsidP="00E359E4">
      <w:pPr>
        <w:spacing w:line="360" w:lineRule="auto"/>
        <w:ind w:left="0" w:firstLine="0"/>
        <w:rPr>
          <w:b/>
          <w:bCs/>
          <w:color w:val="auto"/>
        </w:rPr>
      </w:pPr>
    </w:p>
    <w:p w:rsidR="00E359E4" w:rsidRDefault="00E359E4"/>
    <w:p w:rsidR="00E359E4" w:rsidRDefault="00E359E4"/>
    <w:p w:rsidR="00E359E4" w:rsidRDefault="00E359E4"/>
    <w:p w:rsidR="00E359E4" w:rsidRDefault="00E359E4"/>
    <w:p w:rsidR="00E359E4" w:rsidRDefault="00E359E4"/>
    <w:p w:rsidR="00E359E4" w:rsidRDefault="00E359E4"/>
    <w:p w:rsidR="00E359E4" w:rsidRDefault="00E359E4"/>
    <w:p w:rsidR="00E359E4" w:rsidRPr="00B04225" w:rsidRDefault="00E359E4" w:rsidP="00E359E4">
      <w:pPr>
        <w:pStyle w:val="Default"/>
        <w:jc w:val="center"/>
        <w:rPr>
          <w:b/>
          <w:bCs/>
          <w:sz w:val="28"/>
          <w:szCs w:val="28"/>
          <w:u w:val="single"/>
        </w:rPr>
      </w:pPr>
      <w:r w:rsidRPr="00B04225">
        <w:rPr>
          <w:b/>
          <w:bCs/>
          <w:sz w:val="28"/>
          <w:szCs w:val="28"/>
          <w:u w:val="single"/>
        </w:rPr>
        <w:lastRenderedPageBreak/>
        <w:t>Applying and Removing Personal Protective Equipment (Gloves, Gown, Mask, Eyewear)</w:t>
      </w:r>
    </w:p>
    <w:p w:rsidR="00E359E4" w:rsidRDefault="00E359E4" w:rsidP="00E359E4">
      <w:pPr>
        <w:pStyle w:val="Default"/>
        <w:rPr>
          <w:b/>
          <w:bCs/>
          <w:sz w:val="28"/>
          <w:szCs w:val="28"/>
        </w:rPr>
      </w:pPr>
    </w:p>
    <w:p w:rsidR="00E359E4" w:rsidRPr="0095734C" w:rsidRDefault="00E359E4" w:rsidP="00E359E4">
      <w:pPr>
        <w:pStyle w:val="Default"/>
      </w:pPr>
      <w:r w:rsidRPr="00B04225">
        <w:rPr>
          <w:b/>
          <w:bCs/>
        </w:rPr>
        <w:t xml:space="preserve">PURPOSE • </w:t>
      </w:r>
      <w:proofErr w:type="gramStart"/>
      <w:r w:rsidRPr="00B04225">
        <w:rPr>
          <w:bCs/>
        </w:rPr>
        <w:t>To</w:t>
      </w:r>
      <w:proofErr w:type="gramEnd"/>
      <w:r w:rsidRPr="00B04225">
        <w:rPr>
          <w:bCs/>
        </w:rPr>
        <w:t xml:space="preserve"> protect health care workers and clients from transmission of potentially infective materials</w:t>
      </w:r>
    </w:p>
    <w:p w:rsidR="00E359E4" w:rsidRDefault="00E359E4" w:rsidP="00E359E4">
      <w:pPr>
        <w:pStyle w:val="Default"/>
        <w:rPr>
          <w:b/>
          <w:bCs/>
        </w:rPr>
      </w:pPr>
    </w:p>
    <w:p w:rsidR="00E359E4" w:rsidRPr="0095734C" w:rsidRDefault="00E359E4" w:rsidP="00E359E4">
      <w:pPr>
        <w:pStyle w:val="Default"/>
      </w:pPr>
      <w:r w:rsidRPr="0095734C">
        <w:rPr>
          <w:b/>
          <w:bCs/>
        </w:rPr>
        <w:t xml:space="preserve">Equipment: </w:t>
      </w:r>
    </w:p>
    <w:p w:rsidR="00E359E4" w:rsidRDefault="00E359E4" w:rsidP="00E359E4">
      <w:pPr>
        <w:pStyle w:val="Default"/>
        <w:numPr>
          <w:ilvl w:val="0"/>
          <w:numId w:val="5"/>
        </w:numPr>
      </w:pPr>
      <w:r w:rsidRPr="00B04225">
        <w:t xml:space="preserve">Gown </w:t>
      </w:r>
    </w:p>
    <w:p w:rsidR="00E359E4" w:rsidRDefault="00E359E4" w:rsidP="00E359E4">
      <w:pPr>
        <w:pStyle w:val="Default"/>
        <w:numPr>
          <w:ilvl w:val="0"/>
          <w:numId w:val="5"/>
        </w:numPr>
      </w:pPr>
      <w:r w:rsidRPr="00B04225">
        <w:t xml:space="preserve">Mask </w:t>
      </w:r>
    </w:p>
    <w:p w:rsidR="00E359E4" w:rsidRDefault="00E359E4" w:rsidP="00E359E4">
      <w:pPr>
        <w:pStyle w:val="Default"/>
        <w:numPr>
          <w:ilvl w:val="0"/>
          <w:numId w:val="5"/>
        </w:numPr>
      </w:pPr>
      <w:r w:rsidRPr="00B04225">
        <w:t xml:space="preserve">Eyewear </w:t>
      </w:r>
    </w:p>
    <w:p w:rsidR="00E359E4" w:rsidRDefault="00E359E4" w:rsidP="00E359E4">
      <w:pPr>
        <w:pStyle w:val="Default"/>
        <w:numPr>
          <w:ilvl w:val="0"/>
          <w:numId w:val="5"/>
        </w:numPr>
      </w:pPr>
      <w:r w:rsidRPr="00B04225">
        <w:t>Clean glove</w:t>
      </w:r>
    </w:p>
    <w:p w:rsidR="00E359E4" w:rsidRPr="0095734C" w:rsidRDefault="00E359E4" w:rsidP="00E359E4">
      <w:pPr>
        <w:tabs>
          <w:tab w:val="left" w:pos="5156"/>
        </w:tabs>
        <w:rPr>
          <w:sz w:val="24"/>
          <w:szCs w:val="24"/>
        </w:rPr>
      </w:pPr>
    </w:p>
    <w:tbl>
      <w:tblPr>
        <w:tblStyle w:val="TableGrid"/>
        <w:tblW w:w="9268" w:type="dxa"/>
        <w:tblInd w:w="-272" w:type="dxa"/>
        <w:tblCellMar>
          <w:top w:w="51" w:type="dxa"/>
          <w:left w:w="68" w:type="dxa"/>
          <w:right w:w="65" w:type="dxa"/>
        </w:tblCellMar>
        <w:tblLook w:val="04A0" w:firstRow="1" w:lastRow="0" w:firstColumn="1" w:lastColumn="0" w:noHBand="0" w:noVBand="1"/>
      </w:tblPr>
      <w:tblGrid>
        <w:gridCol w:w="5218"/>
        <w:gridCol w:w="4050"/>
      </w:tblGrid>
      <w:tr w:rsidR="00E359E4" w:rsidRPr="00334748" w:rsidTr="00E359E4">
        <w:trPr>
          <w:trHeight w:val="339"/>
        </w:trPr>
        <w:tc>
          <w:tcPr>
            <w:tcW w:w="5218" w:type="dxa"/>
            <w:tcBorders>
              <w:top w:val="single" w:sz="3" w:space="0" w:color="000000"/>
              <w:left w:val="single" w:sz="3" w:space="0" w:color="000000"/>
              <w:bottom w:val="single" w:sz="3" w:space="0" w:color="000000"/>
              <w:right w:val="single" w:sz="3" w:space="0" w:color="000000"/>
            </w:tcBorders>
          </w:tcPr>
          <w:p w:rsidR="00E359E4" w:rsidRPr="00334748" w:rsidRDefault="00E359E4" w:rsidP="00E359E4">
            <w:pPr>
              <w:spacing w:line="259" w:lineRule="auto"/>
              <w:ind w:right="46"/>
              <w:jc w:val="center"/>
            </w:pPr>
            <w:r w:rsidRPr="00334748">
              <w:rPr>
                <w:b/>
              </w:rPr>
              <w:t xml:space="preserve">PROCEDURE </w:t>
            </w:r>
          </w:p>
        </w:tc>
        <w:tc>
          <w:tcPr>
            <w:tcW w:w="4050" w:type="dxa"/>
            <w:tcBorders>
              <w:top w:val="single" w:sz="3" w:space="0" w:color="000000"/>
              <w:left w:val="single" w:sz="3" w:space="0" w:color="000000"/>
              <w:bottom w:val="single" w:sz="3" w:space="0" w:color="000000"/>
              <w:right w:val="single" w:sz="3" w:space="0" w:color="000000"/>
            </w:tcBorders>
          </w:tcPr>
          <w:p w:rsidR="00E359E4" w:rsidRPr="00334748" w:rsidRDefault="00E359E4" w:rsidP="00E359E4">
            <w:pPr>
              <w:spacing w:line="259" w:lineRule="auto"/>
            </w:pPr>
            <w:r w:rsidRPr="00334748">
              <w:rPr>
                <w:b/>
              </w:rPr>
              <w:t xml:space="preserve">Rationale  </w:t>
            </w:r>
          </w:p>
        </w:tc>
      </w:tr>
      <w:tr w:rsidR="00E359E4" w:rsidRPr="00334748" w:rsidTr="00E359E4">
        <w:trPr>
          <w:trHeight w:val="1076"/>
        </w:trPr>
        <w:tc>
          <w:tcPr>
            <w:tcW w:w="5218"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pStyle w:val="Default"/>
              <w:ind w:left="380" w:hanging="360"/>
              <w:rPr>
                <w:sz w:val="22"/>
                <w:szCs w:val="22"/>
              </w:rPr>
            </w:pPr>
            <w:r w:rsidRPr="0095734C">
              <w:rPr>
                <w:sz w:val="22"/>
                <w:szCs w:val="22"/>
              </w:rPr>
              <w:t>1.</w:t>
            </w:r>
            <w:r>
              <w:t xml:space="preserve"> </w:t>
            </w:r>
            <w:r w:rsidRPr="00B04225">
              <w:rPr>
                <w:sz w:val="22"/>
                <w:szCs w:val="22"/>
              </w:rPr>
              <w:t>Prior to performing the procedure, introduce self and verify the client’s identity using agency protocol. Explain to the client what you are going to do, why it is necessary, and how he or she can participate</w:t>
            </w:r>
          </w:p>
        </w:tc>
        <w:tc>
          <w:tcPr>
            <w:tcW w:w="4050" w:type="dxa"/>
            <w:tcBorders>
              <w:top w:val="single" w:sz="3" w:space="0" w:color="000000"/>
              <w:left w:val="single" w:sz="3" w:space="0" w:color="000000"/>
              <w:bottom w:val="single" w:sz="3" w:space="0" w:color="000000"/>
              <w:right w:val="single" w:sz="3" w:space="0" w:color="000000"/>
            </w:tcBorders>
          </w:tcPr>
          <w:p w:rsidR="00E359E4" w:rsidRPr="0095734C" w:rsidRDefault="00E359E4" w:rsidP="00E359E4">
            <w:pPr>
              <w:spacing w:line="259" w:lineRule="auto"/>
            </w:pPr>
            <w:r w:rsidRPr="00334748">
              <w:t xml:space="preserve"> </w:t>
            </w:r>
          </w:p>
          <w:p w:rsidR="00E359E4" w:rsidRPr="00334748" w:rsidRDefault="00E359E4" w:rsidP="00E359E4">
            <w:pPr>
              <w:spacing w:line="259" w:lineRule="auto"/>
            </w:pPr>
          </w:p>
        </w:tc>
      </w:tr>
      <w:tr w:rsidR="00E359E4" w:rsidRPr="00334748" w:rsidTr="00E359E4">
        <w:trPr>
          <w:trHeight w:val="365"/>
        </w:trPr>
        <w:tc>
          <w:tcPr>
            <w:tcW w:w="5218" w:type="dxa"/>
            <w:tcBorders>
              <w:top w:val="single" w:sz="3" w:space="0" w:color="000000"/>
              <w:left w:val="single" w:sz="3" w:space="0" w:color="000000"/>
              <w:bottom w:val="single" w:sz="3" w:space="0" w:color="000000"/>
              <w:right w:val="single" w:sz="3" w:space="0" w:color="000000"/>
            </w:tcBorders>
          </w:tcPr>
          <w:p w:rsidR="00E359E4" w:rsidRPr="00334748" w:rsidRDefault="00E359E4" w:rsidP="00E359E4">
            <w:pPr>
              <w:spacing w:line="259" w:lineRule="auto"/>
              <w:ind w:left="380" w:right="758" w:hanging="360"/>
              <w:jc w:val="both"/>
            </w:pPr>
            <w:r w:rsidRPr="00334748">
              <w:t>2.</w:t>
            </w:r>
            <w:r w:rsidRPr="00334748">
              <w:rPr>
                <w:rFonts w:eastAsia="Arial"/>
              </w:rPr>
              <w:t xml:space="preserve"> </w:t>
            </w:r>
            <w:r w:rsidRPr="0095734C">
              <w:t>Perform hand hygiene</w:t>
            </w:r>
          </w:p>
        </w:tc>
        <w:tc>
          <w:tcPr>
            <w:tcW w:w="4050" w:type="dxa"/>
            <w:tcBorders>
              <w:top w:val="single" w:sz="3" w:space="0" w:color="000000"/>
              <w:left w:val="single" w:sz="3" w:space="0" w:color="000000"/>
              <w:bottom w:val="single" w:sz="3" w:space="0" w:color="000000"/>
              <w:right w:val="single" w:sz="3" w:space="0" w:color="000000"/>
            </w:tcBorders>
          </w:tcPr>
          <w:p w:rsidR="00E359E4" w:rsidRPr="00334748" w:rsidRDefault="00E359E4" w:rsidP="00E359E4">
            <w:pPr>
              <w:spacing w:line="259" w:lineRule="auto"/>
              <w:jc w:val="both"/>
            </w:pPr>
            <w:r w:rsidRPr="005A0115">
              <w:t>Hand hygiene prevents the spread of microorganism</w:t>
            </w:r>
          </w:p>
        </w:tc>
      </w:tr>
      <w:tr w:rsidR="00E359E4" w:rsidRPr="00334748" w:rsidTr="00E359E4">
        <w:trPr>
          <w:trHeight w:val="1049"/>
        </w:trPr>
        <w:tc>
          <w:tcPr>
            <w:tcW w:w="5218"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r w:rsidRPr="00B04225">
              <w:t>3. Apply a clean gown.</w:t>
            </w:r>
          </w:p>
          <w:p w:rsidR="00E359E4" w:rsidRPr="00B04225" w:rsidRDefault="00E359E4" w:rsidP="00E359E4">
            <w:pPr>
              <w:pStyle w:val="ListParagraph"/>
              <w:numPr>
                <w:ilvl w:val="0"/>
                <w:numId w:val="8"/>
              </w:numPr>
              <w:spacing w:after="0" w:line="240" w:lineRule="auto"/>
            </w:pPr>
            <w:r w:rsidRPr="00B04225">
              <w:t xml:space="preserve">Pick up a clean gown, and allow it to unfold in front of you without allowing it to touch any area soiled with </w:t>
            </w:r>
            <w:proofErr w:type="gramStart"/>
            <w:r w:rsidRPr="00B04225">
              <w:t>body  substances</w:t>
            </w:r>
            <w:proofErr w:type="gramEnd"/>
            <w:r w:rsidRPr="00B04225">
              <w:t xml:space="preserve">. </w:t>
            </w:r>
          </w:p>
        </w:tc>
        <w:tc>
          <w:tcPr>
            <w:tcW w:w="4050" w:type="dxa"/>
            <w:tcBorders>
              <w:top w:val="single" w:sz="3" w:space="0" w:color="000000"/>
              <w:left w:val="single" w:sz="3" w:space="0" w:color="000000"/>
              <w:bottom w:val="single" w:sz="3" w:space="0" w:color="000000"/>
              <w:right w:val="single" w:sz="3" w:space="0" w:color="000000"/>
            </w:tcBorders>
          </w:tcPr>
          <w:p w:rsidR="00E359E4" w:rsidRPr="00334748" w:rsidRDefault="00E359E4" w:rsidP="00E359E4">
            <w:pPr>
              <w:spacing w:line="259" w:lineRule="auto"/>
            </w:pPr>
            <w:r w:rsidRPr="00B04225">
              <w:t>Overlapping securely covers the uniform at the back. Waist ties keep the gown from falling away from the body, which can cause inadvertent soiling of the uniform.</w:t>
            </w:r>
          </w:p>
        </w:tc>
      </w:tr>
      <w:tr w:rsidR="00E359E4" w:rsidRPr="00334748" w:rsidTr="00E359E4">
        <w:trPr>
          <w:trHeight w:val="527"/>
        </w:trPr>
        <w:tc>
          <w:tcPr>
            <w:tcW w:w="5218"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pStyle w:val="ListParagraph"/>
              <w:numPr>
                <w:ilvl w:val="0"/>
                <w:numId w:val="8"/>
              </w:numPr>
              <w:spacing w:after="0" w:line="240" w:lineRule="auto"/>
            </w:pPr>
            <w:r w:rsidRPr="00B04225">
              <w:t>Slide the arms and the hands through the sleeves.</w:t>
            </w:r>
          </w:p>
          <w:p w:rsidR="00E359E4" w:rsidRPr="00B04225" w:rsidRDefault="00E359E4" w:rsidP="00E359E4">
            <w:pPr>
              <w:pStyle w:val="ListParagraph"/>
              <w:numPr>
                <w:ilvl w:val="0"/>
                <w:numId w:val="8"/>
              </w:numPr>
              <w:spacing w:after="0" w:line="240" w:lineRule="auto"/>
            </w:pPr>
            <w:r w:rsidRPr="00B04225">
              <w:t>Fasten the ties at the neck to keep the gown in place.</w:t>
            </w:r>
          </w:p>
        </w:tc>
        <w:tc>
          <w:tcPr>
            <w:tcW w:w="405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tc>
      </w:tr>
      <w:tr w:rsidR="00E359E4" w:rsidRPr="00334748" w:rsidTr="00E359E4">
        <w:trPr>
          <w:trHeight w:val="563"/>
        </w:trPr>
        <w:tc>
          <w:tcPr>
            <w:tcW w:w="5218"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pStyle w:val="ListParagraph"/>
              <w:numPr>
                <w:ilvl w:val="0"/>
                <w:numId w:val="8"/>
              </w:numPr>
              <w:spacing w:after="0" w:line="240" w:lineRule="auto"/>
            </w:pPr>
            <w:r w:rsidRPr="00B04225">
              <w:t>Overlap the gown at the back as much as possible, and   fasten the waist ties or belt.</w:t>
            </w:r>
          </w:p>
        </w:tc>
        <w:tc>
          <w:tcPr>
            <w:tcW w:w="405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tc>
      </w:tr>
      <w:tr w:rsidR="00E359E4" w:rsidRPr="00334748" w:rsidTr="00E359E4">
        <w:trPr>
          <w:trHeight w:val="770"/>
        </w:trPr>
        <w:tc>
          <w:tcPr>
            <w:tcW w:w="5218" w:type="dxa"/>
            <w:tcBorders>
              <w:top w:val="single" w:sz="3" w:space="0" w:color="000000"/>
              <w:left w:val="single" w:sz="3" w:space="0" w:color="000000"/>
              <w:bottom w:val="single" w:sz="3" w:space="0" w:color="000000"/>
              <w:right w:val="single" w:sz="3" w:space="0" w:color="000000"/>
            </w:tcBorders>
          </w:tcPr>
          <w:p w:rsidR="00E359E4" w:rsidRDefault="00E359E4" w:rsidP="00E359E4">
            <w:pPr>
              <w:ind w:left="232" w:hanging="232"/>
            </w:pPr>
            <w:r w:rsidRPr="00B04225">
              <w:t>4. Apply the face mask.</w:t>
            </w:r>
          </w:p>
          <w:p w:rsidR="00E359E4" w:rsidRPr="00B04225" w:rsidRDefault="00E359E4" w:rsidP="00E359E4">
            <w:pPr>
              <w:pStyle w:val="ListParagraph"/>
              <w:numPr>
                <w:ilvl w:val="0"/>
                <w:numId w:val="7"/>
              </w:numPr>
              <w:spacing w:after="0" w:line="240" w:lineRule="auto"/>
            </w:pPr>
            <w:r w:rsidRPr="00B04225">
              <w:t>Locate the top edge of the mask. The mask usually has a narrow metal strip along the edge</w:t>
            </w:r>
          </w:p>
        </w:tc>
        <w:tc>
          <w:tcPr>
            <w:tcW w:w="405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r w:rsidRPr="00B04225">
              <w:t>With the edge of the mask under the glasses, clouding of the glasses is less likely to occur. •</w:t>
            </w:r>
          </w:p>
        </w:tc>
      </w:tr>
      <w:tr w:rsidR="00E359E4" w:rsidRPr="00334748" w:rsidTr="00E359E4">
        <w:trPr>
          <w:trHeight w:val="302"/>
        </w:trPr>
        <w:tc>
          <w:tcPr>
            <w:tcW w:w="5218"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pStyle w:val="ListParagraph"/>
              <w:numPr>
                <w:ilvl w:val="0"/>
                <w:numId w:val="6"/>
              </w:numPr>
              <w:spacing w:after="0" w:line="240" w:lineRule="auto"/>
            </w:pPr>
            <w:r w:rsidRPr="00B04225">
              <w:t xml:space="preserve">Hold the mask by the top two strings or loops. </w:t>
            </w:r>
          </w:p>
        </w:tc>
        <w:tc>
          <w:tcPr>
            <w:tcW w:w="405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tc>
      </w:tr>
      <w:tr w:rsidR="00E359E4" w:rsidRPr="00334748" w:rsidTr="00E359E4">
        <w:trPr>
          <w:trHeight w:val="770"/>
        </w:trPr>
        <w:tc>
          <w:tcPr>
            <w:tcW w:w="5218"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pStyle w:val="ListParagraph"/>
              <w:numPr>
                <w:ilvl w:val="0"/>
                <w:numId w:val="6"/>
              </w:numPr>
              <w:spacing w:after="0" w:line="240" w:lineRule="auto"/>
            </w:pPr>
            <w:r w:rsidRPr="00B04225">
              <w:t>• Place the upper edge of the mask over the bridge of the nose, and tie the upper ties at the back of the head or secure the loops around the ears. If glasses are worn, fit the upper edge of the mask under the glasses.</w:t>
            </w:r>
          </w:p>
        </w:tc>
        <w:tc>
          <w:tcPr>
            <w:tcW w:w="405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tc>
      </w:tr>
      <w:tr w:rsidR="00E359E4" w:rsidRPr="00334748" w:rsidTr="00E359E4">
        <w:trPr>
          <w:trHeight w:val="770"/>
        </w:trPr>
        <w:tc>
          <w:tcPr>
            <w:tcW w:w="5218"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pStyle w:val="ListParagraph"/>
              <w:numPr>
                <w:ilvl w:val="0"/>
                <w:numId w:val="6"/>
              </w:numPr>
              <w:spacing w:after="0" w:line="240" w:lineRule="auto"/>
            </w:pPr>
            <w:r w:rsidRPr="00B04225">
              <w:t>Secure the lower edge of the mask under the chin, and tie the lower ties at the nape of the neck.</w:t>
            </w:r>
          </w:p>
        </w:tc>
        <w:tc>
          <w:tcPr>
            <w:tcW w:w="405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r w:rsidRPr="00B04225">
              <w:t>To be effective, a mask must cover both the nose and the mouth, because air moves in and out of both. •</w:t>
            </w:r>
          </w:p>
        </w:tc>
      </w:tr>
      <w:tr w:rsidR="00E359E4" w:rsidRPr="00334748" w:rsidTr="00E359E4">
        <w:trPr>
          <w:trHeight w:val="770"/>
        </w:trPr>
        <w:tc>
          <w:tcPr>
            <w:tcW w:w="5218"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pStyle w:val="ListParagraph"/>
              <w:numPr>
                <w:ilvl w:val="0"/>
                <w:numId w:val="6"/>
              </w:numPr>
              <w:spacing w:after="0" w:line="240" w:lineRule="auto"/>
            </w:pPr>
            <w:r w:rsidRPr="00B04225">
              <w:lastRenderedPageBreak/>
              <w:t xml:space="preserve">If the mask has a metal strip, adjust this firmly over the bridge of the nose. </w:t>
            </w:r>
          </w:p>
        </w:tc>
        <w:tc>
          <w:tcPr>
            <w:tcW w:w="405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r w:rsidRPr="00B04225">
              <w:t>A secure fit prevents both the escape and the inhalation of microorganisms around the edges of the mask and the fogging of eyeglasses. •</w:t>
            </w:r>
          </w:p>
        </w:tc>
      </w:tr>
      <w:tr w:rsidR="00E359E4" w:rsidRPr="00334748" w:rsidTr="00E359E4">
        <w:trPr>
          <w:trHeight w:val="770"/>
        </w:trPr>
        <w:tc>
          <w:tcPr>
            <w:tcW w:w="5218"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pStyle w:val="ListParagraph"/>
              <w:numPr>
                <w:ilvl w:val="0"/>
                <w:numId w:val="6"/>
              </w:numPr>
              <w:spacing w:after="0" w:line="240" w:lineRule="auto"/>
            </w:pPr>
            <w:r w:rsidRPr="00B04225">
              <w:t xml:space="preserve">Wear the mask only once, and do not wear any mask longer than the manufacturer recommends or once it becomes wet. </w:t>
            </w:r>
          </w:p>
        </w:tc>
        <w:tc>
          <w:tcPr>
            <w:tcW w:w="405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r w:rsidRPr="00B04225">
              <w:t>A mask should be used only once because it becomes ineffective when moist</w:t>
            </w:r>
          </w:p>
        </w:tc>
      </w:tr>
      <w:tr w:rsidR="00E359E4" w:rsidRPr="00334748" w:rsidTr="00E359E4">
        <w:trPr>
          <w:trHeight w:val="590"/>
        </w:trPr>
        <w:tc>
          <w:tcPr>
            <w:tcW w:w="5218"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pStyle w:val="ListParagraph"/>
              <w:numPr>
                <w:ilvl w:val="0"/>
                <w:numId w:val="6"/>
              </w:numPr>
              <w:spacing w:after="0" w:line="240" w:lineRule="auto"/>
            </w:pPr>
            <w:r w:rsidRPr="00B04225">
              <w:t>Do not leave a used face mask hanging around the neck.</w:t>
            </w:r>
          </w:p>
        </w:tc>
        <w:tc>
          <w:tcPr>
            <w:tcW w:w="405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tc>
      </w:tr>
      <w:tr w:rsidR="00E359E4" w:rsidRPr="00334748" w:rsidTr="00E359E4">
        <w:trPr>
          <w:trHeight w:val="491"/>
        </w:trPr>
        <w:tc>
          <w:tcPr>
            <w:tcW w:w="5218"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r w:rsidRPr="00B04225">
              <w:t>5. Apply protective eyewear if it is not combined with the face mask</w:t>
            </w:r>
          </w:p>
        </w:tc>
        <w:tc>
          <w:tcPr>
            <w:tcW w:w="405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tc>
      </w:tr>
      <w:tr w:rsidR="00E359E4" w:rsidRPr="00334748" w:rsidTr="00E359E4">
        <w:trPr>
          <w:trHeight w:val="284"/>
        </w:trPr>
        <w:tc>
          <w:tcPr>
            <w:tcW w:w="5218"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r w:rsidRPr="00B04225">
              <w:t>6. Apply clean gloves.</w:t>
            </w:r>
          </w:p>
        </w:tc>
        <w:tc>
          <w:tcPr>
            <w:tcW w:w="405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tc>
      </w:tr>
      <w:tr w:rsidR="00E359E4" w:rsidRPr="00334748" w:rsidTr="00E359E4">
        <w:trPr>
          <w:trHeight w:val="770"/>
        </w:trPr>
        <w:tc>
          <w:tcPr>
            <w:tcW w:w="5218"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pStyle w:val="ListParagraph"/>
              <w:numPr>
                <w:ilvl w:val="0"/>
                <w:numId w:val="6"/>
              </w:numPr>
              <w:spacing w:after="0" w:line="240" w:lineRule="auto"/>
            </w:pPr>
            <w:r w:rsidRPr="00B04225">
              <w:t xml:space="preserve">No special technique is required. </w:t>
            </w:r>
          </w:p>
          <w:p w:rsidR="00E359E4" w:rsidRPr="00B04225" w:rsidRDefault="00E359E4" w:rsidP="00E359E4">
            <w:pPr>
              <w:pStyle w:val="ListParagraph"/>
              <w:numPr>
                <w:ilvl w:val="0"/>
                <w:numId w:val="6"/>
              </w:numPr>
              <w:spacing w:after="0" w:line="240" w:lineRule="auto"/>
            </w:pPr>
            <w:r w:rsidRPr="00B04225">
              <w:t xml:space="preserve">If wearing a gown, pull the gloves up to cover the cuffs of the gown. If not wearing a gown, pull the gloves up to cover the wrists. </w:t>
            </w:r>
          </w:p>
        </w:tc>
        <w:tc>
          <w:tcPr>
            <w:tcW w:w="405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tc>
      </w:tr>
      <w:tr w:rsidR="00E359E4" w:rsidRPr="00334748" w:rsidTr="00E359E4">
        <w:trPr>
          <w:trHeight w:val="545"/>
        </w:trPr>
        <w:tc>
          <w:tcPr>
            <w:tcW w:w="5218"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r w:rsidRPr="00B04225">
              <w:t>7. To remove soiled PPE, remove the gloves first since they are the most soiled</w:t>
            </w:r>
          </w:p>
        </w:tc>
        <w:tc>
          <w:tcPr>
            <w:tcW w:w="405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tc>
      </w:tr>
      <w:tr w:rsidR="00E359E4" w:rsidRPr="00334748" w:rsidTr="00E359E4">
        <w:trPr>
          <w:trHeight w:val="770"/>
        </w:trPr>
        <w:tc>
          <w:tcPr>
            <w:tcW w:w="5218"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pStyle w:val="ListParagraph"/>
              <w:numPr>
                <w:ilvl w:val="0"/>
                <w:numId w:val="9"/>
              </w:numPr>
              <w:spacing w:after="0" w:line="240" w:lineRule="auto"/>
            </w:pPr>
            <w:r w:rsidRPr="00B04225">
              <w:t xml:space="preserve">Remove the first glove by grasping it on its palmar surface, taking care to touch only glove to glove. </w:t>
            </w:r>
          </w:p>
        </w:tc>
        <w:tc>
          <w:tcPr>
            <w:tcW w:w="405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r>
              <w:t xml:space="preserve">This </w:t>
            </w:r>
            <w:r w:rsidRPr="00B04225">
              <w:t>keeps the soiled parts of the used gloves from touching the skin of the wrist or hand.</w:t>
            </w:r>
          </w:p>
        </w:tc>
      </w:tr>
      <w:tr w:rsidR="00E359E4" w:rsidRPr="00334748" w:rsidTr="00E359E4">
        <w:trPr>
          <w:trHeight w:val="770"/>
        </w:trPr>
        <w:tc>
          <w:tcPr>
            <w:tcW w:w="5218"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pStyle w:val="ListParagraph"/>
              <w:numPr>
                <w:ilvl w:val="0"/>
                <w:numId w:val="9"/>
              </w:numPr>
              <w:spacing w:after="0" w:line="240" w:lineRule="auto"/>
            </w:pPr>
            <w:r w:rsidRPr="00B04225">
              <w:t>Pull the first glove completely off by inverting or rolling the glove inside out</w:t>
            </w:r>
          </w:p>
        </w:tc>
        <w:tc>
          <w:tcPr>
            <w:tcW w:w="4050" w:type="dxa"/>
            <w:tcBorders>
              <w:top w:val="single" w:sz="3" w:space="0" w:color="000000"/>
              <w:left w:val="single" w:sz="3" w:space="0" w:color="000000"/>
              <w:bottom w:val="single" w:sz="3" w:space="0" w:color="000000"/>
              <w:right w:val="single" w:sz="3" w:space="0" w:color="000000"/>
            </w:tcBorders>
          </w:tcPr>
          <w:p w:rsidR="00E359E4" w:rsidRDefault="00E359E4" w:rsidP="00E359E4"/>
        </w:tc>
      </w:tr>
      <w:tr w:rsidR="00E359E4" w:rsidRPr="00334748" w:rsidTr="00E359E4">
        <w:trPr>
          <w:trHeight w:val="770"/>
        </w:trPr>
        <w:tc>
          <w:tcPr>
            <w:tcW w:w="5218"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pStyle w:val="ListParagraph"/>
              <w:numPr>
                <w:ilvl w:val="0"/>
                <w:numId w:val="9"/>
              </w:numPr>
              <w:spacing w:after="0" w:line="240" w:lineRule="auto"/>
            </w:pPr>
            <w:r w:rsidRPr="00B04225">
              <w:t xml:space="preserve">Continue to hold the inverted removed glove by the fingers of the remaining gloved hand. Place the first two </w:t>
            </w:r>
            <w:proofErr w:type="gramStart"/>
            <w:r w:rsidRPr="00B04225">
              <w:t>fingers  of</w:t>
            </w:r>
            <w:proofErr w:type="gramEnd"/>
            <w:r w:rsidRPr="00B04225">
              <w:t xml:space="preserve"> the bare hand inside the cuff of the second glove.</w:t>
            </w:r>
          </w:p>
        </w:tc>
        <w:tc>
          <w:tcPr>
            <w:tcW w:w="4050" w:type="dxa"/>
            <w:tcBorders>
              <w:top w:val="single" w:sz="3" w:space="0" w:color="000000"/>
              <w:left w:val="single" w:sz="3" w:space="0" w:color="000000"/>
              <w:bottom w:val="single" w:sz="3" w:space="0" w:color="000000"/>
              <w:right w:val="single" w:sz="3" w:space="0" w:color="000000"/>
            </w:tcBorders>
          </w:tcPr>
          <w:p w:rsidR="00E359E4" w:rsidRDefault="00E359E4" w:rsidP="00E359E4">
            <w:r w:rsidRPr="00B04225">
              <w:t>Touching the outside of the second soiled glove with the bare hand is avoided.</w:t>
            </w:r>
          </w:p>
        </w:tc>
      </w:tr>
      <w:tr w:rsidR="00E359E4" w:rsidRPr="00334748" w:rsidTr="00E359E4">
        <w:trPr>
          <w:trHeight w:val="770"/>
        </w:trPr>
        <w:tc>
          <w:tcPr>
            <w:tcW w:w="5218"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pStyle w:val="ListParagraph"/>
              <w:numPr>
                <w:ilvl w:val="0"/>
                <w:numId w:val="9"/>
              </w:numPr>
              <w:spacing w:after="0" w:line="240" w:lineRule="auto"/>
            </w:pPr>
            <w:r w:rsidRPr="00B04225">
              <w:t xml:space="preserve">Pull the second glove off to the fingers by turning it inside out. This pulls the first glove inside the second glove. </w:t>
            </w:r>
          </w:p>
        </w:tc>
        <w:tc>
          <w:tcPr>
            <w:tcW w:w="4050" w:type="dxa"/>
            <w:tcBorders>
              <w:top w:val="single" w:sz="3" w:space="0" w:color="000000"/>
              <w:left w:val="single" w:sz="3" w:space="0" w:color="000000"/>
              <w:bottom w:val="single" w:sz="3" w:space="0" w:color="000000"/>
              <w:right w:val="single" w:sz="3" w:space="0" w:color="000000"/>
            </w:tcBorders>
          </w:tcPr>
          <w:p w:rsidR="00E359E4" w:rsidRDefault="00E359E4" w:rsidP="00E359E4">
            <w:r w:rsidRPr="00B04225">
              <w:t>The soiled part of the glove is folded to the inside to reduce the chance of transferring any mi</w:t>
            </w:r>
            <w:r>
              <w:t>croorganisms by direct contact</w:t>
            </w:r>
          </w:p>
        </w:tc>
      </w:tr>
      <w:tr w:rsidR="00E359E4" w:rsidRPr="00334748" w:rsidTr="00E359E4">
        <w:trPr>
          <w:trHeight w:val="770"/>
        </w:trPr>
        <w:tc>
          <w:tcPr>
            <w:tcW w:w="5218"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pStyle w:val="ListParagraph"/>
              <w:numPr>
                <w:ilvl w:val="0"/>
                <w:numId w:val="9"/>
              </w:numPr>
              <w:spacing w:after="0" w:line="240" w:lineRule="auto"/>
            </w:pPr>
            <w:r w:rsidRPr="00B04225">
              <w:t>Using the bare hand, continue to remove the gloves, which are now inside out, and dispose of them in the refuse  container</w:t>
            </w:r>
          </w:p>
        </w:tc>
        <w:tc>
          <w:tcPr>
            <w:tcW w:w="4050" w:type="dxa"/>
            <w:tcBorders>
              <w:top w:val="single" w:sz="3" w:space="0" w:color="000000"/>
              <w:left w:val="single" w:sz="3" w:space="0" w:color="000000"/>
              <w:bottom w:val="single" w:sz="3" w:space="0" w:color="000000"/>
              <w:right w:val="single" w:sz="3" w:space="0" w:color="000000"/>
            </w:tcBorders>
          </w:tcPr>
          <w:p w:rsidR="00E359E4" w:rsidRDefault="00E359E4" w:rsidP="00E359E4"/>
        </w:tc>
      </w:tr>
      <w:tr w:rsidR="00E359E4" w:rsidRPr="00334748" w:rsidTr="00E359E4">
        <w:trPr>
          <w:trHeight w:val="770"/>
        </w:trPr>
        <w:tc>
          <w:tcPr>
            <w:tcW w:w="5218"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r w:rsidRPr="00B04225">
              <w:t>8. Perform hand hygiene.</w:t>
            </w:r>
          </w:p>
        </w:tc>
        <w:tc>
          <w:tcPr>
            <w:tcW w:w="4050" w:type="dxa"/>
            <w:tcBorders>
              <w:top w:val="single" w:sz="3" w:space="0" w:color="000000"/>
              <w:left w:val="single" w:sz="3" w:space="0" w:color="000000"/>
              <w:bottom w:val="single" w:sz="3" w:space="0" w:color="000000"/>
              <w:right w:val="single" w:sz="3" w:space="0" w:color="000000"/>
            </w:tcBorders>
          </w:tcPr>
          <w:p w:rsidR="00E359E4" w:rsidRDefault="00E359E4" w:rsidP="00E359E4">
            <w:r w:rsidRPr="00B04225">
              <w:t>Contact with microorganisms may occur while removing PPE</w:t>
            </w:r>
          </w:p>
        </w:tc>
      </w:tr>
      <w:tr w:rsidR="00E359E4" w:rsidRPr="00334748" w:rsidTr="00E359E4">
        <w:trPr>
          <w:trHeight w:val="509"/>
        </w:trPr>
        <w:tc>
          <w:tcPr>
            <w:tcW w:w="5218"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r w:rsidRPr="00B04225">
              <w:t>9. Remove protective eyewear and dispose of properly or place in the appropriate receptacle for cleaning.</w:t>
            </w:r>
          </w:p>
        </w:tc>
        <w:tc>
          <w:tcPr>
            <w:tcW w:w="405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tc>
      </w:tr>
      <w:tr w:rsidR="00E359E4" w:rsidRPr="00334748" w:rsidTr="00E359E4">
        <w:trPr>
          <w:trHeight w:val="302"/>
        </w:trPr>
        <w:tc>
          <w:tcPr>
            <w:tcW w:w="5218"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r w:rsidRPr="00B04225">
              <w:t>10. Remove the gown wh</w:t>
            </w:r>
            <w:r>
              <w:t>en preparing to leave the room.</w:t>
            </w:r>
          </w:p>
        </w:tc>
        <w:tc>
          <w:tcPr>
            <w:tcW w:w="405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tc>
      </w:tr>
      <w:tr w:rsidR="00E359E4" w:rsidRPr="00334748" w:rsidTr="00E359E4">
        <w:trPr>
          <w:trHeight w:val="770"/>
        </w:trPr>
        <w:tc>
          <w:tcPr>
            <w:tcW w:w="5218"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pStyle w:val="ListParagraph"/>
              <w:numPr>
                <w:ilvl w:val="0"/>
                <w:numId w:val="9"/>
              </w:numPr>
              <w:spacing w:after="0" w:line="240" w:lineRule="auto"/>
            </w:pPr>
            <w:r w:rsidRPr="00B04225">
              <w:lastRenderedPageBreak/>
              <w:t>Avoid touching soiled parts on the outside of the gown, if possible.</w:t>
            </w:r>
          </w:p>
        </w:tc>
        <w:tc>
          <w:tcPr>
            <w:tcW w:w="4050" w:type="dxa"/>
            <w:tcBorders>
              <w:top w:val="single" w:sz="3" w:space="0" w:color="000000"/>
              <w:left w:val="single" w:sz="3" w:space="0" w:color="000000"/>
              <w:bottom w:val="single" w:sz="3" w:space="0" w:color="000000"/>
              <w:right w:val="single" w:sz="3" w:space="0" w:color="000000"/>
            </w:tcBorders>
          </w:tcPr>
          <w:p w:rsidR="00E359E4" w:rsidRDefault="00E359E4" w:rsidP="00E359E4">
            <w:r w:rsidRPr="00B04225">
              <w:t>The top part of the gown may be soiled, for example, if you have been holding an infant with a respiratory infection</w:t>
            </w:r>
          </w:p>
        </w:tc>
      </w:tr>
      <w:tr w:rsidR="00E359E4" w:rsidRPr="00334748" w:rsidTr="00E359E4">
        <w:trPr>
          <w:trHeight w:val="770"/>
        </w:trPr>
        <w:tc>
          <w:tcPr>
            <w:tcW w:w="5218"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pStyle w:val="ListParagraph"/>
              <w:numPr>
                <w:ilvl w:val="0"/>
                <w:numId w:val="9"/>
              </w:numPr>
              <w:spacing w:after="0" w:line="240" w:lineRule="auto"/>
            </w:pPr>
            <w:r w:rsidRPr="00B04225">
              <w:t>• Grasp the gown along the inside of the neck and pull down over the shoulders. Do not shake the gown</w:t>
            </w:r>
          </w:p>
        </w:tc>
        <w:tc>
          <w:tcPr>
            <w:tcW w:w="405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tc>
      </w:tr>
      <w:tr w:rsidR="00E359E4" w:rsidRPr="00334748" w:rsidTr="00E359E4">
        <w:trPr>
          <w:trHeight w:val="500"/>
        </w:trPr>
        <w:tc>
          <w:tcPr>
            <w:tcW w:w="5218"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r w:rsidRPr="00B04225">
              <w:t>• Roll up the gown with the soiled part inside, and discard it in the appropriate container</w:t>
            </w:r>
          </w:p>
        </w:tc>
        <w:tc>
          <w:tcPr>
            <w:tcW w:w="405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tc>
      </w:tr>
      <w:tr w:rsidR="00E359E4" w:rsidRPr="00334748" w:rsidTr="00E359E4">
        <w:trPr>
          <w:trHeight w:val="770"/>
        </w:trPr>
        <w:tc>
          <w:tcPr>
            <w:tcW w:w="5218"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r w:rsidRPr="00B04225">
              <w:t>11. Remove the mask.</w:t>
            </w:r>
          </w:p>
          <w:p w:rsidR="00E359E4" w:rsidRPr="00B04225" w:rsidRDefault="00E359E4" w:rsidP="00E359E4">
            <w:pPr>
              <w:pStyle w:val="ListParagraph"/>
              <w:numPr>
                <w:ilvl w:val="0"/>
                <w:numId w:val="9"/>
              </w:numPr>
              <w:spacing w:after="0" w:line="240" w:lineRule="auto"/>
            </w:pPr>
            <w:r w:rsidRPr="00B04225">
              <w:t>Remove the mask at the doorway to the client’s room. If using a respirator mask, remove it after leaving the room and closing the door.</w:t>
            </w:r>
          </w:p>
        </w:tc>
        <w:tc>
          <w:tcPr>
            <w:tcW w:w="405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tc>
      </w:tr>
      <w:tr w:rsidR="00E359E4" w:rsidRPr="00334748" w:rsidTr="00E359E4">
        <w:trPr>
          <w:trHeight w:val="473"/>
        </w:trPr>
        <w:tc>
          <w:tcPr>
            <w:tcW w:w="5218"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pStyle w:val="ListParagraph"/>
              <w:numPr>
                <w:ilvl w:val="0"/>
                <w:numId w:val="9"/>
              </w:numPr>
              <w:spacing w:after="0" w:line="240" w:lineRule="auto"/>
            </w:pPr>
            <w:r w:rsidRPr="00B04225">
              <w:t>If using a mask with strings, first untie the lower strings of the mask</w:t>
            </w:r>
          </w:p>
        </w:tc>
        <w:tc>
          <w:tcPr>
            <w:tcW w:w="405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r w:rsidRPr="00B04225">
              <w:t xml:space="preserve"> This prevents the top part of the mask from falling onto the chest</w:t>
            </w:r>
          </w:p>
        </w:tc>
      </w:tr>
      <w:tr w:rsidR="00E359E4" w:rsidRPr="00334748" w:rsidTr="00E359E4">
        <w:trPr>
          <w:trHeight w:val="770"/>
        </w:trPr>
        <w:tc>
          <w:tcPr>
            <w:tcW w:w="5218"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pStyle w:val="ListParagraph"/>
              <w:numPr>
                <w:ilvl w:val="0"/>
                <w:numId w:val="9"/>
              </w:numPr>
              <w:spacing w:after="0" w:line="240" w:lineRule="auto"/>
            </w:pPr>
            <w:r w:rsidRPr="00B04225">
              <w:t xml:space="preserve">Untie the top strings and, while holding the ties securely, remove the mask from the face. If side loops are present, lift the side loops up and away from the ears and face. Do not touch the front of the mask. </w:t>
            </w:r>
          </w:p>
        </w:tc>
        <w:tc>
          <w:tcPr>
            <w:tcW w:w="4050" w:type="dxa"/>
            <w:tcBorders>
              <w:top w:val="single" w:sz="3" w:space="0" w:color="000000"/>
              <w:left w:val="single" w:sz="3" w:space="0" w:color="000000"/>
              <w:bottom w:val="single" w:sz="3" w:space="0" w:color="000000"/>
              <w:right w:val="single" w:sz="3" w:space="0" w:color="000000"/>
            </w:tcBorders>
          </w:tcPr>
          <w:p w:rsidR="00E359E4" w:rsidRDefault="00E359E4" w:rsidP="00E359E4">
            <w:r w:rsidRPr="00B04225">
              <w:t>The front of the mask through which the nurse has been breathing is contaminated.</w:t>
            </w:r>
          </w:p>
        </w:tc>
      </w:tr>
      <w:tr w:rsidR="00E359E4" w:rsidRPr="00334748" w:rsidTr="00E359E4">
        <w:trPr>
          <w:trHeight w:val="383"/>
        </w:trPr>
        <w:tc>
          <w:tcPr>
            <w:tcW w:w="5218"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pStyle w:val="ListParagraph"/>
              <w:numPr>
                <w:ilvl w:val="0"/>
                <w:numId w:val="9"/>
              </w:numPr>
              <w:spacing w:after="0" w:line="240" w:lineRule="auto"/>
            </w:pPr>
            <w:r w:rsidRPr="00B04225">
              <w:t xml:space="preserve">Discard a disposable mask in the waste container. </w:t>
            </w:r>
          </w:p>
        </w:tc>
        <w:tc>
          <w:tcPr>
            <w:tcW w:w="4050" w:type="dxa"/>
            <w:tcBorders>
              <w:top w:val="single" w:sz="3" w:space="0" w:color="000000"/>
              <w:left w:val="single" w:sz="3" w:space="0" w:color="000000"/>
              <w:bottom w:val="single" w:sz="3" w:space="0" w:color="000000"/>
              <w:right w:val="single" w:sz="3" w:space="0" w:color="000000"/>
            </w:tcBorders>
          </w:tcPr>
          <w:p w:rsidR="00E359E4" w:rsidRDefault="00E359E4" w:rsidP="00E359E4"/>
        </w:tc>
      </w:tr>
      <w:tr w:rsidR="00E359E4" w:rsidRPr="00334748" w:rsidTr="00E359E4">
        <w:trPr>
          <w:trHeight w:val="302"/>
        </w:trPr>
        <w:tc>
          <w:tcPr>
            <w:tcW w:w="5218"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pStyle w:val="ListParagraph"/>
              <w:numPr>
                <w:ilvl w:val="0"/>
                <w:numId w:val="9"/>
              </w:numPr>
              <w:spacing w:after="0" w:line="240" w:lineRule="auto"/>
            </w:pPr>
            <w:r w:rsidRPr="00B04225">
              <w:t>Perform proper hand hygiene again.</w:t>
            </w:r>
          </w:p>
        </w:tc>
        <w:tc>
          <w:tcPr>
            <w:tcW w:w="4050" w:type="dxa"/>
            <w:tcBorders>
              <w:top w:val="single" w:sz="3" w:space="0" w:color="000000"/>
              <w:left w:val="single" w:sz="3" w:space="0" w:color="000000"/>
              <w:bottom w:val="single" w:sz="3" w:space="0" w:color="000000"/>
              <w:right w:val="single" w:sz="3" w:space="0" w:color="000000"/>
            </w:tcBorders>
          </w:tcPr>
          <w:p w:rsidR="00E359E4" w:rsidRDefault="00E359E4" w:rsidP="00E359E4"/>
        </w:tc>
      </w:tr>
    </w:tbl>
    <w:p w:rsidR="00E359E4" w:rsidRPr="00334748" w:rsidRDefault="00D5487F" w:rsidP="00E359E4">
      <w:pPr>
        <w:spacing w:after="0"/>
        <w:jc w:val="both"/>
      </w:pPr>
      <w:r w:rsidRPr="00D5487F">
        <w:rPr>
          <w:rFonts w:hint="cs"/>
          <w:b/>
          <w:i/>
          <w:color w:val="000000" w:themeColor="text1"/>
          <w:rtl/>
        </w:rPr>
        <w:t>Reference:  Be</w:t>
      </w:r>
      <w:proofErr w:type="spellStart"/>
      <w:r w:rsidRPr="00D5487F">
        <w:rPr>
          <w:b/>
          <w:i/>
        </w:rPr>
        <w:t>rman</w:t>
      </w:r>
      <w:proofErr w:type="spellEnd"/>
      <w:r w:rsidRPr="00D5487F">
        <w:rPr>
          <w:b/>
          <w:i/>
        </w:rPr>
        <w:t xml:space="preserve">, A. </w:t>
      </w:r>
      <w:proofErr w:type="gramStart"/>
      <w:r w:rsidRPr="00D5487F">
        <w:rPr>
          <w:b/>
          <w:i/>
        </w:rPr>
        <w:t>et</w:t>
      </w:r>
      <w:proofErr w:type="gramEnd"/>
      <w:r w:rsidRPr="00D5487F">
        <w:rPr>
          <w:b/>
          <w:i/>
        </w:rPr>
        <w:t xml:space="preserve"> al. (2016) </w:t>
      </w:r>
      <w:proofErr w:type="spellStart"/>
      <w:r w:rsidRPr="00D5487F">
        <w:rPr>
          <w:b/>
          <w:i/>
        </w:rPr>
        <w:t>Kozier</w:t>
      </w:r>
      <w:proofErr w:type="spellEnd"/>
      <w:r w:rsidRPr="00D5487F">
        <w:rPr>
          <w:b/>
          <w:i/>
        </w:rPr>
        <w:t xml:space="preserve"> &amp; </w:t>
      </w:r>
      <w:proofErr w:type="spellStart"/>
      <w:r w:rsidRPr="00D5487F">
        <w:rPr>
          <w:b/>
          <w:i/>
        </w:rPr>
        <w:t>Erb’s</w:t>
      </w:r>
      <w:proofErr w:type="spellEnd"/>
      <w:r w:rsidRPr="00D5487F">
        <w:rPr>
          <w:b/>
          <w:i/>
        </w:rPr>
        <w:t xml:space="preserve"> Fundamentals of Nursing: Concepts, Process and Practice. 10th Ed. New Jersey: Pearson Education, </w:t>
      </w:r>
      <w:proofErr w:type="spellStart"/>
      <w:r w:rsidRPr="00D5487F">
        <w:rPr>
          <w:b/>
          <w:i/>
        </w:rPr>
        <w:t>Inc</w:t>
      </w:r>
      <w:proofErr w:type="spellEnd"/>
      <w:r w:rsidR="00E359E4" w:rsidRPr="00334748">
        <w:rPr>
          <w:i/>
        </w:rPr>
        <w:t xml:space="preserve"> </w:t>
      </w:r>
    </w:p>
    <w:p w:rsidR="00E359E4" w:rsidRPr="00334748" w:rsidRDefault="00E359E4" w:rsidP="00E359E4">
      <w:pPr>
        <w:spacing w:after="157"/>
        <w:jc w:val="both"/>
      </w:pPr>
      <w:r w:rsidRPr="00334748">
        <w:t xml:space="preserve"> </w:t>
      </w:r>
    </w:p>
    <w:p w:rsidR="00E359E4" w:rsidRPr="00334748" w:rsidRDefault="00E359E4" w:rsidP="00E359E4">
      <w:pPr>
        <w:spacing w:after="157"/>
        <w:jc w:val="both"/>
      </w:pPr>
      <w:r w:rsidRPr="00334748">
        <w:t xml:space="preserve"> </w:t>
      </w:r>
    </w:p>
    <w:p w:rsidR="00E359E4" w:rsidRPr="00334748" w:rsidRDefault="00E359E4" w:rsidP="00E359E4">
      <w:pPr>
        <w:spacing w:after="161"/>
        <w:jc w:val="both"/>
      </w:pPr>
      <w:r w:rsidRPr="00334748">
        <w:t xml:space="preserve"> </w:t>
      </w:r>
    </w:p>
    <w:p w:rsidR="00E359E4" w:rsidRPr="00334748" w:rsidRDefault="00E359E4" w:rsidP="00E359E4">
      <w:pPr>
        <w:spacing w:after="157"/>
        <w:jc w:val="both"/>
      </w:pPr>
      <w:r w:rsidRPr="00334748">
        <w:t xml:space="preserve"> </w:t>
      </w:r>
    </w:p>
    <w:p w:rsidR="00E359E4" w:rsidRPr="00334748" w:rsidRDefault="00E359E4" w:rsidP="00E359E4">
      <w:pPr>
        <w:spacing w:after="157"/>
        <w:jc w:val="both"/>
      </w:pPr>
      <w:r w:rsidRPr="00334748">
        <w:t xml:space="preserve"> </w:t>
      </w:r>
    </w:p>
    <w:p w:rsidR="00E359E4" w:rsidRPr="0095734C" w:rsidRDefault="00E359E4" w:rsidP="00E359E4">
      <w:pPr>
        <w:tabs>
          <w:tab w:val="left" w:pos="5156"/>
        </w:tabs>
        <w:rPr>
          <w:sz w:val="24"/>
          <w:szCs w:val="24"/>
          <w:rtl/>
        </w:rPr>
      </w:pPr>
    </w:p>
    <w:p w:rsidR="00E359E4" w:rsidRPr="0095734C" w:rsidRDefault="00E359E4" w:rsidP="00E359E4">
      <w:pPr>
        <w:tabs>
          <w:tab w:val="left" w:pos="5156"/>
        </w:tabs>
        <w:rPr>
          <w:sz w:val="24"/>
          <w:szCs w:val="24"/>
          <w:rtl/>
        </w:rPr>
      </w:pPr>
    </w:p>
    <w:p w:rsidR="00E359E4" w:rsidRPr="0095734C" w:rsidRDefault="00E359E4" w:rsidP="00E359E4">
      <w:pPr>
        <w:tabs>
          <w:tab w:val="left" w:pos="5156"/>
        </w:tabs>
        <w:rPr>
          <w:sz w:val="24"/>
          <w:szCs w:val="24"/>
          <w:rtl/>
        </w:rPr>
      </w:pPr>
    </w:p>
    <w:p w:rsidR="00E359E4" w:rsidRPr="0095734C" w:rsidRDefault="00E359E4" w:rsidP="00E359E4">
      <w:pPr>
        <w:tabs>
          <w:tab w:val="left" w:pos="5156"/>
        </w:tabs>
        <w:rPr>
          <w:sz w:val="24"/>
          <w:szCs w:val="24"/>
          <w:rtl/>
        </w:rPr>
      </w:pPr>
    </w:p>
    <w:p w:rsidR="00E359E4" w:rsidRPr="0095734C" w:rsidRDefault="00E359E4" w:rsidP="00E359E4">
      <w:pPr>
        <w:tabs>
          <w:tab w:val="left" w:pos="5156"/>
        </w:tabs>
        <w:rPr>
          <w:sz w:val="24"/>
          <w:szCs w:val="24"/>
          <w:rtl/>
        </w:rPr>
      </w:pPr>
    </w:p>
    <w:p w:rsidR="00E359E4" w:rsidRPr="0095734C" w:rsidRDefault="00E359E4" w:rsidP="00E359E4">
      <w:pPr>
        <w:tabs>
          <w:tab w:val="left" w:pos="5156"/>
        </w:tabs>
        <w:rPr>
          <w:sz w:val="24"/>
          <w:szCs w:val="24"/>
          <w:rtl/>
        </w:rPr>
      </w:pPr>
    </w:p>
    <w:p w:rsidR="00E359E4" w:rsidRPr="0095734C" w:rsidRDefault="00E359E4" w:rsidP="00E359E4">
      <w:pPr>
        <w:tabs>
          <w:tab w:val="left" w:pos="5156"/>
        </w:tabs>
        <w:rPr>
          <w:sz w:val="24"/>
          <w:szCs w:val="24"/>
          <w:rtl/>
        </w:rPr>
      </w:pPr>
    </w:p>
    <w:p w:rsidR="00E359E4" w:rsidRPr="0095734C" w:rsidRDefault="00E359E4" w:rsidP="00E359E4">
      <w:pPr>
        <w:tabs>
          <w:tab w:val="left" w:pos="5156"/>
        </w:tabs>
        <w:rPr>
          <w:sz w:val="24"/>
          <w:szCs w:val="24"/>
          <w:rtl/>
        </w:rPr>
      </w:pPr>
    </w:p>
    <w:p w:rsidR="00E359E4" w:rsidRPr="0095734C" w:rsidRDefault="00E359E4" w:rsidP="00E359E4">
      <w:pPr>
        <w:tabs>
          <w:tab w:val="left" w:pos="5156"/>
        </w:tabs>
        <w:rPr>
          <w:sz w:val="24"/>
          <w:szCs w:val="24"/>
          <w:rtl/>
        </w:rPr>
      </w:pPr>
    </w:p>
    <w:p w:rsidR="00E359E4" w:rsidRPr="0095734C" w:rsidRDefault="00E359E4" w:rsidP="00E359E4">
      <w:pPr>
        <w:tabs>
          <w:tab w:val="left" w:pos="5156"/>
        </w:tabs>
        <w:rPr>
          <w:sz w:val="24"/>
          <w:szCs w:val="24"/>
          <w:rtl/>
        </w:rPr>
      </w:pPr>
    </w:p>
    <w:p w:rsidR="00E359E4" w:rsidRDefault="00E359E4" w:rsidP="00E359E4">
      <w:pPr>
        <w:pStyle w:val="Default"/>
        <w:jc w:val="center"/>
        <w:rPr>
          <w:b/>
          <w:bCs/>
          <w:sz w:val="28"/>
          <w:szCs w:val="28"/>
          <w:u w:val="single"/>
        </w:rPr>
      </w:pPr>
      <w:r w:rsidRPr="00B04225">
        <w:rPr>
          <w:b/>
          <w:bCs/>
          <w:sz w:val="28"/>
          <w:szCs w:val="28"/>
          <w:u w:val="single"/>
        </w:rPr>
        <w:lastRenderedPageBreak/>
        <w:t>Applying and Removing Personal Protective Equipment (Gloves, Gown, Mask, Eyewear)</w:t>
      </w:r>
    </w:p>
    <w:p w:rsidR="00E359E4" w:rsidRPr="00B04225" w:rsidRDefault="00E359E4" w:rsidP="00E359E4">
      <w:pPr>
        <w:spacing w:after="157"/>
        <w:jc w:val="center"/>
        <w:rPr>
          <w:color w:val="000000" w:themeColor="text1"/>
          <w:sz w:val="28"/>
          <w:szCs w:val="28"/>
        </w:rPr>
      </w:pPr>
      <w:r w:rsidRPr="00B1635D">
        <w:rPr>
          <w:rFonts w:eastAsia="Calibri"/>
          <w:color w:val="000000" w:themeColor="text1"/>
          <w:sz w:val="28"/>
          <w:szCs w:val="28"/>
        </w:rPr>
        <w:t>Procedural Checklist</w:t>
      </w:r>
    </w:p>
    <w:p w:rsidR="00E359E4" w:rsidRDefault="00E359E4" w:rsidP="00E359E4">
      <w:pPr>
        <w:pStyle w:val="Heading21"/>
        <w:spacing w:before="0"/>
        <w:ind w:left="0"/>
      </w:pPr>
      <w:r>
        <w:t>Student’s Name _________________________________</w:t>
      </w:r>
      <w:r>
        <w:tab/>
        <w:t>Score _________</w:t>
      </w:r>
    </w:p>
    <w:p w:rsidR="00E359E4" w:rsidRDefault="00E359E4" w:rsidP="00E359E4">
      <w:pPr>
        <w:pStyle w:val="Heading21"/>
        <w:spacing w:before="0"/>
        <w:ind w:left="0"/>
      </w:pPr>
      <w:r>
        <w:t>Student ID No._________________________________</w:t>
      </w:r>
    </w:p>
    <w:p w:rsidR="00E359E4" w:rsidRDefault="00E359E4" w:rsidP="00E359E4">
      <w:pPr>
        <w:pStyle w:val="Heading21"/>
        <w:spacing w:before="0"/>
        <w:ind w:left="0"/>
      </w:pPr>
    </w:p>
    <w:p w:rsidR="00E359E4" w:rsidRDefault="00E359E4" w:rsidP="00E359E4">
      <w:pPr>
        <w:pStyle w:val="Heading21"/>
        <w:spacing w:before="0"/>
        <w:ind w:left="0"/>
      </w:pPr>
      <w:r>
        <w:t>Legend:</w:t>
      </w:r>
    </w:p>
    <w:p w:rsidR="00E359E4" w:rsidRPr="003A1D57" w:rsidRDefault="00E359E4" w:rsidP="00E359E4">
      <w:pPr>
        <w:pStyle w:val="Heading21"/>
        <w:spacing w:before="0"/>
        <w:ind w:left="274" w:firstLine="536"/>
        <w:rPr>
          <w:b w:val="0"/>
        </w:rPr>
      </w:pPr>
      <w:r w:rsidRPr="003A1D57">
        <w:rPr>
          <w:b w:val="0"/>
        </w:rPr>
        <w:t xml:space="preserve">2- Performed correctly </w:t>
      </w:r>
    </w:p>
    <w:p w:rsidR="00E359E4" w:rsidRPr="003A1D57" w:rsidRDefault="00E359E4" w:rsidP="00E359E4">
      <w:pPr>
        <w:pStyle w:val="Heading21"/>
        <w:spacing w:before="0"/>
        <w:ind w:left="274" w:firstLine="536"/>
        <w:rPr>
          <w:b w:val="0"/>
        </w:rPr>
      </w:pPr>
      <w:r w:rsidRPr="003A1D57">
        <w:rPr>
          <w:b w:val="0"/>
        </w:rPr>
        <w:t>1- Performed incorrectly</w:t>
      </w:r>
    </w:p>
    <w:p w:rsidR="00E359E4" w:rsidRDefault="00E359E4" w:rsidP="00E359E4">
      <w:pPr>
        <w:pStyle w:val="Heading21"/>
        <w:numPr>
          <w:ilvl w:val="0"/>
          <w:numId w:val="3"/>
        </w:numPr>
        <w:spacing w:before="0"/>
        <w:rPr>
          <w:b w:val="0"/>
        </w:rPr>
      </w:pPr>
      <w:r w:rsidRPr="003A1D57">
        <w:rPr>
          <w:b w:val="0"/>
        </w:rPr>
        <w:t>Not performed</w:t>
      </w:r>
    </w:p>
    <w:p w:rsidR="00E359E4" w:rsidRDefault="00E359E4" w:rsidP="00E359E4">
      <w:pPr>
        <w:pStyle w:val="Heading21"/>
        <w:spacing w:before="0"/>
        <w:ind w:left="1185"/>
        <w:rPr>
          <w:b w:val="0"/>
        </w:rPr>
      </w:pPr>
    </w:p>
    <w:tbl>
      <w:tblPr>
        <w:tblStyle w:val="TableGrid0"/>
        <w:tblW w:w="0" w:type="auto"/>
        <w:tblInd w:w="720" w:type="dxa"/>
        <w:tblLook w:val="04A0" w:firstRow="1" w:lastRow="0" w:firstColumn="1" w:lastColumn="0" w:noHBand="0" w:noVBand="1"/>
      </w:tblPr>
      <w:tblGrid>
        <w:gridCol w:w="2425"/>
        <w:gridCol w:w="2425"/>
        <w:gridCol w:w="2425"/>
      </w:tblGrid>
      <w:tr w:rsidR="00E359E4" w:rsidRPr="00B04225" w:rsidTr="00E359E4">
        <w:tc>
          <w:tcPr>
            <w:tcW w:w="2425" w:type="dxa"/>
          </w:tcPr>
          <w:p w:rsidR="00E359E4" w:rsidRPr="00B04225" w:rsidRDefault="00E359E4" w:rsidP="00E359E4">
            <w:pPr>
              <w:pStyle w:val="Default"/>
            </w:pPr>
            <w:r w:rsidRPr="0095734C">
              <w:rPr>
                <w:b/>
                <w:bCs/>
              </w:rPr>
              <w:t>Equipment</w:t>
            </w:r>
          </w:p>
        </w:tc>
        <w:tc>
          <w:tcPr>
            <w:tcW w:w="2425" w:type="dxa"/>
          </w:tcPr>
          <w:p w:rsidR="00E359E4" w:rsidRPr="00B04225" w:rsidRDefault="00E359E4" w:rsidP="00E359E4">
            <w:pPr>
              <w:pStyle w:val="Default"/>
              <w:ind w:left="360"/>
            </w:pPr>
            <w:r>
              <w:t>Prepared</w:t>
            </w:r>
          </w:p>
        </w:tc>
        <w:tc>
          <w:tcPr>
            <w:tcW w:w="2425" w:type="dxa"/>
          </w:tcPr>
          <w:p w:rsidR="00E359E4" w:rsidRPr="00B04225" w:rsidRDefault="00E359E4" w:rsidP="00E359E4">
            <w:pPr>
              <w:pStyle w:val="Default"/>
              <w:ind w:left="360"/>
            </w:pPr>
            <w:r>
              <w:t>Not Prepared</w:t>
            </w:r>
          </w:p>
        </w:tc>
      </w:tr>
      <w:tr w:rsidR="00E359E4" w:rsidRPr="00B04225" w:rsidTr="00E359E4">
        <w:tc>
          <w:tcPr>
            <w:tcW w:w="2425" w:type="dxa"/>
          </w:tcPr>
          <w:p w:rsidR="00E359E4" w:rsidRPr="00B04225" w:rsidRDefault="00E359E4" w:rsidP="00E359E4">
            <w:pPr>
              <w:pStyle w:val="Default"/>
              <w:numPr>
                <w:ilvl w:val="0"/>
                <w:numId w:val="5"/>
              </w:numPr>
            </w:pPr>
            <w:r w:rsidRPr="00B04225">
              <w:t xml:space="preserve">Gown </w:t>
            </w:r>
          </w:p>
        </w:tc>
        <w:tc>
          <w:tcPr>
            <w:tcW w:w="2425" w:type="dxa"/>
          </w:tcPr>
          <w:p w:rsidR="00E359E4" w:rsidRPr="00B04225" w:rsidRDefault="00E359E4" w:rsidP="00E359E4">
            <w:pPr>
              <w:pStyle w:val="Default"/>
              <w:ind w:left="360"/>
            </w:pPr>
          </w:p>
        </w:tc>
        <w:tc>
          <w:tcPr>
            <w:tcW w:w="2425" w:type="dxa"/>
          </w:tcPr>
          <w:p w:rsidR="00E359E4" w:rsidRPr="00B04225" w:rsidRDefault="00E359E4" w:rsidP="00E359E4">
            <w:pPr>
              <w:pStyle w:val="Default"/>
              <w:ind w:left="360"/>
            </w:pPr>
          </w:p>
        </w:tc>
      </w:tr>
      <w:tr w:rsidR="00E359E4" w:rsidRPr="00B04225" w:rsidTr="00E359E4">
        <w:tc>
          <w:tcPr>
            <w:tcW w:w="2425" w:type="dxa"/>
          </w:tcPr>
          <w:p w:rsidR="00E359E4" w:rsidRPr="00B04225" w:rsidRDefault="00E359E4" w:rsidP="00E359E4">
            <w:pPr>
              <w:pStyle w:val="Default"/>
              <w:numPr>
                <w:ilvl w:val="0"/>
                <w:numId w:val="5"/>
              </w:numPr>
            </w:pPr>
            <w:r w:rsidRPr="00B04225">
              <w:t xml:space="preserve">Mask </w:t>
            </w:r>
          </w:p>
        </w:tc>
        <w:tc>
          <w:tcPr>
            <w:tcW w:w="2425" w:type="dxa"/>
          </w:tcPr>
          <w:p w:rsidR="00E359E4" w:rsidRPr="00B04225" w:rsidRDefault="00E359E4" w:rsidP="00E359E4">
            <w:pPr>
              <w:pStyle w:val="Default"/>
              <w:ind w:left="360"/>
            </w:pPr>
          </w:p>
        </w:tc>
        <w:tc>
          <w:tcPr>
            <w:tcW w:w="2425" w:type="dxa"/>
          </w:tcPr>
          <w:p w:rsidR="00E359E4" w:rsidRPr="00B04225" w:rsidRDefault="00E359E4" w:rsidP="00E359E4">
            <w:pPr>
              <w:pStyle w:val="Default"/>
              <w:ind w:left="360"/>
            </w:pPr>
          </w:p>
        </w:tc>
      </w:tr>
      <w:tr w:rsidR="00E359E4" w:rsidRPr="00B04225" w:rsidTr="00E359E4">
        <w:tc>
          <w:tcPr>
            <w:tcW w:w="2425" w:type="dxa"/>
          </w:tcPr>
          <w:p w:rsidR="00E359E4" w:rsidRPr="00B04225" w:rsidRDefault="00E359E4" w:rsidP="00E359E4">
            <w:pPr>
              <w:pStyle w:val="Default"/>
              <w:numPr>
                <w:ilvl w:val="0"/>
                <w:numId w:val="5"/>
              </w:numPr>
            </w:pPr>
            <w:r w:rsidRPr="00B04225">
              <w:t xml:space="preserve">Eyewear </w:t>
            </w:r>
          </w:p>
        </w:tc>
        <w:tc>
          <w:tcPr>
            <w:tcW w:w="2425" w:type="dxa"/>
          </w:tcPr>
          <w:p w:rsidR="00E359E4" w:rsidRPr="00B04225" w:rsidRDefault="00E359E4" w:rsidP="00E359E4">
            <w:pPr>
              <w:pStyle w:val="Default"/>
              <w:ind w:left="360"/>
            </w:pPr>
          </w:p>
        </w:tc>
        <w:tc>
          <w:tcPr>
            <w:tcW w:w="2425" w:type="dxa"/>
          </w:tcPr>
          <w:p w:rsidR="00E359E4" w:rsidRPr="00B04225" w:rsidRDefault="00E359E4" w:rsidP="00E359E4">
            <w:pPr>
              <w:pStyle w:val="Default"/>
              <w:ind w:left="360"/>
            </w:pPr>
          </w:p>
        </w:tc>
      </w:tr>
      <w:tr w:rsidR="00E359E4" w:rsidRPr="00B04225" w:rsidTr="00E359E4">
        <w:tc>
          <w:tcPr>
            <w:tcW w:w="2425" w:type="dxa"/>
          </w:tcPr>
          <w:p w:rsidR="00E359E4" w:rsidRPr="00B04225" w:rsidRDefault="00E359E4" w:rsidP="00E359E4">
            <w:pPr>
              <w:pStyle w:val="Default"/>
              <w:numPr>
                <w:ilvl w:val="0"/>
                <w:numId w:val="5"/>
              </w:numPr>
            </w:pPr>
            <w:r w:rsidRPr="00B04225">
              <w:t>Clean glove</w:t>
            </w:r>
          </w:p>
        </w:tc>
        <w:tc>
          <w:tcPr>
            <w:tcW w:w="2425" w:type="dxa"/>
          </w:tcPr>
          <w:p w:rsidR="00E359E4" w:rsidRPr="00B04225" w:rsidRDefault="00E359E4" w:rsidP="00E359E4">
            <w:pPr>
              <w:pStyle w:val="Default"/>
              <w:ind w:left="360"/>
            </w:pPr>
          </w:p>
        </w:tc>
        <w:tc>
          <w:tcPr>
            <w:tcW w:w="2425" w:type="dxa"/>
          </w:tcPr>
          <w:p w:rsidR="00E359E4" w:rsidRPr="00B04225" w:rsidRDefault="00E359E4" w:rsidP="00E359E4">
            <w:pPr>
              <w:pStyle w:val="Default"/>
              <w:ind w:left="360"/>
            </w:pPr>
          </w:p>
        </w:tc>
      </w:tr>
    </w:tbl>
    <w:p w:rsidR="00E359E4" w:rsidRPr="0095734C" w:rsidRDefault="00E359E4" w:rsidP="00E359E4">
      <w:pPr>
        <w:tabs>
          <w:tab w:val="left" w:pos="5156"/>
        </w:tabs>
        <w:rPr>
          <w:sz w:val="24"/>
          <w:szCs w:val="24"/>
        </w:rPr>
      </w:pPr>
      <w:r w:rsidRPr="0095734C">
        <w:rPr>
          <w:sz w:val="24"/>
          <w:szCs w:val="24"/>
          <w:rtl/>
        </w:rPr>
        <w:tab/>
      </w:r>
    </w:p>
    <w:tbl>
      <w:tblPr>
        <w:tblStyle w:val="TableGrid"/>
        <w:tblW w:w="9180" w:type="dxa"/>
        <w:tblInd w:w="-274" w:type="dxa"/>
        <w:tblCellMar>
          <w:top w:w="51" w:type="dxa"/>
          <w:left w:w="68" w:type="dxa"/>
          <w:right w:w="65" w:type="dxa"/>
        </w:tblCellMar>
        <w:tblLook w:val="04A0" w:firstRow="1" w:lastRow="0" w:firstColumn="1" w:lastColumn="0" w:noHBand="0" w:noVBand="1"/>
      </w:tblPr>
      <w:tblGrid>
        <w:gridCol w:w="540"/>
        <w:gridCol w:w="540"/>
        <w:gridCol w:w="540"/>
        <w:gridCol w:w="5850"/>
        <w:gridCol w:w="1710"/>
      </w:tblGrid>
      <w:tr w:rsidR="00E359E4" w:rsidRPr="00334748" w:rsidTr="00E359E4">
        <w:trPr>
          <w:trHeight w:val="339"/>
        </w:trPr>
        <w:tc>
          <w:tcPr>
            <w:tcW w:w="540" w:type="dxa"/>
            <w:tcBorders>
              <w:top w:val="single" w:sz="3" w:space="0" w:color="000000"/>
              <w:left w:val="single" w:sz="3" w:space="0" w:color="000000"/>
              <w:bottom w:val="single" w:sz="3" w:space="0" w:color="000000"/>
              <w:right w:val="single" w:sz="3" w:space="0" w:color="000000"/>
            </w:tcBorders>
          </w:tcPr>
          <w:p w:rsidR="00E359E4" w:rsidRPr="00334748" w:rsidRDefault="00E359E4" w:rsidP="00E359E4">
            <w:pPr>
              <w:ind w:right="46"/>
              <w:jc w:val="center"/>
              <w:rPr>
                <w:b/>
              </w:rPr>
            </w:pPr>
            <w:r>
              <w:rPr>
                <w:b/>
              </w:rPr>
              <w:t>2</w:t>
            </w:r>
          </w:p>
        </w:tc>
        <w:tc>
          <w:tcPr>
            <w:tcW w:w="540" w:type="dxa"/>
            <w:tcBorders>
              <w:top w:val="single" w:sz="3" w:space="0" w:color="000000"/>
              <w:left w:val="single" w:sz="3" w:space="0" w:color="000000"/>
              <w:bottom w:val="single" w:sz="3" w:space="0" w:color="000000"/>
              <w:right w:val="single" w:sz="3" w:space="0" w:color="000000"/>
            </w:tcBorders>
          </w:tcPr>
          <w:p w:rsidR="00E359E4" w:rsidRPr="00334748" w:rsidRDefault="00E359E4" w:rsidP="00E359E4">
            <w:pPr>
              <w:ind w:right="46"/>
              <w:jc w:val="center"/>
              <w:rPr>
                <w:b/>
              </w:rPr>
            </w:pPr>
            <w:r>
              <w:rPr>
                <w:b/>
              </w:rPr>
              <w:t>1</w:t>
            </w:r>
          </w:p>
        </w:tc>
        <w:tc>
          <w:tcPr>
            <w:tcW w:w="540" w:type="dxa"/>
            <w:tcBorders>
              <w:top w:val="single" w:sz="3" w:space="0" w:color="000000"/>
              <w:left w:val="single" w:sz="3" w:space="0" w:color="000000"/>
              <w:bottom w:val="single" w:sz="3" w:space="0" w:color="000000"/>
              <w:right w:val="single" w:sz="3" w:space="0" w:color="000000"/>
            </w:tcBorders>
          </w:tcPr>
          <w:p w:rsidR="00E359E4" w:rsidRPr="00334748" w:rsidRDefault="00E359E4" w:rsidP="00E359E4">
            <w:pPr>
              <w:ind w:right="46"/>
              <w:jc w:val="center"/>
              <w:rPr>
                <w:b/>
              </w:rPr>
            </w:pPr>
            <w:r>
              <w:rPr>
                <w:b/>
              </w:rPr>
              <w:t>0</w:t>
            </w:r>
          </w:p>
        </w:tc>
        <w:tc>
          <w:tcPr>
            <w:tcW w:w="5850" w:type="dxa"/>
            <w:tcBorders>
              <w:top w:val="single" w:sz="3" w:space="0" w:color="000000"/>
              <w:left w:val="single" w:sz="3" w:space="0" w:color="000000"/>
              <w:bottom w:val="single" w:sz="3" w:space="0" w:color="000000"/>
              <w:right w:val="single" w:sz="3" w:space="0" w:color="000000"/>
            </w:tcBorders>
          </w:tcPr>
          <w:p w:rsidR="00E359E4" w:rsidRPr="00334748" w:rsidRDefault="00E359E4" w:rsidP="00E359E4">
            <w:pPr>
              <w:spacing w:line="259" w:lineRule="auto"/>
              <w:ind w:right="46"/>
              <w:jc w:val="center"/>
            </w:pPr>
            <w:r w:rsidRPr="00334748">
              <w:rPr>
                <w:b/>
              </w:rPr>
              <w:t xml:space="preserve">PROCEDURE </w:t>
            </w:r>
          </w:p>
        </w:tc>
        <w:tc>
          <w:tcPr>
            <w:tcW w:w="171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360" w:right="46"/>
              <w:jc w:val="center"/>
              <w:rPr>
                <w:b/>
              </w:rPr>
            </w:pPr>
            <w:r>
              <w:rPr>
                <w:b/>
              </w:rPr>
              <w:t xml:space="preserve">Comments </w:t>
            </w:r>
          </w:p>
        </w:tc>
      </w:tr>
      <w:tr w:rsidR="00E359E4" w:rsidRPr="00334748" w:rsidTr="00E359E4">
        <w:trPr>
          <w:trHeight w:val="365"/>
        </w:trPr>
        <w:tc>
          <w:tcPr>
            <w:tcW w:w="540" w:type="dxa"/>
            <w:tcBorders>
              <w:top w:val="single" w:sz="3" w:space="0" w:color="000000"/>
              <w:left w:val="single" w:sz="3" w:space="0" w:color="000000"/>
              <w:bottom w:val="single" w:sz="3" w:space="0" w:color="000000"/>
              <w:right w:val="single" w:sz="3" w:space="0" w:color="000000"/>
            </w:tcBorders>
          </w:tcPr>
          <w:p w:rsidR="00E359E4" w:rsidRPr="00334748" w:rsidRDefault="00E359E4" w:rsidP="00E359E4">
            <w:pPr>
              <w:ind w:left="380" w:right="758" w:hanging="360"/>
              <w:jc w:val="both"/>
            </w:pPr>
          </w:p>
        </w:tc>
        <w:tc>
          <w:tcPr>
            <w:tcW w:w="540" w:type="dxa"/>
            <w:tcBorders>
              <w:top w:val="single" w:sz="3" w:space="0" w:color="000000"/>
              <w:left w:val="single" w:sz="3" w:space="0" w:color="000000"/>
              <w:bottom w:val="single" w:sz="3" w:space="0" w:color="000000"/>
              <w:right w:val="single" w:sz="3" w:space="0" w:color="000000"/>
            </w:tcBorders>
          </w:tcPr>
          <w:p w:rsidR="00E359E4" w:rsidRPr="00334748" w:rsidRDefault="00E359E4" w:rsidP="00E359E4">
            <w:pPr>
              <w:ind w:left="380" w:right="758" w:hanging="360"/>
              <w:jc w:val="both"/>
            </w:pPr>
          </w:p>
        </w:tc>
        <w:tc>
          <w:tcPr>
            <w:tcW w:w="540" w:type="dxa"/>
            <w:tcBorders>
              <w:top w:val="single" w:sz="3" w:space="0" w:color="000000"/>
              <w:left w:val="single" w:sz="3" w:space="0" w:color="000000"/>
              <w:bottom w:val="single" w:sz="3" w:space="0" w:color="000000"/>
              <w:right w:val="single" w:sz="3" w:space="0" w:color="000000"/>
            </w:tcBorders>
          </w:tcPr>
          <w:p w:rsidR="00E359E4" w:rsidRPr="00334748" w:rsidRDefault="00E359E4" w:rsidP="00E359E4">
            <w:pPr>
              <w:ind w:left="380" w:right="758" w:hanging="360"/>
              <w:jc w:val="both"/>
            </w:pPr>
          </w:p>
        </w:tc>
        <w:tc>
          <w:tcPr>
            <w:tcW w:w="5850" w:type="dxa"/>
            <w:tcBorders>
              <w:top w:val="single" w:sz="3" w:space="0" w:color="000000"/>
              <w:left w:val="single" w:sz="3" w:space="0" w:color="000000"/>
              <w:bottom w:val="single" w:sz="3" w:space="0" w:color="000000"/>
              <w:right w:val="single" w:sz="3" w:space="0" w:color="000000"/>
            </w:tcBorders>
          </w:tcPr>
          <w:p w:rsidR="00E359E4" w:rsidRPr="00F578F0" w:rsidRDefault="00E359E4" w:rsidP="00E359E4">
            <w:pPr>
              <w:pStyle w:val="ListParagraph"/>
              <w:numPr>
                <w:ilvl w:val="0"/>
                <w:numId w:val="10"/>
              </w:numPr>
              <w:spacing w:after="0" w:line="240" w:lineRule="auto"/>
              <w:ind w:right="758"/>
              <w:jc w:val="both"/>
            </w:pPr>
            <w:r w:rsidRPr="00F578F0">
              <w:t>.</w:t>
            </w:r>
            <w:r w:rsidRPr="00F578F0">
              <w:rPr>
                <w:rFonts w:eastAsia="Arial"/>
              </w:rPr>
              <w:t xml:space="preserve"> </w:t>
            </w:r>
            <w:r w:rsidRPr="00F578F0">
              <w:t>Perform hand hygiene</w:t>
            </w:r>
          </w:p>
        </w:tc>
        <w:tc>
          <w:tcPr>
            <w:tcW w:w="171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360" w:right="758"/>
              <w:jc w:val="both"/>
            </w:pPr>
          </w:p>
        </w:tc>
      </w:tr>
      <w:tr w:rsidR="00E359E4" w:rsidRPr="00334748" w:rsidTr="00E359E4">
        <w:trPr>
          <w:trHeight w:val="1049"/>
        </w:trPr>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tc>
        <w:tc>
          <w:tcPr>
            <w:tcW w:w="585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r>
              <w:t>2</w:t>
            </w:r>
            <w:r w:rsidRPr="00B04225">
              <w:t>. Apply a clean gown.</w:t>
            </w:r>
          </w:p>
          <w:p w:rsidR="00E359E4" w:rsidRPr="00B04225" w:rsidRDefault="00E359E4" w:rsidP="00E359E4">
            <w:pPr>
              <w:pStyle w:val="ListParagraph"/>
              <w:numPr>
                <w:ilvl w:val="0"/>
                <w:numId w:val="8"/>
              </w:numPr>
              <w:spacing w:after="0" w:line="240" w:lineRule="auto"/>
            </w:pPr>
            <w:r w:rsidRPr="00B04225">
              <w:t xml:space="preserve">Pick up a clean gown, and allow it to unfold in front of you without allowing it to touch any area soiled with </w:t>
            </w:r>
            <w:proofErr w:type="gramStart"/>
            <w:r w:rsidRPr="00B04225">
              <w:t>body  substances</w:t>
            </w:r>
            <w:proofErr w:type="gramEnd"/>
            <w:r w:rsidRPr="00B04225">
              <w:t xml:space="preserve">. </w:t>
            </w:r>
          </w:p>
        </w:tc>
        <w:tc>
          <w:tcPr>
            <w:tcW w:w="171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360"/>
            </w:pPr>
          </w:p>
        </w:tc>
      </w:tr>
      <w:tr w:rsidR="00E359E4" w:rsidRPr="00334748" w:rsidTr="00E359E4">
        <w:trPr>
          <w:trHeight w:val="329"/>
        </w:trPr>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850" w:type="dxa"/>
            <w:tcBorders>
              <w:top w:val="single" w:sz="3" w:space="0" w:color="000000"/>
              <w:left w:val="single" w:sz="3" w:space="0" w:color="000000"/>
              <w:bottom w:val="single" w:sz="3" w:space="0" w:color="000000"/>
              <w:right w:val="single" w:sz="3" w:space="0" w:color="000000"/>
            </w:tcBorders>
          </w:tcPr>
          <w:p w:rsidR="00E359E4" w:rsidRPr="00F578F0" w:rsidRDefault="00E359E4" w:rsidP="00E359E4">
            <w:pPr>
              <w:pStyle w:val="ListParagraph"/>
              <w:numPr>
                <w:ilvl w:val="0"/>
                <w:numId w:val="8"/>
              </w:numPr>
              <w:spacing w:after="0" w:line="240" w:lineRule="auto"/>
            </w:pPr>
            <w:r w:rsidRPr="00B04225">
              <w:t>Slide the arms and the hands through the sleeves</w:t>
            </w:r>
          </w:p>
        </w:tc>
        <w:tc>
          <w:tcPr>
            <w:tcW w:w="171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360"/>
            </w:pPr>
          </w:p>
        </w:tc>
      </w:tr>
      <w:tr w:rsidR="00E359E4" w:rsidRPr="00334748" w:rsidTr="00E359E4">
        <w:trPr>
          <w:trHeight w:val="527"/>
        </w:trPr>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85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pStyle w:val="ListParagraph"/>
              <w:numPr>
                <w:ilvl w:val="0"/>
                <w:numId w:val="8"/>
              </w:numPr>
              <w:spacing w:after="0" w:line="240" w:lineRule="auto"/>
            </w:pPr>
            <w:r w:rsidRPr="00B04225">
              <w:t>Fasten the ties at the neck to keep the gown in place.</w:t>
            </w:r>
          </w:p>
        </w:tc>
        <w:tc>
          <w:tcPr>
            <w:tcW w:w="171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360"/>
            </w:pPr>
          </w:p>
        </w:tc>
      </w:tr>
      <w:tr w:rsidR="00E359E4" w:rsidRPr="00334748" w:rsidTr="00E359E4">
        <w:trPr>
          <w:trHeight w:val="563"/>
        </w:trPr>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85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pStyle w:val="ListParagraph"/>
              <w:numPr>
                <w:ilvl w:val="0"/>
                <w:numId w:val="8"/>
              </w:numPr>
              <w:spacing w:after="0" w:line="240" w:lineRule="auto"/>
            </w:pPr>
            <w:r w:rsidRPr="00B04225">
              <w:t>Overlap the gown at the back as much as possible, and   fasten the waist ties or belt.</w:t>
            </w:r>
          </w:p>
        </w:tc>
        <w:tc>
          <w:tcPr>
            <w:tcW w:w="171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360"/>
            </w:pPr>
          </w:p>
        </w:tc>
      </w:tr>
      <w:tr w:rsidR="00E359E4" w:rsidRPr="00334748" w:rsidTr="00E359E4">
        <w:trPr>
          <w:trHeight w:val="302"/>
        </w:trPr>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85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32" w:hanging="232"/>
            </w:pPr>
            <w:r>
              <w:t>3</w:t>
            </w:r>
            <w:r w:rsidRPr="00B04225">
              <w:t>. Apply the face mask.</w:t>
            </w:r>
            <w:r>
              <w:t xml:space="preserve"> </w:t>
            </w:r>
            <w:r w:rsidRPr="00B04225">
              <w:t>Locate the top edge of the mask</w:t>
            </w:r>
            <w:r>
              <w:t>.</w:t>
            </w:r>
            <w:r w:rsidRPr="00B04225">
              <w:t xml:space="preserve"> Hold the mask by the top two strings or loops</w:t>
            </w:r>
            <w:proofErr w:type="gramStart"/>
            <w:r w:rsidRPr="00B04225">
              <w:t>..</w:t>
            </w:r>
            <w:proofErr w:type="gramEnd"/>
            <w:r w:rsidRPr="00B04225">
              <w:t xml:space="preserve"> </w:t>
            </w:r>
          </w:p>
        </w:tc>
        <w:tc>
          <w:tcPr>
            <w:tcW w:w="171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360"/>
            </w:pPr>
          </w:p>
        </w:tc>
      </w:tr>
      <w:tr w:rsidR="00E359E4" w:rsidRPr="00334748" w:rsidTr="00E359E4">
        <w:trPr>
          <w:trHeight w:val="770"/>
        </w:trPr>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85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pStyle w:val="ListParagraph"/>
              <w:numPr>
                <w:ilvl w:val="0"/>
                <w:numId w:val="6"/>
              </w:numPr>
              <w:spacing w:after="0" w:line="240" w:lineRule="auto"/>
            </w:pPr>
            <w:r w:rsidRPr="00B04225">
              <w:t>Place the upper edge of the mask over the bridge of the nose, and tie the upper ties at the back of the head or secure the loops around the ears</w:t>
            </w:r>
          </w:p>
        </w:tc>
        <w:tc>
          <w:tcPr>
            <w:tcW w:w="171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360"/>
            </w:pPr>
          </w:p>
        </w:tc>
      </w:tr>
      <w:tr w:rsidR="00E359E4" w:rsidRPr="00334748" w:rsidTr="00E359E4">
        <w:trPr>
          <w:trHeight w:val="500"/>
        </w:trPr>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85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pStyle w:val="ListParagraph"/>
              <w:numPr>
                <w:ilvl w:val="0"/>
                <w:numId w:val="6"/>
              </w:numPr>
              <w:spacing w:after="0" w:line="240" w:lineRule="auto"/>
            </w:pPr>
            <w:r w:rsidRPr="00B04225">
              <w:t>Secure the lower edge of the mask under the chin, and tie the lower ties at the nape of the neck.</w:t>
            </w:r>
          </w:p>
        </w:tc>
        <w:tc>
          <w:tcPr>
            <w:tcW w:w="171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360"/>
            </w:pPr>
          </w:p>
        </w:tc>
      </w:tr>
      <w:tr w:rsidR="00E359E4" w:rsidRPr="00334748" w:rsidTr="00E359E4">
        <w:trPr>
          <w:trHeight w:val="275"/>
        </w:trPr>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85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pStyle w:val="ListParagraph"/>
              <w:numPr>
                <w:ilvl w:val="0"/>
                <w:numId w:val="6"/>
              </w:numPr>
              <w:spacing w:after="0" w:line="240" w:lineRule="auto"/>
            </w:pPr>
            <w:r>
              <w:t>A</w:t>
            </w:r>
            <w:r w:rsidRPr="00B04225">
              <w:t xml:space="preserve">djust </w:t>
            </w:r>
            <w:r>
              <w:t xml:space="preserve">metal strip </w:t>
            </w:r>
            <w:r w:rsidRPr="00B04225">
              <w:t xml:space="preserve">firmly over the bridge of the nose. </w:t>
            </w:r>
          </w:p>
        </w:tc>
        <w:tc>
          <w:tcPr>
            <w:tcW w:w="171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360"/>
            </w:pPr>
          </w:p>
        </w:tc>
      </w:tr>
      <w:tr w:rsidR="00E359E4" w:rsidRPr="00334748" w:rsidTr="00E359E4">
        <w:trPr>
          <w:trHeight w:val="239"/>
        </w:trPr>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85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r w:rsidRPr="00B04225">
              <w:t xml:space="preserve">5. Apply protective eyewear </w:t>
            </w:r>
          </w:p>
        </w:tc>
        <w:tc>
          <w:tcPr>
            <w:tcW w:w="171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360"/>
            </w:pPr>
          </w:p>
        </w:tc>
      </w:tr>
      <w:tr w:rsidR="00E359E4" w:rsidRPr="00334748" w:rsidTr="00E359E4">
        <w:trPr>
          <w:trHeight w:val="284"/>
        </w:trPr>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85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r w:rsidRPr="00B04225">
              <w:t>6. Apply clean gloves.</w:t>
            </w:r>
            <w:r>
              <w:t xml:space="preserve"> P</w:t>
            </w:r>
            <w:r w:rsidRPr="00B04225">
              <w:t>ull the gloves up to cover the cuffs of the gown</w:t>
            </w:r>
          </w:p>
        </w:tc>
        <w:tc>
          <w:tcPr>
            <w:tcW w:w="171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360"/>
            </w:pPr>
          </w:p>
        </w:tc>
      </w:tr>
      <w:tr w:rsidR="00E359E4" w:rsidRPr="00334748" w:rsidTr="00E359E4">
        <w:trPr>
          <w:trHeight w:val="230"/>
        </w:trPr>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85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r w:rsidRPr="00B04225">
              <w:t>7. To remove soiled PPE, remove the gloves first</w:t>
            </w:r>
            <w:r>
              <w:t xml:space="preserve"> </w:t>
            </w:r>
            <w:r w:rsidRPr="00B04225">
              <w:t>by grasping it on its palmar surface, taking care to touch only glove to glove.</w:t>
            </w:r>
          </w:p>
        </w:tc>
        <w:tc>
          <w:tcPr>
            <w:tcW w:w="171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360"/>
            </w:pPr>
          </w:p>
        </w:tc>
      </w:tr>
      <w:tr w:rsidR="00E359E4" w:rsidRPr="00334748" w:rsidTr="00E359E4">
        <w:trPr>
          <w:trHeight w:val="491"/>
        </w:trPr>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85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pStyle w:val="ListParagraph"/>
              <w:numPr>
                <w:ilvl w:val="0"/>
                <w:numId w:val="9"/>
              </w:numPr>
              <w:spacing w:after="0" w:line="240" w:lineRule="auto"/>
            </w:pPr>
            <w:r w:rsidRPr="00B04225">
              <w:t>Pull the first glove completely off by inverting or rolling the glove inside out</w:t>
            </w:r>
          </w:p>
        </w:tc>
        <w:tc>
          <w:tcPr>
            <w:tcW w:w="171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360"/>
            </w:pPr>
          </w:p>
        </w:tc>
      </w:tr>
      <w:tr w:rsidR="00E359E4" w:rsidRPr="00334748" w:rsidTr="00E359E4">
        <w:trPr>
          <w:trHeight w:val="770"/>
        </w:trPr>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85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pStyle w:val="ListParagraph"/>
              <w:numPr>
                <w:ilvl w:val="0"/>
                <w:numId w:val="9"/>
              </w:numPr>
              <w:spacing w:after="0" w:line="240" w:lineRule="auto"/>
            </w:pPr>
            <w:r w:rsidRPr="00B04225">
              <w:t xml:space="preserve">Continue to hold the inverted removed glove by the fingers of the remaining gloved hand. Place the first two </w:t>
            </w:r>
            <w:proofErr w:type="gramStart"/>
            <w:r w:rsidRPr="00B04225">
              <w:t>fingers  of</w:t>
            </w:r>
            <w:proofErr w:type="gramEnd"/>
            <w:r w:rsidRPr="00B04225">
              <w:t xml:space="preserve"> the bare hand inside the cuff of the second glove.</w:t>
            </w:r>
          </w:p>
        </w:tc>
        <w:tc>
          <w:tcPr>
            <w:tcW w:w="171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360"/>
            </w:pPr>
          </w:p>
        </w:tc>
      </w:tr>
      <w:tr w:rsidR="00E359E4" w:rsidRPr="00334748" w:rsidTr="00E359E4">
        <w:trPr>
          <w:trHeight w:val="446"/>
        </w:trPr>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85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pStyle w:val="ListParagraph"/>
              <w:numPr>
                <w:ilvl w:val="0"/>
                <w:numId w:val="9"/>
              </w:numPr>
              <w:spacing w:after="0" w:line="240" w:lineRule="auto"/>
            </w:pPr>
            <w:r w:rsidRPr="00B04225">
              <w:t xml:space="preserve">Pull the second glove off to the fingers by turning it inside out. </w:t>
            </w:r>
          </w:p>
        </w:tc>
        <w:tc>
          <w:tcPr>
            <w:tcW w:w="171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360"/>
            </w:pPr>
          </w:p>
        </w:tc>
      </w:tr>
      <w:tr w:rsidR="00E359E4" w:rsidRPr="00334748" w:rsidTr="00E359E4">
        <w:trPr>
          <w:trHeight w:val="770"/>
        </w:trPr>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85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pStyle w:val="ListParagraph"/>
              <w:numPr>
                <w:ilvl w:val="0"/>
                <w:numId w:val="9"/>
              </w:numPr>
              <w:spacing w:after="0" w:line="240" w:lineRule="auto"/>
            </w:pPr>
            <w:r w:rsidRPr="00B04225">
              <w:t>Using the bare hand, continue to remove the gloves, which are now inside out, and dispose of them in the refuse  container</w:t>
            </w:r>
          </w:p>
        </w:tc>
        <w:tc>
          <w:tcPr>
            <w:tcW w:w="171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360"/>
            </w:pPr>
          </w:p>
        </w:tc>
      </w:tr>
      <w:tr w:rsidR="00E359E4" w:rsidRPr="00334748" w:rsidTr="00E359E4">
        <w:trPr>
          <w:trHeight w:val="275"/>
        </w:trPr>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85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r w:rsidRPr="00B04225">
              <w:t>8. Perform hand hygiene.</w:t>
            </w:r>
          </w:p>
        </w:tc>
        <w:tc>
          <w:tcPr>
            <w:tcW w:w="171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360"/>
            </w:pPr>
          </w:p>
        </w:tc>
      </w:tr>
      <w:tr w:rsidR="00E359E4" w:rsidRPr="00334748" w:rsidTr="00E359E4">
        <w:trPr>
          <w:trHeight w:val="230"/>
        </w:trPr>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85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r w:rsidRPr="00B04225">
              <w:t xml:space="preserve">9. Remove protective eyewear and dispose of properly </w:t>
            </w:r>
          </w:p>
        </w:tc>
        <w:tc>
          <w:tcPr>
            <w:tcW w:w="171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360"/>
            </w:pPr>
          </w:p>
        </w:tc>
      </w:tr>
      <w:tr w:rsidR="00E359E4" w:rsidRPr="00334748" w:rsidTr="00E359E4">
        <w:trPr>
          <w:trHeight w:val="275"/>
        </w:trPr>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85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r w:rsidRPr="00B04225">
              <w:t>10. Remove the gown wh</w:t>
            </w:r>
            <w:r>
              <w:t>en preparing to leave the room.</w:t>
            </w:r>
          </w:p>
        </w:tc>
        <w:tc>
          <w:tcPr>
            <w:tcW w:w="171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360"/>
            </w:pPr>
          </w:p>
        </w:tc>
      </w:tr>
      <w:tr w:rsidR="00E359E4" w:rsidRPr="00334748" w:rsidTr="00E359E4">
        <w:trPr>
          <w:trHeight w:val="581"/>
        </w:trPr>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85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pStyle w:val="ListParagraph"/>
              <w:numPr>
                <w:ilvl w:val="0"/>
                <w:numId w:val="9"/>
              </w:numPr>
              <w:spacing w:after="0" w:line="240" w:lineRule="auto"/>
            </w:pPr>
            <w:r w:rsidRPr="00B04225">
              <w:t>Avoid touching soiled parts on the outside of the gown, if possible.</w:t>
            </w:r>
          </w:p>
        </w:tc>
        <w:tc>
          <w:tcPr>
            <w:tcW w:w="171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360"/>
            </w:pPr>
          </w:p>
        </w:tc>
      </w:tr>
      <w:tr w:rsidR="00E359E4" w:rsidRPr="00334748" w:rsidTr="00E359E4">
        <w:trPr>
          <w:trHeight w:val="770"/>
        </w:trPr>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85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pStyle w:val="ListParagraph"/>
              <w:numPr>
                <w:ilvl w:val="0"/>
                <w:numId w:val="9"/>
              </w:numPr>
              <w:spacing w:after="0" w:line="240" w:lineRule="auto"/>
            </w:pPr>
            <w:r w:rsidRPr="00B04225">
              <w:t>• Grasp the gown along the inside of the neck and pull down over the shoulders. Do not shake the gown</w:t>
            </w:r>
          </w:p>
        </w:tc>
        <w:tc>
          <w:tcPr>
            <w:tcW w:w="171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360"/>
            </w:pPr>
          </w:p>
        </w:tc>
      </w:tr>
      <w:tr w:rsidR="00E359E4" w:rsidRPr="00334748" w:rsidTr="00E359E4">
        <w:trPr>
          <w:trHeight w:val="545"/>
        </w:trPr>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85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pStyle w:val="ListParagraph"/>
              <w:numPr>
                <w:ilvl w:val="0"/>
                <w:numId w:val="9"/>
              </w:numPr>
              <w:spacing w:after="0" w:line="240" w:lineRule="auto"/>
            </w:pPr>
            <w:r w:rsidRPr="00B04225">
              <w:t>Roll up the gown with the soiled part inside, and discard it in the appropriate container</w:t>
            </w:r>
          </w:p>
        </w:tc>
        <w:tc>
          <w:tcPr>
            <w:tcW w:w="171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360"/>
            </w:pPr>
          </w:p>
        </w:tc>
      </w:tr>
      <w:tr w:rsidR="00E359E4" w:rsidRPr="00334748" w:rsidTr="00E359E4">
        <w:trPr>
          <w:trHeight w:val="221"/>
        </w:trPr>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850" w:type="dxa"/>
            <w:tcBorders>
              <w:top w:val="single" w:sz="3" w:space="0" w:color="000000"/>
              <w:left w:val="single" w:sz="3" w:space="0" w:color="000000"/>
              <w:bottom w:val="single" w:sz="3" w:space="0" w:color="000000"/>
              <w:right w:val="single" w:sz="3" w:space="0" w:color="000000"/>
            </w:tcBorders>
          </w:tcPr>
          <w:p w:rsidR="00E359E4" w:rsidRPr="00F578F0" w:rsidRDefault="00E359E4" w:rsidP="00E359E4">
            <w:r w:rsidRPr="00B04225">
              <w:t xml:space="preserve">11. Remove the mask. </w:t>
            </w:r>
            <w:r>
              <w:t>U</w:t>
            </w:r>
            <w:r w:rsidRPr="00B04225">
              <w:t>ntie the lower strings of the mask</w:t>
            </w:r>
          </w:p>
        </w:tc>
        <w:tc>
          <w:tcPr>
            <w:tcW w:w="171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360"/>
            </w:pPr>
          </w:p>
        </w:tc>
      </w:tr>
      <w:tr w:rsidR="00E359E4" w:rsidRPr="00334748" w:rsidTr="00E359E4">
        <w:trPr>
          <w:trHeight w:val="770"/>
        </w:trPr>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85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pStyle w:val="ListParagraph"/>
              <w:numPr>
                <w:ilvl w:val="0"/>
                <w:numId w:val="9"/>
              </w:numPr>
              <w:spacing w:after="0" w:line="240" w:lineRule="auto"/>
            </w:pPr>
            <w:r w:rsidRPr="00B04225">
              <w:t xml:space="preserve">Untie the top strings and, while holding the ties securely, remove the mask from the face. Do not touch the front of the mask. </w:t>
            </w:r>
          </w:p>
        </w:tc>
        <w:tc>
          <w:tcPr>
            <w:tcW w:w="171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360"/>
            </w:pPr>
          </w:p>
        </w:tc>
      </w:tr>
      <w:tr w:rsidR="00E359E4" w:rsidRPr="00334748" w:rsidTr="00E359E4">
        <w:trPr>
          <w:trHeight w:val="383"/>
        </w:trPr>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85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pStyle w:val="ListParagraph"/>
              <w:numPr>
                <w:ilvl w:val="0"/>
                <w:numId w:val="9"/>
              </w:numPr>
              <w:spacing w:after="0" w:line="240" w:lineRule="auto"/>
            </w:pPr>
            <w:r w:rsidRPr="00B04225">
              <w:t xml:space="preserve">Discard a disposable mask in the waste container. </w:t>
            </w:r>
          </w:p>
        </w:tc>
        <w:tc>
          <w:tcPr>
            <w:tcW w:w="171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360"/>
            </w:pPr>
          </w:p>
        </w:tc>
      </w:tr>
      <w:tr w:rsidR="00E359E4" w:rsidRPr="00334748" w:rsidTr="00E359E4">
        <w:trPr>
          <w:trHeight w:val="302"/>
        </w:trPr>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85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pStyle w:val="ListParagraph"/>
              <w:numPr>
                <w:ilvl w:val="0"/>
                <w:numId w:val="9"/>
              </w:numPr>
              <w:spacing w:after="0" w:line="240" w:lineRule="auto"/>
            </w:pPr>
            <w:r w:rsidRPr="00B04225">
              <w:t>Perform proper hand hygiene again.</w:t>
            </w:r>
          </w:p>
        </w:tc>
        <w:tc>
          <w:tcPr>
            <w:tcW w:w="171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360"/>
            </w:pPr>
          </w:p>
        </w:tc>
      </w:tr>
      <w:tr w:rsidR="00E359E4" w:rsidRPr="00334748" w:rsidTr="00E359E4">
        <w:trPr>
          <w:trHeight w:val="797"/>
        </w:trPr>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4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20"/>
            </w:pPr>
          </w:p>
        </w:tc>
        <w:tc>
          <w:tcPr>
            <w:tcW w:w="5850" w:type="dxa"/>
            <w:tcBorders>
              <w:top w:val="single" w:sz="3" w:space="0" w:color="000000"/>
              <w:left w:val="single" w:sz="3" w:space="0" w:color="000000"/>
              <w:bottom w:val="single" w:sz="3" w:space="0" w:color="000000"/>
              <w:right w:val="single" w:sz="3" w:space="0" w:color="000000"/>
            </w:tcBorders>
          </w:tcPr>
          <w:p w:rsidR="00E359E4" w:rsidRDefault="00E359E4" w:rsidP="00E359E4">
            <w:r>
              <w:t>TOTAL  ( 26 x 2 = 54 points)</w:t>
            </w:r>
          </w:p>
          <w:p w:rsidR="00E359E4" w:rsidRDefault="00E359E4" w:rsidP="00E359E4">
            <w:r>
              <w:t xml:space="preserve">Score ______ X  10 =  _________ marks </w:t>
            </w:r>
          </w:p>
          <w:p w:rsidR="00E359E4" w:rsidRPr="00B04225" w:rsidRDefault="00E359E4" w:rsidP="00E359E4">
            <w:r>
              <w:t xml:space="preserve">             54  </w:t>
            </w:r>
          </w:p>
        </w:tc>
        <w:tc>
          <w:tcPr>
            <w:tcW w:w="1710" w:type="dxa"/>
            <w:tcBorders>
              <w:top w:val="single" w:sz="3" w:space="0" w:color="000000"/>
              <w:left w:val="single" w:sz="3" w:space="0" w:color="000000"/>
              <w:bottom w:val="single" w:sz="3" w:space="0" w:color="000000"/>
              <w:right w:val="single" w:sz="3" w:space="0" w:color="000000"/>
            </w:tcBorders>
          </w:tcPr>
          <w:p w:rsidR="00E359E4" w:rsidRPr="00B04225" w:rsidRDefault="00E359E4" w:rsidP="00E359E4">
            <w:pPr>
              <w:ind w:left="360"/>
            </w:pPr>
          </w:p>
        </w:tc>
      </w:tr>
    </w:tbl>
    <w:p w:rsidR="00E359E4" w:rsidRDefault="00E359E4" w:rsidP="00E359E4">
      <w:pPr>
        <w:ind w:left="0" w:firstLine="0"/>
        <w:rPr>
          <w:b/>
          <w:bCs/>
        </w:rPr>
      </w:pPr>
    </w:p>
    <w:p w:rsidR="00E359E4" w:rsidRPr="00E43D3B" w:rsidRDefault="00E359E4" w:rsidP="00E359E4">
      <w:pPr>
        <w:ind w:left="0" w:firstLine="0"/>
        <w:rPr>
          <w:b/>
          <w:bCs/>
        </w:rPr>
      </w:pPr>
      <w:r>
        <w:rPr>
          <w:b/>
          <w:bCs/>
        </w:rPr>
        <w:t xml:space="preserve">OVER ALL </w:t>
      </w:r>
      <w:r w:rsidRPr="00E43D3B">
        <w:rPr>
          <w:b/>
          <w:bCs/>
        </w:rPr>
        <w:t>REMARKS</w:t>
      </w:r>
    </w:p>
    <w:p w:rsidR="00E359E4" w:rsidRDefault="00E359E4" w:rsidP="00E359E4">
      <w:pPr>
        <w:spacing w:line="360" w:lineRule="auto"/>
        <w:rPr>
          <w:b/>
          <w:bCs/>
        </w:rPr>
      </w:pPr>
      <w:r w:rsidRPr="00E43D3B">
        <w:rPr>
          <w:b/>
          <w:bCs/>
        </w:rPr>
        <w:t>______________________________________________________________________________________________________________________________________________________</w:t>
      </w:r>
    </w:p>
    <w:p w:rsidR="00E359E4" w:rsidRDefault="00E359E4" w:rsidP="00E359E4">
      <w:pPr>
        <w:ind w:left="0" w:firstLine="0"/>
        <w:rPr>
          <w:b/>
          <w:bCs/>
        </w:rPr>
      </w:pPr>
    </w:p>
    <w:p w:rsidR="00E359E4" w:rsidRPr="00F578F0" w:rsidRDefault="00E359E4" w:rsidP="00E359E4">
      <w:pPr>
        <w:ind w:left="0" w:firstLine="0"/>
        <w:rPr>
          <w:b/>
          <w:bCs/>
        </w:rPr>
      </w:pPr>
      <w:r>
        <w:rPr>
          <w:b/>
          <w:bCs/>
        </w:rPr>
        <w:t xml:space="preserve">Name and Signature </w:t>
      </w:r>
      <w:proofErr w:type="gramStart"/>
      <w:r>
        <w:rPr>
          <w:b/>
          <w:bCs/>
        </w:rPr>
        <w:t xml:space="preserve">of  </w:t>
      </w:r>
      <w:r w:rsidRPr="00F44958">
        <w:rPr>
          <w:b/>
          <w:bCs/>
        </w:rPr>
        <w:t>Evaluator</w:t>
      </w:r>
      <w:proofErr w:type="gramEnd"/>
      <w:r w:rsidRPr="00F44958">
        <w:rPr>
          <w:b/>
          <w:bCs/>
        </w:rPr>
        <w:t xml:space="preserve"> ______________</w:t>
      </w:r>
      <w:r>
        <w:rPr>
          <w:b/>
          <w:bCs/>
        </w:rPr>
        <w:t>_______________Date ____________</w:t>
      </w:r>
    </w:p>
    <w:p w:rsidR="00E359E4" w:rsidRPr="00E91A91" w:rsidRDefault="00E359E4" w:rsidP="00E359E4">
      <w:pPr>
        <w:pStyle w:val="Default"/>
        <w:jc w:val="center"/>
        <w:rPr>
          <w:b/>
          <w:bCs/>
          <w:sz w:val="22"/>
          <w:szCs w:val="22"/>
        </w:rPr>
      </w:pPr>
      <w:r>
        <w:rPr>
          <w:b/>
          <w:bCs/>
          <w:sz w:val="22"/>
          <w:szCs w:val="22"/>
          <w:u w:val="single"/>
        </w:rPr>
        <w:lastRenderedPageBreak/>
        <w:t>APP</w:t>
      </w:r>
      <w:r w:rsidRPr="00E91A91">
        <w:rPr>
          <w:b/>
          <w:bCs/>
          <w:sz w:val="22"/>
          <w:szCs w:val="22"/>
          <w:u w:val="single"/>
        </w:rPr>
        <w:t xml:space="preserve">LYING AND REMOVING STERILE GLOVES (OPEN METHOD) </w:t>
      </w:r>
      <w:proofErr w:type="gramStart"/>
      <w:r w:rsidRPr="00E91A91">
        <w:rPr>
          <w:b/>
          <w:bCs/>
          <w:sz w:val="22"/>
          <w:szCs w:val="22"/>
          <w:u w:val="single"/>
        </w:rPr>
        <w:t xml:space="preserve">AND </w:t>
      </w:r>
      <w:r w:rsidRPr="00E91A91">
        <w:rPr>
          <w:b/>
          <w:bCs/>
          <w:sz w:val="22"/>
          <w:szCs w:val="22"/>
          <w:u w:val="single"/>
          <w:lang w:bidi="en-US"/>
        </w:rPr>
        <w:t xml:space="preserve"> (</w:t>
      </w:r>
      <w:proofErr w:type="gramEnd"/>
      <w:r w:rsidRPr="00E91A91">
        <w:rPr>
          <w:b/>
          <w:bCs/>
          <w:sz w:val="22"/>
          <w:szCs w:val="22"/>
          <w:u w:val="single"/>
          <w:lang w:bidi="en-US"/>
        </w:rPr>
        <w:t>CLOSED METHOD</w:t>
      </w:r>
      <w:r w:rsidRPr="000D2353">
        <w:rPr>
          <w:b/>
          <w:bCs/>
          <w:sz w:val="22"/>
          <w:szCs w:val="22"/>
          <w:lang w:bidi="en-US"/>
        </w:rPr>
        <w:t>)</w:t>
      </w:r>
    </w:p>
    <w:p w:rsidR="00E359E4" w:rsidRPr="000D2353" w:rsidRDefault="00E359E4" w:rsidP="00E359E4">
      <w:pPr>
        <w:pStyle w:val="Default"/>
        <w:rPr>
          <w:b/>
          <w:bCs/>
          <w:sz w:val="22"/>
          <w:szCs w:val="22"/>
        </w:rPr>
      </w:pPr>
    </w:p>
    <w:p w:rsidR="00E359E4" w:rsidRPr="000D2353" w:rsidRDefault="00E359E4" w:rsidP="00E359E4">
      <w:pPr>
        <w:rPr>
          <w:b/>
          <w:bCs/>
        </w:rPr>
      </w:pPr>
    </w:p>
    <w:p w:rsidR="00E359E4" w:rsidRPr="000D2353" w:rsidRDefault="00E359E4" w:rsidP="00E359E4">
      <w:pPr>
        <w:tabs>
          <w:tab w:val="center" w:pos="4153"/>
        </w:tabs>
        <w:adjustRightInd w:val="0"/>
        <w:rPr>
          <w:rFonts w:eastAsiaTheme="minorHAnsi"/>
          <w:b/>
          <w:bCs/>
          <w:color w:val="000000" w:themeColor="text1"/>
          <w:u w:val="single"/>
        </w:rPr>
      </w:pPr>
      <w:r>
        <w:rPr>
          <w:rFonts w:eastAsiaTheme="minorHAnsi"/>
          <w:b/>
          <w:bCs/>
          <w:color w:val="000000" w:themeColor="text1"/>
          <w:u w:val="single"/>
        </w:rPr>
        <w:t>PURPOSE:</w:t>
      </w:r>
    </w:p>
    <w:p w:rsidR="00E359E4" w:rsidRPr="000D2353" w:rsidRDefault="00E359E4" w:rsidP="00E359E4">
      <w:pPr>
        <w:pStyle w:val="Heading21"/>
        <w:spacing w:before="0"/>
        <w:ind w:left="274"/>
      </w:pPr>
    </w:p>
    <w:p w:rsidR="00E359E4" w:rsidRPr="000D2353" w:rsidRDefault="00E359E4" w:rsidP="00E359E4">
      <w:pPr>
        <w:pStyle w:val="Heading21"/>
        <w:spacing w:before="0"/>
        <w:rPr>
          <w:b w:val="0"/>
          <w:bCs w:val="0"/>
        </w:rPr>
      </w:pPr>
      <w:r w:rsidRPr="000D2353">
        <w:rPr>
          <w:b w:val="0"/>
          <w:bCs w:val="0"/>
        </w:rPr>
        <w:t>• To enable the nurse to handle or touch sterile objects freely without contaminating them</w:t>
      </w:r>
    </w:p>
    <w:p w:rsidR="00E359E4" w:rsidRPr="000D2353" w:rsidRDefault="00E359E4" w:rsidP="00E359E4">
      <w:pPr>
        <w:pStyle w:val="Heading21"/>
        <w:spacing w:before="0"/>
        <w:rPr>
          <w:b w:val="0"/>
          <w:bCs w:val="0"/>
        </w:rPr>
      </w:pPr>
      <w:r w:rsidRPr="000D2353">
        <w:rPr>
          <w:b w:val="0"/>
          <w:bCs w:val="0"/>
        </w:rPr>
        <w:t>• To prevent transmission of potentially infective organisms from the nurse’s hands to clients at high risk for infection</w:t>
      </w:r>
    </w:p>
    <w:p w:rsidR="00E359E4" w:rsidRDefault="00E359E4" w:rsidP="00E359E4">
      <w:pPr>
        <w:pStyle w:val="Heading21"/>
        <w:spacing w:before="0"/>
        <w:ind w:left="0"/>
        <w:rPr>
          <w:u w:val="single"/>
        </w:rPr>
      </w:pPr>
    </w:p>
    <w:p w:rsidR="00E359E4" w:rsidRPr="000D2353" w:rsidRDefault="00E359E4" w:rsidP="00E359E4">
      <w:pPr>
        <w:pStyle w:val="Heading21"/>
        <w:spacing w:before="0"/>
        <w:ind w:left="0"/>
        <w:rPr>
          <w:u w:val="single"/>
        </w:rPr>
      </w:pPr>
      <w:r w:rsidRPr="000D2353">
        <w:rPr>
          <w:u w:val="single"/>
        </w:rPr>
        <w:t xml:space="preserve">Equipment </w:t>
      </w:r>
    </w:p>
    <w:p w:rsidR="00E359E4" w:rsidRPr="000D2353" w:rsidRDefault="00E359E4" w:rsidP="00E359E4">
      <w:pPr>
        <w:pStyle w:val="Heading21"/>
        <w:rPr>
          <w:b w:val="0"/>
          <w:bCs w:val="0"/>
        </w:rPr>
      </w:pPr>
      <w:r w:rsidRPr="000D2353">
        <w:rPr>
          <w:b w:val="0"/>
          <w:bCs w:val="0"/>
        </w:rPr>
        <w:t>• Packages of sterile gloves</w:t>
      </w:r>
    </w:p>
    <w:p w:rsidR="00E359E4" w:rsidRPr="000D2353" w:rsidRDefault="00E359E4" w:rsidP="00E359E4">
      <w:pPr>
        <w:pStyle w:val="Heading21"/>
      </w:pPr>
    </w:p>
    <w:tbl>
      <w:tblPr>
        <w:tblStyle w:val="TableNormal1"/>
        <w:tblW w:w="954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0"/>
        <w:gridCol w:w="4050"/>
      </w:tblGrid>
      <w:tr w:rsidR="00E359E4" w:rsidRPr="000D2353" w:rsidTr="00E359E4">
        <w:trPr>
          <w:trHeight w:val="423"/>
        </w:trPr>
        <w:tc>
          <w:tcPr>
            <w:tcW w:w="5490" w:type="dxa"/>
          </w:tcPr>
          <w:p w:rsidR="00E359E4" w:rsidRPr="000D2353" w:rsidRDefault="00E359E4" w:rsidP="00E359E4">
            <w:pPr>
              <w:pStyle w:val="TableParagraph"/>
              <w:ind w:right="2487"/>
              <w:jc w:val="center"/>
              <w:rPr>
                <w:b/>
              </w:rPr>
            </w:pPr>
            <w:r w:rsidRPr="000D2353">
              <w:rPr>
                <w:b/>
              </w:rPr>
              <w:t>PROCEDURE</w:t>
            </w:r>
          </w:p>
        </w:tc>
        <w:tc>
          <w:tcPr>
            <w:tcW w:w="4050" w:type="dxa"/>
          </w:tcPr>
          <w:p w:rsidR="00E359E4" w:rsidRPr="000D2353" w:rsidRDefault="00E359E4" w:rsidP="00E359E4">
            <w:pPr>
              <w:pStyle w:val="TableParagraph"/>
              <w:jc w:val="center"/>
              <w:rPr>
                <w:b/>
              </w:rPr>
            </w:pPr>
            <w:r w:rsidRPr="000D2353">
              <w:rPr>
                <w:b/>
              </w:rPr>
              <w:t>Rationale</w:t>
            </w:r>
          </w:p>
        </w:tc>
      </w:tr>
      <w:tr w:rsidR="00E359E4" w:rsidRPr="000D2353" w:rsidTr="00E359E4">
        <w:trPr>
          <w:trHeight w:val="522"/>
        </w:trPr>
        <w:tc>
          <w:tcPr>
            <w:tcW w:w="5490" w:type="dxa"/>
          </w:tcPr>
          <w:p w:rsidR="00E359E4" w:rsidRPr="000D2353" w:rsidRDefault="00E359E4" w:rsidP="00E359E4">
            <w:pPr>
              <w:pStyle w:val="Default"/>
              <w:ind w:left="630" w:hanging="450"/>
              <w:rPr>
                <w:bCs/>
                <w:sz w:val="22"/>
                <w:szCs w:val="22"/>
              </w:rPr>
            </w:pPr>
            <w:proofErr w:type="gramStart"/>
            <w:r w:rsidRPr="000D2353">
              <w:rPr>
                <w:bCs/>
                <w:sz w:val="22"/>
                <w:szCs w:val="22"/>
              </w:rPr>
              <w:t>1.</w:t>
            </w:r>
            <w:r>
              <w:rPr>
                <w:bCs/>
                <w:sz w:val="22"/>
                <w:szCs w:val="22"/>
              </w:rPr>
              <w:t>I</w:t>
            </w:r>
            <w:r w:rsidRPr="000D2353">
              <w:rPr>
                <w:bCs/>
                <w:sz w:val="22"/>
                <w:szCs w:val="22"/>
              </w:rPr>
              <w:t>ntroduce</w:t>
            </w:r>
            <w:proofErr w:type="gramEnd"/>
            <w:r w:rsidRPr="000D2353">
              <w:rPr>
                <w:bCs/>
                <w:sz w:val="22"/>
                <w:szCs w:val="22"/>
              </w:rPr>
              <w:t xml:space="preserve"> self and verify the client’s identity using agency protocol. Explain to the client what you are going to do, why it is necessary, and how he or she can participate. </w:t>
            </w:r>
          </w:p>
        </w:tc>
        <w:tc>
          <w:tcPr>
            <w:tcW w:w="4050" w:type="dxa"/>
          </w:tcPr>
          <w:p w:rsidR="00E359E4" w:rsidRPr="000D2353" w:rsidRDefault="00E359E4" w:rsidP="00E359E4">
            <w:pPr>
              <w:pStyle w:val="TableParagraph"/>
            </w:pPr>
          </w:p>
        </w:tc>
      </w:tr>
      <w:tr w:rsidR="00E359E4" w:rsidRPr="000D2353" w:rsidTr="00E359E4">
        <w:trPr>
          <w:trHeight w:val="369"/>
        </w:trPr>
        <w:tc>
          <w:tcPr>
            <w:tcW w:w="5490" w:type="dxa"/>
          </w:tcPr>
          <w:p w:rsidR="00E359E4" w:rsidRPr="000D2353" w:rsidRDefault="00E359E4" w:rsidP="00E359E4">
            <w:pPr>
              <w:pStyle w:val="Default"/>
              <w:ind w:left="630" w:hanging="450"/>
              <w:rPr>
                <w:bCs/>
                <w:sz w:val="22"/>
                <w:szCs w:val="22"/>
              </w:rPr>
            </w:pPr>
            <w:r w:rsidRPr="000D2353">
              <w:rPr>
                <w:bCs/>
                <w:sz w:val="22"/>
                <w:szCs w:val="22"/>
              </w:rPr>
              <w:t xml:space="preserve">2. Perform hand hygiene and observe other appropriate infection prevention procedures </w:t>
            </w:r>
          </w:p>
        </w:tc>
        <w:tc>
          <w:tcPr>
            <w:tcW w:w="4050" w:type="dxa"/>
          </w:tcPr>
          <w:p w:rsidR="00E359E4" w:rsidRPr="000D2353" w:rsidRDefault="00E359E4" w:rsidP="00E359E4">
            <w:pPr>
              <w:pStyle w:val="TableParagraph"/>
            </w:pPr>
          </w:p>
        </w:tc>
      </w:tr>
      <w:tr w:rsidR="00E359E4" w:rsidRPr="000D2353" w:rsidTr="00E359E4">
        <w:trPr>
          <w:trHeight w:val="369"/>
        </w:trPr>
        <w:tc>
          <w:tcPr>
            <w:tcW w:w="5490" w:type="dxa"/>
          </w:tcPr>
          <w:p w:rsidR="00E359E4" w:rsidRPr="000D2353" w:rsidRDefault="00E359E4" w:rsidP="00E359E4">
            <w:pPr>
              <w:pStyle w:val="Default"/>
              <w:ind w:left="630" w:hanging="450"/>
              <w:rPr>
                <w:bCs/>
                <w:color w:val="auto"/>
                <w:sz w:val="22"/>
                <w:szCs w:val="22"/>
              </w:rPr>
            </w:pPr>
            <w:r w:rsidRPr="000D2353">
              <w:rPr>
                <w:bCs/>
                <w:color w:val="auto"/>
                <w:sz w:val="22"/>
                <w:szCs w:val="22"/>
              </w:rPr>
              <w:t>3-Provide for client privacy</w:t>
            </w:r>
          </w:p>
        </w:tc>
        <w:tc>
          <w:tcPr>
            <w:tcW w:w="4050" w:type="dxa"/>
          </w:tcPr>
          <w:p w:rsidR="00E359E4" w:rsidRPr="000D2353" w:rsidRDefault="00E359E4" w:rsidP="00E359E4">
            <w:pPr>
              <w:pStyle w:val="TableParagraph"/>
            </w:pPr>
          </w:p>
        </w:tc>
      </w:tr>
      <w:tr w:rsidR="00E359E4" w:rsidRPr="000D2353" w:rsidTr="00E359E4">
        <w:trPr>
          <w:trHeight w:val="369"/>
        </w:trPr>
        <w:tc>
          <w:tcPr>
            <w:tcW w:w="5490" w:type="dxa"/>
          </w:tcPr>
          <w:p w:rsidR="00E359E4" w:rsidRPr="000D2353" w:rsidRDefault="00E359E4" w:rsidP="00E359E4">
            <w:pPr>
              <w:pStyle w:val="Default"/>
              <w:ind w:left="630" w:hanging="450"/>
              <w:rPr>
                <w:bCs/>
                <w:color w:val="auto"/>
                <w:sz w:val="22"/>
                <w:szCs w:val="22"/>
              </w:rPr>
            </w:pPr>
            <w:proofErr w:type="gramStart"/>
            <w:r w:rsidRPr="000D2353">
              <w:rPr>
                <w:bCs/>
                <w:color w:val="auto"/>
                <w:sz w:val="22"/>
                <w:szCs w:val="22"/>
              </w:rPr>
              <w:t>4.Open</w:t>
            </w:r>
            <w:proofErr w:type="gramEnd"/>
            <w:r w:rsidRPr="000D2353">
              <w:rPr>
                <w:bCs/>
                <w:color w:val="auto"/>
                <w:sz w:val="22"/>
                <w:szCs w:val="22"/>
              </w:rPr>
              <w:t xml:space="preserve"> the package of sterile gloves.</w:t>
            </w:r>
          </w:p>
          <w:p w:rsidR="00E359E4" w:rsidRPr="000D2353" w:rsidRDefault="00E359E4" w:rsidP="00E359E4">
            <w:pPr>
              <w:pStyle w:val="Default"/>
              <w:ind w:left="630" w:hanging="450"/>
              <w:rPr>
                <w:sz w:val="22"/>
                <w:szCs w:val="22"/>
              </w:rPr>
            </w:pPr>
            <w:r w:rsidRPr="000D2353">
              <w:rPr>
                <w:sz w:val="22"/>
                <w:szCs w:val="22"/>
              </w:rPr>
              <w:t xml:space="preserve">    a-</w:t>
            </w:r>
            <w:r>
              <w:rPr>
                <w:sz w:val="22"/>
                <w:szCs w:val="22"/>
              </w:rPr>
              <w:t xml:space="preserve"> </w:t>
            </w:r>
            <w:r w:rsidRPr="000D2353">
              <w:rPr>
                <w:sz w:val="22"/>
                <w:szCs w:val="22"/>
              </w:rPr>
              <w:t xml:space="preserve">Place sterile glove package on clean, dry surface </w:t>
            </w:r>
          </w:p>
        </w:tc>
        <w:tc>
          <w:tcPr>
            <w:tcW w:w="4050" w:type="dxa"/>
          </w:tcPr>
          <w:p w:rsidR="00E359E4" w:rsidRPr="000D2353" w:rsidRDefault="00E359E4" w:rsidP="00E359E4">
            <w:pPr>
              <w:pStyle w:val="Default"/>
              <w:ind w:left="270"/>
              <w:rPr>
                <w:sz w:val="22"/>
                <w:szCs w:val="22"/>
              </w:rPr>
            </w:pPr>
            <w:r w:rsidRPr="000D2353">
              <w:rPr>
                <w:sz w:val="22"/>
                <w:szCs w:val="22"/>
              </w:rPr>
              <w:t>Any moisture on the surface could contaminate  the gloves</w:t>
            </w:r>
          </w:p>
        </w:tc>
      </w:tr>
      <w:tr w:rsidR="00E359E4" w:rsidRPr="000D2353" w:rsidTr="00E359E4">
        <w:trPr>
          <w:trHeight w:val="369"/>
        </w:trPr>
        <w:tc>
          <w:tcPr>
            <w:tcW w:w="5490" w:type="dxa"/>
          </w:tcPr>
          <w:p w:rsidR="00E359E4" w:rsidRPr="000D2353" w:rsidRDefault="00E359E4" w:rsidP="00E359E4">
            <w:pPr>
              <w:pStyle w:val="Default"/>
              <w:ind w:left="630" w:hanging="450"/>
              <w:rPr>
                <w:sz w:val="22"/>
                <w:szCs w:val="22"/>
              </w:rPr>
            </w:pPr>
            <w:r w:rsidRPr="000D2353">
              <w:rPr>
                <w:sz w:val="22"/>
                <w:szCs w:val="22"/>
              </w:rPr>
              <w:t xml:space="preserve">    b- Open the package. If the package is inside a plastic cover, remove the cover.</w:t>
            </w:r>
          </w:p>
        </w:tc>
        <w:tc>
          <w:tcPr>
            <w:tcW w:w="4050" w:type="dxa"/>
          </w:tcPr>
          <w:p w:rsidR="00E359E4" w:rsidRPr="000D2353" w:rsidRDefault="00E359E4" w:rsidP="00E359E4">
            <w:pPr>
              <w:pStyle w:val="Default"/>
              <w:ind w:left="270"/>
              <w:rPr>
                <w:sz w:val="22"/>
                <w:szCs w:val="22"/>
              </w:rPr>
            </w:pPr>
            <w:r w:rsidRPr="000D2353">
              <w:rPr>
                <w:sz w:val="22"/>
                <w:szCs w:val="22"/>
              </w:rPr>
              <w:t>-</w:t>
            </w:r>
          </w:p>
          <w:p w:rsidR="00E359E4" w:rsidRPr="000D2353" w:rsidRDefault="00E359E4" w:rsidP="00E359E4">
            <w:pPr>
              <w:pStyle w:val="Default"/>
              <w:ind w:left="270"/>
              <w:rPr>
                <w:sz w:val="22"/>
                <w:szCs w:val="22"/>
              </w:rPr>
            </w:pPr>
          </w:p>
        </w:tc>
      </w:tr>
      <w:tr w:rsidR="00E359E4" w:rsidRPr="000D2353" w:rsidTr="00E359E4">
        <w:trPr>
          <w:trHeight w:val="369"/>
        </w:trPr>
        <w:tc>
          <w:tcPr>
            <w:tcW w:w="5490" w:type="dxa"/>
          </w:tcPr>
          <w:p w:rsidR="00E359E4" w:rsidRPr="000D2353" w:rsidRDefault="00E359E4" w:rsidP="00E359E4">
            <w:pPr>
              <w:pStyle w:val="Default"/>
              <w:ind w:left="630" w:hanging="450"/>
              <w:rPr>
                <w:sz w:val="22"/>
                <w:szCs w:val="22"/>
              </w:rPr>
            </w:pPr>
            <w:r w:rsidRPr="000D2353">
              <w:rPr>
                <w:sz w:val="22"/>
                <w:szCs w:val="22"/>
              </w:rPr>
              <w:t xml:space="preserve">    c- Place the package in the work area so that the top flap of the wrapper opens away from you.</w:t>
            </w:r>
          </w:p>
        </w:tc>
        <w:tc>
          <w:tcPr>
            <w:tcW w:w="4050" w:type="dxa"/>
          </w:tcPr>
          <w:p w:rsidR="00E359E4" w:rsidRPr="000D2353" w:rsidRDefault="00E359E4" w:rsidP="00E359E4">
            <w:pPr>
              <w:pStyle w:val="Default"/>
              <w:ind w:left="270"/>
              <w:rPr>
                <w:sz w:val="22"/>
                <w:szCs w:val="22"/>
              </w:rPr>
            </w:pPr>
          </w:p>
        </w:tc>
      </w:tr>
      <w:tr w:rsidR="00E359E4" w:rsidRPr="000D2353" w:rsidTr="00E359E4">
        <w:trPr>
          <w:trHeight w:val="369"/>
        </w:trPr>
        <w:tc>
          <w:tcPr>
            <w:tcW w:w="5490" w:type="dxa"/>
          </w:tcPr>
          <w:p w:rsidR="00E359E4" w:rsidRPr="000D2353" w:rsidRDefault="00E359E4" w:rsidP="00E359E4">
            <w:pPr>
              <w:pStyle w:val="Default"/>
              <w:ind w:left="630" w:hanging="450"/>
              <w:rPr>
                <w:sz w:val="22"/>
                <w:szCs w:val="22"/>
              </w:rPr>
            </w:pPr>
            <w:r w:rsidRPr="000D2353">
              <w:rPr>
                <w:sz w:val="22"/>
                <w:szCs w:val="22"/>
              </w:rPr>
              <w:t xml:space="preserve">    d-Reaching around the package (not over it), pinch the first flap on the outside of the wrapper between the thumb and index finger, Pull the flap open, laying it flat on the far surface.</w:t>
            </w:r>
          </w:p>
          <w:p w:rsidR="00E359E4" w:rsidRPr="000D2353" w:rsidRDefault="00E359E4" w:rsidP="00E359E4">
            <w:pPr>
              <w:pStyle w:val="Default"/>
              <w:ind w:left="630" w:hanging="450"/>
              <w:rPr>
                <w:sz w:val="22"/>
                <w:szCs w:val="22"/>
              </w:rPr>
            </w:pPr>
          </w:p>
        </w:tc>
        <w:tc>
          <w:tcPr>
            <w:tcW w:w="4050" w:type="dxa"/>
          </w:tcPr>
          <w:p w:rsidR="00E359E4" w:rsidRPr="000D2353" w:rsidRDefault="00E359E4" w:rsidP="00E359E4">
            <w:pPr>
              <w:pStyle w:val="Default"/>
              <w:ind w:left="270"/>
              <w:rPr>
                <w:sz w:val="22"/>
                <w:szCs w:val="22"/>
              </w:rPr>
            </w:pPr>
            <w:r w:rsidRPr="000D2353">
              <w:rPr>
                <w:sz w:val="22"/>
                <w:szCs w:val="22"/>
              </w:rPr>
              <w:t>Touching only the outside of the wrapper maintains the sterility of the inside of the wrapper.</w:t>
            </w:r>
          </w:p>
          <w:p w:rsidR="00E359E4" w:rsidRPr="000D2353" w:rsidRDefault="00E359E4" w:rsidP="00E359E4">
            <w:pPr>
              <w:pStyle w:val="Default"/>
              <w:ind w:left="270"/>
              <w:rPr>
                <w:sz w:val="22"/>
                <w:szCs w:val="22"/>
              </w:rPr>
            </w:pPr>
          </w:p>
          <w:p w:rsidR="00E359E4" w:rsidRPr="000D2353" w:rsidRDefault="00E359E4" w:rsidP="00E359E4">
            <w:pPr>
              <w:pStyle w:val="Default"/>
              <w:ind w:left="270"/>
              <w:rPr>
                <w:sz w:val="22"/>
                <w:szCs w:val="22"/>
              </w:rPr>
            </w:pPr>
            <w:r w:rsidRPr="000D2353">
              <w:rPr>
                <w:sz w:val="22"/>
                <w:szCs w:val="22"/>
              </w:rPr>
              <w:t>-By using both hands, you avoid reaching over the</w:t>
            </w:r>
            <w:r>
              <w:rPr>
                <w:sz w:val="22"/>
                <w:szCs w:val="22"/>
              </w:rPr>
              <w:t xml:space="preserve">  </w:t>
            </w:r>
            <w:r w:rsidRPr="000D2353">
              <w:rPr>
                <w:sz w:val="22"/>
                <w:szCs w:val="22"/>
              </w:rPr>
              <w:t>sterile contents</w:t>
            </w:r>
          </w:p>
        </w:tc>
      </w:tr>
      <w:tr w:rsidR="00E359E4" w:rsidRPr="000D2353" w:rsidTr="00E359E4">
        <w:trPr>
          <w:trHeight w:val="369"/>
        </w:trPr>
        <w:tc>
          <w:tcPr>
            <w:tcW w:w="5490" w:type="dxa"/>
          </w:tcPr>
          <w:p w:rsidR="00E359E4" w:rsidRPr="000D2353" w:rsidRDefault="00E359E4" w:rsidP="00E359E4">
            <w:pPr>
              <w:pStyle w:val="Default"/>
              <w:ind w:left="630" w:hanging="450"/>
              <w:rPr>
                <w:sz w:val="22"/>
                <w:szCs w:val="22"/>
              </w:rPr>
            </w:pPr>
            <w:r w:rsidRPr="000D2353">
              <w:rPr>
                <w:sz w:val="22"/>
                <w:szCs w:val="22"/>
              </w:rPr>
              <w:t xml:space="preserve">    </w:t>
            </w:r>
            <w:proofErr w:type="gramStart"/>
            <w:r w:rsidRPr="000D2353">
              <w:rPr>
                <w:sz w:val="22"/>
                <w:szCs w:val="22"/>
              </w:rPr>
              <w:t>e-Repeat</w:t>
            </w:r>
            <w:proofErr w:type="gramEnd"/>
            <w:r w:rsidRPr="000D2353">
              <w:rPr>
                <w:sz w:val="22"/>
                <w:szCs w:val="22"/>
              </w:rPr>
              <w:t xml:space="preserve"> for the side flaps, opening the top most one first. Use the right hand for the right flap, and the left hand for the left flap.</w:t>
            </w:r>
          </w:p>
        </w:tc>
        <w:tc>
          <w:tcPr>
            <w:tcW w:w="4050" w:type="dxa"/>
          </w:tcPr>
          <w:p w:rsidR="00E359E4" w:rsidRPr="000D2353" w:rsidRDefault="00E359E4" w:rsidP="00E359E4">
            <w:pPr>
              <w:pStyle w:val="Default"/>
              <w:rPr>
                <w:sz w:val="22"/>
                <w:szCs w:val="22"/>
              </w:rPr>
            </w:pPr>
          </w:p>
        </w:tc>
      </w:tr>
      <w:tr w:rsidR="00E359E4" w:rsidRPr="000D2353" w:rsidTr="00E359E4">
        <w:trPr>
          <w:trHeight w:val="422"/>
        </w:trPr>
        <w:tc>
          <w:tcPr>
            <w:tcW w:w="5490" w:type="dxa"/>
          </w:tcPr>
          <w:p w:rsidR="00E359E4" w:rsidRPr="000D2353" w:rsidRDefault="00E359E4" w:rsidP="00E359E4">
            <w:pPr>
              <w:pStyle w:val="Default"/>
              <w:ind w:left="630" w:hanging="180"/>
              <w:rPr>
                <w:sz w:val="22"/>
                <w:szCs w:val="22"/>
              </w:rPr>
            </w:pPr>
            <w:r w:rsidRPr="000D2353">
              <w:rPr>
                <w:sz w:val="22"/>
                <w:szCs w:val="22"/>
              </w:rPr>
              <w:t>f-Pull the fourth flap toward you by grasping the corner that is turned down</w:t>
            </w:r>
          </w:p>
        </w:tc>
        <w:tc>
          <w:tcPr>
            <w:tcW w:w="4050" w:type="dxa"/>
          </w:tcPr>
          <w:p w:rsidR="00E359E4" w:rsidRPr="000D2353" w:rsidRDefault="00E359E4" w:rsidP="00E359E4">
            <w:pPr>
              <w:pStyle w:val="Default"/>
              <w:rPr>
                <w:sz w:val="22"/>
                <w:szCs w:val="22"/>
              </w:rPr>
            </w:pPr>
          </w:p>
          <w:p w:rsidR="00E359E4" w:rsidRPr="000D2353" w:rsidRDefault="00E359E4" w:rsidP="00E359E4">
            <w:pPr>
              <w:pStyle w:val="Default"/>
              <w:rPr>
                <w:sz w:val="22"/>
                <w:szCs w:val="22"/>
              </w:rPr>
            </w:pPr>
          </w:p>
        </w:tc>
      </w:tr>
      <w:tr w:rsidR="00E359E4" w:rsidRPr="000D2353" w:rsidTr="00E359E4">
        <w:trPr>
          <w:trHeight w:val="422"/>
        </w:trPr>
        <w:tc>
          <w:tcPr>
            <w:tcW w:w="5490" w:type="dxa"/>
          </w:tcPr>
          <w:p w:rsidR="00E359E4" w:rsidRPr="00CF04ED" w:rsidRDefault="00E359E4" w:rsidP="00E359E4">
            <w:pPr>
              <w:pStyle w:val="Default"/>
              <w:rPr>
                <w:sz w:val="22"/>
                <w:szCs w:val="22"/>
              </w:rPr>
            </w:pPr>
            <w:r w:rsidRPr="00CF04ED">
              <w:rPr>
                <w:b/>
                <w:bCs/>
                <w:sz w:val="22"/>
                <w:szCs w:val="22"/>
              </w:rPr>
              <w:t xml:space="preserve">  Applying and Sterile Gloves (Open Method)</w:t>
            </w:r>
          </w:p>
        </w:tc>
        <w:tc>
          <w:tcPr>
            <w:tcW w:w="4050" w:type="dxa"/>
          </w:tcPr>
          <w:p w:rsidR="00E359E4" w:rsidRPr="000D2353" w:rsidRDefault="00E359E4" w:rsidP="00E359E4">
            <w:pPr>
              <w:pStyle w:val="Default"/>
              <w:rPr>
                <w:sz w:val="22"/>
                <w:szCs w:val="22"/>
              </w:rPr>
            </w:pPr>
          </w:p>
        </w:tc>
      </w:tr>
      <w:tr w:rsidR="00E359E4" w:rsidRPr="000D2353" w:rsidTr="00E359E4">
        <w:trPr>
          <w:trHeight w:val="107"/>
        </w:trPr>
        <w:tc>
          <w:tcPr>
            <w:tcW w:w="5490" w:type="dxa"/>
          </w:tcPr>
          <w:p w:rsidR="00E359E4" w:rsidRPr="000D2353" w:rsidRDefault="00E359E4" w:rsidP="00E359E4">
            <w:pPr>
              <w:pStyle w:val="Default"/>
              <w:ind w:left="540" w:hanging="360"/>
              <w:rPr>
                <w:bCs/>
                <w:sz w:val="22"/>
                <w:szCs w:val="22"/>
              </w:rPr>
            </w:pPr>
            <w:r w:rsidRPr="000D2353">
              <w:rPr>
                <w:bCs/>
                <w:sz w:val="22"/>
                <w:szCs w:val="22"/>
              </w:rPr>
              <w:t>1-Put the first glove on the dominant hand.</w:t>
            </w:r>
          </w:p>
        </w:tc>
        <w:tc>
          <w:tcPr>
            <w:tcW w:w="4050" w:type="dxa"/>
          </w:tcPr>
          <w:p w:rsidR="00E359E4" w:rsidRPr="000D2353" w:rsidRDefault="00E359E4" w:rsidP="00E359E4">
            <w:pPr>
              <w:pStyle w:val="Default"/>
              <w:rPr>
                <w:sz w:val="22"/>
                <w:szCs w:val="22"/>
              </w:rPr>
            </w:pPr>
          </w:p>
        </w:tc>
      </w:tr>
      <w:tr w:rsidR="00E359E4" w:rsidRPr="000D2353" w:rsidTr="00E359E4">
        <w:trPr>
          <w:trHeight w:val="107"/>
        </w:trPr>
        <w:tc>
          <w:tcPr>
            <w:tcW w:w="5490" w:type="dxa"/>
          </w:tcPr>
          <w:p w:rsidR="00E359E4" w:rsidRPr="000D2353" w:rsidRDefault="00E359E4" w:rsidP="00E359E4">
            <w:pPr>
              <w:pStyle w:val="Default"/>
              <w:ind w:left="540" w:hanging="90"/>
              <w:rPr>
                <w:color w:val="auto"/>
                <w:sz w:val="22"/>
                <w:szCs w:val="22"/>
              </w:rPr>
            </w:pPr>
            <w:proofErr w:type="gramStart"/>
            <w:r w:rsidRPr="000D2353">
              <w:rPr>
                <w:sz w:val="22"/>
                <w:szCs w:val="22"/>
              </w:rPr>
              <w:t>a-</w:t>
            </w:r>
            <w:r w:rsidRPr="000D2353">
              <w:rPr>
                <w:color w:val="auto"/>
                <w:sz w:val="22"/>
                <w:szCs w:val="22"/>
                <w:lang w:bidi="en-US"/>
              </w:rPr>
              <w:t>grasp</w:t>
            </w:r>
            <w:proofErr w:type="gramEnd"/>
            <w:r w:rsidRPr="000D2353">
              <w:rPr>
                <w:color w:val="auto"/>
                <w:sz w:val="22"/>
                <w:szCs w:val="22"/>
                <w:lang w:bidi="en-US"/>
              </w:rPr>
              <w:t xml:space="preserve"> the glove for the dominant hand by its folded cuff edge  with the thumb and first finger of the non-dominant hand </w:t>
            </w:r>
            <w:r w:rsidRPr="000D2353">
              <w:rPr>
                <w:color w:val="auto"/>
                <w:sz w:val="22"/>
                <w:szCs w:val="22"/>
              </w:rPr>
              <w:t>Touch only the inside of the cuff.</w:t>
            </w:r>
          </w:p>
        </w:tc>
        <w:tc>
          <w:tcPr>
            <w:tcW w:w="4050" w:type="dxa"/>
          </w:tcPr>
          <w:p w:rsidR="00E359E4" w:rsidRPr="000D2353" w:rsidRDefault="00E359E4" w:rsidP="00E359E4">
            <w:pPr>
              <w:pStyle w:val="TableParagraph"/>
              <w:ind w:left="270" w:hanging="270"/>
            </w:pPr>
            <w:r w:rsidRPr="000D2353">
              <w:t xml:space="preserve">  - The hands are not sterile. By touching only the inside of the glove, the nurse avoids contaminating the outside</w:t>
            </w:r>
          </w:p>
        </w:tc>
      </w:tr>
      <w:tr w:rsidR="00E359E4" w:rsidRPr="000D2353" w:rsidTr="00E359E4">
        <w:trPr>
          <w:trHeight w:val="107"/>
        </w:trPr>
        <w:tc>
          <w:tcPr>
            <w:tcW w:w="5490" w:type="dxa"/>
          </w:tcPr>
          <w:p w:rsidR="00E359E4" w:rsidRPr="000D2353" w:rsidRDefault="00E359E4" w:rsidP="00E359E4">
            <w:pPr>
              <w:pStyle w:val="Default"/>
              <w:ind w:left="540" w:hanging="360"/>
              <w:rPr>
                <w:b/>
                <w:bCs/>
                <w:sz w:val="22"/>
                <w:szCs w:val="22"/>
                <w:u w:val="single"/>
              </w:rPr>
            </w:pPr>
            <w:r w:rsidRPr="000D2353">
              <w:rPr>
                <w:sz w:val="22"/>
                <w:szCs w:val="22"/>
              </w:rPr>
              <w:t xml:space="preserve">    </w:t>
            </w:r>
            <w:proofErr w:type="gramStart"/>
            <w:r w:rsidRPr="000D2353">
              <w:rPr>
                <w:sz w:val="22"/>
                <w:szCs w:val="22"/>
              </w:rPr>
              <w:t>b-Insert</w:t>
            </w:r>
            <w:proofErr w:type="gramEnd"/>
            <w:r w:rsidRPr="000D2353">
              <w:rPr>
                <w:sz w:val="22"/>
                <w:szCs w:val="22"/>
              </w:rPr>
              <w:t xml:space="preserve"> the dominant hand into the glove and pull the </w:t>
            </w:r>
            <w:r w:rsidRPr="000D2353">
              <w:rPr>
                <w:sz w:val="22"/>
                <w:szCs w:val="22"/>
              </w:rPr>
              <w:lastRenderedPageBreak/>
              <w:t>glove on. Keep the thumb of the inserted hand against the palm of the hand during insertion</w:t>
            </w:r>
          </w:p>
        </w:tc>
        <w:tc>
          <w:tcPr>
            <w:tcW w:w="4050" w:type="dxa"/>
          </w:tcPr>
          <w:p w:rsidR="00E359E4" w:rsidRPr="000D2353" w:rsidRDefault="00E359E4" w:rsidP="00E359E4">
            <w:pPr>
              <w:pStyle w:val="Default"/>
              <w:rPr>
                <w:sz w:val="22"/>
                <w:szCs w:val="22"/>
              </w:rPr>
            </w:pPr>
          </w:p>
        </w:tc>
      </w:tr>
      <w:tr w:rsidR="00E359E4" w:rsidRPr="000D2353" w:rsidTr="00E359E4">
        <w:trPr>
          <w:trHeight w:val="107"/>
        </w:trPr>
        <w:tc>
          <w:tcPr>
            <w:tcW w:w="5490" w:type="dxa"/>
          </w:tcPr>
          <w:p w:rsidR="00E359E4" w:rsidRPr="000D2353" w:rsidRDefault="00E359E4" w:rsidP="00E359E4">
            <w:pPr>
              <w:pStyle w:val="TableParagraph"/>
              <w:spacing w:line="230" w:lineRule="exact"/>
              <w:rPr>
                <w:bCs/>
              </w:rPr>
            </w:pPr>
            <w:r w:rsidRPr="000D2353">
              <w:rPr>
                <w:bCs/>
              </w:rPr>
              <w:t xml:space="preserve">  2- Put the second glove on the monodominant hand</w:t>
            </w:r>
          </w:p>
        </w:tc>
        <w:tc>
          <w:tcPr>
            <w:tcW w:w="4050" w:type="dxa"/>
          </w:tcPr>
          <w:p w:rsidR="00E359E4" w:rsidRPr="000D2353" w:rsidRDefault="00E359E4" w:rsidP="00E359E4">
            <w:pPr>
              <w:pStyle w:val="Default"/>
              <w:rPr>
                <w:sz w:val="22"/>
                <w:szCs w:val="22"/>
              </w:rPr>
            </w:pPr>
          </w:p>
        </w:tc>
      </w:tr>
      <w:tr w:rsidR="00E359E4" w:rsidRPr="000D2353" w:rsidTr="00E359E4">
        <w:trPr>
          <w:trHeight w:val="107"/>
        </w:trPr>
        <w:tc>
          <w:tcPr>
            <w:tcW w:w="5490" w:type="dxa"/>
          </w:tcPr>
          <w:p w:rsidR="00E359E4" w:rsidRPr="000D2353" w:rsidRDefault="00E359E4" w:rsidP="00E359E4">
            <w:pPr>
              <w:pStyle w:val="TableParagraph"/>
              <w:spacing w:line="230" w:lineRule="exact"/>
              <w:ind w:left="540" w:hanging="270"/>
            </w:pPr>
            <w:r w:rsidRPr="000D2353">
              <w:t xml:space="preserve">a- Pick up the other glove with the sterile gloved hand, inserting the gloved fingers under the cuff and holding the gloved thumb close to the gloved palm. </w:t>
            </w:r>
          </w:p>
          <w:p w:rsidR="00E359E4" w:rsidRPr="000D2353" w:rsidRDefault="00E359E4" w:rsidP="00E359E4">
            <w:pPr>
              <w:pStyle w:val="TableParagraph"/>
              <w:spacing w:line="230" w:lineRule="exact"/>
              <w:ind w:left="540" w:hanging="270"/>
              <w:rPr>
                <w:bCs/>
              </w:rPr>
            </w:pPr>
          </w:p>
        </w:tc>
        <w:tc>
          <w:tcPr>
            <w:tcW w:w="4050" w:type="dxa"/>
          </w:tcPr>
          <w:p w:rsidR="00E359E4" w:rsidRPr="000D2353" w:rsidRDefault="00E359E4" w:rsidP="00E359E4">
            <w:pPr>
              <w:pStyle w:val="Default"/>
              <w:rPr>
                <w:sz w:val="22"/>
                <w:szCs w:val="22"/>
              </w:rPr>
            </w:pPr>
          </w:p>
        </w:tc>
      </w:tr>
      <w:tr w:rsidR="00E359E4" w:rsidRPr="000D2353" w:rsidTr="00E359E4">
        <w:trPr>
          <w:trHeight w:val="107"/>
        </w:trPr>
        <w:tc>
          <w:tcPr>
            <w:tcW w:w="5490" w:type="dxa"/>
          </w:tcPr>
          <w:p w:rsidR="00E359E4" w:rsidRPr="000D2353" w:rsidRDefault="00E359E4" w:rsidP="00E359E4">
            <w:pPr>
              <w:pStyle w:val="TableParagraph"/>
              <w:spacing w:line="230" w:lineRule="exact"/>
              <w:ind w:left="540" w:hanging="270"/>
            </w:pPr>
            <w:proofErr w:type="gramStart"/>
            <w:r w:rsidRPr="000D2353">
              <w:t>b-Pull</w:t>
            </w:r>
            <w:proofErr w:type="gramEnd"/>
            <w:r w:rsidRPr="000D2353">
              <w:t xml:space="preserve"> on the second glove carefully. Hold the thumb of the gloved first hand as far as possible from the palm.</w:t>
            </w:r>
          </w:p>
          <w:p w:rsidR="00E359E4" w:rsidRPr="000D2353" w:rsidRDefault="00E359E4" w:rsidP="00E359E4">
            <w:pPr>
              <w:pStyle w:val="TableParagraph"/>
              <w:spacing w:line="230" w:lineRule="exact"/>
              <w:ind w:left="540" w:hanging="270"/>
            </w:pPr>
          </w:p>
        </w:tc>
        <w:tc>
          <w:tcPr>
            <w:tcW w:w="4050" w:type="dxa"/>
          </w:tcPr>
          <w:p w:rsidR="00E359E4" w:rsidRPr="000D2353" w:rsidRDefault="00E359E4" w:rsidP="00E359E4">
            <w:pPr>
              <w:pStyle w:val="TableParagraph"/>
            </w:pPr>
            <w:r w:rsidRPr="000D2353">
              <w:t>If the thumb is kept against the palm, it is less likely to contaminate the outside</w:t>
            </w:r>
          </w:p>
          <w:p w:rsidR="00E359E4" w:rsidRPr="000D2353" w:rsidRDefault="00E359E4" w:rsidP="00E359E4">
            <w:pPr>
              <w:pStyle w:val="TableParagraph"/>
            </w:pPr>
            <w:r w:rsidRPr="000D2353">
              <w:t>of the glove</w:t>
            </w:r>
          </w:p>
          <w:p w:rsidR="00E359E4" w:rsidRPr="000D2353" w:rsidRDefault="00E359E4" w:rsidP="00E359E4">
            <w:pPr>
              <w:pStyle w:val="Default"/>
              <w:rPr>
                <w:sz w:val="22"/>
                <w:szCs w:val="22"/>
              </w:rPr>
            </w:pPr>
          </w:p>
        </w:tc>
      </w:tr>
      <w:tr w:rsidR="00E359E4" w:rsidRPr="000D2353" w:rsidTr="00E359E4">
        <w:trPr>
          <w:trHeight w:val="107"/>
        </w:trPr>
        <w:tc>
          <w:tcPr>
            <w:tcW w:w="5490" w:type="dxa"/>
          </w:tcPr>
          <w:p w:rsidR="00E359E4" w:rsidRPr="000D2353" w:rsidRDefault="00E359E4" w:rsidP="00E359E4">
            <w:pPr>
              <w:pStyle w:val="TableParagraph"/>
              <w:spacing w:line="230" w:lineRule="exact"/>
              <w:ind w:left="540" w:hanging="270"/>
            </w:pPr>
            <w:r w:rsidRPr="000D2353">
              <w:t>c-Adjust each glove so that it fits smoothly, and carefully pull the cuffs up by sliding the fingers under the cuffs.</w:t>
            </w:r>
          </w:p>
        </w:tc>
        <w:tc>
          <w:tcPr>
            <w:tcW w:w="4050" w:type="dxa"/>
          </w:tcPr>
          <w:p w:rsidR="00E359E4" w:rsidRPr="000D2353" w:rsidRDefault="00E359E4" w:rsidP="00E359E4">
            <w:pPr>
              <w:pStyle w:val="Default"/>
              <w:rPr>
                <w:sz w:val="22"/>
                <w:szCs w:val="22"/>
              </w:rPr>
            </w:pPr>
            <w:r w:rsidRPr="000D2353">
              <w:rPr>
                <w:sz w:val="22"/>
                <w:szCs w:val="22"/>
              </w:rPr>
              <w:t>In this position, the thumb is less likely to touch the arm and become contaminated.</w:t>
            </w:r>
          </w:p>
        </w:tc>
      </w:tr>
      <w:tr w:rsidR="00E359E4" w:rsidRPr="000D2353" w:rsidTr="00E359E4">
        <w:trPr>
          <w:trHeight w:val="107"/>
        </w:trPr>
        <w:tc>
          <w:tcPr>
            <w:tcW w:w="5490" w:type="dxa"/>
          </w:tcPr>
          <w:p w:rsidR="00E359E4" w:rsidRPr="000D2353" w:rsidRDefault="00E359E4" w:rsidP="00E359E4">
            <w:pPr>
              <w:pStyle w:val="TableParagraph"/>
              <w:spacing w:line="230" w:lineRule="exact"/>
              <w:ind w:left="180"/>
              <w:rPr>
                <w:b/>
              </w:rPr>
            </w:pPr>
            <w:r w:rsidRPr="000D2353">
              <w:rPr>
                <w:b/>
                <w:bCs/>
              </w:rPr>
              <w:t>Applying a Sterile Gloves (Closed Method)</w:t>
            </w:r>
          </w:p>
        </w:tc>
        <w:tc>
          <w:tcPr>
            <w:tcW w:w="4050" w:type="dxa"/>
          </w:tcPr>
          <w:p w:rsidR="00E359E4" w:rsidRPr="000D2353" w:rsidRDefault="00E359E4" w:rsidP="00E359E4">
            <w:pPr>
              <w:pStyle w:val="Default"/>
              <w:rPr>
                <w:sz w:val="22"/>
                <w:szCs w:val="22"/>
              </w:rPr>
            </w:pPr>
          </w:p>
        </w:tc>
      </w:tr>
      <w:tr w:rsidR="00E359E4" w:rsidRPr="000D2353" w:rsidTr="00E359E4">
        <w:trPr>
          <w:trHeight w:val="107"/>
        </w:trPr>
        <w:tc>
          <w:tcPr>
            <w:tcW w:w="5490" w:type="dxa"/>
          </w:tcPr>
          <w:p w:rsidR="00E359E4" w:rsidRPr="000D2353" w:rsidRDefault="00E359E4" w:rsidP="00E359E4">
            <w:pPr>
              <w:pStyle w:val="TableParagraph"/>
              <w:spacing w:line="230" w:lineRule="exact"/>
              <w:ind w:left="450" w:hanging="270"/>
            </w:pPr>
            <w:r w:rsidRPr="000D2353">
              <w:rPr>
                <w:rFonts w:eastAsiaTheme="minorHAnsi"/>
                <w:bCs/>
                <w:color w:val="000000"/>
                <w:lang w:bidi="ar-SA"/>
              </w:rPr>
              <w:t>1-Open the sterile glove wrapper while the hands are still covered by the sleeves.</w:t>
            </w:r>
          </w:p>
        </w:tc>
        <w:tc>
          <w:tcPr>
            <w:tcW w:w="4050" w:type="dxa"/>
          </w:tcPr>
          <w:p w:rsidR="00E359E4" w:rsidRPr="000D2353" w:rsidRDefault="00E359E4" w:rsidP="00E359E4">
            <w:pPr>
              <w:pStyle w:val="Default"/>
              <w:rPr>
                <w:sz w:val="22"/>
                <w:szCs w:val="22"/>
              </w:rPr>
            </w:pPr>
          </w:p>
        </w:tc>
      </w:tr>
      <w:tr w:rsidR="00E359E4" w:rsidRPr="000D2353" w:rsidTr="00E359E4">
        <w:trPr>
          <w:trHeight w:val="107"/>
        </w:trPr>
        <w:tc>
          <w:tcPr>
            <w:tcW w:w="5490" w:type="dxa"/>
          </w:tcPr>
          <w:p w:rsidR="00E359E4" w:rsidRPr="000D2353" w:rsidRDefault="00E359E4" w:rsidP="00E359E4">
            <w:pPr>
              <w:pStyle w:val="TableParagraph"/>
              <w:spacing w:line="230" w:lineRule="exact"/>
              <w:ind w:left="450" w:hanging="270"/>
              <w:rPr>
                <w:bCs/>
                <w:u w:val="single"/>
              </w:rPr>
            </w:pPr>
            <w:r w:rsidRPr="000D2353">
              <w:rPr>
                <w:rFonts w:eastAsiaTheme="minorHAnsi"/>
                <w:bCs/>
                <w:color w:val="000000"/>
                <w:lang w:bidi="ar-SA"/>
              </w:rPr>
              <w:t>2-Put the glove on the non-dominant hand</w:t>
            </w:r>
            <w:r w:rsidRPr="000D2353">
              <w:rPr>
                <w:rFonts w:eastAsiaTheme="minorHAnsi"/>
                <w:color w:val="000000"/>
                <w:lang w:bidi="ar-SA"/>
              </w:rPr>
              <w:t>.</w:t>
            </w:r>
          </w:p>
        </w:tc>
        <w:tc>
          <w:tcPr>
            <w:tcW w:w="4050" w:type="dxa"/>
          </w:tcPr>
          <w:p w:rsidR="00E359E4" w:rsidRPr="000D2353" w:rsidRDefault="00E359E4" w:rsidP="00E359E4">
            <w:pPr>
              <w:pStyle w:val="Default"/>
              <w:rPr>
                <w:sz w:val="22"/>
                <w:szCs w:val="22"/>
              </w:rPr>
            </w:pPr>
          </w:p>
        </w:tc>
      </w:tr>
      <w:tr w:rsidR="00E359E4" w:rsidRPr="000D2353" w:rsidTr="00E359E4">
        <w:trPr>
          <w:trHeight w:val="107"/>
        </w:trPr>
        <w:tc>
          <w:tcPr>
            <w:tcW w:w="5490" w:type="dxa"/>
          </w:tcPr>
          <w:p w:rsidR="00E359E4" w:rsidRPr="00CF04ED" w:rsidRDefault="00E359E4" w:rsidP="00E359E4">
            <w:pPr>
              <w:pStyle w:val="ListParagraph"/>
              <w:numPr>
                <w:ilvl w:val="0"/>
                <w:numId w:val="13"/>
              </w:numPr>
              <w:adjustRightInd w:val="0"/>
              <w:spacing w:after="0" w:line="240" w:lineRule="auto"/>
              <w:ind w:left="630" w:hanging="270"/>
              <w:rPr>
                <w:rFonts w:eastAsiaTheme="minorHAnsi"/>
              </w:rPr>
            </w:pPr>
            <w:r w:rsidRPr="00CF04ED">
              <w:rPr>
                <w:rFonts w:eastAsiaTheme="minorHAnsi"/>
              </w:rPr>
              <w:t>With the dominant hand, pick up the opposite glove with the thumb and index finger, handling it through the sleeve.</w:t>
            </w:r>
          </w:p>
        </w:tc>
        <w:tc>
          <w:tcPr>
            <w:tcW w:w="4050" w:type="dxa"/>
          </w:tcPr>
          <w:p w:rsidR="00E359E4" w:rsidRPr="000D2353" w:rsidRDefault="00E359E4" w:rsidP="00E359E4">
            <w:pPr>
              <w:pStyle w:val="Default"/>
              <w:rPr>
                <w:sz w:val="22"/>
                <w:szCs w:val="22"/>
              </w:rPr>
            </w:pPr>
          </w:p>
        </w:tc>
      </w:tr>
      <w:tr w:rsidR="00E359E4" w:rsidRPr="000D2353" w:rsidTr="00E359E4">
        <w:trPr>
          <w:trHeight w:val="107"/>
        </w:trPr>
        <w:tc>
          <w:tcPr>
            <w:tcW w:w="5490" w:type="dxa"/>
          </w:tcPr>
          <w:p w:rsidR="00E359E4" w:rsidRPr="00CF04ED" w:rsidRDefault="00E359E4" w:rsidP="00E359E4">
            <w:pPr>
              <w:pStyle w:val="ListParagraph"/>
              <w:numPr>
                <w:ilvl w:val="0"/>
                <w:numId w:val="13"/>
              </w:numPr>
              <w:adjustRightInd w:val="0"/>
              <w:spacing w:after="0" w:line="240" w:lineRule="auto"/>
              <w:ind w:left="630" w:hanging="270"/>
              <w:rPr>
                <w:rFonts w:eastAsiaTheme="minorHAnsi"/>
              </w:rPr>
            </w:pPr>
            <w:r w:rsidRPr="00CF04ED">
              <w:rPr>
                <w:rFonts w:eastAsiaTheme="minorHAnsi"/>
              </w:rPr>
              <w:t xml:space="preserve">Lay the glove on the opposite gown cuff, thumb side </w:t>
            </w:r>
            <w:proofErr w:type="gramStart"/>
            <w:r w:rsidRPr="00CF04ED">
              <w:rPr>
                <w:rFonts w:eastAsiaTheme="minorHAnsi"/>
              </w:rPr>
              <w:t>down ,with</w:t>
            </w:r>
            <w:proofErr w:type="gramEnd"/>
            <w:r w:rsidRPr="00CF04ED">
              <w:rPr>
                <w:rFonts w:eastAsiaTheme="minorHAnsi"/>
              </w:rPr>
              <w:t xml:space="preserve"> the glove opening pointed toward the fingers. </w:t>
            </w:r>
          </w:p>
        </w:tc>
        <w:tc>
          <w:tcPr>
            <w:tcW w:w="4050" w:type="dxa"/>
          </w:tcPr>
          <w:p w:rsidR="00E359E4" w:rsidRPr="000D2353" w:rsidRDefault="00E359E4" w:rsidP="00E359E4">
            <w:pPr>
              <w:pStyle w:val="Default"/>
              <w:rPr>
                <w:sz w:val="22"/>
                <w:szCs w:val="22"/>
              </w:rPr>
            </w:pPr>
          </w:p>
        </w:tc>
      </w:tr>
      <w:tr w:rsidR="00E359E4" w:rsidRPr="000D2353" w:rsidTr="00E359E4">
        <w:trPr>
          <w:trHeight w:val="107"/>
        </w:trPr>
        <w:tc>
          <w:tcPr>
            <w:tcW w:w="5490" w:type="dxa"/>
          </w:tcPr>
          <w:p w:rsidR="00E359E4" w:rsidRPr="00CF04ED" w:rsidRDefault="00E359E4" w:rsidP="00E359E4">
            <w:pPr>
              <w:pStyle w:val="ListParagraph"/>
              <w:numPr>
                <w:ilvl w:val="0"/>
                <w:numId w:val="13"/>
              </w:numPr>
              <w:adjustRightInd w:val="0"/>
              <w:spacing w:after="0" w:line="240" w:lineRule="auto"/>
              <w:ind w:left="630" w:hanging="270"/>
              <w:rPr>
                <w:rFonts w:eastAsia="EuropeanPiStd-3"/>
              </w:rPr>
            </w:pPr>
            <w:r>
              <w:rPr>
                <w:rFonts w:eastAsiaTheme="minorHAnsi"/>
              </w:rPr>
              <w:t>U</w:t>
            </w:r>
            <w:r w:rsidRPr="00CF04ED">
              <w:rPr>
                <w:rFonts w:eastAsiaTheme="minorHAnsi"/>
              </w:rPr>
              <w:t>se the non-dominant hand to grasp the cuff of the glove through the gown cuff, and firmly anchor it</w:t>
            </w:r>
          </w:p>
        </w:tc>
        <w:tc>
          <w:tcPr>
            <w:tcW w:w="4050" w:type="dxa"/>
          </w:tcPr>
          <w:p w:rsidR="00E359E4" w:rsidRPr="000D2353" w:rsidRDefault="00E359E4" w:rsidP="00E359E4">
            <w:pPr>
              <w:pStyle w:val="Default"/>
              <w:rPr>
                <w:sz w:val="22"/>
                <w:szCs w:val="22"/>
              </w:rPr>
            </w:pPr>
          </w:p>
        </w:tc>
      </w:tr>
      <w:tr w:rsidR="00E359E4" w:rsidRPr="000D2353" w:rsidTr="00E359E4">
        <w:trPr>
          <w:trHeight w:val="107"/>
        </w:trPr>
        <w:tc>
          <w:tcPr>
            <w:tcW w:w="5490" w:type="dxa"/>
          </w:tcPr>
          <w:p w:rsidR="00E359E4" w:rsidRPr="00CF04ED" w:rsidRDefault="00E359E4" w:rsidP="00E359E4">
            <w:pPr>
              <w:pStyle w:val="ListParagraph"/>
              <w:numPr>
                <w:ilvl w:val="0"/>
                <w:numId w:val="13"/>
              </w:numPr>
              <w:adjustRightInd w:val="0"/>
              <w:spacing w:after="0" w:line="240" w:lineRule="auto"/>
              <w:ind w:left="630" w:hanging="270"/>
              <w:rPr>
                <w:rFonts w:eastAsiaTheme="minorHAnsi"/>
              </w:rPr>
            </w:pPr>
            <w:r w:rsidRPr="00CF04ED">
              <w:rPr>
                <w:rFonts w:eastAsiaTheme="minorHAnsi"/>
              </w:rPr>
              <w:t>With the dominant hand working through its sleeve, grasp the upper side of the glove’s cuff, and stretch it over the cuff of the gown.</w:t>
            </w:r>
          </w:p>
        </w:tc>
        <w:tc>
          <w:tcPr>
            <w:tcW w:w="4050" w:type="dxa"/>
          </w:tcPr>
          <w:p w:rsidR="00E359E4" w:rsidRPr="000D2353" w:rsidRDefault="00E359E4" w:rsidP="00E359E4">
            <w:pPr>
              <w:pStyle w:val="Default"/>
              <w:rPr>
                <w:sz w:val="22"/>
                <w:szCs w:val="22"/>
              </w:rPr>
            </w:pPr>
          </w:p>
        </w:tc>
      </w:tr>
      <w:tr w:rsidR="00E359E4" w:rsidRPr="000D2353" w:rsidTr="00E359E4">
        <w:trPr>
          <w:trHeight w:val="107"/>
        </w:trPr>
        <w:tc>
          <w:tcPr>
            <w:tcW w:w="5490" w:type="dxa"/>
          </w:tcPr>
          <w:p w:rsidR="00E359E4" w:rsidRPr="00CF04ED" w:rsidRDefault="00E359E4" w:rsidP="00E359E4">
            <w:pPr>
              <w:pStyle w:val="ListParagraph"/>
              <w:numPr>
                <w:ilvl w:val="0"/>
                <w:numId w:val="13"/>
              </w:numPr>
              <w:adjustRightInd w:val="0"/>
              <w:spacing w:after="0" w:line="240" w:lineRule="auto"/>
              <w:ind w:left="630" w:hanging="270"/>
              <w:rPr>
                <w:rFonts w:eastAsiaTheme="minorHAnsi"/>
                <w:bCs/>
              </w:rPr>
            </w:pPr>
            <w:r w:rsidRPr="00CF04ED">
              <w:rPr>
                <w:rFonts w:eastAsiaTheme="minorHAnsi"/>
              </w:rPr>
              <w:t>Pull the sleeve up to draw the cuff over the wrist as you extend the fingers of the non-dominant hand into the glove’s fingers</w:t>
            </w:r>
            <w:r w:rsidRPr="00CF04ED">
              <w:rPr>
                <w:rFonts w:eastAsiaTheme="minorHAnsi"/>
                <w:bCs/>
              </w:rPr>
              <w:t xml:space="preserve">. </w:t>
            </w:r>
          </w:p>
        </w:tc>
        <w:tc>
          <w:tcPr>
            <w:tcW w:w="4050" w:type="dxa"/>
          </w:tcPr>
          <w:p w:rsidR="00E359E4" w:rsidRPr="000D2353" w:rsidRDefault="00E359E4" w:rsidP="00E359E4">
            <w:pPr>
              <w:pStyle w:val="Default"/>
              <w:rPr>
                <w:sz w:val="22"/>
                <w:szCs w:val="22"/>
              </w:rPr>
            </w:pPr>
          </w:p>
        </w:tc>
      </w:tr>
      <w:tr w:rsidR="00E359E4" w:rsidRPr="000D2353" w:rsidTr="00E359E4">
        <w:trPr>
          <w:trHeight w:val="107"/>
        </w:trPr>
        <w:tc>
          <w:tcPr>
            <w:tcW w:w="5490" w:type="dxa"/>
          </w:tcPr>
          <w:p w:rsidR="00E359E4" w:rsidRPr="000D2353" w:rsidRDefault="00E359E4" w:rsidP="00E359E4">
            <w:pPr>
              <w:adjustRightInd w:val="0"/>
              <w:rPr>
                <w:rFonts w:eastAsiaTheme="minorHAnsi"/>
                <w:bCs/>
              </w:rPr>
            </w:pPr>
            <w:r>
              <w:rPr>
                <w:rFonts w:eastAsiaTheme="minorHAnsi"/>
                <w:bCs/>
              </w:rPr>
              <w:t xml:space="preserve">  </w:t>
            </w:r>
            <w:r w:rsidRPr="000D2353">
              <w:rPr>
                <w:rFonts w:eastAsiaTheme="minorHAnsi"/>
                <w:bCs/>
              </w:rPr>
              <w:t>3-Put the glove on the dominant hand.</w:t>
            </w:r>
          </w:p>
        </w:tc>
        <w:tc>
          <w:tcPr>
            <w:tcW w:w="4050" w:type="dxa"/>
          </w:tcPr>
          <w:p w:rsidR="00E359E4" w:rsidRPr="000D2353" w:rsidRDefault="00E359E4" w:rsidP="00E359E4">
            <w:pPr>
              <w:pStyle w:val="Default"/>
              <w:rPr>
                <w:sz w:val="22"/>
                <w:szCs w:val="22"/>
              </w:rPr>
            </w:pPr>
          </w:p>
        </w:tc>
      </w:tr>
      <w:tr w:rsidR="00E359E4" w:rsidRPr="000D2353" w:rsidTr="00E359E4">
        <w:trPr>
          <w:trHeight w:val="107"/>
        </w:trPr>
        <w:tc>
          <w:tcPr>
            <w:tcW w:w="5490" w:type="dxa"/>
          </w:tcPr>
          <w:p w:rsidR="00E359E4" w:rsidRPr="00CF04ED" w:rsidRDefault="00E359E4" w:rsidP="00E359E4">
            <w:pPr>
              <w:pStyle w:val="ListParagraph"/>
              <w:numPr>
                <w:ilvl w:val="0"/>
                <w:numId w:val="12"/>
              </w:numPr>
              <w:adjustRightInd w:val="0"/>
              <w:spacing w:after="0" w:line="240" w:lineRule="auto"/>
              <w:ind w:left="630" w:hanging="270"/>
              <w:rPr>
                <w:rFonts w:eastAsiaTheme="minorHAnsi"/>
                <w:bCs/>
              </w:rPr>
            </w:pPr>
            <w:r w:rsidRPr="00CF04ED">
              <w:rPr>
                <w:rFonts w:eastAsiaTheme="minorHAnsi"/>
              </w:rPr>
              <w:t>Place the fingers of the gloved hand under the cuff of the remaining glove.</w:t>
            </w:r>
          </w:p>
        </w:tc>
        <w:tc>
          <w:tcPr>
            <w:tcW w:w="4050" w:type="dxa"/>
          </w:tcPr>
          <w:p w:rsidR="00E359E4" w:rsidRPr="000D2353" w:rsidRDefault="00E359E4" w:rsidP="00E359E4">
            <w:pPr>
              <w:pStyle w:val="Default"/>
              <w:rPr>
                <w:sz w:val="22"/>
                <w:szCs w:val="22"/>
              </w:rPr>
            </w:pPr>
          </w:p>
        </w:tc>
      </w:tr>
      <w:tr w:rsidR="00E359E4" w:rsidRPr="000D2353" w:rsidTr="00E359E4">
        <w:trPr>
          <w:trHeight w:val="638"/>
        </w:trPr>
        <w:tc>
          <w:tcPr>
            <w:tcW w:w="5490" w:type="dxa"/>
          </w:tcPr>
          <w:p w:rsidR="00E359E4" w:rsidRPr="00CF04ED" w:rsidRDefault="00E359E4" w:rsidP="00E359E4">
            <w:pPr>
              <w:pStyle w:val="ListParagraph"/>
              <w:numPr>
                <w:ilvl w:val="0"/>
                <w:numId w:val="12"/>
              </w:numPr>
              <w:adjustRightInd w:val="0"/>
              <w:spacing w:after="0" w:line="240" w:lineRule="auto"/>
              <w:ind w:left="630" w:hanging="270"/>
              <w:rPr>
                <w:rFonts w:eastAsiaTheme="minorHAnsi"/>
              </w:rPr>
            </w:pPr>
            <w:r w:rsidRPr="00CF04ED">
              <w:rPr>
                <w:rFonts w:eastAsiaTheme="minorHAnsi"/>
              </w:rPr>
              <w:t>Extend the fingers into the glove as you pull the glove up over the cuff of the gown</w:t>
            </w:r>
          </w:p>
        </w:tc>
        <w:tc>
          <w:tcPr>
            <w:tcW w:w="4050" w:type="dxa"/>
          </w:tcPr>
          <w:p w:rsidR="00E359E4" w:rsidRPr="000D2353" w:rsidRDefault="00E359E4" w:rsidP="00E359E4">
            <w:pPr>
              <w:pStyle w:val="TableParagraph"/>
            </w:pPr>
          </w:p>
        </w:tc>
      </w:tr>
      <w:tr w:rsidR="00E359E4" w:rsidRPr="000D2353" w:rsidTr="00E359E4">
        <w:trPr>
          <w:trHeight w:val="296"/>
        </w:trPr>
        <w:tc>
          <w:tcPr>
            <w:tcW w:w="5490" w:type="dxa"/>
          </w:tcPr>
          <w:p w:rsidR="00E359E4" w:rsidRPr="000D2353" w:rsidRDefault="00E359E4" w:rsidP="00E359E4">
            <w:pPr>
              <w:adjustRightInd w:val="0"/>
              <w:ind w:left="450" w:hanging="180"/>
              <w:rPr>
                <w:rFonts w:eastAsiaTheme="minorHAnsi"/>
                <w:b/>
              </w:rPr>
            </w:pPr>
            <w:r w:rsidRPr="000D2353">
              <w:rPr>
                <w:rFonts w:eastAsiaTheme="minorHAnsi"/>
                <w:b/>
              </w:rPr>
              <w:t xml:space="preserve">Removing the Gloves </w:t>
            </w:r>
          </w:p>
        </w:tc>
        <w:tc>
          <w:tcPr>
            <w:tcW w:w="4050" w:type="dxa"/>
          </w:tcPr>
          <w:p w:rsidR="00E359E4" w:rsidRPr="000D2353" w:rsidRDefault="00E359E4" w:rsidP="00E359E4">
            <w:pPr>
              <w:pStyle w:val="TableParagraph"/>
            </w:pPr>
          </w:p>
        </w:tc>
      </w:tr>
      <w:tr w:rsidR="00E359E4" w:rsidRPr="000D2353" w:rsidTr="00E359E4">
        <w:trPr>
          <w:trHeight w:val="254"/>
        </w:trPr>
        <w:tc>
          <w:tcPr>
            <w:tcW w:w="5490" w:type="dxa"/>
          </w:tcPr>
          <w:p w:rsidR="00E359E4" w:rsidRPr="000D2353" w:rsidRDefault="00E359E4" w:rsidP="00E359E4">
            <w:pPr>
              <w:pStyle w:val="TableParagraph"/>
              <w:numPr>
                <w:ilvl w:val="0"/>
                <w:numId w:val="11"/>
              </w:numPr>
              <w:spacing w:before="1" w:line="252" w:lineRule="exact"/>
              <w:ind w:right="141"/>
              <w:rPr>
                <w:bCs/>
              </w:rPr>
            </w:pPr>
            <w:r w:rsidRPr="000D2353">
              <w:rPr>
                <w:bCs/>
              </w:rPr>
              <w:t xml:space="preserve">Remove gloves by turning them inside out, and dispose it. </w:t>
            </w:r>
          </w:p>
        </w:tc>
        <w:tc>
          <w:tcPr>
            <w:tcW w:w="4050" w:type="dxa"/>
          </w:tcPr>
          <w:p w:rsidR="00E359E4" w:rsidRPr="000D2353" w:rsidRDefault="00E359E4" w:rsidP="00E359E4">
            <w:pPr>
              <w:pStyle w:val="TableParagraph"/>
            </w:pPr>
          </w:p>
        </w:tc>
      </w:tr>
      <w:tr w:rsidR="00E359E4" w:rsidRPr="000D2353" w:rsidTr="00E359E4">
        <w:trPr>
          <w:trHeight w:val="254"/>
        </w:trPr>
        <w:tc>
          <w:tcPr>
            <w:tcW w:w="5490" w:type="dxa"/>
          </w:tcPr>
          <w:p w:rsidR="00E359E4" w:rsidRPr="000D2353" w:rsidRDefault="00E359E4" w:rsidP="00E359E4">
            <w:pPr>
              <w:pStyle w:val="TableParagraph"/>
              <w:numPr>
                <w:ilvl w:val="0"/>
                <w:numId w:val="11"/>
              </w:numPr>
              <w:spacing w:before="1" w:line="252" w:lineRule="exact"/>
              <w:ind w:right="141"/>
              <w:rPr>
                <w:bCs/>
              </w:rPr>
            </w:pPr>
            <w:r>
              <w:rPr>
                <w:bCs/>
              </w:rPr>
              <w:t>P</w:t>
            </w:r>
            <w:r w:rsidRPr="000D2353">
              <w:rPr>
                <w:bCs/>
              </w:rPr>
              <w:t>erform hand hygiene</w:t>
            </w:r>
          </w:p>
        </w:tc>
        <w:tc>
          <w:tcPr>
            <w:tcW w:w="4050" w:type="dxa"/>
          </w:tcPr>
          <w:p w:rsidR="00E359E4" w:rsidRPr="000D2353" w:rsidRDefault="00E359E4" w:rsidP="00E359E4">
            <w:pPr>
              <w:pStyle w:val="TableParagraph"/>
            </w:pPr>
          </w:p>
        </w:tc>
      </w:tr>
      <w:tr w:rsidR="00E359E4" w:rsidRPr="000D2353" w:rsidTr="00E359E4">
        <w:trPr>
          <w:trHeight w:val="261"/>
        </w:trPr>
        <w:tc>
          <w:tcPr>
            <w:tcW w:w="5490" w:type="dxa"/>
          </w:tcPr>
          <w:p w:rsidR="00E359E4" w:rsidRPr="000D2353" w:rsidRDefault="00E359E4" w:rsidP="00E359E4">
            <w:pPr>
              <w:pStyle w:val="TableParagraph"/>
              <w:numPr>
                <w:ilvl w:val="0"/>
                <w:numId w:val="11"/>
              </w:numPr>
              <w:spacing w:line="230" w:lineRule="exact"/>
              <w:rPr>
                <w:bCs/>
              </w:rPr>
            </w:pPr>
            <w:r w:rsidRPr="000D2353">
              <w:rPr>
                <w:bCs/>
              </w:rPr>
              <w:t>Document that sterile technique was used in the performance of the procedure</w:t>
            </w:r>
          </w:p>
        </w:tc>
        <w:tc>
          <w:tcPr>
            <w:tcW w:w="4050" w:type="dxa"/>
          </w:tcPr>
          <w:p w:rsidR="00E359E4" w:rsidRPr="000D2353" w:rsidRDefault="00E359E4" w:rsidP="00E359E4">
            <w:pPr>
              <w:pStyle w:val="TableParagraph"/>
            </w:pPr>
          </w:p>
        </w:tc>
      </w:tr>
    </w:tbl>
    <w:p w:rsidR="00E359E4" w:rsidRPr="000D2353" w:rsidRDefault="00D5487F" w:rsidP="00E359E4">
      <w:r w:rsidRPr="00D5487F">
        <w:rPr>
          <w:rFonts w:hint="cs"/>
          <w:b/>
          <w:i/>
          <w:color w:val="000000" w:themeColor="text1"/>
          <w:rtl/>
        </w:rPr>
        <w:t>Reference:  Be</w:t>
      </w:r>
      <w:proofErr w:type="spellStart"/>
      <w:r w:rsidRPr="00D5487F">
        <w:rPr>
          <w:b/>
          <w:i/>
        </w:rPr>
        <w:t>rman</w:t>
      </w:r>
      <w:proofErr w:type="spellEnd"/>
      <w:r w:rsidRPr="00D5487F">
        <w:rPr>
          <w:b/>
          <w:i/>
        </w:rPr>
        <w:t xml:space="preserve">, A. </w:t>
      </w:r>
      <w:proofErr w:type="gramStart"/>
      <w:r w:rsidRPr="00D5487F">
        <w:rPr>
          <w:b/>
          <w:i/>
        </w:rPr>
        <w:t>et</w:t>
      </w:r>
      <w:proofErr w:type="gramEnd"/>
      <w:r w:rsidRPr="00D5487F">
        <w:rPr>
          <w:b/>
          <w:i/>
        </w:rPr>
        <w:t xml:space="preserve"> al. (2016) </w:t>
      </w:r>
      <w:proofErr w:type="spellStart"/>
      <w:r w:rsidRPr="00D5487F">
        <w:rPr>
          <w:b/>
          <w:i/>
        </w:rPr>
        <w:t>Kozier</w:t>
      </w:r>
      <w:proofErr w:type="spellEnd"/>
      <w:r w:rsidRPr="00D5487F">
        <w:rPr>
          <w:b/>
          <w:i/>
        </w:rPr>
        <w:t xml:space="preserve"> &amp; </w:t>
      </w:r>
      <w:proofErr w:type="spellStart"/>
      <w:r w:rsidRPr="00D5487F">
        <w:rPr>
          <w:b/>
          <w:i/>
        </w:rPr>
        <w:t>Erb’s</w:t>
      </w:r>
      <w:proofErr w:type="spellEnd"/>
      <w:r w:rsidRPr="00D5487F">
        <w:rPr>
          <w:b/>
          <w:i/>
        </w:rPr>
        <w:t xml:space="preserve"> Fundamentals of Nursing: Concepts, Process and Practice. 10th Ed. New Jersey: Pearson Education, </w:t>
      </w:r>
      <w:proofErr w:type="spellStart"/>
      <w:r w:rsidRPr="00D5487F">
        <w:rPr>
          <w:b/>
          <w:i/>
        </w:rPr>
        <w:t>Inc</w:t>
      </w:r>
      <w:proofErr w:type="spellEnd"/>
    </w:p>
    <w:p w:rsidR="00E359E4" w:rsidRPr="000D2353" w:rsidRDefault="00E359E4" w:rsidP="00E359E4"/>
    <w:p w:rsidR="00E359E4" w:rsidRPr="000D2353" w:rsidRDefault="00E359E4" w:rsidP="00E359E4"/>
    <w:p w:rsidR="00E359E4" w:rsidRPr="000D2353" w:rsidRDefault="00E359E4" w:rsidP="00E359E4"/>
    <w:p w:rsidR="00E359E4" w:rsidRPr="001E0E9D" w:rsidRDefault="00E359E4" w:rsidP="00E359E4">
      <w:pPr>
        <w:jc w:val="center"/>
        <w:rPr>
          <w:b/>
          <w:bCs/>
        </w:rPr>
      </w:pPr>
      <w:proofErr w:type="gramStart"/>
      <w:r w:rsidRPr="000D2353">
        <w:rPr>
          <w:b/>
          <w:bCs/>
        </w:rPr>
        <w:t>figures</w:t>
      </w:r>
      <w:proofErr w:type="gramEnd"/>
    </w:p>
    <w:p w:rsidR="00E359E4" w:rsidRPr="000D2353" w:rsidRDefault="00E359E4" w:rsidP="00E359E4">
      <w:r w:rsidRPr="000D2353">
        <w:rPr>
          <w:noProof/>
          <w:rtl/>
        </w:rPr>
        <mc:AlternateContent>
          <mc:Choice Requires="wps">
            <w:drawing>
              <wp:anchor distT="0" distB="0" distL="114300" distR="114300" simplePos="0" relativeHeight="251660288" behindDoc="0" locked="0" layoutInCell="1" allowOverlap="1" wp14:anchorId="1CF08AAF" wp14:editId="53052CCC">
                <wp:simplePos x="0" y="0"/>
                <wp:positionH relativeFrom="column">
                  <wp:posOffset>2767818</wp:posOffset>
                </wp:positionH>
                <wp:positionV relativeFrom="paragraph">
                  <wp:posOffset>139700</wp:posOffset>
                </wp:positionV>
                <wp:extent cx="3164840" cy="5331460"/>
                <wp:effectExtent l="0" t="0" r="16510" b="21590"/>
                <wp:wrapNone/>
                <wp:docPr id="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840" cy="5331460"/>
                        </a:xfrm>
                        <a:prstGeom prst="rect">
                          <a:avLst/>
                        </a:prstGeom>
                        <a:solidFill>
                          <a:srgbClr val="FFFFFF"/>
                        </a:solidFill>
                        <a:ln w="9525">
                          <a:solidFill>
                            <a:srgbClr val="000000"/>
                          </a:solidFill>
                          <a:miter lim="800000"/>
                          <a:headEnd/>
                          <a:tailEnd/>
                        </a:ln>
                      </wps:spPr>
                      <wps:txbx>
                        <w:txbxContent>
                          <w:p w:rsidR="000D4BD1" w:rsidRDefault="000D4BD1" w:rsidP="00E359E4">
                            <w:pPr>
                              <w:rPr>
                                <w:b/>
                                <w:bCs/>
                              </w:rPr>
                            </w:pPr>
                            <w:r>
                              <w:rPr>
                                <w:b/>
                                <w:bCs/>
                              </w:rPr>
                              <w:t>5</w:t>
                            </w:r>
                            <w:r w:rsidRPr="00C31423">
                              <w:rPr>
                                <w:b/>
                                <w:bCs/>
                              </w:rPr>
                              <w:t>-(a</w:t>
                            </w:r>
                            <w:proofErr w:type="gramStart"/>
                            <w:r w:rsidRPr="00C31423">
                              <w:rPr>
                                <w:b/>
                                <w:bCs/>
                              </w:rPr>
                              <w:t>)Applying</w:t>
                            </w:r>
                            <w:proofErr w:type="gramEnd"/>
                            <w:r w:rsidRPr="00C31423">
                              <w:rPr>
                                <w:b/>
                                <w:bCs/>
                              </w:rPr>
                              <w:t xml:space="preserve"> and Sterile Gloves (Open Method)</w:t>
                            </w:r>
                          </w:p>
                          <w:p w:rsidR="000D4BD1" w:rsidRDefault="000D4BD1" w:rsidP="00E359E4">
                            <w:pPr>
                              <w:jc w:val="right"/>
                              <w:rPr>
                                <w:b/>
                                <w:bCs/>
                              </w:rPr>
                            </w:pPr>
                            <w:r>
                              <w:rPr>
                                <w:b/>
                                <w:bCs/>
                              </w:rPr>
                              <w:t>5-1(a)</w:t>
                            </w:r>
                          </w:p>
                          <w:p w:rsidR="000D4BD1" w:rsidRDefault="000D4BD1" w:rsidP="00E359E4">
                            <w:pPr>
                              <w:jc w:val="right"/>
                              <w:rPr>
                                <w:b/>
                                <w:bCs/>
                              </w:rPr>
                            </w:pPr>
                            <w:r>
                              <w:rPr>
                                <w:b/>
                                <w:bCs/>
                                <w:noProof/>
                              </w:rPr>
                              <w:drawing>
                                <wp:inline distT="0" distB="0" distL="0" distR="0" wp14:anchorId="0E3105AC" wp14:editId="09B33D2D">
                                  <wp:extent cx="2588456" cy="1181686"/>
                                  <wp:effectExtent l="0" t="0" r="254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2631" cy="1183592"/>
                                          </a:xfrm>
                                          <a:prstGeom prst="rect">
                                            <a:avLst/>
                                          </a:prstGeom>
                                          <a:noFill/>
                                          <a:ln>
                                            <a:noFill/>
                                          </a:ln>
                                        </pic:spPr>
                                      </pic:pic>
                                    </a:graphicData>
                                  </a:graphic>
                                </wp:inline>
                              </w:drawing>
                            </w:r>
                          </w:p>
                          <w:p w:rsidR="000D4BD1" w:rsidRDefault="000D4BD1" w:rsidP="00E359E4">
                            <w:pPr>
                              <w:jc w:val="right"/>
                              <w:rPr>
                                <w:b/>
                                <w:bCs/>
                              </w:rPr>
                            </w:pPr>
                            <w:r>
                              <w:rPr>
                                <w:b/>
                                <w:bCs/>
                              </w:rPr>
                              <w:t>5-1(b)</w:t>
                            </w:r>
                          </w:p>
                          <w:p w:rsidR="000D4BD1" w:rsidRDefault="000D4BD1" w:rsidP="00E359E4">
                            <w:pPr>
                              <w:jc w:val="right"/>
                              <w:rPr>
                                <w:b/>
                                <w:bCs/>
                              </w:rPr>
                            </w:pPr>
                            <w:r>
                              <w:rPr>
                                <w:b/>
                                <w:bCs/>
                                <w:noProof/>
                              </w:rPr>
                              <w:drawing>
                                <wp:inline distT="0" distB="0" distL="0" distR="0" wp14:anchorId="3C3EA8D6" wp14:editId="4ADFEA24">
                                  <wp:extent cx="2588456" cy="1041009"/>
                                  <wp:effectExtent l="0" t="0" r="2540" b="6985"/>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633" cy="1042689"/>
                                          </a:xfrm>
                                          <a:prstGeom prst="rect">
                                            <a:avLst/>
                                          </a:prstGeom>
                                          <a:noFill/>
                                          <a:ln>
                                            <a:noFill/>
                                          </a:ln>
                                        </pic:spPr>
                                      </pic:pic>
                                    </a:graphicData>
                                  </a:graphic>
                                </wp:inline>
                              </w:drawing>
                            </w:r>
                          </w:p>
                          <w:p w:rsidR="000D4BD1" w:rsidRDefault="000D4BD1" w:rsidP="00E359E4">
                            <w:pPr>
                              <w:jc w:val="right"/>
                              <w:rPr>
                                <w:b/>
                                <w:bCs/>
                              </w:rPr>
                            </w:pPr>
                            <w:r>
                              <w:rPr>
                                <w:b/>
                                <w:bCs/>
                              </w:rPr>
                              <w:t>5-2(a)</w:t>
                            </w:r>
                          </w:p>
                          <w:p w:rsidR="000D4BD1" w:rsidRDefault="000D4BD1" w:rsidP="00E359E4">
                            <w:pPr>
                              <w:jc w:val="right"/>
                              <w:rPr>
                                <w:b/>
                                <w:bCs/>
                              </w:rPr>
                            </w:pPr>
                            <w:r>
                              <w:rPr>
                                <w:b/>
                                <w:bCs/>
                                <w:noProof/>
                              </w:rPr>
                              <w:drawing>
                                <wp:inline distT="0" distB="0" distL="0" distR="0" wp14:anchorId="0B263D19" wp14:editId="5502AFA3">
                                  <wp:extent cx="2588456" cy="956603"/>
                                  <wp:effectExtent l="0" t="0" r="254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4976" cy="962708"/>
                                          </a:xfrm>
                                          <a:prstGeom prst="rect">
                                            <a:avLst/>
                                          </a:prstGeom>
                                          <a:noFill/>
                                          <a:ln>
                                            <a:noFill/>
                                          </a:ln>
                                        </pic:spPr>
                                      </pic:pic>
                                    </a:graphicData>
                                  </a:graphic>
                                </wp:inline>
                              </w:drawing>
                            </w:r>
                          </w:p>
                          <w:p w:rsidR="000D4BD1" w:rsidRDefault="000D4BD1" w:rsidP="00E359E4">
                            <w:pPr>
                              <w:jc w:val="right"/>
                              <w:rPr>
                                <w:b/>
                                <w:bCs/>
                              </w:rPr>
                            </w:pPr>
                            <w:r>
                              <w:rPr>
                                <w:b/>
                                <w:bCs/>
                              </w:rPr>
                              <w:t>5-2(b)</w:t>
                            </w:r>
                          </w:p>
                          <w:p w:rsidR="000D4BD1" w:rsidRDefault="000D4BD1" w:rsidP="00E359E4">
                            <w:pPr>
                              <w:jc w:val="right"/>
                              <w:rPr>
                                <w:b/>
                                <w:bCs/>
                              </w:rPr>
                            </w:pPr>
                            <w:r>
                              <w:rPr>
                                <w:b/>
                                <w:bCs/>
                                <w:noProof/>
                              </w:rPr>
                              <w:drawing>
                                <wp:inline distT="0" distB="0" distL="0" distR="0" wp14:anchorId="6318EBF6" wp14:editId="4E211DD9">
                                  <wp:extent cx="2588456" cy="1083212"/>
                                  <wp:effectExtent l="0" t="0" r="2540" b="317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2630" cy="1084959"/>
                                          </a:xfrm>
                                          <a:prstGeom prst="rect">
                                            <a:avLst/>
                                          </a:prstGeom>
                                          <a:noFill/>
                                          <a:ln>
                                            <a:noFill/>
                                          </a:ln>
                                        </pic:spPr>
                                      </pic:pic>
                                    </a:graphicData>
                                  </a:graphic>
                                </wp:inline>
                              </w:drawing>
                            </w:r>
                          </w:p>
                          <w:p w:rsidR="000D4BD1" w:rsidRPr="00C31423" w:rsidRDefault="000D4BD1" w:rsidP="00E359E4">
                            <w:pPr>
                              <w:jc w:val="right"/>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F08AAF" id="_x0000_t202" coordsize="21600,21600" o:spt="202" path="m,l,21600r21600,l21600,xe">
                <v:stroke joinstyle="miter"/>
                <v:path gradientshapeok="t" o:connecttype="rect"/>
              </v:shapetype>
              <v:shape id="مربع نص 2" o:spid="_x0000_s1026" type="#_x0000_t202" style="position:absolute;left:0;text-align:left;margin-left:217.95pt;margin-top:11pt;width:249.2pt;height:419.8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">
                <v:textbox>
                  <w:txbxContent>
                    <w:p w:rsidR="000D4BD1" w:rsidRDefault="000D4BD1" w:rsidP="00E359E4">
                      <w:pPr>
                        <w:rPr>
                          <w:b/>
                          <w:bCs/>
                        </w:rPr>
                      </w:pPr>
                      <w:r>
                        <w:rPr>
                          <w:b/>
                          <w:bCs/>
                        </w:rPr>
                        <w:t>5</w:t>
                      </w:r>
                      <w:r w:rsidRPr="00C31423">
                        <w:rPr>
                          <w:b/>
                          <w:bCs/>
                        </w:rPr>
                        <w:t>-(a</w:t>
                      </w:r>
                      <w:proofErr w:type="gramStart"/>
                      <w:r w:rsidRPr="00C31423">
                        <w:rPr>
                          <w:b/>
                          <w:bCs/>
                        </w:rPr>
                        <w:t>)Applying</w:t>
                      </w:r>
                      <w:proofErr w:type="gramEnd"/>
                      <w:r w:rsidRPr="00C31423">
                        <w:rPr>
                          <w:b/>
                          <w:bCs/>
                        </w:rPr>
                        <w:t xml:space="preserve"> and Sterile Gloves (Open Method)</w:t>
                      </w:r>
                    </w:p>
                    <w:p w:rsidR="000D4BD1" w:rsidRDefault="000D4BD1" w:rsidP="00E359E4">
                      <w:pPr>
                        <w:jc w:val="right"/>
                        <w:rPr>
                          <w:b/>
                          <w:bCs/>
                        </w:rPr>
                      </w:pPr>
                      <w:r>
                        <w:rPr>
                          <w:b/>
                          <w:bCs/>
                        </w:rPr>
                        <w:t>5-1(a)</w:t>
                      </w:r>
                    </w:p>
                    <w:p w:rsidR="000D4BD1" w:rsidRDefault="000D4BD1" w:rsidP="00E359E4">
                      <w:pPr>
                        <w:jc w:val="right"/>
                        <w:rPr>
                          <w:b/>
                          <w:bCs/>
                        </w:rPr>
                      </w:pPr>
                      <w:r>
                        <w:rPr>
                          <w:b/>
                          <w:bCs/>
                          <w:noProof/>
                        </w:rPr>
                        <w:drawing>
                          <wp:inline distT="0" distB="0" distL="0" distR="0" wp14:anchorId="0E3105AC" wp14:editId="09B33D2D">
                            <wp:extent cx="2588456" cy="1181686"/>
                            <wp:effectExtent l="0" t="0" r="254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2631" cy="1183592"/>
                                    </a:xfrm>
                                    <a:prstGeom prst="rect">
                                      <a:avLst/>
                                    </a:prstGeom>
                                    <a:noFill/>
                                    <a:ln>
                                      <a:noFill/>
                                    </a:ln>
                                  </pic:spPr>
                                </pic:pic>
                              </a:graphicData>
                            </a:graphic>
                          </wp:inline>
                        </w:drawing>
                      </w:r>
                    </w:p>
                    <w:p w:rsidR="000D4BD1" w:rsidRDefault="000D4BD1" w:rsidP="00E359E4">
                      <w:pPr>
                        <w:jc w:val="right"/>
                        <w:rPr>
                          <w:b/>
                          <w:bCs/>
                        </w:rPr>
                      </w:pPr>
                      <w:r>
                        <w:rPr>
                          <w:b/>
                          <w:bCs/>
                        </w:rPr>
                        <w:t>5-1(b)</w:t>
                      </w:r>
                    </w:p>
                    <w:p w:rsidR="000D4BD1" w:rsidRDefault="000D4BD1" w:rsidP="00E359E4">
                      <w:pPr>
                        <w:jc w:val="right"/>
                        <w:rPr>
                          <w:b/>
                          <w:bCs/>
                        </w:rPr>
                      </w:pPr>
                      <w:r>
                        <w:rPr>
                          <w:b/>
                          <w:bCs/>
                          <w:noProof/>
                        </w:rPr>
                        <w:drawing>
                          <wp:inline distT="0" distB="0" distL="0" distR="0" wp14:anchorId="3C3EA8D6" wp14:editId="4ADFEA24">
                            <wp:extent cx="2588456" cy="1041009"/>
                            <wp:effectExtent l="0" t="0" r="2540" b="6985"/>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633" cy="1042689"/>
                                    </a:xfrm>
                                    <a:prstGeom prst="rect">
                                      <a:avLst/>
                                    </a:prstGeom>
                                    <a:noFill/>
                                    <a:ln>
                                      <a:noFill/>
                                    </a:ln>
                                  </pic:spPr>
                                </pic:pic>
                              </a:graphicData>
                            </a:graphic>
                          </wp:inline>
                        </w:drawing>
                      </w:r>
                    </w:p>
                    <w:p w:rsidR="000D4BD1" w:rsidRDefault="000D4BD1" w:rsidP="00E359E4">
                      <w:pPr>
                        <w:jc w:val="right"/>
                        <w:rPr>
                          <w:b/>
                          <w:bCs/>
                        </w:rPr>
                      </w:pPr>
                      <w:r>
                        <w:rPr>
                          <w:b/>
                          <w:bCs/>
                        </w:rPr>
                        <w:t>5-2(a)</w:t>
                      </w:r>
                    </w:p>
                    <w:p w:rsidR="000D4BD1" w:rsidRDefault="000D4BD1" w:rsidP="00E359E4">
                      <w:pPr>
                        <w:jc w:val="right"/>
                        <w:rPr>
                          <w:b/>
                          <w:bCs/>
                        </w:rPr>
                      </w:pPr>
                      <w:r>
                        <w:rPr>
                          <w:b/>
                          <w:bCs/>
                          <w:noProof/>
                        </w:rPr>
                        <w:drawing>
                          <wp:inline distT="0" distB="0" distL="0" distR="0" wp14:anchorId="0B263D19" wp14:editId="5502AFA3">
                            <wp:extent cx="2588456" cy="956603"/>
                            <wp:effectExtent l="0" t="0" r="254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4976" cy="962708"/>
                                    </a:xfrm>
                                    <a:prstGeom prst="rect">
                                      <a:avLst/>
                                    </a:prstGeom>
                                    <a:noFill/>
                                    <a:ln>
                                      <a:noFill/>
                                    </a:ln>
                                  </pic:spPr>
                                </pic:pic>
                              </a:graphicData>
                            </a:graphic>
                          </wp:inline>
                        </w:drawing>
                      </w:r>
                    </w:p>
                    <w:p w:rsidR="000D4BD1" w:rsidRDefault="000D4BD1" w:rsidP="00E359E4">
                      <w:pPr>
                        <w:jc w:val="right"/>
                        <w:rPr>
                          <w:b/>
                          <w:bCs/>
                        </w:rPr>
                      </w:pPr>
                      <w:r>
                        <w:rPr>
                          <w:b/>
                          <w:bCs/>
                        </w:rPr>
                        <w:t>5-2(b)</w:t>
                      </w:r>
                    </w:p>
                    <w:p w:rsidR="000D4BD1" w:rsidRDefault="000D4BD1" w:rsidP="00E359E4">
                      <w:pPr>
                        <w:jc w:val="right"/>
                        <w:rPr>
                          <w:b/>
                          <w:bCs/>
                        </w:rPr>
                      </w:pPr>
                      <w:r>
                        <w:rPr>
                          <w:b/>
                          <w:bCs/>
                          <w:noProof/>
                        </w:rPr>
                        <w:drawing>
                          <wp:inline distT="0" distB="0" distL="0" distR="0" wp14:anchorId="6318EBF6" wp14:editId="4E211DD9">
                            <wp:extent cx="2588456" cy="1083212"/>
                            <wp:effectExtent l="0" t="0" r="2540" b="317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2630" cy="1084959"/>
                                    </a:xfrm>
                                    <a:prstGeom prst="rect">
                                      <a:avLst/>
                                    </a:prstGeom>
                                    <a:noFill/>
                                    <a:ln>
                                      <a:noFill/>
                                    </a:ln>
                                  </pic:spPr>
                                </pic:pic>
                              </a:graphicData>
                            </a:graphic>
                          </wp:inline>
                        </w:drawing>
                      </w:r>
                    </w:p>
                    <w:p w:rsidR="000D4BD1" w:rsidRPr="00C31423" w:rsidRDefault="000D4BD1" w:rsidP="00E359E4">
                      <w:pPr>
                        <w:jc w:val="right"/>
                        <w:rPr>
                          <w:b/>
                          <w:bCs/>
                        </w:rPr>
                      </w:pPr>
                    </w:p>
                  </w:txbxContent>
                </v:textbox>
              </v:shape>
            </w:pict>
          </mc:Fallback>
        </mc:AlternateContent>
      </w:r>
      <w:r w:rsidRPr="000D2353">
        <w:rPr>
          <w:noProof/>
          <w:rtl/>
        </w:rPr>
        <mc:AlternateContent>
          <mc:Choice Requires="wps">
            <w:drawing>
              <wp:anchor distT="0" distB="0" distL="114300" distR="114300" simplePos="0" relativeHeight="251659264" behindDoc="0" locked="0" layoutInCell="1" allowOverlap="1" wp14:anchorId="08946F8F" wp14:editId="418869DC">
                <wp:simplePos x="0" y="0"/>
                <wp:positionH relativeFrom="column">
                  <wp:posOffset>-509905</wp:posOffset>
                </wp:positionH>
                <wp:positionV relativeFrom="paragraph">
                  <wp:posOffset>133985</wp:posOffset>
                </wp:positionV>
                <wp:extent cx="2954020" cy="5331460"/>
                <wp:effectExtent l="0" t="0" r="17780" b="21590"/>
                <wp:wrapNone/>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54020" cy="5331460"/>
                        </a:xfrm>
                        <a:prstGeom prst="rect">
                          <a:avLst/>
                        </a:prstGeom>
                        <a:solidFill>
                          <a:srgbClr val="FFFFFF"/>
                        </a:solidFill>
                        <a:ln w="9525">
                          <a:solidFill>
                            <a:srgbClr val="000000"/>
                          </a:solidFill>
                          <a:miter lim="800000"/>
                          <a:headEnd/>
                          <a:tailEnd/>
                        </a:ln>
                      </wps:spPr>
                      <wps:txbx>
                        <w:txbxContent>
                          <w:p w:rsidR="000D4BD1" w:rsidRDefault="000D4BD1" w:rsidP="00E359E4">
                            <w:pPr>
                              <w:jc w:val="both"/>
                              <w:rPr>
                                <w:b/>
                                <w:bCs/>
                              </w:rPr>
                            </w:pPr>
                            <w:r>
                              <w:rPr>
                                <w:b/>
                                <w:bCs/>
                              </w:rPr>
                              <w:t>4-</w:t>
                            </w:r>
                            <w:r w:rsidRPr="008C7167">
                              <w:rPr>
                                <w:b/>
                                <w:bCs/>
                              </w:rPr>
                              <w:t>Open the package of sterile gloves</w:t>
                            </w:r>
                          </w:p>
                          <w:p w:rsidR="000D4BD1" w:rsidRDefault="000D4BD1" w:rsidP="00E359E4">
                            <w:pPr>
                              <w:jc w:val="both"/>
                              <w:rPr>
                                <w:b/>
                                <w:bCs/>
                              </w:rPr>
                            </w:pPr>
                          </w:p>
                          <w:p w:rsidR="000D4BD1" w:rsidRDefault="000D4BD1" w:rsidP="00E359E4">
                            <w:pPr>
                              <w:jc w:val="both"/>
                              <w:rPr>
                                <w:b/>
                                <w:bCs/>
                              </w:rPr>
                            </w:pPr>
                            <w:r>
                              <w:rPr>
                                <w:b/>
                                <w:bCs/>
                              </w:rPr>
                              <w:t xml:space="preserve">4.b      </w:t>
                            </w:r>
                          </w:p>
                          <w:p w:rsidR="000D4BD1" w:rsidRDefault="000D4BD1" w:rsidP="00E359E4">
                            <w:pPr>
                              <w:jc w:val="both"/>
                              <w:rPr>
                                <w:b/>
                                <w:bCs/>
                              </w:rPr>
                            </w:pPr>
                            <w:r>
                              <w:rPr>
                                <w:b/>
                                <w:bCs/>
                                <w:noProof/>
                              </w:rPr>
                              <w:drawing>
                                <wp:inline distT="0" distB="0" distL="0" distR="0" wp14:anchorId="318698AB" wp14:editId="139BB63C">
                                  <wp:extent cx="2194560" cy="1026941"/>
                                  <wp:effectExtent l="0" t="0" r="0" b="190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4732" cy="1027021"/>
                                          </a:xfrm>
                                          <a:prstGeom prst="rect">
                                            <a:avLst/>
                                          </a:prstGeom>
                                          <a:noFill/>
                                          <a:ln>
                                            <a:noFill/>
                                          </a:ln>
                                        </pic:spPr>
                                      </pic:pic>
                                    </a:graphicData>
                                  </a:graphic>
                                </wp:inline>
                              </w:drawing>
                            </w:r>
                            <w:r>
                              <w:rPr>
                                <w:b/>
                                <w:bCs/>
                              </w:rPr>
                              <w:t xml:space="preserve">     </w:t>
                            </w:r>
                          </w:p>
                          <w:p w:rsidR="000D4BD1" w:rsidRDefault="000D4BD1" w:rsidP="00E359E4">
                            <w:pPr>
                              <w:jc w:val="both"/>
                              <w:rPr>
                                <w:b/>
                                <w:bCs/>
                              </w:rPr>
                            </w:pPr>
                            <w:r>
                              <w:rPr>
                                <w:b/>
                                <w:bCs/>
                              </w:rPr>
                              <w:t>4.d</w:t>
                            </w:r>
                          </w:p>
                          <w:p w:rsidR="000D4BD1" w:rsidRDefault="000D4BD1" w:rsidP="00E359E4">
                            <w:pPr>
                              <w:jc w:val="both"/>
                              <w:rPr>
                                <w:b/>
                                <w:bCs/>
                              </w:rPr>
                            </w:pPr>
                            <w:r>
                              <w:rPr>
                                <w:b/>
                                <w:bCs/>
                                <w:noProof/>
                              </w:rPr>
                              <w:drawing>
                                <wp:inline distT="0" distB="0" distL="0" distR="0" wp14:anchorId="57AAD4AB" wp14:editId="4FAD78CA">
                                  <wp:extent cx="2152357" cy="1026942"/>
                                  <wp:effectExtent l="0" t="0" r="635" b="190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2493" cy="1027007"/>
                                          </a:xfrm>
                                          <a:prstGeom prst="rect">
                                            <a:avLst/>
                                          </a:prstGeom>
                                          <a:noFill/>
                                          <a:ln>
                                            <a:noFill/>
                                          </a:ln>
                                        </pic:spPr>
                                      </pic:pic>
                                    </a:graphicData>
                                  </a:graphic>
                                </wp:inline>
                              </w:drawing>
                            </w:r>
                            <w:r>
                              <w:rPr>
                                <w:b/>
                                <w:bCs/>
                              </w:rPr>
                              <w:t xml:space="preserve">                                               4.e                                                       </w:t>
                            </w:r>
                          </w:p>
                          <w:p w:rsidR="000D4BD1" w:rsidRDefault="000D4BD1" w:rsidP="00E359E4">
                            <w:pPr>
                              <w:jc w:val="both"/>
                              <w:rPr>
                                <w:b/>
                                <w:bCs/>
                              </w:rPr>
                            </w:pPr>
                            <w:r>
                              <w:rPr>
                                <w:b/>
                                <w:bCs/>
                                <w:noProof/>
                              </w:rPr>
                              <w:drawing>
                                <wp:inline distT="0" distB="0" distL="0" distR="0" wp14:anchorId="4CFFC0F6" wp14:editId="0A9A8692">
                                  <wp:extent cx="2194560" cy="1026941"/>
                                  <wp:effectExtent l="0" t="0" r="0" b="190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4703" cy="1027008"/>
                                          </a:xfrm>
                                          <a:prstGeom prst="rect">
                                            <a:avLst/>
                                          </a:prstGeom>
                                          <a:noFill/>
                                          <a:ln>
                                            <a:noFill/>
                                          </a:ln>
                                        </pic:spPr>
                                      </pic:pic>
                                    </a:graphicData>
                                  </a:graphic>
                                </wp:inline>
                              </w:drawing>
                            </w:r>
                            <w:r w:rsidRPr="00F304F0">
                              <w:rPr>
                                <w:b/>
                                <w:bCs/>
                              </w:rPr>
                              <w:t xml:space="preserve"> </w:t>
                            </w:r>
                          </w:p>
                          <w:p w:rsidR="000D4BD1" w:rsidRDefault="000D4BD1" w:rsidP="00E359E4">
                            <w:pPr>
                              <w:jc w:val="both"/>
                              <w:rPr>
                                <w:b/>
                                <w:bCs/>
                              </w:rPr>
                            </w:pPr>
                            <w:r>
                              <w:rPr>
                                <w:b/>
                                <w:bCs/>
                              </w:rPr>
                              <w:t>4.f</w:t>
                            </w:r>
                          </w:p>
                          <w:p w:rsidR="000D4BD1" w:rsidRPr="008C7167" w:rsidRDefault="000D4BD1" w:rsidP="00E359E4">
                            <w:pPr>
                              <w:jc w:val="both"/>
                              <w:rPr>
                                <w:b/>
                                <w:bCs/>
                              </w:rPr>
                            </w:pPr>
                            <w:r>
                              <w:rPr>
                                <w:b/>
                                <w:bCs/>
                                <w:noProof/>
                              </w:rPr>
                              <w:drawing>
                                <wp:inline distT="0" distB="0" distL="0" distR="0" wp14:anchorId="65294369" wp14:editId="7B0C1212">
                                  <wp:extent cx="2194560" cy="1012874"/>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4699" cy="101293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46F8F" id="_x0000_s1027" type="#_x0000_t202" style="position:absolute;left:0;text-align:left;margin-left:-40.15pt;margin-top:10.55pt;width:232.6pt;height:419.8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">
                <v:textbox>
                  <w:txbxContent>
                    <w:p w:rsidR="000D4BD1" w:rsidRDefault="000D4BD1" w:rsidP="00E359E4">
                      <w:pPr>
                        <w:jc w:val="both"/>
                        <w:rPr>
                          <w:b/>
                          <w:bCs/>
                        </w:rPr>
                      </w:pPr>
                      <w:r>
                        <w:rPr>
                          <w:b/>
                          <w:bCs/>
                        </w:rPr>
                        <w:t>4-</w:t>
                      </w:r>
                      <w:r w:rsidRPr="008C7167">
                        <w:rPr>
                          <w:b/>
                          <w:bCs/>
                        </w:rPr>
                        <w:t>Open the package of sterile gloves</w:t>
                      </w:r>
                    </w:p>
                    <w:p w:rsidR="000D4BD1" w:rsidRDefault="000D4BD1" w:rsidP="00E359E4">
                      <w:pPr>
                        <w:jc w:val="both"/>
                        <w:rPr>
                          <w:b/>
                          <w:bCs/>
                        </w:rPr>
                      </w:pPr>
                    </w:p>
                    <w:p w:rsidR="000D4BD1" w:rsidRDefault="000D4BD1" w:rsidP="00E359E4">
                      <w:pPr>
                        <w:jc w:val="both"/>
                        <w:rPr>
                          <w:b/>
                          <w:bCs/>
                        </w:rPr>
                      </w:pPr>
                      <w:r>
                        <w:rPr>
                          <w:b/>
                          <w:bCs/>
                        </w:rPr>
                        <w:t xml:space="preserve">4.b      </w:t>
                      </w:r>
                    </w:p>
                    <w:p w:rsidR="000D4BD1" w:rsidRDefault="000D4BD1" w:rsidP="00E359E4">
                      <w:pPr>
                        <w:jc w:val="both"/>
                        <w:rPr>
                          <w:b/>
                          <w:bCs/>
                        </w:rPr>
                      </w:pPr>
                      <w:r>
                        <w:rPr>
                          <w:b/>
                          <w:bCs/>
                          <w:noProof/>
                        </w:rPr>
                        <w:drawing>
                          <wp:inline distT="0" distB="0" distL="0" distR="0" wp14:anchorId="318698AB" wp14:editId="139BB63C">
                            <wp:extent cx="2194560" cy="1026941"/>
                            <wp:effectExtent l="0" t="0" r="0" b="190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4732" cy="1027021"/>
                                    </a:xfrm>
                                    <a:prstGeom prst="rect">
                                      <a:avLst/>
                                    </a:prstGeom>
                                    <a:noFill/>
                                    <a:ln>
                                      <a:noFill/>
                                    </a:ln>
                                  </pic:spPr>
                                </pic:pic>
                              </a:graphicData>
                            </a:graphic>
                          </wp:inline>
                        </w:drawing>
                      </w:r>
                      <w:r>
                        <w:rPr>
                          <w:b/>
                          <w:bCs/>
                        </w:rPr>
                        <w:t xml:space="preserve">     </w:t>
                      </w:r>
                    </w:p>
                    <w:p w:rsidR="000D4BD1" w:rsidRDefault="000D4BD1" w:rsidP="00E359E4">
                      <w:pPr>
                        <w:jc w:val="both"/>
                        <w:rPr>
                          <w:b/>
                          <w:bCs/>
                        </w:rPr>
                      </w:pPr>
                      <w:r>
                        <w:rPr>
                          <w:b/>
                          <w:bCs/>
                        </w:rPr>
                        <w:t>4.d</w:t>
                      </w:r>
                    </w:p>
                    <w:p w:rsidR="000D4BD1" w:rsidRDefault="000D4BD1" w:rsidP="00E359E4">
                      <w:pPr>
                        <w:jc w:val="both"/>
                        <w:rPr>
                          <w:b/>
                          <w:bCs/>
                        </w:rPr>
                      </w:pPr>
                      <w:r>
                        <w:rPr>
                          <w:b/>
                          <w:bCs/>
                          <w:noProof/>
                        </w:rPr>
                        <w:drawing>
                          <wp:inline distT="0" distB="0" distL="0" distR="0" wp14:anchorId="57AAD4AB" wp14:editId="4FAD78CA">
                            <wp:extent cx="2152357" cy="1026942"/>
                            <wp:effectExtent l="0" t="0" r="635" b="190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2493" cy="1027007"/>
                                    </a:xfrm>
                                    <a:prstGeom prst="rect">
                                      <a:avLst/>
                                    </a:prstGeom>
                                    <a:noFill/>
                                    <a:ln>
                                      <a:noFill/>
                                    </a:ln>
                                  </pic:spPr>
                                </pic:pic>
                              </a:graphicData>
                            </a:graphic>
                          </wp:inline>
                        </w:drawing>
                      </w:r>
                      <w:r>
                        <w:rPr>
                          <w:b/>
                          <w:bCs/>
                        </w:rPr>
                        <w:t xml:space="preserve">                                               4.e                                                       </w:t>
                      </w:r>
                    </w:p>
                    <w:p w:rsidR="000D4BD1" w:rsidRDefault="000D4BD1" w:rsidP="00E359E4">
                      <w:pPr>
                        <w:jc w:val="both"/>
                        <w:rPr>
                          <w:b/>
                          <w:bCs/>
                        </w:rPr>
                      </w:pPr>
                      <w:r>
                        <w:rPr>
                          <w:b/>
                          <w:bCs/>
                          <w:noProof/>
                        </w:rPr>
                        <w:drawing>
                          <wp:inline distT="0" distB="0" distL="0" distR="0" wp14:anchorId="4CFFC0F6" wp14:editId="0A9A8692">
                            <wp:extent cx="2194560" cy="1026941"/>
                            <wp:effectExtent l="0" t="0" r="0" b="190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4703" cy="1027008"/>
                                    </a:xfrm>
                                    <a:prstGeom prst="rect">
                                      <a:avLst/>
                                    </a:prstGeom>
                                    <a:noFill/>
                                    <a:ln>
                                      <a:noFill/>
                                    </a:ln>
                                  </pic:spPr>
                                </pic:pic>
                              </a:graphicData>
                            </a:graphic>
                          </wp:inline>
                        </w:drawing>
                      </w:r>
                      <w:r w:rsidRPr="00F304F0">
                        <w:rPr>
                          <w:b/>
                          <w:bCs/>
                        </w:rPr>
                        <w:t xml:space="preserve"> </w:t>
                      </w:r>
                    </w:p>
                    <w:p w:rsidR="000D4BD1" w:rsidRDefault="000D4BD1" w:rsidP="00E359E4">
                      <w:pPr>
                        <w:jc w:val="both"/>
                        <w:rPr>
                          <w:b/>
                          <w:bCs/>
                        </w:rPr>
                      </w:pPr>
                      <w:r>
                        <w:rPr>
                          <w:b/>
                          <w:bCs/>
                        </w:rPr>
                        <w:t>4.f</w:t>
                      </w:r>
                    </w:p>
                    <w:p w:rsidR="000D4BD1" w:rsidRPr="008C7167" w:rsidRDefault="000D4BD1" w:rsidP="00E359E4">
                      <w:pPr>
                        <w:jc w:val="both"/>
                        <w:rPr>
                          <w:b/>
                          <w:bCs/>
                        </w:rPr>
                      </w:pPr>
                      <w:r>
                        <w:rPr>
                          <w:b/>
                          <w:bCs/>
                          <w:noProof/>
                        </w:rPr>
                        <w:drawing>
                          <wp:inline distT="0" distB="0" distL="0" distR="0" wp14:anchorId="65294369" wp14:editId="7B0C1212">
                            <wp:extent cx="2194560" cy="1012874"/>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4699" cy="1012938"/>
                                    </a:xfrm>
                                    <a:prstGeom prst="rect">
                                      <a:avLst/>
                                    </a:prstGeom>
                                    <a:noFill/>
                                    <a:ln>
                                      <a:noFill/>
                                    </a:ln>
                                  </pic:spPr>
                                </pic:pic>
                              </a:graphicData>
                            </a:graphic>
                          </wp:inline>
                        </w:drawing>
                      </w:r>
                    </w:p>
                  </w:txbxContent>
                </v:textbox>
              </v:shape>
            </w:pict>
          </mc:Fallback>
        </mc:AlternateContent>
      </w:r>
    </w:p>
    <w:p w:rsidR="00E359E4" w:rsidRDefault="00E359E4" w:rsidP="00E359E4"/>
    <w:p w:rsidR="00E359E4" w:rsidRDefault="00E359E4" w:rsidP="00E359E4"/>
    <w:p w:rsidR="00E359E4" w:rsidRDefault="00E359E4" w:rsidP="00E359E4"/>
    <w:p w:rsidR="00E359E4" w:rsidRDefault="00E359E4" w:rsidP="00E359E4"/>
    <w:p w:rsidR="00E359E4" w:rsidRPr="000D2353" w:rsidRDefault="00E359E4" w:rsidP="00E359E4"/>
    <w:p w:rsidR="00E359E4" w:rsidRDefault="00E359E4" w:rsidP="00E359E4"/>
    <w:p w:rsidR="00E359E4" w:rsidRDefault="00E359E4" w:rsidP="00E359E4"/>
    <w:p w:rsidR="00E359E4" w:rsidRDefault="00E359E4" w:rsidP="00E359E4"/>
    <w:p w:rsidR="00E359E4" w:rsidRDefault="00E359E4" w:rsidP="00E359E4"/>
    <w:p w:rsidR="00E359E4" w:rsidRDefault="00E359E4" w:rsidP="00E359E4"/>
    <w:p w:rsidR="00E359E4" w:rsidRDefault="00E359E4" w:rsidP="00E359E4"/>
    <w:p w:rsidR="00E359E4" w:rsidRDefault="00E359E4" w:rsidP="00E359E4"/>
    <w:p w:rsidR="00E359E4" w:rsidRDefault="00E359E4" w:rsidP="00E359E4"/>
    <w:p w:rsidR="00E359E4" w:rsidRDefault="00E359E4" w:rsidP="00E359E4">
      <w:r w:rsidRPr="000D2353">
        <w:rPr>
          <w:noProof/>
          <w:rtl/>
        </w:rPr>
        <mc:AlternateContent>
          <mc:Choice Requires="wps">
            <w:drawing>
              <wp:anchor distT="0" distB="0" distL="114300" distR="114300" simplePos="0" relativeHeight="251662336" behindDoc="0" locked="0" layoutInCell="1" allowOverlap="1" wp14:anchorId="2951FD82" wp14:editId="49771CDF">
                <wp:simplePos x="0" y="0"/>
                <wp:positionH relativeFrom="column">
                  <wp:posOffset>2525395</wp:posOffset>
                </wp:positionH>
                <wp:positionV relativeFrom="paragraph">
                  <wp:posOffset>3749548</wp:posOffset>
                </wp:positionV>
                <wp:extent cx="3002145" cy="2330506"/>
                <wp:effectExtent l="0" t="0" r="8255" b="0"/>
                <wp:wrapNone/>
                <wp:docPr id="21" name="مربع نص 21"/>
                <wp:cNvGraphicFramePr/>
                <a:graphic xmlns:a="http://schemas.openxmlformats.org/drawingml/2006/main">
                  <a:graphicData uri="http://schemas.microsoft.com/office/word/2010/wordprocessingShape">
                    <wps:wsp>
                      <wps:cNvSpPr txBox="1"/>
                      <wps:spPr>
                        <a:xfrm>
                          <a:off x="0" y="0"/>
                          <a:ext cx="3002145" cy="23305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D1" w:rsidRDefault="000D4BD1" w:rsidP="00E359E4">
                            <w:pPr>
                              <w:rPr>
                                <w:b/>
                                <w:bCs/>
                              </w:rPr>
                            </w:pPr>
                          </w:p>
                          <w:p w:rsidR="000D4BD1" w:rsidRPr="00AF3124" w:rsidRDefault="000D4BD1" w:rsidP="00E359E4">
                            <w:r>
                              <w:rPr>
                                <w:b/>
                                <w:bCs/>
                                <w:noProof/>
                              </w:rPr>
                              <w:drawing>
                                <wp:inline distT="0" distB="0" distL="0" distR="0" wp14:anchorId="533650AE" wp14:editId="65C201EB">
                                  <wp:extent cx="2678461" cy="954860"/>
                                  <wp:effectExtent l="0" t="0" r="7620" b="0"/>
                                  <wp:docPr id="17"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2736" cy="956384"/>
                                          </a:xfrm>
                                          <a:prstGeom prst="rect">
                                            <a:avLst/>
                                          </a:prstGeom>
                                          <a:noFill/>
                                          <a:ln>
                                            <a:noFill/>
                                          </a:ln>
                                        </pic:spPr>
                                      </pic:pic>
                                    </a:graphicData>
                                  </a:graphic>
                                </wp:inline>
                              </w:drawing>
                            </w:r>
                          </w:p>
                          <w:p w:rsidR="000D4BD1" w:rsidRDefault="000D4BD1" w:rsidP="00E359E4">
                            <w:pPr>
                              <w:rPr>
                                <w:b/>
                                <w:bCs/>
                              </w:rPr>
                            </w:pPr>
                            <w:r>
                              <w:rPr>
                                <w:b/>
                                <w:bCs/>
                              </w:rPr>
                              <w:t>5</w:t>
                            </w:r>
                            <w:r w:rsidRPr="00AF3124">
                              <w:rPr>
                                <w:b/>
                                <w:bCs/>
                              </w:rPr>
                              <w:t>-</w:t>
                            </w:r>
                            <w:proofErr w:type="gramStart"/>
                            <w:r w:rsidRPr="00AF3124">
                              <w:rPr>
                                <w:b/>
                                <w:bCs/>
                              </w:rPr>
                              <w:t>b(</w:t>
                            </w:r>
                            <w:proofErr w:type="gramEnd"/>
                            <w:r>
                              <w:rPr>
                                <w:b/>
                                <w:bCs/>
                              </w:rPr>
                              <w:t>3</w:t>
                            </w:r>
                            <w:r w:rsidRPr="00AF3124">
                              <w:rPr>
                                <w:b/>
                                <w:bCs/>
                              </w:rPr>
                              <w:t>)</w:t>
                            </w:r>
                          </w:p>
                          <w:p w:rsidR="000D4BD1" w:rsidRPr="00AF3124" w:rsidRDefault="000D4BD1" w:rsidP="00E359E4">
                            <w:pPr>
                              <w:rPr>
                                <w:b/>
                                <w:bCs/>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1FD82" id="مربع نص 21" o:spid="_x0000_s1028" type="#_x0000_t202" style="position:absolute;left:0;text-align:left;margin-left:198.85pt;margin-top:295.25pt;width:236.4pt;height:1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" fillcolor="white [3201]" stroked="f" strokeweight=".5pt">
                <v:textbox>
                  <w:txbxContent>
                    <w:p w:rsidR="000D4BD1" w:rsidRDefault="000D4BD1" w:rsidP="00E359E4">
                      <w:pPr>
                        <w:rPr>
                          <w:b/>
                          <w:bCs/>
                        </w:rPr>
                      </w:pPr>
                    </w:p>
                    <w:p w:rsidR="000D4BD1" w:rsidRPr="00AF3124" w:rsidRDefault="000D4BD1" w:rsidP="00E359E4">
                      <w:r>
                        <w:rPr>
                          <w:b/>
                          <w:bCs/>
                          <w:noProof/>
                        </w:rPr>
                        <w:drawing>
                          <wp:inline distT="0" distB="0" distL="0" distR="0" wp14:anchorId="533650AE" wp14:editId="65C201EB">
                            <wp:extent cx="2678461" cy="954860"/>
                            <wp:effectExtent l="0" t="0" r="7620" b="0"/>
                            <wp:docPr id="17"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2736" cy="956384"/>
                                    </a:xfrm>
                                    <a:prstGeom prst="rect">
                                      <a:avLst/>
                                    </a:prstGeom>
                                    <a:noFill/>
                                    <a:ln>
                                      <a:noFill/>
                                    </a:ln>
                                  </pic:spPr>
                                </pic:pic>
                              </a:graphicData>
                            </a:graphic>
                          </wp:inline>
                        </w:drawing>
                      </w:r>
                    </w:p>
                    <w:p w:rsidR="000D4BD1" w:rsidRDefault="000D4BD1" w:rsidP="00E359E4">
                      <w:pPr>
                        <w:rPr>
                          <w:b/>
                          <w:bCs/>
                        </w:rPr>
                      </w:pPr>
                      <w:r>
                        <w:rPr>
                          <w:b/>
                          <w:bCs/>
                        </w:rPr>
                        <w:t>5</w:t>
                      </w:r>
                      <w:r w:rsidRPr="00AF3124">
                        <w:rPr>
                          <w:b/>
                          <w:bCs/>
                        </w:rPr>
                        <w:t>-</w:t>
                      </w:r>
                      <w:proofErr w:type="gramStart"/>
                      <w:r w:rsidRPr="00AF3124">
                        <w:rPr>
                          <w:b/>
                          <w:bCs/>
                        </w:rPr>
                        <w:t>b(</w:t>
                      </w:r>
                      <w:proofErr w:type="gramEnd"/>
                      <w:r>
                        <w:rPr>
                          <w:b/>
                          <w:bCs/>
                        </w:rPr>
                        <w:t>3</w:t>
                      </w:r>
                      <w:r w:rsidRPr="00AF3124">
                        <w:rPr>
                          <w:b/>
                          <w:bCs/>
                        </w:rPr>
                        <w:t>)</w:t>
                      </w:r>
                    </w:p>
                    <w:p w:rsidR="000D4BD1" w:rsidRPr="00AF3124" w:rsidRDefault="000D4BD1" w:rsidP="00E359E4">
                      <w:pPr>
                        <w:rPr>
                          <w:b/>
                          <w:bCs/>
                        </w:rPr>
                      </w:pPr>
                    </w:p>
                  </w:txbxContent>
                </v:textbox>
              </v:shape>
            </w:pict>
          </mc:Fallback>
        </mc:AlternateContent>
      </w:r>
      <w:r w:rsidRPr="000D2353">
        <w:rPr>
          <w:noProof/>
          <w:rtl/>
        </w:rPr>
        <mc:AlternateContent>
          <mc:Choice Requires="wps">
            <w:drawing>
              <wp:anchor distT="0" distB="0" distL="114300" distR="114300" simplePos="0" relativeHeight="251661312" behindDoc="0" locked="0" layoutInCell="1" allowOverlap="1" wp14:anchorId="799B7D23" wp14:editId="5D1C97A8">
                <wp:simplePos x="0" y="0"/>
                <wp:positionH relativeFrom="column">
                  <wp:posOffset>-692150</wp:posOffset>
                </wp:positionH>
                <wp:positionV relativeFrom="paragraph">
                  <wp:posOffset>3379724</wp:posOffset>
                </wp:positionV>
                <wp:extent cx="6526530" cy="2757024"/>
                <wp:effectExtent l="0" t="0" r="26670" b="24765"/>
                <wp:wrapNone/>
                <wp:docPr id="1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526530" cy="2757024"/>
                        </a:xfrm>
                        <a:prstGeom prst="rect">
                          <a:avLst/>
                        </a:prstGeom>
                        <a:solidFill>
                          <a:srgbClr val="FFFFFF"/>
                        </a:solidFill>
                        <a:ln w="9525">
                          <a:solidFill>
                            <a:srgbClr val="000000"/>
                          </a:solidFill>
                          <a:miter lim="800000"/>
                          <a:headEnd/>
                          <a:tailEnd/>
                        </a:ln>
                      </wps:spPr>
                      <wps:txbx>
                        <w:txbxContent>
                          <w:p w:rsidR="000D4BD1" w:rsidRDefault="000D4BD1" w:rsidP="00E359E4">
                            <w:r>
                              <w:rPr>
                                <w:b/>
                                <w:bCs/>
                                <w:u w:val="single"/>
                              </w:rPr>
                              <w:t>5</w:t>
                            </w:r>
                            <w:r w:rsidRPr="00D62A6C">
                              <w:rPr>
                                <w:b/>
                                <w:bCs/>
                                <w:u w:val="single"/>
                              </w:rPr>
                              <w:t>-(b</w:t>
                            </w:r>
                            <w:proofErr w:type="gramStart"/>
                            <w:r w:rsidRPr="00D62A6C">
                              <w:rPr>
                                <w:b/>
                                <w:bCs/>
                                <w:u w:val="single"/>
                              </w:rPr>
                              <w:t>)Applying</w:t>
                            </w:r>
                            <w:proofErr w:type="gramEnd"/>
                            <w:r w:rsidRPr="00D62A6C">
                              <w:rPr>
                                <w:b/>
                                <w:bCs/>
                                <w:u w:val="single"/>
                              </w:rPr>
                              <w:t xml:space="preserve"> a Sterile Gloves (Closed Method)</w:t>
                            </w:r>
                          </w:p>
                          <w:p w:rsidR="000D4BD1" w:rsidRDefault="000D4BD1" w:rsidP="00E359E4">
                            <w:pPr>
                              <w:rPr>
                                <w:b/>
                                <w:bCs/>
                              </w:rPr>
                            </w:pPr>
                            <w:r>
                              <w:rPr>
                                <w:b/>
                                <w:bCs/>
                              </w:rPr>
                              <w:t>5-</w:t>
                            </w:r>
                            <w:proofErr w:type="gramStart"/>
                            <w:r>
                              <w:rPr>
                                <w:b/>
                                <w:bCs/>
                              </w:rPr>
                              <w:t>b(</w:t>
                            </w:r>
                            <w:proofErr w:type="gramEnd"/>
                            <w:r w:rsidRPr="00D62A6C">
                              <w:rPr>
                                <w:b/>
                                <w:bCs/>
                              </w:rPr>
                              <w:t>1)</w:t>
                            </w:r>
                            <w:r>
                              <w:rPr>
                                <w:b/>
                                <w:bCs/>
                              </w:rPr>
                              <w:t xml:space="preserve">                                                                                  6-b(2)</w:t>
                            </w:r>
                          </w:p>
                          <w:p w:rsidR="000D4BD1" w:rsidRDefault="000D4BD1" w:rsidP="00E359E4">
                            <w:pPr>
                              <w:rPr>
                                <w:b/>
                                <w:bCs/>
                              </w:rPr>
                            </w:pPr>
                            <w:r>
                              <w:rPr>
                                <w:b/>
                                <w:bCs/>
                              </w:rPr>
                              <w:t xml:space="preserve">  </w:t>
                            </w:r>
                            <w:r>
                              <w:rPr>
                                <w:b/>
                                <w:bCs/>
                                <w:noProof/>
                              </w:rPr>
                              <w:drawing>
                                <wp:inline distT="0" distB="0" distL="0" distR="0" wp14:anchorId="228123BF" wp14:editId="4F45297B">
                                  <wp:extent cx="2340620" cy="1011504"/>
                                  <wp:effectExtent l="0" t="0" r="2540" b="0"/>
                                  <wp:docPr id="19"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3971" cy="1012952"/>
                                          </a:xfrm>
                                          <a:prstGeom prst="rect">
                                            <a:avLst/>
                                          </a:prstGeom>
                                          <a:noFill/>
                                          <a:ln>
                                            <a:noFill/>
                                          </a:ln>
                                        </pic:spPr>
                                      </pic:pic>
                                    </a:graphicData>
                                  </a:graphic>
                                </wp:inline>
                              </w:drawing>
                            </w:r>
                            <w:r>
                              <w:rPr>
                                <w:b/>
                                <w:bCs/>
                              </w:rPr>
                              <w:t xml:space="preserve">                                                                                 </w:t>
                            </w:r>
                          </w:p>
                          <w:p w:rsidR="000D4BD1" w:rsidRDefault="000D4BD1" w:rsidP="00E359E4">
                            <w:pPr>
                              <w:rPr>
                                <w:b/>
                                <w:bCs/>
                              </w:rPr>
                            </w:pPr>
                            <w:r>
                              <w:rPr>
                                <w:b/>
                                <w:bCs/>
                                <w:noProof/>
                              </w:rPr>
                              <w:t>5-b(2)</w:t>
                            </w:r>
                            <w:r>
                              <w:rPr>
                                <w:b/>
                                <w:bCs/>
                              </w:rPr>
                              <w:t xml:space="preserve">                             </w:t>
                            </w:r>
                          </w:p>
                          <w:p w:rsidR="000D4BD1" w:rsidRPr="00D62A6C" w:rsidRDefault="000D4BD1" w:rsidP="00E359E4">
                            <w:pPr>
                              <w:rPr>
                                <w:b/>
                                <w:bCs/>
                              </w:rPr>
                            </w:pPr>
                            <w:r>
                              <w:rPr>
                                <w:b/>
                                <w:bCs/>
                                <w:noProof/>
                              </w:rPr>
                              <w:drawing>
                                <wp:inline distT="0" distB="0" distL="0" distR="0" wp14:anchorId="2B553E62" wp14:editId="00470242">
                                  <wp:extent cx="2346690" cy="1035781"/>
                                  <wp:effectExtent l="0" t="0" r="0" b="0"/>
                                  <wp:docPr id="20"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8718" cy="10410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B7D23" id="_x0000_s1029" type="#_x0000_t202" style="position:absolute;left:0;text-align:left;margin-left:-54.5pt;margin-top:266.1pt;width:513.9pt;height:217.1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">
                <v:textbox>
                  <w:txbxContent>
                    <w:p w:rsidR="000D4BD1" w:rsidRDefault="000D4BD1" w:rsidP="00E359E4">
                      <w:r>
                        <w:rPr>
                          <w:b/>
                          <w:bCs/>
                          <w:u w:val="single"/>
                        </w:rPr>
                        <w:t>5</w:t>
                      </w:r>
                      <w:r w:rsidRPr="00D62A6C">
                        <w:rPr>
                          <w:b/>
                          <w:bCs/>
                          <w:u w:val="single"/>
                        </w:rPr>
                        <w:t>-(b</w:t>
                      </w:r>
                      <w:proofErr w:type="gramStart"/>
                      <w:r w:rsidRPr="00D62A6C">
                        <w:rPr>
                          <w:b/>
                          <w:bCs/>
                          <w:u w:val="single"/>
                        </w:rPr>
                        <w:t>)Applying</w:t>
                      </w:r>
                      <w:proofErr w:type="gramEnd"/>
                      <w:r w:rsidRPr="00D62A6C">
                        <w:rPr>
                          <w:b/>
                          <w:bCs/>
                          <w:u w:val="single"/>
                        </w:rPr>
                        <w:t xml:space="preserve"> a Sterile Gloves (Closed Method)</w:t>
                      </w:r>
                    </w:p>
                    <w:p w:rsidR="000D4BD1" w:rsidRDefault="000D4BD1" w:rsidP="00E359E4">
                      <w:pPr>
                        <w:rPr>
                          <w:b/>
                          <w:bCs/>
                        </w:rPr>
                      </w:pPr>
                      <w:r>
                        <w:rPr>
                          <w:b/>
                          <w:bCs/>
                        </w:rPr>
                        <w:t>5-</w:t>
                      </w:r>
                      <w:proofErr w:type="gramStart"/>
                      <w:r>
                        <w:rPr>
                          <w:b/>
                          <w:bCs/>
                        </w:rPr>
                        <w:t>b(</w:t>
                      </w:r>
                      <w:proofErr w:type="gramEnd"/>
                      <w:r w:rsidRPr="00D62A6C">
                        <w:rPr>
                          <w:b/>
                          <w:bCs/>
                        </w:rPr>
                        <w:t>1)</w:t>
                      </w:r>
                      <w:r>
                        <w:rPr>
                          <w:b/>
                          <w:bCs/>
                        </w:rPr>
                        <w:t xml:space="preserve">                                                                                  6-b(2)</w:t>
                      </w:r>
                    </w:p>
                    <w:p w:rsidR="000D4BD1" w:rsidRDefault="000D4BD1" w:rsidP="00E359E4">
                      <w:pPr>
                        <w:rPr>
                          <w:b/>
                          <w:bCs/>
                        </w:rPr>
                      </w:pPr>
                      <w:r>
                        <w:rPr>
                          <w:b/>
                          <w:bCs/>
                        </w:rPr>
                        <w:t xml:space="preserve">  </w:t>
                      </w:r>
                      <w:r>
                        <w:rPr>
                          <w:b/>
                          <w:bCs/>
                          <w:noProof/>
                        </w:rPr>
                        <w:drawing>
                          <wp:inline distT="0" distB="0" distL="0" distR="0" wp14:anchorId="228123BF" wp14:editId="4F45297B">
                            <wp:extent cx="2340620" cy="1011504"/>
                            <wp:effectExtent l="0" t="0" r="2540" b="0"/>
                            <wp:docPr id="19"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3971" cy="1012952"/>
                                    </a:xfrm>
                                    <a:prstGeom prst="rect">
                                      <a:avLst/>
                                    </a:prstGeom>
                                    <a:noFill/>
                                    <a:ln>
                                      <a:noFill/>
                                    </a:ln>
                                  </pic:spPr>
                                </pic:pic>
                              </a:graphicData>
                            </a:graphic>
                          </wp:inline>
                        </w:drawing>
                      </w:r>
                      <w:r>
                        <w:rPr>
                          <w:b/>
                          <w:bCs/>
                        </w:rPr>
                        <w:t xml:space="preserve">                                                                                 </w:t>
                      </w:r>
                    </w:p>
                    <w:p w:rsidR="000D4BD1" w:rsidRDefault="000D4BD1" w:rsidP="00E359E4">
                      <w:pPr>
                        <w:rPr>
                          <w:b/>
                          <w:bCs/>
                        </w:rPr>
                      </w:pPr>
                      <w:r>
                        <w:rPr>
                          <w:b/>
                          <w:bCs/>
                          <w:noProof/>
                        </w:rPr>
                        <w:t>5-b(2)</w:t>
                      </w:r>
                      <w:r>
                        <w:rPr>
                          <w:b/>
                          <w:bCs/>
                        </w:rPr>
                        <w:t xml:space="preserve">                             </w:t>
                      </w:r>
                    </w:p>
                    <w:p w:rsidR="000D4BD1" w:rsidRPr="00D62A6C" w:rsidRDefault="000D4BD1" w:rsidP="00E359E4">
                      <w:pPr>
                        <w:rPr>
                          <w:b/>
                          <w:bCs/>
                        </w:rPr>
                      </w:pPr>
                      <w:r>
                        <w:rPr>
                          <w:b/>
                          <w:bCs/>
                          <w:noProof/>
                        </w:rPr>
                        <w:drawing>
                          <wp:inline distT="0" distB="0" distL="0" distR="0" wp14:anchorId="2B553E62" wp14:editId="00470242">
                            <wp:extent cx="2346690" cy="1035781"/>
                            <wp:effectExtent l="0" t="0" r="0" b="0"/>
                            <wp:docPr id="20"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8718" cy="1041090"/>
                                    </a:xfrm>
                                    <a:prstGeom prst="rect">
                                      <a:avLst/>
                                    </a:prstGeom>
                                    <a:noFill/>
                                    <a:ln>
                                      <a:noFill/>
                                    </a:ln>
                                  </pic:spPr>
                                </pic:pic>
                              </a:graphicData>
                            </a:graphic>
                          </wp:inline>
                        </w:drawing>
                      </w:r>
                    </w:p>
                  </w:txbxContent>
                </v:textbox>
              </v:shape>
            </w:pict>
          </mc:Fallback>
        </mc:AlternateContent>
      </w:r>
    </w:p>
    <w:p w:rsidR="00E359E4" w:rsidRDefault="00E359E4" w:rsidP="00E359E4"/>
    <w:p w:rsidR="00E359E4" w:rsidRDefault="00E359E4" w:rsidP="00E359E4"/>
    <w:p w:rsidR="00E359E4" w:rsidRDefault="00E359E4" w:rsidP="00E359E4"/>
    <w:p w:rsidR="00E359E4" w:rsidRDefault="00E359E4" w:rsidP="00E359E4"/>
    <w:p w:rsidR="00E359E4" w:rsidRDefault="00E359E4" w:rsidP="00E359E4"/>
    <w:p w:rsidR="00E359E4" w:rsidRDefault="00E359E4" w:rsidP="00E359E4"/>
    <w:p w:rsidR="00E359E4" w:rsidRDefault="00E359E4" w:rsidP="00E359E4"/>
    <w:p w:rsidR="00E359E4" w:rsidRDefault="00E359E4" w:rsidP="00E359E4"/>
    <w:p w:rsidR="00E359E4" w:rsidRDefault="00E359E4" w:rsidP="00E359E4"/>
    <w:p w:rsidR="00E359E4" w:rsidRDefault="00E359E4" w:rsidP="00E359E4"/>
    <w:p w:rsidR="00E359E4" w:rsidRDefault="00E359E4" w:rsidP="00E359E4"/>
    <w:p w:rsidR="00E359E4" w:rsidRDefault="00E359E4" w:rsidP="00E359E4"/>
    <w:p w:rsidR="00E359E4" w:rsidRDefault="00E359E4" w:rsidP="00E359E4"/>
    <w:p w:rsidR="00E359E4" w:rsidRDefault="00E359E4" w:rsidP="00E359E4"/>
    <w:p w:rsidR="00E359E4" w:rsidRDefault="00E359E4" w:rsidP="00E359E4"/>
    <w:p w:rsidR="00E359E4" w:rsidRDefault="00E359E4" w:rsidP="00E359E4"/>
    <w:p w:rsidR="00E359E4" w:rsidRDefault="00E359E4" w:rsidP="00E359E4"/>
    <w:p w:rsidR="00E359E4" w:rsidRDefault="00E359E4" w:rsidP="00E359E4"/>
    <w:p w:rsidR="00E359E4" w:rsidRDefault="00E359E4" w:rsidP="00E359E4"/>
    <w:p w:rsidR="00E359E4" w:rsidRDefault="00E359E4" w:rsidP="00E359E4"/>
    <w:p w:rsidR="00E359E4" w:rsidRDefault="00E359E4" w:rsidP="00E359E4"/>
    <w:p w:rsidR="00E359E4" w:rsidRDefault="00E359E4" w:rsidP="00E359E4"/>
    <w:p w:rsidR="00E359E4" w:rsidRDefault="00E359E4" w:rsidP="00E359E4"/>
    <w:p w:rsidR="00E359E4" w:rsidRDefault="00E359E4" w:rsidP="00E359E4"/>
    <w:p w:rsidR="00E359E4" w:rsidRDefault="00E359E4" w:rsidP="00E359E4"/>
    <w:p w:rsidR="00E359E4" w:rsidRDefault="00E359E4" w:rsidP="00E359E4"/>
    <w:p w:rsidR="00E359E4" w:rsidRPr="00E91A91" w:rsidRDefault="00E359E4" w:rsidP="00E359E4">
      <w:pPr>
        <w:pStyle w:val="Default"/>
        <w:jc w:val="center"/>
        <w:rPr>
          <w:b/>
          <w:bCs/>
          <w:sz w:val="22"/>
          <w:szCs w:val="22"/>
        </w:rPr>
      </w:pPr>
      <w:r w:rsidRPr="00E91A91">
        <w:rPr>
          <w:b/>
          <w:bCs/>
          <w:sz w:val="22"/>
          <w:szCs w:val="22"/>
          <w:u w:val="single"/>
        </w:rPr>
        <w:lastRenderedPageBreak/>
        <w:t xml:space="preserve">APPLYING AND REMOVING STERILE GLOVES (OPEN METHOD) </w:t>
      </w:r>
      <w:proofErr w:type="gramStart"/>
      <w:r w:rsidRPr="00E91A91">
        <w:rPr>
          <w:b/>
          <w:bCs/>
          <w:sz w:val="22"/>
          <w:szCs w:val="22"/>
          <w:u w:val="single"/>
        </w:rPr>
        <w:t xml:space="preserve">AND </w:t>
      </w:r>
      <w:r w:rsidRPr="00E91A91">
        <w:rPr>
          <w:b/>
          <w:bCs/>
          <w:sz w:val="22"/>
          <w:szCs w:val="22"/>
          <w:u w:val="single"/>
          <w:lang w:bidi="en-US"/>
        </w:rPr>
        <w:t xml:space="preserve"> (</w:t>
      </w:r>
      <w:proofErr w:type="gramEnd"/>
      <w:r w:rsidRPr="00E91A91">
        <w:rPr>
          <w:b/>
          <w:bCs/>
          <w:sz w:val="22"/>
          <w:szCs w:val="22"/>
          <w:u w:val="single"/>
          <w:lang w:bidi="en-US"/>
        </w:rPr>
        <w:t>CLOSED METHOD</w:t>
      </w:r>
      <w:r w:rsidRPr="000D2353">
        <w:rPr>
          <w:b/>
          <w:bCs/>
          <w:sz w:val="22"/>
          <w:szCs w:val="22"/>
          <w:lang w:bidi="en-US"/>
        </w:rPr>
        <w:t>)</w:t>
      </w:r>
    </w:p>
    <w:p w:rsidR="00E359E4" w:rsidRDefault="00E359E4" w:rsidP="00E359E4">
      <w:pPr>
        <w:rPr>
          <w:b/>
          <w:bCs/>
        </w:rPr>
      </w:pPr>
    </w:p>
    <w:p w:rsidR="00E359E4" w:rsidRPr="00F44958" w:rsidRDefault="00E359E4" w:rsidP="00E359E4">
      <w:pPr>
        <w:rPr>
          <w:b/>
          <w:bCs/>
        </w:rPr>
      </w:pPr>
      <w:r w:rsidRPr="00F44958">
        <w:rPr>
          <w:b/>
          <w:bCs/>
        </w:rPr>
        <w:t>Student Name _________________________________</w:t>
      </w:r>
      <w:r w:rsidRPr="00F44958">
        <w:rPr>
          <w:b/>
          <w:bCs/>
        </w:rPr>
        <w:tab/>
      </w:r>
      <w:r w:rsidRPr="00F44958">
        <w:rPr>
          <w:b/>
          <w:bCs/>
        </w:rPr>
        <w:tab/>
        <w:t xml:space="preserve"> Score _________________</w:t>
      </w:r>
    </w:p>
    <w:p w:rsidR="00E359E4" w:rsidRPr="00F44958" w:rsidRDefault="00E359E4" w:rsidP="00E359E4">
      <w:r w:rsidRPr="00F44958">
        <w:rPr>
          <w:b/>
          <w:bCs/>
        </w:rPr>
        <w:t xml:space="preserve"> </w:t>
      </w:r>
      <w:r>
        <w:rPr>
          <w:b/>
          <w:bCs/>
        </w:rPr>
        <w:t xml:space="preserve">Student </w:t>
      </w:r>
      <w:r w:rsidRPr="00F44958">
        <w:rPr>
          <w:b/>
          <w:bCs/>
        </w:rPr>
        <w:t xml:space="preserve">No. </w:t>
      </w:r>
      <w:r w:rsidRPr="00F44958">
        <w:rPr>
          <w:b/>
          <w:bCs/>
          <w:u w:val="single"/>
        </w:rPr>
        <w:t xml:space="preserve"> </w:t>
      </w:r>
      <w:r w:rsidRPr="00F44958">
        <w:rPr>
          <w:b/>
          <w:bCs/>
        </w:rPr>
        <w:t>_____</w:t>
      </w:r>
      <w:r>
        <w:rPr>
          <w:b/>
          <w:bCs/>
        </w:rPr>
        <w:t>_____</w:t>
      </w:r>
      <w:r w:rsidRPr="00F44958">
        <w:rPr>
          <w:b/>
          <w:bCs/>
        </w:rPr>
        <w:t>_</w:t>
      </w:r>
      <w:r w:rsidRPr="00F44958">
        <w:rPr>
          <w:b/>
          <w:bCs/>
        </w:rPr>
        <w:tab/>
      </w:r>
      <w:r w:rsidRPr="00F44958">
        <w:rPr>
          <w:b/>
          <w:bCs/>
        </w:rPr>
        <w:tab/>
      </w:r>
      <w:r w:rsidRPr="00F44958">
        <w:rPr>
          <w:b/>
          <w:bCs/>
        </w:rPr>
        <w:tab/>
      </w:r>
      <w:r w:rsidRPr="00F44958">
        <w:rPr>
          <w:b/>
          <w:bCs/>
        </w:rPr>
        <w:tab/>
      </w:r>
      <w:r w:rsidRPr="00F44958">
        <w:rPr>
          <w:b/>
          <w:bCs/>
        </w:rPr>
        <w:tab/>
      </w:r>
      <w:r w:rsidRPr="00F44958">
        <w:rPr>
          <w:b/>
          <w:bCs/>
        </w:rPr>
        <w:tab/>
      </w:r>
    </w:p>
    <w:p w:rsidR="00E359E4" w:rsidRDefault="00E359E4" w:rsidP="00E359E4">
      <w:pPr>
        <w:pStyle w:val="Heading21"/>
        <w:spacing w:before="0"/>
        <w:ind w:left="0"/>
      </w:pPr>
    </w:p>
    <w:p w:rsidR="00E359E4" w:rsidRDefault="00E359E4" w:rsidP="00E359E4">
      <w:pPr>
        <w:pStyle w:val="Heading21"/>
        <w:tabs>
          <w:tab w:val="left" w:pos="1488"/>
        </w:tabs>
        <w:spacing w:before="0"/>
        <w:ind w:left="0"/>
      </w:pPr>
      <w:r>
        <w:t>Legend:</w:t>
      </w:r>
      <w:r>
        <w:tab/>
      </w:r>
    </w:p>
    <w:p w:rsidR="00E359E4" w:rsidRPr="003A1D57" w:rsidRDefault="00E359E4" w:rsidP="00E359E4">
      <w:pPr>
        <w:pStyle w:val="Heading21"/>
        <w:spacing w:before="0"/>
        <w:ind w:left="274" w:firstLine="536"/>
        <w:rPr>
          <w:b w:val="0"/>
        </w:rPr>
      </w:pPr>
      <w:r w:rsidRPr="003A1D57">
        <w:rPr>
          <w:b w:val="0"/>
        </w:rPr>
        <w:t xml:space="preserve">2- Performed correctly </w:t>
      </w:r>
    </w:p>
    <w:p w:rsidR="00E359E4" w:rsidRPr="003A1D57" w:rsidRDefault="00E359E4" w:rsidP="00E359E4">
      <w:pPr>
        <w:pStyle w:val="Heading21"/>
        <w:spacing w:before="0"/>
        <w:ind w:left="274" w:firstLine="536"/>
        <w:rPr>
          <w:b w:val="0"/>
        </w:rPr>
      </w:pPr>
      <w:r w:rsidRPr="003A1D57">
        <w:rPr>
          <w:b w:val="0"/>
        </w:rPr>
        <w:t>1- Performed incorrectly</w:t>
      </w:r>
    </w:p>
    <w:p w:rsidR="00E359E4" w:rsidRDefault="00E359E4" w:rsidP="00E359E4">
      <w:pPr>
        <w:pStyle w:val="Heading21"/>
        <w:numPr>
          <w:ilvl w:val="0"/>
          <w:numId w:val="3"/>
        </w:numPr>
        <w:spacing w:before="0"/>
        <w:rPr>
          <w:b w:val="0"/>
        </w:rPr>
      </w:pPr>
      <w:r w:rsidRPr="003A1D57">
        <w:rPr>
          <w:b w:val="0"/>
        </w:rPr>
        <w:t>Not performed</w:t>
      </w:r>
    </w:p>
    <w:p w:rsidR="00E359E4" w:rsidRPr="000D2353" w:rsidRDefault="00E359E4" w:rsidP="00E359E4">
      <w:pPr>
        <w:rPr>
          <w:b/>
          <w:bCs/>
        </w:rPr>
      </w:pPr>
    </w:p>
    <w:p w:rsidR="00E359E4" w:rsidRPr="000D2353" w:rsidRDefault="00E359E4" w:rsidP="00E359E4">
      <w:pPr>
        <w:pStyle w:val="Heading21"/>
        <w:ind w:left="0"/>
        <w:rPr>
          <w:u w:val="single"/>
        </w:rPr>
      </w:pPr>
      <w:r w:rsidRPr="000D2353">
        <w:rPr>
          <w:u w:val="single"/>
        </w:rPr>
        <w:t xml:space="preserve">Equipment </w:t>
      </w:r>
    </w:p>
    <w:p w:rsidR="00E359E4" w:rsidRPr="000D2353" w:rsidRDefault="00E359E4" w:rsidP="00E359E4">
      <w:pPr>
        <w:pStyle w:val="Heading21"/>
        <w:rPr>
          <w:b w:val="0"/>
          <w:bCs w:val="0"/>
        </w:rPr>
      </w:pPr>
      <w:r w:rsidRPr="000D2353">
        <w:rPr>
          <w:b w:val="0"/>
          <w:bCs w:val="0"/>
        </w:rPr>
        <w:t>• Packages of sterile gloves</w:t>
      </w:r>
    </w:p>
    <w:p w:rsidR="00E359E4" w:rsidRPr="000D2353" w:rsidRDefault="00E359E4" w:rsidP="00E359E4">
      <w:pPr>
        <w:pStyle w:val="Heading21"/>
      </w:pPr>
    </w:p>
    <w:tbl>
      <w:tblPr>
        <w:tblStyle w:val="TableNormal1"/>
        <w:tblW w:w="873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540"/>
        <w:gridCol w:w="540"/>
        <w:gridCol w:w="5040"/>
        <w:gridCol w:w="2070"/>
      </w:tblGrid>
      <w:tr w:rsidR="00E359E4" w:rsidRPr="000D2353" w:rsidTr="00E359E4">
        <w:trPr>
          <w:trHeight w:val="423"/>
        </w:trPr>
        <w:tc>
          <w:tcPr>
            <w:tcW w:w="540" w:type="dxa"/>
          </w:tcPr>
          <w:p w:rsidR="00E359E4" w:rsidRPr="000D2353" w:rsidRDefault="00E359E4" w:rsidP="00E359E4">
            <w:pPr>
              <w:pStyle w:val="TableParagraph"/>
              <w:ind w:right="2487"/>
              <w:jc w:val="center"/>
              <w:rPr>
                <w:b/>
              </w:rPr>
            </w:pPr>
            <w:r>
              <w:rPr>
                <w:b/>
              </w:rPr>
              <w:t>2</w:t>
            </w:r>
          </w:p>
        </w:tc>
        <w:tc>
          <w:tcPr>
            <w:tcW w:w="540" w:type="dxa"/>
          </w:tcPr>
          <w:p w:rsidR="00E359E4" w:rsidRPr="000D2353" w:rsidRDefault="00E359E4" w:rsidP="00E359E4">
            <w:pPr>
              <w:pStyle w:val="TableParagraph"/>
              <w:ind w:right="2487"/>
              <w:jc w:val="center"/>
              <w:rPr>
                <w:b/>
              </w:rPr>
            </w:pPr>
            <w:r>
              <w:rPr>
                <w:b/>
              </w:rPr>
              <w:t>1</w:t>
            </w:r>
          </w:p>
        </w:tc>
        <w:tc>
          <w:tcPr>
            <w:tcW w:w="540" w:type="dxa"/>
          </w:tcPr>
          <w:p w:rsidR="00E359E4" w:rsidRPr="000D2353" w:rsidRDefault="00E359E4" w:rsidP="00E359E4">
            <w:pPr>
              <w:pStyle w:val="TableParagraph"/>
              <w:ind w:right="2487"/>
              <w:jc w:val="center"/>
              <w:rPr>
                <w:b/>
              </w:rPr>
            </w:pPr>
            <w:r>
              <w:rPr>
                <w:b/>
              </w:rPr>
              <w:t>0</w:t>
            </w:r>
          </w:p>
        </w:tc>
        <w:tc>
          <w:tcPr>
            <w:tcW w:w="5040" w:type="dxa"/>
          </w:tcPr>
          <w:p w:rsidR="00E359E4" w:rsidRPr="000D2353" w:rsidRDefault="00E359E4" w:rsidP="00E359E4">
            <w:pPr>
              <w:pStyle w:val="TableParagraph"/>
              <w:ind w:right="2487"/>
              <w:jc w:val="center"/>
              <w:rPr>
                <w:b/>
              </w:rPr>
            </w:pPr>
            <w:r w:rsidRPr="000D2353">
              <w:rPr>
                <w:b/>
              </w:rPr>
              <w:t>PROCEDURE</w:t>
            </w:r>
          </w:p>
        </w:tc>
        <w:tc>
          <w:tcPr>
            <w:tcW w:w="2070" w:type="dxa"/>
          </w:tcPr>
          <w:p w:rsidR="00E359E4" w:rsidRPr="000D2353" w:rsidRDefault="00E359E4" w:rsidP="00E359E4">
            <w:pPr>
              <w:pStyle w:val="TableParagraph"/>
              <w:tabs>
                <w:tab w:val="left" w:pos="2682"/>
              </w:tabs>
              <w:ind w:right="450"/>
              <w:jc w:val="center"/>
              <w:rPr>
                <w:b/>
              </w:rPr>
            </w:pPr>
            <w:r>
              <w:rPr>
                <w:b/>
              </w:rPr>
              <w:t>Comments</w:t>
            </w:r>
          </w:p>
        </w:tc>
      </w:tr>
      <w:tr w:rsidR="00E359E4" w:rsidRPr="000D2353" w:rsidTr="00E359E4">
        <w:trPr>
          <w:trHeight w:val="369"/>
        </w:trPr>
        <w:tc>
          <w:tcPr>
            <w:tcW w:w="540" w:type="dxa"/>
          </w:tcPr>
          <w:p w:rsidR="00E359E4" w:rsidRPr="000D2353" w:rsidRDefault="00E359E4" w:rsidP="00E359E4">
            <w:pPr>
              <w:pStyle w:val="Default"/>
              <w:ind w:left="630" w:hanging="450"/>
              <w:rPr>
                <w:bCs/>
                <w:sz w:val="22"/>
                <w:szCs w:val="22"/>
              </w:rPr>
            </w:pPr>
          </w:p>
        </w:tc>
        <w:tc>
          <w:tcPr>
            <w:tcW w:w="540" w:type="dxa"/>
          </w:tcPr>
          <w:p w:rsidR="00E359E4" w:rsidRPr="000D2353" w:rsidRDefault="00E359E4" w:rsidP="00E359E4">
            <w:pPr>
              <w:pStyle w:val="Default"/>
              <w:ind w:left="630" w:hanging="450"/>
              <w:rPr>
                <w:bCs/>
                <w:sz w:val="22"/>
                <w:szCs w:val="22"/>
              </w:rPr>
            </w:pPr>
          </w:p>
        </w:tc>
        <w:tc>
          <w:tcPr>
            <w:tcW w:w="540" w:type="dxa"/>
          </w:tcPr>
          <w:p w:rsidR="00E359E4" w:rsidRPr="000D2353" w:rsidRDefault="00E359E4" w:rsidP="00E359E4">
            <w:pPr>
              <w:pStyle w:val="Default"/>
              <w:ind w:left="630" w:hanging="450"/>
              <w:rPr>
                <w:bCs/>
                <w:sz w:val="22"/>
                <w:szCs w:val="22"/>
              </w:rPr>
            </w:pPr>
          </w:p>
        </w:tc>
        <w:tc>
          <w:tcPr>
            <w:tcW w:w="5040" w:type="dxa"/>
          </w:tcPr>
          <w:p w:rsidR="00E359E4" w:rsidRPr="000D2353" w:rsidRDefault="00E359E4" w:rsidP="00E359E4">
            <w:pPr>
              <w:pStyle w:val="Default"/>
              <w:numPr>
                <w:ilvl w:val="0"/>
                <w:numId w:val="14"/>
              </w:numPr>
              <w:rPr>
                <w:bCs/>
                <w:sz w:val="22"/>
                <w:szCs w:val="22"/>
              </w:rPr>
            </w:pPr>
            <w:r w:rsidRPr="000D2353">
              <w:rPr>
                <w:bCs/>
                <w:sz w:val="22"/>
                <w:szCs w:val="22"/>
              </w:rPr>
              <w:t xml:space="preserve">Perform hand hygiene </w:t>
            </w:r>
          </w:p>
        </w:tc>
        <w:tc>
          <w:tcPr>
            <w:tcW w:w="2070" w:type="dxa"/>
          </w:tcPr>
          <w:p w:rsidR="00E359E4" w:rsidRPr="000D2353" w:rsidRDefault="00E359E4" w:rsidP="00E359E4">
            <w:pPr>
              <w:pStyle w:val="Default"/>
              <w:ind w:left="630" w:hanging="450"/>
              <w:rPr>
                <w:bCs/>
                <w:sz w:val="22"/>
                <w:szCs w:val="22"/>
              </w:rPr>
            </w:pPr>
          </w:p>
        </w:tc>
      </w:tr>
      <w:tr w:rsidR="00E359E4" w:rsidRPr="000D2353" w:rsidTr="00E359E4">
        <w:trPr>
          <w:trHeight w:val="369"/>
        </w:trPr>
        <w:tc>
          <w:tcPr>
            <w:tcW w:w="540" w:type="dxa"/>
          </w:tcPr>
          <w:p w:rsidR="00E359E4" w:rsidRPr="000D2353" w:rsidRDefault="00E359E4" w:rsidP="00E359E4">
            <w:pPr>
              <w:pStyle w:val="Default"/>
              <w:ind w:left="630" w:hanging="450"/>
              <w:rPr>
                <w:bCs/>
                <w:color w:val="auto"/>
                <w:sz w:val="22"/>
                <w:szCs w:val="22"/>
              </w:rPr>
            </w:pPr>
          </w:p>
        </w:tc>
        <w:tc>
          <w:tcPr>
            <w:tcW w:w="540" w:type="dxa"/>
          </w:tcPr>
          <w:p w:rsidR="00E359E4" w:rsidRPr="000D2353" w:rsidRDefault="00E359E4" w:rsidP="00E359E4">
            <w:pPr>
              <w:pStyle w:val="Default"/>
              <w:ind w:left="630" w:hanging="450"/>
              <w:rPr>
                <w:bCs/>
                <w:color w:val="auto"/>
                <w:sz w:val="22"/>
                <w:szCs w:val="22"/>
              </w:rPr>
            </w:pPr>
          </w:p>
        </w:tc>
        <w:tc>
          <w:tcPr>
            <w:tcW w:w="540" w:type="dxa"/>
          </w:tcPr>
          <w:p w:rsidR="00E359E4" w:rsidRPr="000D2353" w:rsidRDefault="00E359E4" w:rsidP="00E359E4">
            <w:pPr>
              <w:pStyle w:val="Default"/>
              <w:ind w:left="630" w:hanging="450"/>
              <w:rPr>
                <w:bCs/>
                <w:color w:val="auto"/>
                <w:sz w:val="22"/>
                <w:szCs w:val="22"/>
              </w:rPr>
            </w:pPr>
          </w:p>
        </w:tc>
        <w:tc>
          <w:tcPr>
            <w:tcW w:w="5040" w:type="dxa"/>
          </w:tcPr>
          <w:p w:rsidR="00E359E4" w:rsidRPr="000D2353" w:rsidRDefault="00E359E4" w:rsidP="00E359E4">
            <w:pPr>
              <w:pStyle w:val="Default"/>
              <w:numPr>
                <w:ilvl w:val="0"/>
                <w:numId w:val="14"/>
              </w:numPr>
              <w:rPr>
                <w:bCs/>
                <w:color w:val="auto"/>
                <w:sz w:val="22"/>
                <w:szCs w:val="22"/>
              </w:rPr>
            </w:pPr>
            <w:r>
              <w:rPr>
                <w:bCs/>
                <w:color w:val="auto"/>
                <w:sz w:val="22"/>
                <w:szCs w:val="22"/>
              </w:rPr>
              <w:t>P</w:t>
            </w:r>
            <w:r w:rsidRPr="000D2353">
              <w:rPr>
                <w:bCs/>
                <w:color w:val="auto"/>
                <w:sz w:val="22"/>
                <w:szCs w:val="22"/>
              </w:rPr>
              <w:t>rovide for client privacy</w:t>
            </w:r>
          </w:p>
        </w:tc>
        <w:tc>
          <w:tcPr>
            <w:tcW w:w="2070" w:type="dxa"/>
          </w:tcPr>
          <w:p w:rsidR="00E359E4" w:rsidRPr="000D2353" w:rsidRDefault="00E359E4" w:rsidP="00E359E4">
            <w:pPr>
              <w:pStyle w:val="Default"/>
              <w:ind w:left="630" w:hanging="450"/>
              <w:rPr>
                <w:bCs/>
                <w:color w:val="auto"/>
                <w:sz w:val="22"/>
                <w:szCs w:val="22"/>
              </w:rPr>
            </w:pPr>
          </w:p>
        </w:tc>
      </w:tr>
      <w:tr w:rsidR="00E359E4" w:rsidRPr="000D2353" w:rsidTr="00E359E4">
        <w:trPr>
          <w:trHeight w:val="369"/>
        </w:trPr>
        <w:tc>
          <w:tcPr>
            <w:tcW w:w="540" w:type="dxa"/>
          </w:tcPr>
          <w:p w:rsidR="00E359E4" w:rsidRPr="000D2353" w:rsidRDefault="00E359E4" w:rsidP="00E359E4">
            <w:pPr>
              <w:pStyle w:val="Default"/>
              <w:ind w:left="630" w:hanging="450"/>
              <w:rPr>
                <w:bCs/>
                <w:color w:val="auto"/>
                <w:sz w:val="22"/>
                <w:szCs w:val="22"/>
              </w:rPr>
            </w:pPr>
          </w:p>
        </w:tc>
        <w:tc>
          <w:tcPr>
            <w:tcW w:w="540" w:type="dxa"/>
          </w:tcPr>
          <w:p w:rsidR="00E359E4" w:rsidRPr="000D2353" w:rsidRDefault="00E359E4" w:rsidP="00E359E4">
            <w:pPr>
              <w:pStyle w:val="Default"/>
              <w:ind w:left="630" w:hanging="450"/>
              <w:rPr>
                <w:bCs/>
                <w:color w:val="auto"/>
                <w:sz w:val="22"/>
                <w:szCs w:val="22"/>
              </w:rPr>
            </w:pPr>
          </w:p>
        </w:tc>
        <w:tc>
          <w:tcPr>
            <w:tcW w:w="540" w:type="dxa"/>
          </w:tcPr>
          <w:p w:rsidR="00E359E4" w:rsidRPr="000D2353" w:rsidRDefault="00E359E4" w:rsidP="00E359E4">
            <w:pPr>
              <w:pStyle w:val="Default"/>
              <w:ind w:left="630" w:hanging="450"/>
              <w:rPr>
                <w:bCs/>
                <w:color w:val="auto"/>
                <w:sz w:val="22"/>
                <w:szCs w:val="22"/>
              </w:rPr>
            </w:pPr>
          </w:p>
        </w:tc>
        <w:tc>
          <w:tcPr>
            <w:tcW w:w="5040" w:type="dxa"/>
          </w:tcPr>
          <w:p w:rsidR="00E359E4" w:rsidRPr="000D2353" w:rsidRDefault="00E359E4" w:rsidP="00E359E4">
            <w:pPr>
              <w:pStyle w:val="Default"/>
              <w:numPr>
                <w:ilvl w:val="0"/>
                <w:numId w:val="14"/>
              </w:numPr>
              <w:rPr>
                <w:sz w:val="22"/>
                <w:szCs w:val="22"/>
              </w:rPr>
            </w:pPr>
            <w:r w:rsidRPr="000D2353">
              <w:rPr>
                <w:sz w:val="22"/>
                <w:szCs w:val="22"/>
              </w:rPr>
              <w:t xml:space="preserve">-Place sterile glove package on clean, dry surface </w:t>
            </w:r>
          </w:p>
        </w:tc>
        <w:tc>
          <w:tcPr>
            <w:tcW w:w="2070" w:type="dxa"/>
          </w:tcPr>
          <w:p w:rsidR="00E359E4" w:rsidRPr="000D2353" w:rsidRDefault="00E359E4" w:rsidP="00E359E4">
            <w:pPr>
              <w:pStyle w:val="Default"/>
              <w:ind w:left="630" w:hanging="450"/>
              <w:rPr>
                <w:bCs/>
                <w:color w:val="auto"/>
                <w:sz w:val="22"/>
                <w:szCs w:val="22"/>
              </w:rPr>
            </w:pPr>
          </w:p>
        </w:tc>
      </w:tr>
      <w:tr w:rsidR="00E359E4" w:rsidRPr="000D2353" w:rsidTr="00E359E4">
        <w:trPr>
          <w:trHeight w:val="369"/>
        </w:trPr>
        <w:tc>
          <w:tcPr>
            <w:tcW w:w="540" w:type="dxa"/>
          </w:tcPr>
          <w:p w:rsidR="00E359E4" w:rsidRPr="000D2353" w:rsidRDefault="00E359E4" w:rsidP="00E359E4">
            <w:pPr>
              <w:pStyle w:val="Default"/>
              <w:ind w:left="630" w:hanging="450"/>
              <w:rPr>
                <w:sz w:val="22"/>
                <w:szCs w:val="22"/>
              </w:rPr>
            </w:pPr>
          </w:p>
        </w:tc>
        <w:tc>
          <w:tcPr>
            <w:tcW w:w="540" w:type="dxa"/>
          </w:tcPr>
          <w:p w:rsidR="00E359E4" w:rsidRPr="000D2353" w:rsidRDefault="00E359E4" w:rsidP="00E359E4">
            <w:pPr>
              <w:pStyle w:val="Default"/>
              <w:ind w:left="630" w:hanging="450"/>
              <w:rPr>
                <w:sz w:val="22"/>
                <w:szCs w:val="22"/>
              </w:rPr>
            </w:pPr>
          </w:p>
        </w:tc>
        <w:tc>
          <w:tcPr>
            <w:tcW w:w="540" w:type="dxa"/>
          </w:tcPr>
          <w:p w:rsidR="00E359E4" w:rsidRPr="000D2353" w:rsidRDefault="00E359E4" w:rsidP="00E359E4">
            <w:pPr>
              <w:pStyle w:val="Default"/>
              <w:ind w:left="630" w:hanging="450"/>
              <w:rPr>
                <w:sz w:val="22"/>
                <w:szCs w:val="22"/>
              </w:rPr>
            </w:pPr>
          </w:p>
        </w:tc>
        <w:tc>
          <w:tcPr>
            <w:tcW w:w="5040" w:type="dxa"/>
          </w:tcPr>
          <w:p w:rsidR="00E359E4" w:rsidRPr="000D2353" w:rsidRDefault="00E359E4" w:rsidP="00E359E4">
            <w:pPr>
              <w:pStyle w:val="Default"/>
              <w:numPr>
                <w:ilvl w:val="0"/>
                <w:numId w:val="15"/>
              </w:numPr>
              <w:rPr>
                <w:sz w:val="22"/>
                <w:szCs w:val="22"/>
              </w:rPr>
            </w:pPr>
            <w:r w:rsidRPr="000D2353">
              <w:rPr>
                <w:sz w:val="22"/>
                <w:szCs w:val="22"/>
              </w:rPr>
              <w:t>Open the package</w:t>
            </w:r>
            <w:r>
              <w:rPr>
                <w:sz w:val="22"/>
                <w:szCs w:val="22"/>
              </w:rPr>
              <w:t xml:space="preserve"> </w:t>
            </w:r>
            <w:r w:rsidRPr="000D2353">
              <w:rPr>
                <w:bCs/>
                <w:color w:val="auto"/>
                <w:sz w:val="22"/>
                <w:szCs w:val="22"/>
              </w:rPr>
              <w:t>of sterile gloves.</w:t>
            </w:r>
          </w:p>
        </w:tc>
        <w:tc>
          <w:tcPr>
            <w:tcW w:w="2070" w:type="dxa"/>
          </w:tcPr>
          <w:p w:rsidR="00E359E4" w:rsidRPr="000D2353" w:rsidRDefault="00E359E4" w:rsidP="00E359E4">
            <w:pPr>
              <w:pStyle w:val="Default"/>
              <w:ind w:left="630" w:hanging="450"/>
              <w:rPr>
                <w:sz w:val="22"/>
                <w:szCs w:val="22"/>
              </w:rPr>
            </w:pPr>
          </w:p>
        </w:tc>
      </w:tr>
      <w:tr w:rsidR="00E359E4" w:rsidRPr="000D2353" w:rsidTr="00E359E4">
        <w:trPr>
          <w:trHeight w:val="369"/>
        </w:trPr>
        <w:tc>
          <w:tcPr>
            <w:tcW w:w="540" w:type="dxa"/>
          </w:tcPr>
          <w:p w:rsidR="00E359E4" w:rsidRPr="000D2353" w:rsidRDefault="00E359E4" w:rsidP="00E359E4">
            <w:pPr>
              <w:pStyle w:val="Default"/>
              <w:ind w:left="630" w:hanging="450"/>
              <w:rPr>
                <w:sz w:val="22"/>
                <w:szCs w:val="22"/>
              </w:rPr>
            </w:pPr>
          </w:p>
        </w:tc>
        <w:tc>
          <w:tcPr>
            <w:tcW w:w="540" w:type="dxa"/>
          </w:tcPr>
          <w:p w:rsidR="00E359E4" w:rsidRPr="000D2353" w:rsidRDefault="00E359E4" w:rsidP="00E359E4">
            <w:pPr>
              <w:pStyle w:val="Default"/>
              <w:ind w:left="630" w:hanging="450"/>
              <w:rPr>
                <w:sz w:val="22"/>
                <w:szCs w:val="22"/>
              </w:rPr>
            </w:pPr>
          </w:p>
        </w:tc>
        <w:tc>
          <w:tcPr>
            <w:tcW w:w="540" w:type="dxa"/>
          </w:tcPr>
          <w:p w:rsidR="00E359E4" w:rsidRPr="000D2353" w:rsidRDefault="00E359E4" w:rsidP="00E359E4">
            <w:pPr>
              <w:pStyle w:val="Default"/>
              <w:ind w:left="630" w:hanging="450"/>
              <w:rPr>
                <w:sz w:val="22"/>
                <w:szCs w:val="22"/>
              </w:rPr>
            </w:pPr>
          </w:p>
        </w:tc>
        <w:tc>
          <w:tcPr>
            <w:tcW w:w="5040" w:type="dxa"/>
          </w:tcPr>
          <w:p w:rsidR="00E359E4" w:rsidRPr="000D2353" w:rsidRDefault="00E359E4" w:rsidP="00E359E4">
            <w:pPr>
              <w:pStyle w:val="Default"/>
              <w:numPr>
                <w:ilvl w:val="0"/>
                <w:numId w:val="15"/>
              </w:numPr>
              <w:rPr>
                <w:sz w:val="22"/>
                <w:szCs w:val="22"/>
              </w:rPr>
            </w:pPr>
            <w:r w:rsidRPr="000D2353">
              <w:rPr>
                <w:sz w:val="22"/>
                <w:szCs w:val="22"/>
              </w:rPr>
              <w:t>Pla</w:t>
            </w:r>
            <w:r>
              <w:rPr>
                <w:sz w:val="22"/>
                <w:szCs w:val="22"/>
              </w:rPr>
              <w:t>ce the package in the work area. Make sure th</w:t>
            </w:r>
            <w:r w:rsidRPr="000D2353">
              <w:rPr>
                <w:sz w:val="22"/>
                <w:szCs w:val="22"/>
              </w:rPr>
              <w:t>at the top flap of the wrapper opens away from you.</w:t>
            </w:r>
          </w:p>
        </w:tc>
        <w:tc>
          <w:tcPr>
            <w:tcW w:w="2070" w:type="dxa"/>
          </w:tcPr>
          <w:p w:rsidR="00E359E4" w:rsidRPr="000D2353" w:rsidRDefault="00E359E4" w:rsidP="00E359E4">
            <w:pPr>
              <w:pStyle w:val="Default"/>
              <w:ind w:left="630" w:hanging="450"/>
              <w:rPr>
                <w:sz w:val="22"/>
                <w:szCs w:val="22"/>
              </w:rPr>
            </w:pPr>
          </w:p>
        </w:tc>
      </w:tr>
      <w:tr w:rsidR="00E359E4" w:rsidRPr="000D2353" w:rsidTr="00E359E4">
        <w:trPr>
          <w:trHeight w:val="369"/>
        </w:trPr>
        <w:tc>
          <w:tcPr>
            <w:tcW w:w="540" w:type="dxa"/>
          </w:tcPr>
          <w:p w:rsidR="00E359E4" w:rsidRPr="000D2353" w:rsidRDefault="00E359E4" w:rsidP="00E359E4">
            <w:pPr>
              <w:pStyle w:val="Default"/>
              <w:ind w:left="630" w:hanging="450"/>
              <w:rPr>
                <w:sz w:val="22"/>
                <w:szCs w:val="22"/>
              </w:rPr>
            </w:pPr>
          </w:p>
        </w:tc>
        <w:tc>
          <w:tcPr>
            <w:tcW w:w="540" w:type="dxa"/>
          </w:tcPr>
          <w:p w:rsidR="00E359E4" w:rsidRPr="000D2353" w:rsidRDefault="00E359E4" w:rsidP="00E359E4">
            <w:pPr>
              <w:pStyle w:val="Default"/>
              <w:ind w:left="630" w:hanging="450"/>
              <w:rPr>
                <w:sz w:val="22"/>
                <w:szCs w:val="22"/>
              </w:rPr>
            </w:pPr>
          </w:p>
        </w:tc>
        <w:tc>
          <w:tcPr>
            <w:tcW w:w="540" w:type="dxa"/>
          </w:tcPr>
          <w:p w:rsidR="00E359E4" w:rsidRPr="000D2353" w:rsidRDefault="00E359E4" w:rsidP="00E359E4">
            <w:pPr>
              <w:pStyle w:val="Default"/>
              <w:ind w:left="630" w:hanging="450"/>
              <w:rPr>
                <w:sz w:val="22"/>
                <w:szCs w:val="22"/>
              </w:rPr>
            </w:pPr>
          </w:p>
        </w:tc>
        <w:tc>
          <w:tcPr>
            <w:tcW w:w="5040" w:type="dxa"/>
          </w:tcPr>
          <w:p w:rsidR="00E359E4" w:rsidRPr="00CF04ED" w:rsidRDefault="00E359E4" w:rsidP="00E359E4">
            <w:pPr>
              <w:pStyle w:val="Default"/>
              <w:numPr>
                <w:ilvl w:val="0"/>
                <w:numId w:val="15"/>
              </w:numPr>
              <w:rPr>
                <w:sz w:val="22"/>
                <w:szCs w:val="22"/>
              </w:rPr>
            </w:pPr>
            <w:r w:rsidRPr="000D2353">
              <w:rPr>
                <w:sz w:val="22"/>
                <w:szCs w:val="22"/>
              </w:rPr>
              <w:t>Reaching around the package (not over it), pinch the first flap on the outside of the wrapper between the thumb and index finger, Pull the flap open, laying it flat on the far surface.</w:t>
            </w:r>
          </w:p>
        </w:tc>
        <w:tc>
          <w:tcPr>
            <w:tcW w:w="2070" w:type="dxa"/>
          </w:tcPr>
          <w:p w:rsidR="00E359E4" w:rsidRPr="000D2353" w:rsidRDefault="00E359E4" w:rsidP="00E359E4">
            <w:pPr>
              <w:pStyle w:val="Default"/>
              <w:ind w:left="630" w:hanging="450"/>
              <w:rPr>
                <w:sz w:val="22"/>
                <w:szCs w:val="22"/>
              </w:rPr>
            </w:pPr>
          </w:p>
        </w:tc>
      </w:tr>
      <w:tr w:rsidR="00E359E4" w:rsidRPr="000D2353" w:rsidTr="00E359E4">
        <w:trPr>
          <w:trHeight w:val="369"/>
        </w:trPr>
        <w:tc>
          <w:tcPr>
            <w:tcW w:w="540" w:type="dxa"/>
          </w:tcPr>
          <w:p w:rsidR="00E359E4" w:rsidRPr="000D2353" w:rsidRDefault="00E359E4" w:rsidP="00E359E4">
            <w:pPr>
              <w:pStyle w:val="Default"/>
              <w:ind w:left="630" w:hanging="450"/>
              <w:rPr>
                <w:sz w:val="22"/>
                <w:szCs w:val="22"/>
              </w:rPr>
            </w:pPr>
          </w:p>
        </w:tc>
        <w:tc>
          <w:tcPr>
            <w:tcW w:w="540" w:type="dxa"/>
          </w:tcPr>
          <w:p w:rsidR="00E359E4" w:rsidRPr="000D2353" w:rsidRDefault="00E359E4" w:rsidP="00E359E4">
            <w:pPr>
              <w:pStyle w:val="Default"/>
              <w:ind w:left="630" w:hanging="450"/>
              <w:rPr>
                <w:sz w:val="22"/>
                <w:szCs w:val="22"/>
              </w:rPr>
            </w:pPr>
          </w:p>
        </w:tc>
        <w:tc>
          <w:tcPr>
            <w:tcW w:w="540" w:type="dxa"/>
          </w:tcPr>
          <w:p w:rsidR="00E359E4" w:rsidRPr="000D2353" w:rsidRDefault="00E359E4" w:rsidP="00E359E4">
            <w:pPr>
              <w:pStyle w:val="Default"/>
              <w:ind w:left="630" w:hanging="450"/>
              <w:rPr>
                <w:sz w:val="22"/>
                <w:szCs w:val="22"/>
              </w:rPr>
            </w:pPr>
          </w:p>
        </w:tc>
        <w:tc>
          <w:tcPr>
            <w:tcW w:w="5040" w:type="dxa"/>
          </w:tcPr>
          <w:p w:rsidR="00E359E4" w:rsidRPr="000D2353" w:rsidRDefault="00E359E4" w:rsidP="00E359E4">
            <w:pPr>
              <w:pStyle w:val="Default"/>
              <w:numPr>
                <w:ilvl w:val="0"/>
                <w:numId w:val="15"/>
              </w:numPr>
              <w:rPr>
                <w:sz w:val="22"/>
                <w:szCs w:val="22"/>
              </w:rPr>
            </w:pPr>
            <w:r w:rsidRPr="000D2353">
              <w:rPr>
                <w:sz w:val="22"/>
                <w:szCs w:val="22"/>
              </w:rPr>
              <w:t>Repeat for the side flaps, opening the top most one first. Use the right hand for the right flap, and the left hand for the left flap.</w:t>
            </w:r>
          </w:p>
        </w:tc>
        <w:tc>
          <w:tcPr>
            <w:tcW w:w="2070" w:type="dxa"/>
          </w:tcPr>
          <w:p w:rsidR="00E359E4" w:rsidRPr="000D2353" w:rsidRDefault="00E359E4" w:rsidP="00E359E4">
            <w:pPr>
              <w:pStyle w:val="Default"/>
              <w:ind w:left="630" w:hanging="450"/>
              <w:rPr>
                <w:sz w:val="22"/>
                <w:szCs w:val="22"/>
              </w:rPr>
            </w:pPr>
          </w:p>
        </w:tc>
      </w:tr>
      <w:tr w:rsidR="00E359E4" w:rsidRPr="000D2353" w:rsidTr="00E359E4">
        <w:trPr>
          <w:trHeight w:val="422"/>
        </w:trPr>
        <w:tc>
          <w:tcPr>
            <w:tcW w:w="540" w:type="dxa"/>
          </w:tcPr>
          <w:p w:rsidR="00E359E4" w:rsidRPr="000D2353" w:rsidRDefault="00E359E4" w:rsidP="00E359E4">
            <w:pPr>
              <w:pStyle w:val="Default"/>
              <w:ind w:left="630" w:hanging="180"/>
              <w:rPr>
                <w:sz w:val="22"/>
                <w:szCs w:val="22"/>
              </w:rPr>
            </w:pPr>
          </w:p>
        </w:tc>
        <w:tc>
          <w:tcPr>
            <w:tcW w:w="540" w:type="dxa"/>
          </w:tcPr>
          <w:p w:rsidR="00E359E4" w:rsidRPr="000D2353" w:rsidRDefault="00E359E4" w:rsidP="00E359E4">
            <w:pPr>
              <w:pStyle w:val="Default"/>
              <w:ind w:left="630" w:hanging="180"/>
              <w:rPr>
                <w:sz w:val="22"/>
                <w:szCs w:val="22"/>
              </w:rPr>
            </w:pPr>
          </w:p>
        </w:tc>
        <w:tc>
          <w:tcPr>
            <w:tcW w:w="540" w:type="dxa"/>
          </w:tcPr>
          <w:p w:rsidR="00E359E4" w:rsidRPr="000D2353" w:rsidRDefault="00E359E4" w:rsidP="00E359E4">
            <w:pPr>
              <w:pStyle w:val="Default"/>
              <w:ind w:left="630" w:hanging="180"/>
              <w:rPr>
                <w:sz w:val="22"/>
                <w:szCs w:val="22"/>
              </w:rPr>
            </w:pPr>
          </w:p>
        </w:tc>
        <w:tc>
          <w:tcPr>
            <w:tcW w:w="5040" w:type="dxa"/>
          </w:tcPr>
          <w:p w:rsidR="00E359E4" w:rsidRPr="000D2353" w:rsidRDefault="00E359E4" w:rsidP="00E359E4">
            <w:pPr>
              <w:pStyle w:val="Default"/>
              <w:numPr>
                <w:ilvl w:val="0"/>
                <w:numId w:val="15"/>
              </w:numPr>
              <w:rPr>
                <w:sz w:val="22"/>
                <w:szCs w:val="22"/>
              </w:rPr>
            </w:pPr>
            <w:r w:rsidRPr="000D2353">
              <w:rPr>
                <w:sz w:val="22"/>
                <w:szCs w:val="22"/>
              </w:rPr>
              <w:t>Pull the fourth flap toward you by grasping the corner that is turned down</w:t>
            </w:r>
          </w:p>
        </w:tc>
        <w:tc>
          <w:tcPr>
            <w:tcW w:w="2070" w:type="dxa"/>
          </w:tcPr>
          <w:p w:rsidR="00E359E4" w:rsidRPr="000D2353" w:rsidRDefault="00E359E4" w:rsidP="00E359E4">
            <w:pPr>
              <w:pStyle w:val="Default"/>
              <w:ind w:left="630" w:hanging="180"/>
              <w:rPr>
                <w:sz w:val="22"/>
                <w:szCs w:val="22"/>
              </w:rPr>
            </w:pPr>
          </w:p>
        </w:tc>
      </w:tr>
      <w:tr w:rsidR="00E359E4" w:rsidRPr="000D2353" w:rsidTr="00E359E4">
        <w:trPr>
          <w:trHeight w:val="422"/>
        </w:trPr>
        <w:tc>
          <w:tcPr>
            <w:tcW w:w="540" w:type="dxa"/>
            <w:shd w:val="clear" w:color="auto" w:fill="BFBFBF" w:themeFill="background1" w:themeFillShade="BF"/>
          </w:tcPr>
          <w:p w:rsidR="00E359E4" w:rsidRPr="000D2353" w:rsidRDefault="00E359E4" w:rsidP="00E359E4">
            <w:pPr>
              <w:pStyle w:val="Default"/>
              <w:rPr>
                <w:b/>
                <w:bCs/>
                <w:sz w:val="22"/>
                <w:szCs w:val="22"/>
                <w:u w:val="single"/>
              </w:rPr>
            </w:pPr>
          </w:p>
        </w:tc>
        <w:tc>
          <w:tcPr>
            <w:tcW w:w="540" w:type="dxa"/>
            <w:shd w:val="clear" w:color="auto" w:fill="BFBFBF" w:themeFill="background1" w:themeFillShade="BF"/>
          </w:tcPr>
          <w:p w:rsidR="00E359E4" w:rsidRPr="000D2353" w:rsidRDefault="00E359E4" w:rsidP="00E359E4">
            <w:pPr>
              <w:pStyle w:val="Default"/>
              <w:rPr>
                <w:b/>
                <w:bCs/>
                <w:sz w:val="22"/>
                <w:szCs w:val="22"/>
                <w:u w:val="single"/>
              </w:rPr>
            </w:pPr>
          </w:p>
        </w:tc>
        <w:tc>
          <w:tcPr>
            <w:tcW w:w="540" w:type="dxa"/>
            <w:shd w:val="clear" w:color="auto" w:fill="BFBFBF" w:themeFill="background1" w:themeFillShade="BF"/>
          </w:tcPr>
          <w:p w:rsidR="00E359E4" w:rsidRPr="000D2353" w:rsidRDefault="00E359E4" w:rsidP="00E359E4">
            <w:pPr>
              <w:pStyle w:val="Default"/>
              <w:rPr>
                <w:b/>
                <w:bCs/>
                <w:sz w:val="22"/>
                <w:szCs w:val="22"/>
                <w:u w:val="single"/>
              </w:rPr>
            </w:pPr>
          </w:p>
        </w:tc>
        <w:tc>
          <w:tcPr>
            <w:tcW w:w="5040" w:type="dxa"/>
            <w:shd w:val="clear" w:color="auto" w:fill="BFBFBF" w:themeFill="background1" w:themeFillShade="BF"/>
          </w:tcPr>
          <w:p w:rsidR="00E359E4" w:rsidRPr="000F585F" w:rsidRDefault="00E359E4" w:rsidP="00E359E4">
            <w:pPr>
              <w:pStyle w:val="Default"/>
              <w:rPr>
                <w:sz w:val="22"/>
                <w:szCs w:val="22"/>
              </w:rPr>
            </w:pPr>
            <w:r w:rsidRPr="000F585F">
              <w:rPr>
                <w:b/>
                <w:bCs/>
                <w:sz w:val="22"/>
                <w:szCs w:val="22"/>
              </w:rPr>
              <w:t xml:space="preserve">  Applying and Sterile Gloves (Open Method)</w:t>
            </w:r>
          </w:p>
        </w:tc>
        <w:tc>
          <w:tcPr>
            <w:tcW w:w="2070" w:type="dxa"/>
            <w:shd w:val="clear" w:color="auto" w:fill="BFBFBF" w:themeFill="background1" w:themeFillShade="BF"/>
          </w:tcPr>
          <w:p w:rsidR="00E359E4" w:rsidRPr="000D2353" w:rsidRDefault="00E359E4" w:rsidP="00E359E4">
            <w:pPr>
              <w:pStyle w:val="Default"/>
              <w:rPr>
                <w:b/>
                <w:bCs/>
                <w:sz w:val="22"/>
                <w:szCs w:val="22"/>
                <w:u w:val="single"/>
              </w:rPr>
            </w:pPr>
          </w:p>
        </w:tc>
      </w:tr>
      <w:tr w:rsidR="00E359E4" w:rsidRPr="000D2353" w:rsidTr="00E359E4">
        <w:trPr>
          <w:trHeight w:val="107"/>
        </w:trPr>
        <w:tc>
          <w:tcPr>
            <w:tcW w:w="540" w:type="dxa"/>
          </w:tcPr>
          <w:p w:rsidR="00E359E4" w:rsidRPr="000D2353" w:rsidRDefault="00E359E4" w:rsidP="00E359E4">
            <w:pPr>
              <w:pStyle w:val="Default"/>
              <w:ind w:left="540" w:hanging="360"/>
              <w:rPr>
                <w:bCs/>
                <w:sz w:val="22"/>
                <w:szCs w:val="22"/>
              </w:rPr>
            </w:pPr>
          </w:p>
        </w:tc>
        <w:tc>
          <w:tcPr>
            <w:tcW w:w="540" w:type="dxa"/>
          </w:tcPr>
          <w:p w:rsidR="00E359E4" w:rsidRPr="000D2353" w:rsidRDefault="00E359E4" w:rsidP="00E359E4">
            <w:pPr>
              <w:pStyle w:val="Default"/>
              <w:ind w:left="540" w:hanging="360"/>
              <w:rPr>
                <w:bCs/>
                <w:sz w:val="22"/>
                <w:szCs w:val="22"/>
              </w:rPr>
            </w:pPr>
          </w:p>
        </w:tc>
        <w:tc>
          <w:tcPr>
            <w:tcW w:w="540" w:type="dxa"/>
          </w:tcPr>
          <w:p w:rsidR="00E359E4" w:rsidRPr="000D2353" w:rsidRDefault="00E359E4" w:rsidP="00E359E4">
            <w:pPr>
              <w:pStyle w:val="Default"/>
              <w:ind w:left="540" w:hanging="360"/>
              <w:rPr>
                <w:bCs/>
                <w:sz w:val="22"/>
                <w:szCs w:val="22"/>
              </w:rPr>
            </w:pPr>
          </w:p>
        </w:tc>
        <w:tc>
          <w:tcPr>
            <w:tcW w:w="5040" w:type="dxa"/>
          </w:tcPr>
          <w:p w:rsidR="00E359E4" w:rsidRPr="000D2353" w:rsidRDefault="00E359E4" w:rsidP="00E359E4">
            <w:pPr>
              <w:pStyle w:val="Default"/>
              <w:ind w:left="540" w:hanging="360"/>
              <w:rPr>
                <w:bCs/>
                <w:sz w:val="22"/>
                <w:szCs w:val="22"/>
              </w:rPr>
            </w:pPr>
            <w:r w:rsidRPr="000D2353">
              <w:rPr>
                <w:bCs/>
                <w:sz w:val="22"/>
                <w:szCs w:val="22"/>
              </w:rPr>
              <w:t>1-Put the first glove on the dominant hand.</w:t>
            </w:r>
          </w:p>
        </w:tc>
        <w:tc>
          <w:tcPr>
            <w:tcW w:w="2070" w:type="dxa"/>
          </w:tcPr>
          <w:p w:rsidR="00E359E4" w:rsidRPr="000D2353" w:rsidRDefault="00E359E4" w:rsidP="00E359E4">
            <w:pPr>
              <w:pStyle w:val="Default"/>
              <w:ind w:left="540" w:hanging="360"/>
              <w:rPr>
                <w:bCs/>
                <w:sz w:val="22"/>
                <w:szCs w:val="22"/>
              </w:rPr>
            </w:pPr>
          </w:p>
        </w:tc>
      </w:tr>
      <w:tr w:rsidR="00E359E4" w:rsidRPr="000D2353" w:rsidTr="00E359E4">
        <w:trPr>
          <w:trHeight w:val="107"/>
        </w:trPr>
        <w:tc>
          <w:tcPr>
            <w:tcW w:w="540" w:type="dxa"/>
          </w:tcPr>
          <w:p w:rsidR="00E359E4" w:rsidRPr="000D2353" w:rsidRDefault="00E359E4" w:rsidP="00E359E4">
            <w:pPr>
              <w:pStyle w:val="Default"/>
              <w:ind w:left="540" w:hanging="90"/>
              <w:rPr>
                <w:sz w:val="22"/>
                <w:szCs w:val="22"/>
              </w:rPr>
            </w:pPr>
          </w:p>
        </w:tc>
        <w:tc>
          <w:tcPr>
            <w:tcW w:w="540" w:type="dxa"/>
          </w:tcPr>
          <w:p w:rsidR="00E359E4" w:rsidRPr="000D2353" w:rsidRDefault="00E359E4" w:rsidP="00E359E4">
            <w:pPr>
              <w:pStyle w:val="Default"/>
              <w:ind w:left="540" w:hanging="90"/>
              <w:rPr>
                <w:sz w:val="22"/>
                <w:szCs w:val="22"/>
              </w:rPr>
            </w:pPr>
          </w:p>
        </w:tc>
        <w:tc>
          <w:tcPr>
            <w:tcW w:w="540" w:type="dxa"/>
          </w:tcPr>
          <w:p w:rsidR="00E359E4" w:rsidRPr="000D2353" w:rsidRDefault="00E359E4" w:rsidP="00E359E4">
            <w:pPr>
              <w:pStyle w:val="Default"/>
              <w:ind w:left="540" w:hanging="90"/>
              <w:rPr>
                <w:sz w:val="22"/>
                <w:szCs w:val="22"/>
              </w:rPr>
            </w:pPr>
          </w:p>
        </w:tc>
        <w:tc>
          <w:tcPr>
            <w:tcW w:w="5040" w:type="dxa"/>
          </w:tcPr>
          <w:p w:rsidR="00E359E4" w:rsidRPr="000D2353" w:rsidRDefault="00E359E4" w:rsidP="00E359E4">
            <w:pPr>
              <w:pStyle w:val="Default"/>
              <w:ind w:left="540" w:hanging="90"/>
              <w:rPr>
                <w:color w:val="auto"/>
                <w:sz w:val="22"/>
                <w:szCs w:val="22"/>
              </w:rPr>
            </w:pPr>
            <w:proofErr w:type="gramStart"/>
            <w:r w:rsidRPr="000D2353">
              <w:rPr>
                <w:sz w:val="22"/>
                <w:szCs w:val="22"/>
              </w:rPr>
              <w:t>a-</w:t>
            </w:r>
            <w:r w:rsidRPr="000D2353">
              <w:rPr>
                <w:color w:val="auto"/>
                <w:sz w:val="22"/>
                <w:szCs w:val="22"/>
                <w:lang w:bidi="en-US"/>
              </w:rPr>
              <w:t>grasp</w:t>
            </w:r>
            <w:proofErr w:type="gramEnd"/>
            <w:r w:rsidRPr="000D2353">
              <w:rPr>
                <w:color w:val="auto"/>
                <w:sz w:val="22"/>
                <w:szCs w:val="22"/>
                <w:lang w:bidi="en-US"/>
              </w:rPr>
              <w:t xml:space="preserve"> the glove for the dominant hand by its folded cuff edge  with the thumb and first finger of the non-dominant hand </w:t>
            </w:r>
            <w:r w:rsidRPr="000D2353">
              <w:rPr>
                <w:color w:val="auto"/>
                <w:sz w:val="22"/>
                <w:szCs w:val="22"/>
              </w:rPr>
              <w:t>Touch only the inside of the cuff.</w:t>
            </w:r>
          </w:p>
        </w:tc>
        <w:tc>
          <w:tcPr>
            <w:tcW w:w="2070" w:type="dxa"/>
          </w:tcPr>
          <w:p w:rsidR="00E359E4" w:rsidRPr="000D2353" w:rsidRDefault="00E359E4" w:rsidP="00E359E4">
            <w:pPr>
              <w:pStyle w:val="Default"/>
              <w:ind w:left="540" w:hanging="90"/>
              <w:rPr>
                <w:sz w:val="22"/>
                <w:szCs w:val="22"/>
              </w:rPr>
            </w:pPr>
          </w:p>
        </w:tc>
      </w:tr>
      <w:tr w:rsidR="00E359E4" w:rsidRPr="000D2353" w:rsidTr="00E359E4">
        <w:trPr>
          <w:trHeight w:val="107"/>
        </w:trPr>
        <w:tc>
          <w:tcPr>
            <w:tcW w:w="540" w:type="dxa"/>
          </w:tcPr>
          <w:p w:rsidR="00E359E4" w:rsidRPr="000D2353" w:rsidRDefault="00E359E4" w:rsidP="00E359E4">
            <w:pPr>
              <w:pStyle w:val="Default"/>
              <w:ind w:left="540" w:hanging="360"/>
              <w:rPr>
                <w:sz w:val="22"/>
                <w:szCs w:val="22"/>
              </w:rPr>
            </w:pPr>
          </w:p>
        </w:tc>
        <w:tc>
          <w:tcPr>
            <w:tcW w:w="540" w:type="dxa"/>
          </w:tcPr>
          <w:p w:rsidR="00E359E4" w:rsidRPr="000D2353" w:rsidRDefault="00E359E4" w:rsidP="00E359E4">
            <w:pPr>
              <w:pStyle w:val="Default"/>
              <w:ind w:left="540" w:hanging="360"/>
              <w:rPr>
                <w:sz w:val="22"/>
                <w:szCs w:val="22"/>
              </w:rPr>
            </w:pPr>
          </w:p>
        </w:tc>
        <w:tc>
          <w:tcPr>
            <w:tcW w:w="540" w:type="dxa"/>
          </w:tcPr>
          <w:p w:rsidR="00E359E4" w:rsidRPr="000D2353" w:rsidRDefault="00E359E4" w:rsidP="00E359E4">
            <w:pPr>
              <w:pStyle w:val="Default"/>
              <w:ind w:left="540" w:hanging="360"/>
              <w:rPr>
                <w:sz w:val="22"/>
                <w:szCs w:val="22"/>
              </w:rPr>
            </w:pPr>
          </w:p>
        </w:tc>
        <w:tc>
          <w:tcPr>
            <w:tcW w:w="5040" w:type="dxa"/>
          </w:tcPr>
          <w:p w:rsidR="00E359E4" w:rsidRPr="000D2353" w:rsidRDefault="00E359E4" w:rsidP="00E359E4">
            <w:pPr>
              <w:pStyle w:val="Default"/>
              <w:ind w:left="540" w:hanging="360"/>
              <w:rPr>
                <w:b/>
                <w:bCs/>
                <w:sz w:val="22"/>
                <w:szCs w:val="22"/>
                <w:u w:val="single"/>
              </w:rPr>
            </w:pPr>
            <w:r w:rsidRPr="000D2353">
              <w:rPr>
                <w:sz w:val="22"/>
                <w:szCs w:val="22"/>
              </w:rPr>
              <w:t xml:space="preserve">    </w:t>
            </w:r>
            <w:proofErr w:type="gramStart"/>
            <w:r w:rsidRPr="000D2353">
              <w:rPr>
                <w:sz w:val="22"/>
                <w:szCs w:val="22"/>
              </w:rPr>
              <w:t>b-Insert</w:t>
            </w:r>
            <w:proofErr w:type="gramEnd"/>
            <w:r w:rsidRPr="000D2353">
              <w:rPr>
                <w:sz w:val="22"/>
                <w:szCs w:val="22"/>
              </w:rPr>
              <w:t xml:space="preserve"> the dominant hand into the glove and pull the glove on. Keep the thumb of the inserted hand against the palm of the hand during insertion</w:t>
            </w:r>
          </w:p>
        </w:tc>
        <w:tc>
          <w:tcPr>
            <w:tcW w:w="2070" w:type="dxa"/>
          </w:tcPr>
          <w:p w:rsidR="00E359E4" w:rsidRPr="000D2353" w:rsidRDefault="00E359E4" w:rsidP="00E359E4">
            <w:pPr>
              <w:pStyle w:val="Default"/>
              <w:ind w:left="540" w:hanging="360"/>
              <w:rPr>
                <w:sz w:val="22"/>
                <w:szCs w:val="22"/>
              </w:rPr>
            </w:pPr>
          </w:p>
        </w:tc>
      </w:tr>
      <w:tr w:rsidR="00E359E4" w:rsidRPr="000D2353" w:rsidTr="00E359E4">
        <w:trPr>
          <w:trHeight w:val="107"/>
        </w:trPr>
        <w:tc>
          <w:tcPr>
            <w:tcW w:w="540" w:type="dxa"/>
          </w:tcPr>
          <w:p w:rsidR="00E359E4" w:rsidRPr="000D2353" w:rsidRDefault="00E359E4" w:rsidP="00E359E4">
            <w:pPr>
              <w:pStyle w:val="TableParagraph"/>
              <w:spacing w:line="230" w:lineRule="exact"/>
              <w:rPr>
                <w:bCs/>
              </w:rPr>
            </w:pPr>
          </w:p>
        </w:tc>
        <w:tc>
          <w:tcPr>
            <w:tcW w:w="540" w:type="dxa"/>
          </w:tcPr>
          <w:p w:rsidR="00E359E4" w:rsidRPr="000D2353" w:rsidRDefault="00E359E4" w:rsidP="00E359E4">
            <w:pPr>
              <w:pStyle w:val="TableParagraph"/>
              <w:spacing w:line="230" w:lineRule="exact"/>
              <w:rPr>
                <w:bCs/>
              </w:rPr>
            </w:pPr>
          </w:p>
        </w:tc>
        <w:tc>
          <w:tcPr>
            <w:tcW w:w="540" w:type="dxa"/>
          </w:tcPr>
          <w:p w:rsidR="00E359E4" w:rsidRPr="000D2353" w:rsidRDefault="00E359E4" w:rsidP="00E359E4">
            <w:pPr>
              <w:pStyle w:val="TableParagraph"/>
              <w:spacing w:line="230" w:lineRule="exact"/>
              <w:rPr>
                <w:bCs/>
              </w:rPr>
            </w:pPr>
          </w:p>
        </w:tc>
        <w:tc>
          <w:tcPr>
            <w:tcW w:w="5040" w:type="dxa"/>
          </w:tcPr>
          <w:p w:rsidR="00E359E4" w:rsidRPr="000D2353" w:rsidRDefault="00E359E4" w:rsidP="00E359E4">
            <w:pPr>
              <w:pStyle w:val="TableParagraph"/>
              <w:spacing w:line="230" w:lineRule="exact"/>
              <w:rPr>
                <w:bCs/>
              </w:rPr>
            </w:pPr>
            <w:r w:rsidRPr="000D2353">
              <w:rPr>
                <w:bCs/>
              </w:rPr>
              <w:t xml:space="preserve">  2- Put the second glove on the monodominant hand</w:t>
            </w:r>
          </w:p>
        </w:tc>
        <w:tc>
          <w:tcPr>
            <w:tcW w:w="2070" w:type="dxa"/>
          </w:tcPr>
          <w:p w:rsidR="00E359E4" w:rsidRPr="000D2353" w:rsidRDefault="00E359E4" w:rsidP="00E359E4">
            <w:pPr>
              <w:pStyle w:val="TableParagraph"/>
              <w:spacing w:line="230" w:lineRule="exact"/>
              <w:rPr>
                <w:bCs/>
              </w:rPr>
            </w:pPr>
          </w:p>
        </w:tc>
      </w:tr>
      <w:tr w:rsidR="00E359E4" w:rsidRPr="000D2353" w:rsidTr="00E359E4">
        <w:trPr>
          <w:trHeight w:val="107"/>
        </w:trPr>
        <w:tc>
          <w:tcPr>
            <w:tcW w:w="540" w:type="dxa"/>
          </w:tcPr>
          <w:p w:rsidR="00E359E4" w:rsidRPr="000D2353" w:rsidRDefault="00E359E4" w:rsidP="00E359E4">
            <w:pPr>
              <w:pStyle w:val="TableParagraph"/>
              <w:spacing w:line="230" w:lineRule="exact"/>
              <w:ind w:left="540" w:hanging="270"/>
            </w:pPr>
          </w:p>
        </w:tc>
        <w:tc>
          <w:tcPr>
            <w:tcW w:w="540" w:type="dxa"/>
          </w:tcPr>
          <w:p w:rsidR="00E359E4" w:rsidRPr="000D2353" w:rsidRDefault="00E359E4" w:rsidP="00E359E4">
            <w:pPr>
              <w:pStyle w:val="TableParagraph"/>
              <w:spacing w:line="230" w:lineRule="exact"/>
              <w:ind w:left="540" w:hanging="270"/>
            </w:pPr>
          </w:p>
        </w:tc>
        <w:tc>
          <w:tcPr>
            <w:tcW w:w="540" w:type="dxa"/>
          </w:tcPr>
          <w:p w:rsidR="00E359E4" w:rsidRPr="000D2353" w:rsidRDefault="00E359E4" w:rsidP="00E359E4">
            <w:pPr>
              <w:pStyle w:val="TableParagraph"/>
              <w:spacing w:line="230" w:lineRule="exact"/>
              <w:ind w:left="540" w:hanging="270"/>
            </w:pPr>
          </w:p>
        </w:tc>
        <w:tc>
          <w:tcPr>
            <w:tcW w:w="5040" w:type="dxa"/>
          </w:tcPr>
          <w:p w:rsidR="00E359E4" w:rsidRPr="007E30D1" w:rsidRDefault="00E359E4" w:rsidP="00E359E4">
            <w:pPr>
              <w:pStyle w:val="TableParagraph"/>
              <w:spacing w:line="230" w:lineRule="exact"/>
              <w:ind w:left="540" w:hanging="270"/>
            </w:pPr>
            <w:r w:rsidRPr="000D2353">
              <w:t xml:space="preserve">a- Pick up the other glove with the sterile gloved </w:t>
            </w:r>
            <w:r w:rsidRPr="000D2353">
              <w:lastRenderedPageBreak/>
              <w:t xml:space="preserve">hand, inserting the gloved fingers under the cuff and holding the gloved thumb close to the gloved palm. </w:t>
            </w:r>
          </w:p>
        </w:tc>
        <w:tc>
          <w:tcPr>
            <w:tcW w:w="2070" w:type="dxa"/>
          </w:tcPr>
          <w:p w:rsidR="00E359E4" w:rsidRPr="000D2353" w:rsidRDefault="00E359E4" w:rsidP="00E359E4">
            <w:pPr>
              <w:pStyle w:val="TableParagraph"/>
              <w:spacing w:line="230" w:lineRule="exact"/>
              <w:ind w:left="540" w:hanging="270"/>
            </w:pPr>
          </w:p>
        </w:tc>
      </w:tr>
      <w:tr w:rsidR="00E359E4" w:rsidRPr="000D2353" w:rsidTr="00E359E4">
        <w:trPr>
          <w:trHeight w:val="107"/>
        </w:trPr>
        <w:tc>
          <w:tcPr>
            <w:tcW w:w="540" w:type="dxa"/>
          </w:tcPr>
          <w:p w:rsidR="00E359E4" w:rsidRPr="000D2353" w:rsidRDefault="00E359E4" w:rsidP="00E359E4">
            <w:pPr>
              <w:pStyle w:val="TableParagraph"/>
              <w:spacing w:line="230" w:lineRule="exact"/>
              <w:ind w:left="540" w:hanging="270"/>
            </w:pPr>
          </w:p>
        </w:tc>
        <w:tc>
          <w:tcPr>
            <w:tcW w:w="540" w:type="dxa"/>
          </w:tcPr>
          <w:p w:rsidR="00E359E4" w:rsidRPr="000D2353" w:rsidRDefault="00E359E4" w:rsidP="00E359E4">
            <w:pPr>
              <w:pStyle w:val="TableParagraph"/>
              <w:spacing w:line="230" w:lineRule="exact"/>
              <w:ind w:left="540" w:hanging="270"/>
            </w:pPr>
          </w:p>
        </w:tc>
        <w:tc>
          <w:tcPr>
            <w:tcW w:w="540" w:type="dxa"/>
          </w:tcPr>
          <w:p w:rsidR="00E359E4" w:rsidRPr="000D2353" w:rsidRDefault="00E359E4" w:rsidP="00E359E4">
            <w:pPr>
              <w:pStyle w:val="TableParagraph"/>
              <w:spacing w:line="230" w:lineRule="exact"/>
              <w:ind w:left="540" w:hanging="270"/>
            </w:pPr>
          </w:p>
        </w:tc>
        <w:tc>
          <w:tcPr>
            <w:tcW w:w="5040" w:type="dxa"/>
          </w:tcPr>
          <w:p w:rsidR="00E359E4" w:rsidRPr="000D2353" w:rsidRDefault="00E359E4" w:rsidP="00E359E4">
            <w:pPr>
              <w:pStyle w:val="TableParagraph"/>
              <w:spacing w:line="230" w:lineRule="exact"/>
              <w:ind w:left="540" w:hanging="270"/>
            </w:pPr>
            <w:proofErr w:type="gramStart"/>
            <w:r w:rsidRPr="000D2353">
              <w:t>b-Pull</w:t>
            </w:r>
            <w:proofErr w:type="gramEnd"/>
            <w:r w:rsidRPr="000D2353">
              <w:t xml:space="preserve"> on the second glove carefully. Hold the thumb of the gloved first hand as far as possible from the palm.</w:t>
            </w:r>
          </w:p>
        </w:tc>
        <w:tc>
          <w:tcPr>
            <w:tcW w:w="2070" w:type="dxa"/>
          </w:tcPr>
          <w:p w:rsidR="00E359E4" w:rsidRPr="000D2353" w:rsidRDefault="00E359E4" w:rsidP="00E359E4">
            <w:pPr>
              <w:pStyle w:val="TableParagraph"/>
              <w:spacing w:line="230" w:lineRule="exact"/>
              <w:ind w:left="540" w:hanging="270"/>
            </w:pPr>
          </w:p>
        </w:tc>
      </w:tr>
      <w:tr w:rsidR="00E359E4" w:rsidRPr="000D2353" w:rsidTr="00E359E4">
        <w:trPr>
          <w:trHeight w:val="107"/>
        </w:trPr>
        <w:tc>
          <w:tcPr>
            <w:tcW w:w="540" w:type="dxa"/>
          </w:tcPr>
          <w:p w:rsidR="00E359E4" w:rsidRPr="000D2353" w:rsidRDefault="00E359E4" w:rsidP="00E359E4">
            <w:pPr>
              <w:pStyle w:val="TableParagraph"/>
              <w:spacing w:line="230" w:lineRule="exact"/>
              <w:ind w:left="540" w:hanging="270"/>
            </w:pPr>
          </w:p>
        </w:tc>
        <w:tc>
          <w:tcPr>
            <w:tcW w:w="540" w:type="dxa"/>
          </w:tcPr>
          <w:p w:rsidR="00E359E4" w:rsidRPr="000D2353" w:rsidRDefault="00E359E4" w:rsidP="00E359E4">
            <w:pPr>
              <w:pStyle w:val="TableParagraph"/>
              <w:spacing w:line="230" w:lineRule="exact"/>
              <w:ind w:left="540" w:hanging="270"/>
            </w:pPr>
          </w:p>
        </w:tc>
        <w:tc>
          <w:tcPr>
            <w:tcW w:w="540" w:type="dxa"/>
          </w:tcPr>
          <w:p w:rsidR="00E359E4" w:rsidRPr="000D2353" w:rsidRDefault="00E359E4" w:rsidP="00E359E4">
            <w:pPr>
              <w:pStyle w:val="TableParagraph"/>
              <w:spacing w:line="230" w:lineRule="exact"/>
              <w:ind w:left="540" w:hanging="270"/>
            </w:pPr>
          </w:p>
        </w:tc>
        <w:tc>
          <w:tcPr>
            <w:tcW w:w="5040" w:type="dxa"/>
          </w:tcPr>
          <w:p w:rsidR="00E359E4" w:rsidRPr="000D2353" w:rsidRDefault="00E359E4" w:rsidP="00E359E4">
            <w:pPr>
              <w:pStyle w:val="TableParagraph"/>
              <w:spacing w:line="230" w:lineRule="exact"/>
              <w:ind w:left="540" w:hanging="270"/>
            </w:pPr>
            <w:r w:rsidRPr="000D2353">
              <w:t>c-Adjust each glove so that it fits smoothly, and carefully pull the cuffs up by sliding the fingers under the cuffs.</w:t>
            </w:r>
          </w:p>
        </w:tc>
        <w:tc>
          <w:tcPr>
            <w:tcW w:w="2070" w:type="dxa"/>
          </w:tcPr>
          <w:p w:rsidR="00E359E4" w:rsidRPr="000D2353" w:rsidRDefault="00E359E4" w:rsidP="00E359E4">
            <w:pPr>
              <w:pStyle w:val="TableParagraph"/>
              <w:spacing w:line="230" w:lineRule="exact"/>
              <w:ind w:left="540" w:hanging="270"/>
            </w:pPr>
          </w:p>
        </w:tc>
      </w:tr>
      <w:tr w:rsidR="00E359E4" w:rsidRPr="000D2353" w:rsidTr="00E359E4">
        <w:trPr>
          <w:trHeight w:val="170"/>
        </w:trPr>
        <w:tc>
          <w:tcPr>
            <w:tcW w:w="540" w:type="dxa"/>
            <w:shd w:val="clear" w:color="auto" w:fill="BFBFBF" w:themeFill="background1" w:themeFillShade="BF"/>
          </w:tcPr>
          <w:p w:rsidR="00E359E4" w:rsidRPr="000D2353" w:rsidRDefault="00E359E4" w:rsidP="00E359E4">
            <w:pPr>
              <w:pStyle w:val="TableParagraph"/>
              <w:spacing w:line="230" w:lineRule="exact"/>
              <w:ind w:left="180"/>
              <w:rPr>
                <w:b/>
                <w:bCs/>
              </w:rPr>
            </w:pPr>
          </w:p>
        </w:tc>
        <w:tc>
          <w:tcPr>
            <w:tcW w:w="540" w:type="dxa"/>
            <w:shd w:val="clear" w:color="auto" w:fill="BFBFBF" w:themeFill="background1" w:themeFillShade="BF"/>
          </w:tcPr>
          <w:p w:rsidR="00E359E4" w:rsidRPr="000D2353" w:rsidRDefault="00E359E4" w:rsidP="00E359E4">
            <w:pPr>
              <w:pStyle w:val="TableParagraph"/>
              <w:spacing w:line="230" w:lineRule="exact"/>
              <w:ind w:left="180"/>
              <w:rPr>
                <w:b/>
                <w:bCs/>
              </w:rPr>
            </w:pPr>
          </w:p>
        </w:tc>
        <w:tc>
          <w:tcPr>
            <w:tcW w:w="540" w:type="dxa"/>
            <w:shd w:val="clear" w:color="auto" w:fill="BFBFBF" w:themeFill="background1" w:themeFillShade="BF"/>
          </w:tcPr>
          <w:p w:rsidR="00E359E4" w:rsidRPr="000D2353" w:rsidRDefault="00E359E4" w:rsidP="00E359E4">
            <w:pPr>
              <w:pStyle w:val="TableParagraph"/>
              <w:spacing w:line="230" w:lineRule="exact"/>
              <w:ind w:left="180"/>
              <w:rPr>
                <w:b/>
                <w:bCs/>
              </w:rPr>
            </w:pPr>
          </w:p>
        </w:tc>
        <w:tc>
          <w:tcPr>
            <w:tcW w:w="5040" w:type="dxa"/>
            <w:shd w:val="clear" w:color="auto" w:fill="BFBFBF" w:themeFill="background1" w:themeFillShade="BF"/>
          </w:tcPr>
          <w:p w:rsidR="00E359E4" w:rsidRPr="00E359E4" w:rsidRDefault="00E359E4" w:rsidP="00E359E4">
            <w:pPr>
              <w:pStyle w:val="TableParagraph"/>
              <w:spacing w:line="230" w:lineRule="exact"/>
              <w:ind w:left="180"/>
              <w:rPr>
                <w:b/>
                <w:bCs/>
              </w:rPr>
            </w:pPr>
            <w:r w:rsidRPr="000D2353">
              <w:rPr>
                <w:b/>
                <w:bCs/>
              </w:rPr>
              <w:t>Applying a Sterile Gloves (Closed Method)</w:t>
            </w:r>
          </w:p>
        </w:tc>
        <w:tc>
          <w:tcPr>
            <w:tcW w:w="2070" w:type="dxa"/>
            <w:shd w:val="clear" w:color="auto" w:fill="BFBFBF" w:themeFill="background1" w:themeFillShade="BF"/>
          </w:tcPr>
          <w:p w:rsidR="00E359E4" w:rsidRPr="000D2353" w:rsidRDefault="00E359E4" w:rsidP="00E359E4">
            <w:pPr>
              <w:pStyle w:val="TableParagraph"/>
              <w:spacing w:line="230" w:lineRule="exact"/>
              <w:ind w:left="180"/>
              <w:rPr>
                <w:b/>
                <w:bCs/>
              </w:rPr>
            </w:pPr>
          </w:p>
        </w:tc>
      </w:tr>
      <w:tr w:rsidR="00E359E4" w:rsidRPr="000D2353" w:rsidTr="00E359E4">
        <w:trPr>
          <w:trHeight w:val="107"/>
        </w:trPr>
        <w:tc>
          <w:tcPr>
            <w:tcW w:w="540" w:type="dxa"/>
          </w:tcPr>
          <w:p w:rsidR="00E359E4" w:rsidRPr="000D2353" w:rsidRDefault="00E359E4" w:rsidP="00E359E4">
            <w:pPr>
              <w:pStyle w:val="TableParagraph"/>
              <w:spacing w:line="230" w:lineRule="exact"/>
              <w:ind w:left="450" w:hanging="270"/>
              <w:rPr>
                <w:rFonts w:eastAsiaTheme="minorHAnsi"/>
                <w:bCs/>
                <w:color w:val="000000"/>
                <w:lang w:bidi="ar-SA"/>
              </w:rPr>
            </w:pPr>
          </w:p>
        </w:tc>
        <w:tc>
          <w:tcPr>
            <w:tcW w:w="540" w:type="dxa"/>
          </w:tcPr>
          <w:p w:rsidR="00E359E4" w:rsidRPr="000D2353" w:rsidRDefault="00E359E4" w:rsidP="00E359E4">
            <w:pPr>
              <w:pStyle w:val="TableParagraph"/>
              <w:spacing w:line="230" w:lineRule="exact"/>
              <w:ind w:left="450" w:hanging="270"/>
              <w:rPr>
                <w:rFonts w:eastAsiaTheme="minorHAnsi"/>
                <w:bCs/>
                <w:color w:val="000000"/>
                <w:lang w:bidi="ar-SA"/>
              </w:rPr>
            </w:pPr>
          </w:p>
        </w:tc>
        <w:tc>
          <w:tcPr>
            <w:tcW w:w="540" w:type="dxa"/>
          </w:tcPr>
          <w:p w:rsidR="00E359E4" w:rsidRPr="000D2353" w:rsidRDefault="00E359E4" w:rsidP="00E359E4">
            <w:pPr>
              <w:pStyle w:val="TableParagraph"/>
              <w:spacing w:line="230" w:lineRule="exact"/>
              <w:ind w:left="450" w:hanging="270"/>
              <w:rPr>
                <w:rFonts w:eastAsiaTheme="minorHAnsi"/>
                <w:bCs/>
                <w:color w:val="000000"/>
                <w:lang w:bidi="ar-SA"/>
              </w:rPr>
            </w:pPr>
          </w:p>
        </w:tc>
        <w:tc>
          <w:tcPr>
            <w:tcW w:w="5040" w:type="dxa"/>
          </w:tcPr>
          <w:p w:rsidR="00E359E4" w:rsidRPr="000D2353" w:rsidRDefault="00E359E4" w:rsidP="00E359E4">
            <w:pPr>
              <w:pStyle w:val="TableParagraph"/>
              <w:spacing w:line="230" w:lineRule="exact"/>
              <w:ind w:left="450" w:hanging="270"/>
            </w:pPr>
            <w:r w:rsidRPr="000D2353">
              <w:rPr>
                <w:rFonts w:eastAsiaTheme="minorHAnsi"/>
                <w:bCs/>
                <w:color w:val="000000"/>
                <w:lang w:bidi="ar-SA"/>
              </w:rPr>
              <w:t>1-Open the sterile glove wrapper while the hands are still covered by the sleeves.</w:t>
            </w:r>
          </w:p>
        </w:tc>
        <w:tc>
          <w:tcPr>
            <w:tcW w:w="2070" w:type="dxa"/>
          </w:tcPr>
          <w:p w:rsidR="00E359E4" w:rsidRPr="000D2353" w:rsidRDefault="00E359E4" w:rsidP="00E359E4">
            <w:pPr>
              <w:pStyle w:val="TableParagraph"/>
              <w:spacing w:line="230" w:lineRule="exact"/>
              <w:ind w:left="450" w:hanging="270"/>
              <w:rPr>
                <w:rFonts w:eastAsiaTheme="minorHAnsi"/>
                <w:bCs/>
                <w:color w:val="000000"/>
                <w:lang w:bidi="ar-SA"/>
              </w:rPr>
            </w:pPr>
          </w:p>
        </w:tc>
      </w:tr>
      <w:tr w:rsidR="00E359E4" w:rsidRPr="000D2353" w:rsidTr="00E359E4">
        <w:trPr>
          <w:trHeight w:val="107"/>
        </w:trPr>
        <w:tc>
          <w:tcPr>
            <w:tcW w:w="540" w:type="dxa"/>
          </w:tcPr>
          <w:p w:rsidR="00E359E4" w:rsidRPr="000D2353" w:rsidRDefault="00E359E4" w:rsidP="00E359E4">
            <w:pPr>
              <w:pStyle w:val="TableParagraph"/>
              <w:spacing w:line="230" w:lineRule="exact"/>
              <w:ind w:left="450" w:hanging="270"/>
              <w:rPr>
                <w:rFonts w:eastAsiaTheme="minorHAnsi"/>
                <w:bCs/>
                <w:color w:val="000000"/>
                <w:lang w:bidi="ar-SA"/>
              </w:rPr>
            </w:pPr>
          </w:p>
        </w:tc>
        <w:tc>
          <w:tcPr>
            <w:tcW w:w="540" w:type="dxa"/>
          </w:tcPr>
          <w:p w:rsidR="00E359E4" w:rsidRPr="000D2353" w:rsidRDefault="00E359E4" w:rsidP="00E359E4">
            <w:pPr>
              <w:pStyle w:val="TableParagraph"/>
              <w:spacing w:line="230" w:lineRule="exact"/>
              <w:ind w:left="450" w:hanging="270"/>
              <w:rPr>
                <w:rFonts w:eastAsiaTheme="minorHAnsi"/>
                <w:bCs/>
                <w:color w:val="000000"/>
                <w:lang w:bidi="ar-SA"/>
              </w:rPr>
            </w:pPr>
          </w:p>
        </w:tc>
        <w:tc>
          <w:tcPr>
            <w:tcW w:w="540" w:type="dxa"/>
          </w:tcPr>
          <w:p w:rsidR="00E359E4" w:rsidRPr="000D2353" w:rsidRDefault="00E359E4" w:rsidP="00E359E4">
            <w:pPr>
              <w:pStyle w:val="TableParagraph"/>
              <w:spacing w:line="230" w:lineRule="exact"/>
              <w:ind w:left="450" w:hanging="270"/>
              <w:rPr>
                <w:rFonts w:eastAsiaTheme="minorHAnsi"/>
                <w:bCs/>
                <w:color w:val="000000"/>
                <w:lang w:bidi="ar-SA"/>
              </w:rPr>
            </w:pPr>
          </w:p>
        </w:tc>
        <w:tc>
          <w:tcPr>
            <w:tcW w:w="5040" w:type="dxa"/>
          </w:tcPr>
          <w:p w:rsidR="00E359E4" w:rsidRPr="00CF04ED" w:rsidRDefault="00E359E4" w:rsidP="00E359E4">
            <w:pPr>
              <w:pStyle w:val="TableParagraph"/>
              <w:spacing w:line="230" w:lineRule="exact"/>
              <w:ind w:left="450" w:hanging="270"/>
              <w:rPr>
                <w:rFonts w:eastAsiaTheme="minorHAnsi"/>
                <w:color w:val="000000"/>
                <w:lang w:bidi="ar-SA"/>
              </w:rPr>
            </w:pPr>
            <w:r w:rsidRPr="000D2353">
              <w:rPr>
                <w:rFonts w:eastAsiaTheme="minorHAnsi"/>
                <w:bCs/>
                <w:color w:val="000000"/>
                <w:lang w:bidi="ar-SA"/>
              </w:rPr>
              <w:t>2-Put the glove on the non-dominant hand</w:t>
            </w:r>
            <w:r w:rsidRPr="000D2353">
              <w:rPr>
                <w:rFonts w:eastAsiaTheme="minorHAnsi"/>
                <w:color w:val="000000"/>
                <w:lang w:bidi="ar-SA"/>
              </w:rPr>
              <w:t>.</w:t>
            </w:r>
          </w:p>
        </w:tc>
        <w:tc>
          <w:tcPr>
            <w:tcW w:w="2070" w:type="dxa"/>
          </w:tcPr>
          <w:p w:rsidR="00E359E4" w:rsidRPr="000D2353" w:rsidRDefault="00E359E4" w:rsidP="00E359E4">
            <w:pPr>
              <w:pStyle w:val="TableParagraph"/>
              <w:spacing w:line="230" w:lineRule="exact"/>
              <w:ind w:left="450" w:hanging="270"/>
              <w:rPr>
                <w:rFonts w:eastAsiaTheme="minorHAnsi"/>
                <w:bCs/>
                <w:color w:val="000000"/>
                <w:lang w:bidi="ar-SA"/>
              </w:rPr>
            </w:pPr>
          </w:p>
        </w:tc>
      </w:tr>
      <w:tr w:rsidR="00E359E4" w:rsidRPr="000D2353" w:rsidTr="00E359E4">
        <w:trPr>
          <w:trHeight w:val="107"/>
        </w:trPr>
        <w:tc>
          <w:tcPr>
            <w:tcW w:w="540" w:type="dxa"/>
          </w:tcPr>
          <w:p w:rsidR="00E359E4" w:rsidRPr="000D2353" w:rsidRDefault="00E359E4" w:rsidP="00E359E4">
            <w:pPr>
              <w:adjustRightInd w:val="0"/>
              <w:ind w:left="630" w:hanging="270"/>
              <w:rPr>
                <w:rFonts w:eastAsia="EuropeanPiStd-3"/>
              </w:rPr>
            </w:pPr>
          </w:p>
        </w:tc>
        <w:tc>
          <w:tcPr>
            <w:tcW w:w="540" w:type="dxa"/>
          </w:tcPr>
          <w:p w:rsidR="00E359E4" w:rsidRPr="000D2353" w:rsidRDefault="00E359E4" w:rsidP="00E359E4">
            <w:pPr>
              <w:adjustRightInd w:val="0"/>
              <w:ind w:left="630" w:hanging="270"/>
              <w:rPr>
                <w:rFonts w:eastAsia="EuropeanPiStd-3"/>
              </w:rPr>
            </w:pPr>
          </w:p>
        </w:tc>
        <w:tc>
          <w:tcPr>
            <w:tcW w:w="540" w:type="dxa"/>
          </w:tcPr>
          <w:p w:rsidR="00E359E4" w:rsidRPr="000D2353" w:rsidRDefault="00E359E4" w:rsidP="00E359E4">
            <w:pPr>
              <w:adjustRightInd w:val="0"/>
              <w:ind w:left="630" w:hanging="270"/>
              <w:rPr>
                <w:rFonts w:eastAsia="EuropeanPiStd-3"/>
              </w:rPr>
            </w:pPr>
          </w:p>
        </w:tc>
        <w:tc>
          <w:tcPr>
            <w:tcW w:w="5040" w:type="dxa"/>
          </w:tcPr>
          <w:p w:rsidR="00E359E4" w:rsidRPr="000D2353" w:rsidRDefault="00E359E4" w:rsidP="00E359E4">
            <w:pPr>
              <w:adjustRightInd w:val="0"/>
              <w:ind w:left="630" w:hanging="270"/>
              <w:rPr>
                <w:rFonts w:eastAsiaTheme="minorHAnsi"/>
              </w:rPr>
            </w:pPr>
            <w:r w:rsidRPr="000D2353">
              <w:rPr>
                <w:rFonts w:eastAsia="EuropeanPiStd-3"/>
              </w:rPr>
              <w:t>a-</w:t>
            </w:r>
            <w:r w:rsidRPr="000D2353">
              <w:rPr>
                <w:rFonts w:eastAsiaTheme="minorHAnsi"/>
              </w:rPr>
              <w:t xml:space="preserve"> With the dominant hand, pick up the opposite glove with the thumb and index finger, handling it through the sleeve.</w:t>
            </w:r>
          </w:p>
        </w:tc>
        <w:tc>
          <w:tcPr>
            <w:tcW w:w="2070" w:type="dxa"/>
          </w:tcPr>
          <w:p w:rsidR="00E359E4" w:rsidRPr="000D2353" w:rsidRDefault="00E359E4" w:rsidP="00E359E4">
            <w:pPr>
              <w:adjustRightInd w:val="0"/>
              <w:ind w:left="630" w:hanging="270"/>
              <w:rPr>
                <w:rFonts w:eastAsia="EuropeanPiStd-3"/>
              </w:rPr>
            </w:pPr>
          </w:p>
        </w:tc>
      </w:tr>
      <w:tr w:rsidR="00E359E4" w:rsidRPr="000D2353" w:rsidTr="00E359E4">
        <w:trPr>
          <w:trHeight w:val="107"/>
        </w:trPr>
        <w:tc>
          <w:tcPr>
            <w:tcW w:w="540" w:type="dxa"/>
          </w:tcPr>
          <w:p w:rsidR="00E359E4" w:rsidRPr="000D2353" w:rsidRDefault="00E359E4" w:rsidP="00E359E4">
            <w:pPr>
              <w:adjustRightInd w:val="0"/>
              <w:ind w:left="630" w:hanging="270"/>
              <w:rPr>
                <w:rFonts w:eastAsia="EuropeanPiStd-3"/>
              </w:rPr>
            </w:pPr>
          </w:p>
        </w:tc>
        <w:tc>
          <w:tcPr>
            <w:tcW w:w="540" w:type="dxa"/>
          </w:tcPr>
          <w:p w:rsidR="00E359E4" w:rsidRPr="000D2353" w:rsidRDefault="00E359E4" w:rsidP="00E359E4">
            <w:pPr>
              <w:adjustRightInd w:val="0"/>
              <w:ind w:left="630" w:hanging="270"/>
              <w:rPr>
                <w:rFonts w:eastAsia="EuropeanPiStd-3"/>
              </w:rPr>
            </w:pPr>
          </w:p>
        </w:tc>
        <w:tc>
          <w:tcPr>
            <w:tcW w:w="540" w:type="dxa"/>
          </w:tcPr>
          <w:p w:rsidR="00E359E4" w:rsidRPr="000D2353" w:rsidRDefault="00E359E4" w:rsidP="00E359E4">
            <w:pPr>
              <w:adjustRightInd w:val="0"/>
              <w:ind w:left="630" w:hanging="270"/>
              <w:rPr>
                <w:rFonts w:eastAsia="EuropeanPiStd-3"/>
              </w:rPr>
            </w:pPr>
          </w:p>
        </w:tc>
        <w:tc>
          <w:tcPr>
            <w:tcW w:w="5040" w:type="dxa"/>
          </w:tcPr>
          <w:p w:rsidR="00E359E4" w:rsidRPr="000D2353" w:rsidRDefault="00E359E4" w:rsidP="00E359E4">
            <w:pPr>
              <w:adjustRightInd w:val="0"/>
              <w:ind w:left="630" w:hanging="270"/>
              <w:rPr>
                <w:rFonts w:eastAsiaTheme="minorHAnsi"/>
              </w:rPr>
            </w:pPr>
            <w:proofErr w:type="gramStart"/>
            <w:r w:rsidRPr="000D2353">
              <w:rPr>
                <w:rFonts w:eastAsia="EuropeanPiStd-3"/>
              </w:rPr>
              <w:t>b-</w:t>
            </w:r>
            <w:r w:rsidRPr="000D2353">
              <w:rPr>
                <w:rFonts w:eastAsiaTheme="minorHAnsi"/>
              </w:rPr>
              <w:t>Lay</w:t>
            </w:r>
            <w:proofErr w:type="gramEnd"/>
            <w:r w:rsidRPr="000D2353">
              <w:rPr>
                <w:rFonts w:eastAsiaTheme="minorHAnsi"/>
              </w:rPr>
              <w:t xml:space="preserve"> the glove on the opposite gown cuff, thumb side down ,with the glove opening pointed toward the fingers. </w:t>
            </w:r>
          </w:p>
        </w:tc>
        <w:tc>
          <w:tcPr>
            <w:tcW w:w="2070" w:type="dxa"/>
          </w:tcPr>
          <w:p w:rsidR="00E359E4" w:rsidRPr="000D2353" w:rsidRDefault="00E359E4" w:rsidP="00E359E4">
            <w:pPr>
              <w:adjustRightInd w:val="0"/>
              <w:ind w:left="630" w:hanging="270"/>
              <w:rPr>
                <w:rFonts w:eastAsia="EuropeanPiStd-3"/>
              </w:rPr>
            </w:pPr>
          </w:p>
        </w:tc>
      </w:tr>
      <w:tr w:rsidR="00E359E4" w:rsidRPr="000D2353" w:rsidTr="00E359E4">
        <w:trPr>
          <w:trHeight w:val="107"/>
        </w:trPr>
        <w:tc>
          <w:tcPr>
            <w:tcW w:w="540" w:type="dxa"/>
          </w:tcPr>
          <w:p w:rsidR="00E359E4" w:rsidRPr="000D2353" w:rsidRDefault="00E359E4" w:rsidP="00E359E4">
            <w:pPr>
              <w:adjustRightInd w:val="0"/>
              <w:ind w:left="630" w:hanging="270"/>
              <w:rPr>
                <w:rFonts w:eastAsia="EuropeanPiStd-3"/>
              </w:rPr>
            </w:pPr>
          </w:p>
        </w:tc>
        <w:tc>
          <w:tcPr>
            <w:tcW w:w="540" w:type="dxa"/>
          </w:tcPr>
          <w:p w:rsidR="00E359E4" w:rsidRPr="000D2353" w:rsidRDefault="00E359E4" w:rsidP="00E359E4">
            <w:pPr>
              <w:adjustRightInd w:val="0"/>
              <w:ind w:left="630" w:hanging="270"/>
              <w:rPr>
                <w:rFonts w:eastAsia="EuropeanPiStd-3"/>
              </w:rPr>
            </w:pPr>
          </w:p>
        </w:tc>
        <w:tc>
          <w:tcPr>
            <w:tcW w:w="540" w:type="dxa"/>
          </w:tcPr>
          <w:p w:rsidR="00E359E4" w:rsidRPr="000D2353" w:rsidRDefault="00E359E4" w:rsidP="00E359E4">
            <w:pPr>
              <w:adjustRightInd w:val="0"/>
              <w:ind w:left="630" w:hanging="270"/>
              <w:rPr>
                <w:rFonts w:eastAsia="EuropeanPiStd-3"/>
              </w:rPr>
            </w:pPr>
          </w:p>
        </w:tc>
        <w:tc>
          <w:tcPr>
            <w:tcW w:w="5040" w:type="dxa"/>
          </w:tcPr>
          <w:p w:rsidR="00E359E4" w:rsidRPr="000D2353" w:rsidRDefault="00E359E4" w:rsidP="00E359E4">
            <w:pPr>
              <w:adjustRightInd w:val="0"/>
              <w:ind w:left="630" w:hanging="270"/>
              <w:rPr>
                <w:rFonts w:eastAsia="EuropeanPiStd-3"/>
              </w:rPr>
            </w:pPr>
            <w:r w:rsidRPr="000D2353">
              <w:rPr>
                <w:rFonts w:eastAsia="EuropeanPiStd-3"/>
              </w:rPr>
              <w:t>c-</w:t>
            </w:r>
            <w:r w:rsidRPr="000D2353">
              <w:rPr>
                <w:rFonts w:eastAsiaTheme="minorHAnsi"/>
              </w:rPr>
              <w:t>Use the non-dominant hand to grasp the cuff of the glove through the gown cuff, and firmly anchor it</w:t>
            </w:r>
          </w:p>
        </w:tc>
        <w:tc>
          <w:tcPr>
            <w:tcW w:w="2070" w:type="dxa"/>
          </w:tcPr>
          <w:p w:rsidR="00E359E4" w:rsidRPr="000D2353" w:rsidRDefault="00E359E4" w:rsidP="00E359E4">
            <w:pPr>
              <w:adjustRightInd w:val="0"/>
              <w:ind w:left="630" w:hanging="270"/>
              <w:rPr>
                <w:rFonts w:eastAsia="EuropeanPiStd-3"/>
              </w:rPr>
            </w:pPr>
          </w:p>
        </w:tc>
      </w:tr>
      <w:tr w:rsidR="00E359E4" w:rsidRPr="000D2353" w:rsidTr="00E359E4">
        <w:trPr>
          <w:trHeight w:val="107"/>
        </w:trPr>
        <w:tc>
          <w:tcPr>
            <w:tcW w:w="540" w:type="dxa"/>
          </w:tcPr>
          <w:p w:rsidR="00E359E4" w:rsidRPr="000D2353" w:rsidRDefault="00E359E4" w:rsidP="00E359E4">
            <w:pPr>
              <w:adjustRightInd w:val="0"/>
              <w:ind w:left="630" w:hanging="270"/>
              <w:rPr>
                <w:rFonts w:eastAsia="EuropeanPiStd-3"/>
              </w:rPr>
            </w:pPr>
          </w:p>
        </w:tc>
        <w:tc>
          <w:tcPr>
            <w:tcW w:w="540" w:type="dxa"/>
          </w:tcPr>
          <w:p w:rsidR="00E359E4" w:rsidRPr="000D2353" w:rsidRDefault="00E359E4" w:rsidP="00E359E4">
            <w:pPr>
              <w:adjustRightInd w:val="0"/>
              <w:ind w:left="630" w:hanging="270"/>
              <w:rPr>
                <w:rFonts w:eastAsia="EuropeanPiStd-3"/>
              </w:rPr>
            </w:pPr>
          </w:p>
        </w:tc>
        <w:tc>
          <w:tcPr>
            <w:tcW w:w="540" w:type="dxa"/>
          </w:tcPr>
          <w:p w:rsidR="00E359E4" w:rsidRPr="000D2353" w:rsidRDefault="00E359E4" w:rsidP="00E359E4">
            <w:pPr>
              <w:adjustRightInd w:val="0"/>
              <w:ind w:left="630" w:hanging="270"/>
              <w:rPr>
                <w:rFonts w:eastAsia="EuropeanPiStd-3"/>
              </w:rPr>
            </w:pPr>
          </w:p>
        </w:tc>
        <w:tc>
          <w:tcPr>
            <w:tcW w:w="5040" w:type="dxa"/>
          </w:tcPr>
          <w:p w:rsidR="00E359E4" w:rsidRPr="000D2353" w:rsidRDefault="00E359E4" w:rsidP="00E359E4">
            <w:pPr>
              <w:adjustRightInd w:val="0"/>
              <w:ind w:left="630" w:hanging="270"/>
              <w:rPr>
                <w:rFonts w:eastAsiaTheme="minorHAnsi"/>
              </w:rPr>
            </w:pPr>
            <w:r w:rsidRPr="000D2353">
              <w:rPr>
                <w:rFonts w:eastAsia="EuropeanPiStd-3"/>
              </w:rPr>
              <w:t>d-</w:t>
            </w:r>
            <w:r w:rsidRPr="000D2353">
              <w:rPr>
                <w:rFonts w:eastAsiaTheme="minorHAnsi"/>
              </w:rPr>
              <w:t>With the dominant hand working through its sleeve, grasp the upper side of the glove’s cuff, and stretch it over the cuff of the gown.</w:t>
            </w:r>
          </w:p>
        </w:tc>
        <w:tc>
          <w:tcPr>
            <w:tcW w:w="2070" w:type="dxa"/>
          </w:tcPr>
          <w:p w:rsidR="00E359E4" w:rsidRPr="000D2353" w:rsidRDefault="00E359E4" w:rsidP="00E359E4">
            <w:pPr>
              <w:adjustRightInd w:val="0"/>
              <w:ind w:left="630" w:hanging="270"/>
              <w:rPr>
                <w:rFonts w:eastAsia="EuropeanPiStd-3"/>
              </w:rPr>
            </w:pPr>
          </w:p>
        </w:tc>
      </w:tr>
      <w:tr w:rsidR="00E359E4" w:rsidRPr="000D2353" w:rsidTr="00E359E4">
        <w:trPr>
          <w:trHeight w:val="107"/>
        </w:trPr>
        <w:tc>
          <w:tcPr>
            <w:tcW w:w="540" w:type="dxa"/>
          </w:tcPr>
          <w:p w:rsidR="00E359E4" w:rsidRPr="000D2353" w:rsidRDefault="00E359E4" w:rsidP="00E359E4">
            <w:pPr>
              <w:adjustRightInd w:val="0"/>
              <w:ind w:left="630" w:hanging="270"/>
              <w:rPr>
                <w:rFonts w:eastAsia="EuropeanPiStd-3"/>
              </w:rPr>
            </w:pPr>
          </w:p>
        </w:tc>
        <w:tc>
          <w:tcPr>
            <w:tcW w:w="540" w:type="dxa"/>
          </w:tcPr>
          <w:p w:rsidR="00E359E4" w:rsidRPr="000D2353" w:rsidRDefault="00E359E4" w:rsidP="00E359E4">
            <w:pPr>
              <w:adjustRightInd w:val="0"/>
              <w:ind w:left="630" w:hanging="270"/>
              <w:rPr>
                <w:rFonts w:eastAsia="EuropeanPiStd-3"/>
              </w:rPr>
            </w:pPr>
          </w:p>
        </w:tc>
        <w:tc>
          <w:tcPr>
            <w:tcW w:w="540" w:type="dxa"/>
          </w:tcPr>
          <w:p w:rsidR="00E359E4" w:rsidRPr="000D2353" w:rsidRDefault="00E359E4" w:rsidP="00E359E4">
            <w:pPr>
              <w:adjustRightInd w:val="0"/>
              <w:ind w:left="630" w:hanging="270"/>
              <w:rPr>
                <w:rFonts w:eastAsia="EuropeanPiStd-3"/>
              </w:rPr>
            </w:pPr>
          </w:p>
        </w:tc>
        <w:tc>
          <w:tcPr>
            <w:tcW w:w="5040" w:type="dxa"/>
          </w:tcPr>
          <w:p w:rsidR="00E359E4" w:rsidRPr="000D2353" w:rsidRDefault="00E359E4" w:rsidP="00E359E4">
            <w:pPr>
              <w:adjustRightInd w:val="0"/>
              <w:ind w:left="630" w:hanging="270"/>
              <w:rPr>
                <w:rFonts w:eastAsiaTheme="minorHAnsi"/>
                <w:bCs/>
              </w:rPr>
            </w:pPr>
            <w:proofErr w:type="gramStart"/>
            <w:r w:rsidRPr="000D2353">
              <w:rPr>
                <w:rFonts w:eastAsia="EuropeanPiStd-3"/>
              </w:rPr>
              <w:t>e-</w:t>
            </w:r>
            <w:r w:rsidRPr="000D2353">
              <w:rPr>
                <w:rFonts w:eastAsiaTheme="minorHAnsi"/>
              </w:rPr>
              <w:t>Pull</w:t>
            </w:r>
            <w:proofErr w:type="gramEnd"/>
            <w:r w:rsidRPr="000D2353">
              <w:rPr>
                <w:rFonts w:eastAsiaTheme="minorHAnsi"/>
              </w:rPr>
              <w:t xml:space="preserve"> the sleeve up to draw the cuff over the wrist as you extend the fingers of the non-dominant hand into the glove’s fingers</w:t>
            </w:r>
            <w:r w:rsidRPr="000D2353">
              <w:rPr>
                <w:rFonts w:eastAsiaTheme="minorHAnsi"/>
                <w:bCs/>
              </w:rPr>
              <w:t xml:space="preserve">. </w:t>
            </w:r>
          </w:p>
        </w:tc>
        <w:tc>
          <w:tcPr>
            <w:tcW w:w="2070" w:type="dxa"/>
          </w:tcPr>
          <w:p w:rsidR="00E359E4" w:rsidRPr="000D2353" w:rsidRDefault="00E359E4" w:rsidP="00E359E4">
            <w:pPr>
              <w:adjustRightInd w:val="0"/>
              <w:ind w:left="630" w:hanging="270"/>
              <w:rPr>
                <w:rFonts w:eastAsia="EuropeanPiStd-3"/>
              </w:rPr>
            </w:pPr>
          </w:p>
        </w:tc>
      </w:tr>
      <w:tr w:rsidR="00E359E4" w:rsidRPr="000D2353" w:rsidTr="00E359E4">
        <w:trPr>
          <w:trHeight w:val="107"/>
        </w:trPr>
        <w:tc>
          <w:tcPr>
            <w:tcW w:w="540" w:type="dxa"/>
          </w:tcPr>
          <w:p w:rsidR="00E359E4" w:rsidRDefault="00E359E4" w:rsidP="00E359E4">
            <w:pPr>
              <w:adjustRightInd w:val="0"/>
              <w:rPr>
                <w:rFonts w:eastAsiaTheme="minorHAnsi"/>
                <w:bCs/>
              </w:rPr>
            </w:pPr>
          </w:p>
        </w:tc>
        <w:tc>
          <w:tcPr>
            <w:tcW w:w="540" w:type="dxa"/>
          </w:tcPr>
          <w:p w:rsidR="00E359E4" w:rsidRDefault="00E359E4" w:rsidP="00E359E4">
            <w:pPr>
              <w:adjustRightInd w:val="0"/>
              <w:rPr>
                <w:rFonts w:eastAsiaTheme="minorHAnsi"/>
                <w:bCs/>
              </w:rPr>
            </w:pPr>
          </w:p>
        </w:tc>
        <w:tc>
          <w:tcPr>
            <w:tcW w:w="540" w:type="dxa"/>
          </w:tcPr>
          <w:p w:rsidR="00E359E4" w:rsidRDefault="00E359E4" w:rsidP="00E359E4">
            <w:pPr>
              <w:adjustRightInd w:val="0"/>
              <w:rPr>
                <w:rFonts w:eastAsiaTheme="minorHAnsi"/>
                <w:bCs/>
              </w:rPr>
            </w:pPr>
          </w:p>
        </w:tc>
        <w:tc>
          <w:tcPr>
            <w:tcW w:w="5040" w:type="dxa"/>
          </w:tcPr>
          <w:p w:rsidR="00E359E4" w:rsidRPr="000D2353" w:rsidRDefault="00E359E4" w:rsidP="00E359E4">
            <w:pPr>
              <w:adjustRightInd w:val="0"/>
              <w:rPr>
                <w:rFonts w:eastAsiaTheme="minorHAnsi"/>
                <w:bCs/>
              </w:rPr>
            </w:pPr>
            <w:r>
              <w:rPr>
                <w:rFonts w:eastAsiaTheme="minorHAnsi"/>
                <w:bCs/>
              </w:rPr>
              <w:t xml:space="preserve">  </w:t>
            </w:r>
            <w:r w:rsidRPr="000D2353">
              <w:rPr>
                <w:rFonts w:eastAsiaTheme="minorHAnsi"/>
                <w:bCs/>
              </w:rPr>
              <w:t>3-Put the glove on the dominant hand.</w:t>
            </w:r>
          </w:p>
        </w:tc>
        <w:tc>
          <w:tcPr>
            <w:tcW w:w="2070" w:type="dxa"/>
          </w:tcPr>
          <w:p w:rsidR="00E359E4" w:rsidRDefault="00E359E4" w:rsidP="00E359E4">
            <w:pPr>
              <w:adjustRightInd w:val="0"/>
              <w:rPr>
                <w:rFonts w:eastAsiaTheme="minorHAnsi"/>
                <w:bCs/>
              </w:rPr>
            </w:pPr>
          </w:p>
        </w:tc>
      </w:tr>
      <w:tr w:rsidR="00E359E4" w:rsidRPr="000D2353" w:rsidTr="00E359E4">
        <w:trPr>
          <w:trHeight w:val="107"/>
        </w:trPr>
        <w:tc>
          <w:tcPr>
            <w:tcW w:w="540" w:type="dxa"/>
          </w:tcPr>
          <w:p w:rsidR="00E359E4" w:rsidRPr="000D2353" w:rsidRDefault="00E359E4" w:rsidP="00E359E4">
            <w:pPr>
              <w:adjustRightInd w:val="0"/>
              <w:ind w:left="450" w:hanging="180"/>
              <w:rPr>
                <w:rFonts w:eastAsia="EuropeanPiStd-3"/>
              </w:rPr>
            </w:pPr>
          </w:p>
        </w:tc>
        <w:tc>
          <w:tcPr>
            <w:tcW w:w="540" w:type="dxa"/>
          </w:tcPr>
          <w:p w:rsidR="00E359E4" w:rsidRPr="000D2353" w:rsidRDefault="00E359E4" w:rsidP="00E359E4">
            <w:pPr>
              <w:adjustRightInd w:val="0"/>
              <w:ind w:left="450" w:hanging="180"/>
              <w:rPr>
                <w:rFonts w:eastAsia="EuropeanPiStd-3"/>
              </w:rPr>
            </w:pPr>
          </w:p>
        </w:tc>
        <w:tc>
          <w:tcPr>
            <w:tcW w:w="540" w:type="dxa"/>
          </w:tcPr>
          <w:p w:rsidR="00E359E4" w:rsidRPr="000D2353" w:rsidRDefault="00E359E4" w:rsidP="00E359E4">
            <w:pPr>
              <w:adjustRightInd w:val="0"/>
              <w:ind w:left="450" w:hanging="180"/>
              <w:rPr>
                <w:rFonts w:eastAsia="EuropeanPiStd-3"/>
              </w:rPr>
            </w:pPr>
          </w:p>
        </w:tc>
        <w:tc>
          <w:tcPr>
            <w:tcW w:w="5040" w:type="dxa"/>
          </w:tcPr>
          <w:p w:rsidR="00E359E4" w:rsidRPr="000D2353" w:rsidRDefault="00E359E4" w:rsidP="00E359E4">
            <w:pPr>
              <w:adjustRightInd w:val="0"/>
              <w:ind w:left="450" w:hanging="180"/>
              <w:rPr>
                <w:rFonts w:eastAsiaTheme="minorHAnsi"/>
                <w:bCs/>
              </w:rPr>
            </w:pPr>
            <w:proofErr w:type="gramStart"/>
            <w:r w:rsidRPr="000D2353">
              <w:rPr>
                <w:rFonts w:eastAsia="EuropeanPiStd-3"/>
              </w:rPr>
              <w:t>a</w:t>
            </w:r>
            <w:r w:rsidRPr="000D2353">
              <w:rPr>
                <w:rFonts w:eastAsia="EuropeanPiStd-3"/>
                <w:bCs/>
              </w:rPr>
              <w:t>-</w:t>
            </w:r>
            <w:r w:rsidRPr="000D2353">
              <w:rPr>
                <w:rFonts w:eastAsiaTheme="minorHAnsi"/>
              </w:rPr>
              <w:t>Place</w:t>
            </w:r>
            <w:proofErr w:type="gramEnd"/>
            <w:r w:rsidRPr="000D2353">
              <w:rPr>
                <w:rFonts w:eastAsiaTheme="minorHAnsi"/>
              </w:rPr>
              <w:t xml:space="preserve"> the fingers of the gloved hand under the cuff of the remaining glove.</w:t>
            </w:r>
          </w:p>
        </w:tc>
        <w:tc>
          <w:tcPr>
            <w:tcW w:w="2070" w:type="dxa"/>
          </w:tcPr>
          <w:p w:rsidR="00E359E4" w:rsidRPr="000D2353" w:rsidRDefault="00E359E4" w:rsidP="00E359E4">
            <w:pPr>
              <w:adjustRightInd w:val="0"/>
              <w:ind w:left="450" w:hanging="180"/>
              <w:rPr>
                <w:rFonts w:eastAsia="EuropeanPiStd-3"/>
              </w:rPr>
            </w:pPr>
          </w:p>
        </w:tc>
      </w:tr>
      <w:tr w:rsidR="00E359E4" w:rsidRPr="000D2353" w:rsidTr="00E359E4">
        <w:trPr>
          <w:trHeight w:val="485"/>
        </w:trPr>
        <w:tc>
          <w:tcPr>
            <w:tcW w:w="540" w:type="dxa"/>
          </w:tcPr>
          <w:p w:rsidR="00E359E4" w:rsidRPr="000D2353" w:rsidRDefault="00E359E4" w:rsidP="00E359E4">
            <w:pPr>
              <w:adjustRightInd w:val="0"/>
              <w:ind w:left="450" w:hanging="180"/>
              <w:rPr>
                <w:rFonts w:eastAsiaTheme="minorHAnsi"/>
              </w:rPr>
            </w:pPr>
          </w:p>
        </w:tc>
        <w:tc>
          <w:tcPr>
            <w:tcW w:w="540" w:type="dxa"/>
          </w:tcPr>
          <w:p w:rsidR="00E359E4" w:rsidRPr="000D2353" w:rsidRDefault="00E359E4" w:rsidP="00E359E4">
            <w:pPr>
              <w:adjustRightInd w:val="0"/>
              <w:ind w:left="450" w:hanging="180"/>
              <w:rPr>
                <w:rFonts w:eastAsiaTheme="minorHAnsi"/>
              </w:rPr>
            </w:pPr>
          </w:p>
        </w:tc>
        <w:tc>
          <w:tcPr>
            <w:tcW w:w="540" w:type="dxa"/>
          </w:tcPr>
          <w:p w:rsidR="00E359E4" w:rsidRPr="000D2353" w:rsidRDefault="00E359E4" w:rsidP="00E359E4">
            <w:pPr>
              <w:adjustRightInd w:val="0"/>
              <w:ind w:left="450" w:hanging="180"/>
              <w:rPr>
                <w:rFonts w:eastAsiaTheme="minorHAnsi"/>
              </w:rPr>
            </w:pPr>
          </w:p>
        </w:tc>
        <w:tc>
          <w:tcPr>
            <w:tcW w:w="5040" w:type="dxa"/>
          </w:tcPr>
          <w:p w:rsidR="00E359E4" w:rsidRPr="000D2353" w:rsidRDefault="00E359E4" w:rsidP="00E359E4">
            <w:pPr>
              <w:adjustRightInd w:val="0"/>
              <w:ind w:left="450" w:hanging="180"/>
              <w:rPr>
                <w:rFonts w:eastAsiaTheme="minorHAnsi"/>
              </w:rPr>
            </w:pPr>
            <w:r w:rsidRPr="000D2353">
              <w:rPr>
                <w:rFonts w:eastAsiaTheme="minorHAnsi"/>
              </w:rPr>
              <w:t>b-Extend the fingers into the glove as you pull the glove up over the cuff of the gown</w:t>
            </w:r>
          </w:p>
        </w:tc>
        <w:tc>
          <w:tcPr>
            <w:tcW w:w="2070" w:type="dxa"/>
          </w:tcPr>
          <w:p w:rsidR="00E359E4" w:rsidRPr="000D2353" w:rsidRDefault="00E359E4" w:rsidP="00E359E4">
            <w:pPr>
              <w:adjustRightInd w:val="0"/>
              <w:ind w:left="450" w:hanging="180"/>
              <w:rPr>
                <w:rFonts w:eastAsiaTheme="minorHAnsi"/>
              </w:rPr>
            </w:pPr>
          </w:p>
        </w:tc>
      </w:tr>
      <w:tr w:rsidR="00E359E4" w:rsidRPr="000D2353" w:rsidTr="00E359E4">
        <w:trPr>
          <w:trHeight w:val="296"/>
        </w:trPr>
        <w:tc>
          <w:tcPr>
            <w:tcW w:w="540" w:type="dxa"/>
            <w:shd w:val="clear" w:color="auto" w:fill="BFBFBF" w:themeFill="background1" w:themeFillShade="BF"/>
          </w:tcPr>
          <w:p w:rsidR="00E359E4" w:rsidRPr="000D2353" w:rsidRDefault="00E359E4" w:rsidP="00E359E4">
            <w:pPr>
              <w:adjustRightInd w:val="0"/>
              <w:ind w:left="450" w:hanging="180"/>
              <w:rPr>
                <w:rFonts w:eastAsiaTheme="minorHAnsi"/>
                <w:b/>
              </w:rPr>
            </w:pPr>
          </w:p>
        </w:tc>
        <w:tc>
          <w:tcPr>
            <w:tcW w:w="540" w:type="dxa"/>
            <w:shd w:val="clear" w:color="auto" w:fill="BFBFBF" w:themeFill="background1" w:themeFillShade="BF"/>
          </w:tcPr>
          <w:p w:rsidR="00E359E4" w:rsidRPr="000D2353" w:rsidRDefault="00E359E4" w:rsidP="00E359E4">
            <w:pPr>
              <w:adjustRightInd w:val="0"/>
              <w:ind w:left="450" w:hanging="180"/>
              <w:rPr>
                <w:rFonts w:eastAsiaTheme="minorHAnsi"/>
                <w:b/>
              </w:rPr>
            </w:pPr>
          </w:p>
        </w:tc>
        <w:tc>
          <w:tcPr>
            <w:tcW w:w="540" w:type="dxa"/>
            <w:shd w:val="clear" w:color="auto" w:fill="BFBFBF" w:themeFill="background1" w:themeFillShade="BF"/>
          </w:tcPr>
          <w:p w:rsidR="00E359E4" w:rsidRPr="000D2353" w:rsidRDefault="00E359E4" w:rsidP="00E359E4">
            <w:pPr>
              <w:adjustRightInd w:val="0"/>
              <w:ind w:left="450" w:hanging="180"/>
              <w:rPr>
                <w:rFonts w:eastAsiaTheme="minorHAnsi"/>
                <w:b/>
              </w:rPr>
            </w:pPr>
          </w:p>
        </w:tc>
        <w:tc>
          <w:tcPr>
            <w:tcW w:w="5040" w:type="dxa"/>
            <w:shd w:val="clear" w:color="auto" w:fill="BFBFBF" w:themeFill="background1" w:themeFillShade="BF"/>
          </w:tcPr>
          <w:p w:rsidR="00E359E4" w:rsidRPr="000D2353" w:rsidRDefault="00E359E4" w:rsidP="00E359E4">
            <w:pPr>
              <w:adjustRightInd w:val="0"/>
              <w:ind w:left="450" w:hanging="180"/>
              <w:rPr>
                <w:rFonts w:eastAsiaTheme="minorHAnsi"/>
                <w:b/>
              </w:rPr>
            </w:pPr>
            <w:r w:rsidRPr="000D2353">
              <w:rPr>
                <w:rFonts w:eastAsiaTheme="minorHAnsi"/>
                <w:b/>
              </w:rPr>
              <w:t xml:space="preserve">Removing the Gloves </w:t>
            </w:r>
          </w:p>
        </w:tc>
        <w:tc>
          <w:tcPr>
            <w:tcW w:w="2070" w:type="dxa"/>
            <w:shd w:val="clear" w:color="auto" w:fill="BFBFBF" w:themeFill="background1" w:themeFillShade="BF"/>
          </w:tcPr>
          <w:p w:rsidR="00E359E4" w:rsidRPr="000D2353" w:rsidRDefault="00E359E4" w:rsidP="00E359E4">
            <w:pPr>
              <w:adjustRightInd w:val="0"/>
              <w:ind w:left="450" w:hanging="180"/>
              <w:rPr>
                <w:rFonts w:eastAsiaTheme="minorHAnsi"/>
                <w:b/>
              </w:rPr>
            </w:pPr>
          </w:p>
        </w:tc>
      </w:tr>
      <w:tr w:rsidR="00E359E4" w:rsidRPr="000D2353" w:rsidTr="00E359E4">
        <w:trPr>
          <w:trHeight w:val="254"/>
        </w:trPr>
        <w:tc>
          <w:tcPr>
            <w:tcW w:w="540" w:type="dxa"/>
          </w:tcPr>
          <w:p w:rsidR="00E359E4" w:rsidRDefault="00E359E4" w:rsidP="00E359E4">
            <w:pPr>
              <w:pStyle w:val="TableParagraph"/>
              <w:spacing w:line="252" w:lineRule="exact"/>
              <w:ind w:left="270" w:right="141" w:hanging="270"/>
              <w:rPr>
                <w:bCs/>
              </w:rPr>
            </w:pPr>
          </w:p>
        </w:tc>
        <w:tc>
          <w:tcPr>
            <w:tcW w:w="540" w:type="dxa"/>
          </w:tcPr>
          <w:p w:rsidR="00E359E4" w:rsidRDefault="00E359E4" w:rsidP="00E359E4">
            <w:pPr>
              <w:pStyle w:val="TableParagraph"/>
              <w:spacing w:line="252" w:lineRule="exact"/>
              <w:ind w:left="270" w:right="141" w:hanging="270"/>
              <w:rPr>
                <w:bCs/>
              </w:rPr>
            </w:pPr>
          </w:p>
        </w:tc>
        <w:tc>
          <w:tcPr>
            <w:tcW w:w="540" w:type="dxa"/>
          </w:tcPr>
          <w:p w:rsidR="00E359E4" w:rsidRDefault="00E359E4" w:rsidP="00E359E4">
            <w:pPr>
              <w:pStyle w:val="TableParagraph"/>
              <w:spacing w:line="252" w:lineRule="exact"/>
              <w:ind w:left="270" w:right="141" w:hanging="270"/>
              <w:rPr>
                <w:bCs/>
              </w:rPr>
            </w:pPr>
          </w:p>
        </w:tc>
        <w:tc>
          <w:tcPr>
            <w:tcW w:w="5040" w:type="dxa"/>
          </w:tcPr>
          <w:p w:rsidR="00E359E4" w:rsidRPr="000D2353" w:rsidRDefault="00E359E4" w:rsidP="00E359E4">
            <w:pPr>
              <w:pStyle w:val="TableParagraph"/>
              <w:numPr>
                <w:ilvl w:val="0"/>
                <w:numId w:val="16"/>
              </w:numPr>
              <w:spacing w:line="252" w:lineRule="exact"/>
              <w:ind w:right="141"/>
              <w:rPr>
                <w:bCs/>
              </w:rPr>
            </w:pPr>
            <w:r w:rsidRPr="000D2353">
              <w:rPr>
                <w:bCs/>
              </w:rPr>
              <w:t xml:space="preserve">Remove gloves by turning them inside out, and dispose it. </w:t>
            </w:r>
          </w:p>
        </w:tc>
        <w:tc>
          <w:tcPr>
            <w:tcW w:w="2070" w:type="dxa"/>
          </w:tcPr>
          <w:p w:rsidR="00E359E4" w:rsidRDefault="00E359E4" w:rsidP="00E359E4">
            <w:pPr>
              <w:pStyle w:val="TableParagraph"/>
              <w:spacing w:line="252" w:lineRule="exact"/>
              <w:ind w:left="270" w:right="141" w:hanging="270"/>
              <w:rPr>
                <w:bCs/>
              </w:rPr>
            </w:pPr>
          </w:p>
        </w:tc>
      </w:tr>
      <w:tr w:rsidR="00E359E4" w:rsidRPr="000D2353" w:rsidTr="00E359E4">
        <w:trPr>
          <w:trHeight w:val="254"/>
        </w:trPr>
        <w:tc>
          <w:tcPr>
            <w:tcW w:w="540" w:type="dxa"/>
          </w:tcPr>
          <w:p w:rsidR="00E359E4" w:rsidRDefault="00E359E4" w:rsidP="00E359E4">
            <w:pPr>
              <w:pStyle w:val="TableParagraph"/>
              <w:spacing w:line="252" w:lineRule="exact"/>
              <w:ind w:right="141"/>
              <w:rPr>
                <w:bCs/>
              </w:rPr>
            </w:pPr>
          </w:p>
        </w:tc>
        <w:tc>
          <w:tcPr>
            <w:tcW w:w="540" w:type="dxa"/>
          </w:tcPr>
          <w:p w:rsidR="00E359E4" w:rsidRDefault="00E359E4" w:rsidP="00E359E4">
            <w:pPr>
              <w:pStyle w:val="TableParagraph"/>
              <w:spacing w:line="252" w:lineRule="exact"/>
              <w:ind w:right="141"/>
              <w:rPr>
                <w:bCs/>
              </w:rPr>
            </w:pPr>
          </w:p>
        </w:tc>
        <w:tc>
          <w:tcPr>
            <w:tcW w:w="540" w:type="dxa"/>
          </w:tcPr>
          <w:p w:rsidR="00E359E4" w:rsidRDefault="00E359E4" w:rsidP="00E359E4">
            <w:pPr>
              <w:pStyle w:val="TableParagraph"/>
              <w:spacing w:line="252" w:lineRule="exact"/>
              <w:ind w:right="141"/>
              <w:rPr>
                <w:bCs/>
              </w:rPr>
            </w:pPr>
          </w:p>
        </w:tc>
        <w:tc>
          <w:tcPr>
            <w:tcW w:w="5040" w:type="dxa"/>
          </w:tcPr>
          <w:p w:rsidR="00E359E4" w:rsidRPr="000D2353" w:rsidRDefault="00E359E4" w:rsidP="00E359E4">
            <w:pPr>
              <w:pStyle w:val="TableParagraph"/>
              <w:numPr>
                <w:ilvl w:val="0"/>
                <w:numId w:val="16"/>
              </w:numPr>
              <w:spacing w:line="252" w:lineRule="exact"/>
              <w:ind w:right="141"/>
              <w:rPr>
                <w:bCs/>
              </w:rPr>
            </w:pPr>
            <w:r>
              <w:rPr>
                <w:bCs/>
              </w:rPr>
              <w:t>P</w:t>
            </w:r>
            <w:r w:rsidRPr="000D2353">
              <w:rPr>
                <w:bCs/>
              </w:rPr>
              <w:t>erform hand hygiene</w:t>
            </w:r>
          </w:p>
        </w:tc>
        <w:tc>
          <w:tcPr>
            <w:tcW w:w="2070" w:type="dxa"/>
          </w:tcPr>
          <w:p w:rsidR="00E359E4" w:rsidRDefault="00E359E4" w:rsidP="00E359E4">
            <w:pPr>
              <w:pStyle w:val="TableParagraph"/>
              <w:spacing w:line="252" w:lineRule="exact"/>
              <w:ind w:right="141"/>
              <w:rPr>
                <w:bCs/>
              </w:rPr>
            </w:pPr>
          </w:p>
        </w:tc>
      </w:tr>
      <w:tr w:rsidR="00E359E4" w:rsidRPr="000D2353" w:rsidTr="00E359E4">
        <w:trPr>
          <w:trHeight w:val="261"/>
        </w:trPr>
        <w:tc>
          <w:tcPr>
            <w:tcW w:w="540" w:type="dxa"/>
          </w:tcPr>
          <w:p w:rsidR="00E359E4" w:rsidRDefault="00E359E4" w:rsidP="00E359E4">
            <w:pPr>
              <w:pStyle w:val="TableParagraph"/>
              <w:spacing w:line="230" w:lineRule="exact"/>
              <w:ind w:left="270" w:hanging="270"/>
              <w:rPr>
                <w:bCs/>
              </w:rPr>
            </w:pPr>
          </w:p>
        </w:tc>
        <w:tc>
          <w:tcPr>
            <w:tcW w:w="540" w:type="dxa"/>
          </w:tcPr>
          <w:p w:rsidR="00E359E4" w:rsidRDefault="00E359E4" w:rsidP="00E359E4">
            <w:pPr>
              <w:pStyle w:val="TableParagraph"/>
              <w:spacing w:line="230" w:lineRule="exact"/>
              <w:ind w:left="270" w:hanging="270"/>
              <w:rPr>
                <w:bCs/>
              </w:rPr>
            </w:pPr>
          </w:p>
        </w:tc>
        <w:tc>
          <w:tcPr>
            <w:tcW w:w="540" w:type="dxa"/>
          </w:tcPr>
          <w:p w:rsidR="00E359E4" w:rsidRDefault="00E359E4" w:rsidP="00E359E4">
            <w:pPr>
              <w:pStyle w:val="TableParagraph"/>
              <w:spacing w:line="230" w:lineRule="exact"/>
              <w:ind w:left="270" w:hanging="270"/>
              <w:rPr>
                <w:bCs/>
              </w:rPr>
            </w:pPr>
          </w:p>
        </w:tc>
        <w:tc>
          <w:tcPr>
            <w:tcW w:w="5040" w:type="dxa"/>
          </w:tcPr>
          <w:p w:rsidR="00E359E4" w:rsidRDefault="00E359E4" w:rsidP="00E359E4">
            <w:pPr>
              <w:pStyle w:val="TableParagraph"/>
              <w:spacing w:line="230" w:lineRule="exact"/>
              <w:ind w:left="270" w:hanging="270"/>
              <w:rPr>
                <w:bCs/>
              </w:rPr>
            </w:pPr>
            <w:r>
              <w:rPr>
                <w:bCs/>
              </w:rPr>
              <w:t xml:space="preserve">  TOTAL  (27 x 2= 54 pts) </w:t>
            </w:r>
          </w:p>
          <w:p w:rsidR="00E359E4" w:rsidRDefault="00E359E4" w:rsidP="00E359E4">
            <w:pPr>
              <w:pStyle w:val="TableParagraph"/>
              <w:spacing w:line="230" w:lineRule="exact"/>
              <w:ind w:left="270" w:hanging="270"/>
              <w:rPr>
                <w:bCs/>
              </w:rPr>
            </w:pPr>
            <w:r>
              <w:rPr>
                <w:bCs/>
              </w:rPr>
              <w:t xml:space="preserve">  Score ____ X 10 marks  = ____________</w:t>
            </w:r>
          </w:p>
          <w:p w:rsidR="00E359E4" w:rsidRDefault="00E359E4" w:rsidP="00E359E4">
            <w:pPr>
              <w:pStyle w:val="TableParagraph"/>
              <w:spacing w:line="230" w:lineRule="exact"/>
              <w:ind w:left="270" w:hanging="270"/>
              <w:rPr>
                <w:bCs/>
              </w:rPr>
            </w:pPr>
            <w:r>
              <w:rPr>
                <w:bCs/>
              </w:rPr>
              <w:t xml:space="preserve">              58</w:t>
            </w:r>
          </w:p>
        </w:tc>
        <w:tc>
          <w:tcPr>
            <w:tcW w:w="2070" w:type="dxa"/>
          </w:tcPr>
          <w:p w:rsidR="00E359E4" w:rsidRDefault="00E359E4" w:rsidP="00E359E4">
            <w:pPr>
              <w:pStyle w:val="TableParagraph"/>
              <w:spacing w:line="230" w:lineRule="exact"/>
              <w:ind w:left="270" w:hanging="270"/>
              <w:rPr>
                <w:bCs/>
              </w:rPr>
            </w:pPr>
          </w:p>
        </w:tc>
      </w:tr>
    </w:tbl>
    <w:p w:rsidR="00E359E4" w:rsidRPr="000D2353" w:rsidRDefault="00E359E4" w:rsidP="00E359E4"/>
    <w:p w:rsidR="00E359E4" w:rsidRPr="00E43D3B" w:rsidRDefault="00E359E4" w:rsidP="00E359E4">
      <w:pPr>
        <w:rPr>
          <w:b/>
          <w:bCs/>
        </w:rPr>
      </w:pPr>
      <w:r>
        <w:rPr>
          <w:b/>
          <w:bCs/>
        </w:rPr>
        <w:t xml:space="preserve">OVER ALL </w:t>
      </w:r>
      <w:r w:rsidRPr="00E43D3B">
        <w:rPr>
          <w:b/>
          <w:bCs/>
        </w:rPr>
        <w:t>REMARKS</w:t>
      </w:r>
    </w:p>
    <w:p w:rsidR="00E359E4" w:rsidRDefault="00E359E4" w:rsidP="00E359E4">
      <w:pPr>
        <w:spacing w:line="360" w:lineRule="auto"/>
        <w:rPr>
          <w:b/>
          <w:bCs/>
        </w:rPr>
      </w:pPr>
      <w:r w:rsidRPr="00E43D3B">
        <w:rPr>
          <w:b/>
          <w:bCs/>
        </w:rPr>
        <w:t>_______________________________________________________________________________________________________________________</w:t>
      </w:r>
      <w:r>
        <w:rPr>
          <w:b/>
          <w:bCs/>
        </w:rPr>
        <w:t>_______________________________</w:t>
      </w:r>
    </w:p>
    <w:p w:rsidR="00E359E4" w:rsidRDefault="00E359E4" w:rsidP="00E359E4">
      <w:pPr>
        <w:rPr>
          <w:b/>
          <w:bCs/>
        </w:rPr>
      </w:pPr>
    </w:p>
    <w:p w:rsidR="00E359E4" w:rsidRPr="00CF04ED" w:rsidRDefault="00E359E4" w:rsidP="00E359E4">
      <w:pPr>
        <w:rPr>
          <w:b/>
          <w:bCs/>
        </w:rPr>
      </w:pPr>
      <w:r>
        <w:rPr>
          <w:b/>
          <w:bCs/>
        </w:rPr>
        <w:t xml:space="preserve">Name and Signature </w:t>
      </w:r>
      <w:proofErr w:type="gramStart"/>
      <w:r>
        <w:rPr>
          <w:b/>
          <w:bCs/>
        </w:rPr>
        <w:t xml:space="preserve">of  </w:t>
      </w:r>
      <w:r w:rsidRPr="00F44958">
        <w:rPr>
          <w:b/>
          <w:bCs/>
        </w:rPr>
        <w:t>Evaluator</w:t>
      </w:r>
      <w:proofErr w:type="gramEnd"/>
      <w:r w:rsidRPr="00F44958">
        <w:rPr>
          <w:b/>
          <w:bCs/>
        </w:rPr>
        <w:t xml:space="preserve"> ______________</w:t>
      </w:r>
      <w:r>
        <w:rPr>
          <w:b/>
          <w:bCs/>
        </w:rPr>
        <w:t>_____Date _____________________</w:t>
      </w:r>
    </w:p>
    <w:p w:rsidR="00E359E4" w:rsidRPr="00646717" w:rsidRDefault="00E359E4" w:rsidP="00E359E4">
      <w:pPr>
        <w:pBdr>
          <w:bottom w:val="single" w:sz="12" w:space="1" w:color="auto"/>
        </w:pBdr>
        <w:jc w:val="center"/>
        <w:rPr>
          <w:b/>
          <w:sz w:val="30"/>
          <w:rtl/>
        </w:rPr>
      </w:pPr>
      <w:r w:rsidRPr="00646717">
        <w:rPr>
          <w:b/>
          <w:sz w:val="30"/>
        </w:rPr>
        <w:lastRenderedPageBreak/>
        <w:t>Establishing and Maintaining a Sterile Field</w:t>
      </w:r>
    </w:p>
    <w:p w:rsidR="00E359E4" w:rsidRPr="004F611D" w:rsidRDefault="00E359E4" w:rsidP="00E359E4">
      <w:pPr>
        <w:jc w:val="center"/>
        <w:rPr>
          <w:b/>
          <w:bCs/>
          <w:sz w:val="28"/>
          <w:szCs w:val="28"/>
        </w:rPr>
      </w:pPr>
      <w:r w:rsidRPr="004F611D">
        <w:rPr>
          <w:b/>
          <w:bCs/>
          <w:sz w:val="28"/>
          <w:szCs w:val="28"/>
        </w:rPr>
        <w:t xml:space="preserve">Procedure </w:t>
      </w:r>
    </w:p>
    <w:p w:rsidR="00E359E4" w:rsidRDefault="00E359E4" w:rsidP="00E359E4">
      <w:pPr>
        <w:rPr>
          <w:b/>
          <w:bCs/>
        </w:rPr>
      </w:pPr>
    </w:p>
    <w:p w:rsidR="00E359E4" w:rsidRPr="009F69CA" w:rsidRDefault="00E359E4" w:rsidP="00E359E4">
      <w:pPr>
        <w:adjustRightInd w:val="0"/>
        <w:rPr>
          <w:rFonts w:eastAsiaTheme="minorHAnsi"/>
          <w:b/>
          <w:bCs/>
          <w:color w:val="000000" w:themeColor="text1"/>
        </w:rPr>
      </w:pPr>
      <w:r w:rsidRPr="009F69CA">
        <w:rPr>
          <w:rFonts w:eastAsiaTheme="minorHAnsi"/>
          <w:b/>
          <w:bCs/>
          <w:color w:val="000000" w:themeColor="text1"/>
        </w:rPr>
        <w:t>PURPOSES</w:t>
      </w:r>
    </w:p>
    <w:p w:rsidR="00E359E4" w:rsidRPr="0051395B" w:rsidRDefault="00E359E4" w:rsidP="00E359E4">
      <w:pPr>
        <w:pStyle w:val="Heading21"/>
        <w:spacing w:before="0"/>
        <w:ind w:left="274"/>
        <w:rPr>
          <w:b w:val="0"/>
        </w:rPr>
      </w:pPr>
      <w:r w:rsidRPr="0051395B">
        <w:rPr>
          <w:b w:val="0"/>
        </w:rPr>
        <w:t>To ensure that sterile items remain sterile</w:t>
      </w:r>
    </w:p>
    <w:p w:rsidR="00E359E4" w:rsidRDefault="00E359E4" w:rsidP="00E359E4">
      <w:pPr>
        <w:pStyle w:val="Heading21"/>
        <w:ind w:left="0"/>
      </w:pPr>
      <w:r>
        <w:t xml:space="preserve">Equipment </w:t>
      </w:r>
    </w:p>
    <w:p w:rsidR="00E359E4" w:rsidRPr="0051395B" w:rsidRDefault="00E359E4" w:rsidP="00E359E4">
      <w:pPr>
        <w:pStyle w:val="Heading21"/>
        <w:ind w:left="0"/>
        <w:rPr>
          <w:b w:val="0"/>
        </w:rPr>
      </w:pPr>
      <w:r w:rsidRPr="0051395B">
        <w:rPr>
          <w:b w:val="0"/>
        </w:rPr>
        <w:t>• Package containing a sterile drape</w:t>
      </w:r>
    </w:p>
    <w:p w:rsidR="00E359E4" w:rsidRPr="0051395B" w:rsidRDefault="00E359E4" w:rsidP="00E359E4">
      <w:pPr>
        <w:pStyle w:val="Heading21"/>
        <w:ind w:left="0"/>
        <w:rPr>
          <w:b w:val="0"/>
        </w:rPr>
      </w:pPr>
      <w:r w:rsidRPr="0051395B">
        <w:rPr>
          <w:b w:val="0"/>
        </w:rPr>
        <w:t xml:space="preserve">• Sterile equipment as needed (e.g., wrapped sterile gauze, wrapped sterile bowl, antiseptic solution, </w:t>
      </w:r>
      <w:proofErr w:type="gramStart"/>
      <w:r w:rsidRPr="0051395B">
        <w:rPr>
          <w:b w:val="0"/>
        </w:rPr>
        <w:t>sterile</w:t>
      </w:r>
      <w:proofErr w:type="gramEnd"/>
      <w:r w:rsidRPr="0051395B">
        <w:rPr>
          <w:b w:val="0"/>
        </w:rPr>
        <w:t xml:space="preserve"> forceps)</w:t>
      </w:r>
    </w:p>
    <w:p w:rsidR="00E359E4" w:rsidRDefault="00E359E4" w:rsidP="00E359E4">
      <w:pPr>
        <w:pStyle w:val="Heading21"/>
      </w:pPr>
    </w:p>
    <w:tbl>
      <w:tblPr>
        <w:tblStyle w:val="TableNormal1"/>
        <w:tblW w:w="890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0"/>
        <w:gridCol w:w="3240"/>
      </w:tblGrid>
      <w:tr w:rsidR="00E359E4" w:rsidTr="00E359E4">
        <w:trPr>
          <w:trHeight w:val="530"/>
        </w:trPr>
        <w:tc>
          <w:tcPr>
            <w:tcW w:w="5660" w:type="dxa"/>
          </w:tcPr>
          <w:p w:rsidR="00E359E4" w:rsidRDefault="00E359E4" w:rsidP="00E359E4">
            <w:pPr>
              <w:pStyle w:val="TableParagraph"/>
              <w:rPr>
                <w:sz w:val="24"/>
              </w:rPr>
            </w:pPr>
          </w:p>
          <w:p w:rsidR="00E359E4" w:rsidRDefault="00E359E4" w:rsidP="00E359E4">
            <w:pPr>
              <w:pStyle w:val="TableParagraph"/>
              <w:ind w:left="2490" w:right="1800" w:hanging="790"/>
              <w:rPr>
                <w:b/>
              </w:rPr>
            </w:pPr>
            <w:r>
              <w:rPr>
                <w:b/>
              </w:rPr>
              <w:t>PROCEDURE</w:t>
            </w:r>
          </w:p>
        </w:tc>
        <w:tc>
          <w:tcPr>
            <w:tcW w:w="3240" w:type="dxa"/>
          </w:tcPr>
          <w:p w:rsidR="00E359E4" w:rsidRDefault="00E359E4" w:rsidP="00E359E4">
            <w:pPr>
              <w:pStyle w:val="TableParagraph"/>
            </w:pPr>
          </w:p>
          <w:p w:rsidR="00E359E4" w:rsidRDefault="00E359E4" w:rsidP="00E359E4">
            <w:pPr>
              <w:pStyle w:val="TableParagraph"/>
              <w:ind w:left="102"/>
              <w:jc w:val="center"/>
              <w:rPr>
                <w:b/>
              </w:rPr>
            </w:pPr>
            <w:r>
              <w:rPr>
                <w:b/>
              </w:rPr>
              <w:t>Rationale</w:t>
            </w:r>
          </w:p>
        </w:tc>
      </w:tr>
      <w:tr w:rsidR="00E359E4" w:rsidTr="00E359E4">
        <w:trPr>
          <w:trHeight w:val="170"/>
        </w:trPr>
        <w:tc>
          <w:tcPr>
            <w:tcW w:w="5660" w:type="dxa"/>
          </w:tcPr>
          <w:p w:rsidR="00E359E4" w:rsidRPr="00646717" w:rsidRDefault="00E359E4" w:rsidP="00E359E4">
            <w:pPr>
              <w:pStyle w:val="TableParagraph"/>
              <w:spacing w:before="1" w:line="252" w:lineRule="exact"/>
              <w:ind w:right="108"/>
              <w:rPr>
                <w:b/>
              </w:rPr>
            </w:pPr>
            <w:r>
              <w:t xml:space="preserve"> </w:t>
            </w:r>
            <w:r>
              <w:rPr>
                <w:b/>
              </w:rPr>
              <w:t xml:space="preserve">Preparation </w:t>
            </w:r>
          </w:p>
        </w:tc>
        <w:tc>
          <w:tcPr>
            <w:tcW w:w="3240" w:type="dxa"/>
          </w:tcPr>
          <w:p w:rsidR="00E359E4" w:rsidRDefault="00E359E4" w:rsidP="00E359E4">
            <w:pPr>
              <w:pStyle w:val="TableParagraph"/>
              <w:rPr>
                <w:sz w:val="20"/>
              </w:rPr>
            </w:pPr>
          </w:p>
        </w:tc>
      </w:tr>
      <w:tr w:rsidR="00E359E4" w:rsidTr="00E359E4">
        <w:trPr>
          <w:trHeight w:val="522"/>
        </w:trPr>
        <w:tc>
          <w:tcPr>
            <w:tcW w:w="5660" w:type="dxa"/>
          </w:tcPr>
          <w:p w:rsidR="00E359E4" w:rsidRPr="0051395B" w:rsidRDefault="00E359E4" w:rsidP="00E359E4">
            <w:pPr>
              <w:pStyle w:val="TableParagraph"/>
              <w:numPr>
                <w:ilvl w:val="0"/>
                <w:numId w:val="18"/>
              </w:numPr>
              <w:spacing w:before="1" w:line="252" w:lineRule="exact"/>
              <w:ind w:right="108"/>
            </w:pPr>
            <w:r w:rsidRPr="0051395B">
              <w:t>Ensure that the package is clean and dry; if moisture is noted on the inside of a plastic-wrapped package or the outside of a cloth-wrapped package, it is considered contaminated and must be discarded.</w:t>
            </w:r>
          </w:p>
        </w:tc>
        <w:tc>
          <w:tcPr>
            <w:tcW w:w="3240" w:type="dxa"/>
          </w:tcPr>
          <w:p w:rsidR="00E359E4" w:rsidRDefault="00E359E4" w:rsidP="00E359E4">
            <w:pPr>
              <w:pStyle w:val="TableParagraph"/>
              <w:rPr>
                <w:sz w:val="20"/>
              </w:rPr>
            </w:pPr>
          </w:p>
        </w:tc>
      </w:tr>
      <w:tr w:rsidR="00E359E4" w:rsidTr="00E359E4">
        <w:trPr>
          <w:trHeight w:val="522"/>
        </w:trPr>
        <w:tc>
          <w:tcPr>
            <w:tcW w:w="5660" w:type="dxa"/>
          </w:tcPr>
          <w:p w:rsidR="00E359E4" w:rsidRPr="0051395B" w:rsidRDefault="00E359E4" w:rsidP="00E359E4">
            <w:pPr>
              <w:pStyle w:val="TableParagraph"/>
              <w:numPr>
                <w:ilvl w:val="0"/>
                <w:numId w:val="18"/>
              </w:numPr>
              <w:spacing w:before="1" w:line="252" w:lineRule="exact"/>
              <w:ind w:right="108"/>
            </w:pPr>
            <w:r w:rsidRPr="0051395B">
              <w:t xml:space="preserve">Check the sterilization expiration dates on the package, and look for any indications that it has been previously opened. Spots or stains on cloth or paper-wrapped objects may indicate contamination, and </w:t>
            </w:r>
            <w:r>
              <w:t>the objects should not be used.</w:t>
            </w:r>
          </w:p>
        </w:tc>
        <w:tc>
          <w:tcPr>
            <w:tcW w:w="3240" w:type="dxa"/>
          </w:tcPr>
          <w:p w:rsidR="00E359E4" w:rsidRDefault="00E359E4" w:rsidP="00E359E4">
            <w:pPr>
              <w:pStyle w:val="TableParagraph"/>
              <w:rPr>
                <w:sz w:val="20"/>
              </w:rPr>
            </w:pPr>
          </w:p>
        </w:tc>
      </w:tr>
      <w:tr w:rsidR="00E359E4" w:rsidTr="00E359E4">
        <w:trPr>
          <w:trHeight w:val="522"/>
        </w:trPr>
        <w:tc>
          <w:tcPr>
            <w:tcW w:w="5660" w:type="dxa"/>
          </w:tcPr>
          <w:p w:rsidR="00E359E4" w:rsidRPr="0051395B" w:rsidRDefault="00E359E4" w:rsidP="00E359E4">
            <w:pPr>
              <w:pStyle w:val="TableParagraph"/>
              <w:numPr>
                <w:ilvl w:val="0"/>
                <w:numId w:val="18"/>
              </w:numPr>
              <w:spacing w:before="1" w:line="252" w:lineRule="exact"/>
              <w:ind w:right="108"/>
            </w:pPr>
            <w:r w:rsidRPr="0051395B">
              <w:t>Follow agency practice for disposal of possibly contaminated packages.</w:t>
            </w:r>
          </w:p>
        </w:tc>
        <w:tc>
          <w:tcPr>
            <w:tcW w:w="3240" w:type="dxa"/>
          </w:tcPr>
          <w:p w:rsidR="00E359E4" w:rsidRDefault="00E359E4" w:rsidP="00E359E4">
            <w:pPr>
              <w:pStyle w:val="TableParagraph"/>
              <w:rPr>
                <w:sz w:val="20"/>
              </w:rPr>
            </w:pPr>
          </w:p>
        </w:tc>
      </w:tr>
      <w:tr w:rsidR="00E359E4" w:rsidTr="00E359E4">
        <w:trPr>
          <w:trHeight w:val="359"/>
        </w:trPr>
        <w:tc>
          <w:tcPr>
            <w:tcW w:w="5660" w:type="dxa"/>
          </w:tcPr>
          <w:p w:rsidR="00E359E4" w:rsidRPr="0051395B" w:rsidRDefault="00E359E4" w:rsidP="00E359E4">
            <w:pPr>
              <w:pStyle w:val="TableParagraph"/>
              <w:spacing w:before="1" w:line="252" w:lineRule="exact"/>
              <w:ind w:right="108"/>
              <w:rPr>
                <w:b/>
              </w:rPr>
            </w:pPr>
            <w:r>
              <w:t xml:space="preserve"> </w:t>
            </w:r>
            <w:r w:rsidRPr="0051395B">
              <w:rPr>
                <w:b/>
              </w:rPr>
              <w:t>Performance</w:t>
            </w:r>
          </w:p>
        </w:tc>
        <w:tc>
          <w:tcPr>
            <w:tcW w:w="3240" w:type="dxa"/>
          </w:tcPr>
          <w:p w:rsidR="00E359E4" w:rsidRDefault="00E359E4" w:rsidP="00E359E4">
            <w:pPr>
              <w:pStyle w:val="TableParagraph"/>
              <w:rPr>
                <w:sz w:val="20"/>
              </w:rPr>
            </w:pPr>
          </w:p>
        </w:tc>
      </w:tr>
      <w:tr w:rsidR="00E359E4" w:rsidTr="00E359E4">
        <w:trPr>
          <w:trHeight w:val="522"/>
        </w:trPr>
        <w:tc>
          <w:tcPr>
            <w:tcW w:w="5660" w:type="dxa"/>
          </w:tcPr>
          <w:p w:rsidR="00E359E4" w:rsidRPr="0051395B" w:rsidRDefault="00E359E4" w:rsidP="00E359E4">
            <w:pPr>
              <w:pStyle w:val="TableParagraph"/>
              <w:numPr>
                <w:ilvl w:val="0"/>
                <w:numId w:val="17"/>
              </w:numPr>
              <w:spacing w:before="1" w:line="252" w:lineRule="exact"/>
              <w:ind w:right="108"/>
            </w:pPr>
            <w:r>
              <w:t xml:space="preserve">Introduce self and verify the client’s identity using agency protocol. </w:t>
            </w:r>
          </w:p>
        </w:tc>
        <w:tc>
          <w:tcPr>
            <w:tcW w:w="3240" w:type="dxa"/>
          </w:tcPr>
          <w:p w:rsidR="00E359E4" w:rsidRDefault="00E359E4" w:rsidP="00E359E4">
            <w:pPr>
              <w:pStyle w:val="TableParagraph"/>
              <w:rPr>
                <w:sz w:val="20"/>
              </w:rPr>
            </w:pPr>
          </w:p>
        </w:tc>
      </w:tr>
      <w:tr w:rsidR="00E359E4" w:rsidTr="00E359E4">
        <w:trPr>
          <w:trHeight w:val="522"/>
        </w:trPr>
        <w:tc>
          <w:tcPr>
            <w:tcW w:w="5660" w:type="dxa"/>
          </w:tcPr>
          <w:p w:rsidR="00E359E4" w:rsidRDefault="00E359E4" w:rsidP="00E359E4">
            <w:pPr>
              <w:pStyle w:val="TableParagraph"/>
              <w:numPr>
                <w:ilvl w:val="0"/>
                <w:numId w:val="17"/>
              </w:numPr>
              <w:spacing w:before="1" w:line="252" w:lineRule="exact"/>
              <w:ind w:right="108"/>
            </w:pPr>
            <w:r>
              <w:t xml:space="preserve">Explain to the client what you are going to do, why it is necessary, and how he or she can participate. </w:t>
            </w:r>
          </w:p>
        </w:tc>
        <w:tc>
          <w:tcPr>
            <w:tcW w:w="3240" w:type="dxa"/>
          </w:tcPr>
          <w:p w:rsidR="00E359E4" w:rsidRDefault="00E359E4" w:rsidP="00E359E4">
            <w:pPr>
              <w:pStyle w:val="TableParagraph"/>
              <w:rPr>
                <w:sz w:val="20"/>
              </w:rPr>
            </w:pPr>
          </w:p>
        </w:tc>
      </w:tr>
      <w:tr w:rsidR="00E359E4" w:rsidTr="00E359E4">
        <w:trPr>
          <w:trHeight w:val="522"/>
        </w:trPr>
        <w:tc>
          <w:tcPr>
            <w:tcW w:w="5660" w:type="dxa"/>
          </w:tcPr>
          <w:p w:rsidR="00E359E4" w:rsidRDefault="00E359E4" w:rsidP="00E359E4">
            <w:pPr>
              <w:pStyle w:val="TableParagraph"/>
              <w:numPr>
                <w:ilvl w:val="0"/>
                <w:numId w:val="17"/>
              </w:numPr>
              <w:spacing w:before="1" w:line="252" w:lineRule="exact"/>
              <w:ind w:right="108"/>
            </w:pPr>
            <w:r>
              <w:t xml:space="preserve">Perform hand hygiene and observe other appropriate infection prevention procedures </w:t>
            </w:r>
          </w:p>
        </w:tc>
        <w:tc>
          <w:tcPr>
            <w:tcW w:w="3240" w:type="dxa"/>
          </w:tcPr>
          <w:p w:rsidR="00E359E4" w:rsidRDefault="00E359E4" w:rsidP="00E359E4">
            <w:pPr>
              <w:pStyle w:val="TableParagraph"/>
              <w:rPr>
                <w:sz w:val="20"/>
              </w:rPr>
            </w:pPr>
          </w:p>
        </w:tc>
      </w:tr>
      <w:tr w:rsidR="00E359E4" w:rsidTr="00E359E4">
        <w:trPr>
          <w:trHeight w:val="251"/>
        </w:trPr>
        <w:tc>
          <w:tcPr>
            <w:tcW w:w="5660" w:type="dxa"/>
          </w:tcPr>
          <w:p w:rsidR="00E359E4" w:rsidRDefault="00E359E4" w:rsidP="00E359E4">
            <w:pPr>
              <w:pStyle w:val="TableParagraph"/>
              <w:numPr>
                <w:ilvl w:val="0"/>
                <w:numId w:val="17"/>
              </w:numPr>
              <w:spacing w:before="1" w:line="252" w:lineRule="exact"/>
              <w:ind w:right="108"/>
            </w:pPr>
            <w:r>
              <w:t>Provide for client privacy.</w:t>
            </w:r>
          </w:p>
        </w:tc>
        <w:tc>
          <w:tcPr>
            <w:tcW w:w="3240" w:type="dxa"/>
          </w:tcPr>
          <w:p w:rsidR="00E359E4" w:rsidRDefault="00E359E4" w:rsidP="00E359E4">
            <w:pPr>
              <w:pStyle w:val="TableParagraph"/>
              <w:rPr>
                <w:sz w:val="20"/>
              </w:rPr>
            </w:pPr>
          </w:p>
        </w:tc>
      </w:tr>
      <w:tr w:rsidR="00E359E4" w:rsidTr="00E359E4">
        <w:trPr>
          <w:trHeight w:val="251"/>
        </w:trPr>
        <w:tc>
          <w:tcPr>
            <w:tcW w:w="5660" w:type="dxa"/>
          </w:tcPr>
          <w:p w:rsidR="00E359E4" w:rsidRDefault="00E359E4" w:rsidP="00E359E4">
            <w:pPr>
              <w:pStyle w:val="TableParagraph"/>
              <w:numPr>
                <w:ilvl w:val="0"/>
                <w:numId w:val="17"/>
              </w:numPr>
              <w:spacing w:before="1" w:line="252" w:lineRule="exact"/>
              <w:ind w:right="108"/>
            </w:pPr>
            <w:r>
              <w:t>Open the package. If the package is inside a plastic cover</w:t>
            </w:r>
            <w:proofErr w:type="gramStart"/>
            <w:r>
              <w:t>,  remove</w:t>
            </w:r>
            <w:proofErr w:type="gramEnd"/>
            <w:r>
              <w:t xml:space="preserve"> the cover.</w:t>
            </w:r>
          </w:p>
        </w:tc>
        <w:tc>
          <w:tcPr>
            <w:tcW w:w="3240" w:type="dxa"/>
          </w:tcPr>
          <w:p w:rsidR="00E359E4" w:rsidRDefault="00E359E4" w:rsidP="00E359E4">
            <w:pPr>
              <w:pStyle w:val="TableParagraph"/>
              <w:rPr>
                <w:sz w:val="20"/>
              </w:rPr>
            </w:pPr>
          </w:p>
        </w:tc>
      </w:tr>
      <w:tr w:rsidR="00E359E4" w:rsidTr="00E359E4">
        <w:trPr>
          <w:trHeight w:val="251"/>
        </w:trPr>
        <w:tc>
          <w:tcPr>
            <w:tcW w:w="5660" w:type="dxa"/>
          </w:tcPr>
          <w:p w:rsidR="00E359E4" w:rsidRPr="0051395B" w:rsidRDefault="00E359E4" w:rsidP="00E359E4">
            <w:pPr>
              <w:pStyle w:val="TableParagraph"/>
              <w:spacing w:before="1" w:line="252" w:lineRule="exact"/>
              <w:ind w:right="108"/>
              <w:rPr>
                <w:b/>
              </w:rPr>
            </w:pPr>
            <w:r w:rsidRPr="0051395B">
              <w:rPr>
                <w:b/>
              </w:rPr>
              <w:t>To Open a Wrapped Package on a Surface •</w:t>
            </w:r>
          </w:p>
        </w:tc>
        <w:tc>
          <w:tcPr>
            <w:tcW w:w="3240" w:type="dxa"/>
          </w:tcPr>
          <w:p w:rsidR="00E359E4" w:rsidRDefault="00E359E4" w:rsidP="00E359E4">
            <w:pPr>
              <w:pStyle w:val="TableParagraph"/>
              <w:rPr>
                <w:sz w:val="20"/>
              </w:rPr>
            </w:pPr>
          </w:p>
        </w:tc>
      </w:tr>
      <w:tr w:rsidR="00E359E4" w:rsidTr="00E359E4">
        <w:trPr>
          <w:trHeight w:val="369"/>
        </w:trPr>
        <w:tc>
          <w:tcPr>
            <w:tcW w:w="5660" w:type="dxa"/>
          </w:tcPr>
          <w:p w:rsidR="00E359E4" w:rsidRDefault="00E359E4" w:rsidP="00E359E4">
            <w:pPr>
              <w:pStyle w:val="TableParagraph"/>
              <w:numPr>
                <w:ilvl w:val="0"/>
                <w:numId w:val="19"/>
              </w:numPr>
              <w:spacing w:before="1" w:line="252" w:lineRule="exact"/>
              <w:ind w:left="620" w:right="108" w:hanging="270"/>
            </w:pPr>
            <w:r>
              <w:t xml:space="preserve">Place the package in the work area so that the top flap of the wrapper opens away from you. </w:t>
            </w:r>
          </w:p>
          <w:p w:rsidR="00E359E4" w:rsidRDefault="00E359E4" w:rsidP="00E359E4">
            <w:pPr>
              <w:pStyle w:val="TableParagraph"/>
              <w:spacing w:before="1" w:line="252" w:lineRule="exact"/>
              <w:ind w:left="620" w:right="108"/>
            </w:pPr>
          </w:p>
        </w:tc>
        <w:tc>
          <w:tcPr>
            <w:tcW w:w="3240" w:type="dxa"/>
          </w:tcPr>
          <w:p w:rsidR="00E359E4" w:rsidRDefault="00E359E4" w:rsidP="00E359E4">
            <w:pPr>
              <w:pStyle w:val="TableParagraph"/>
              <w:rPr>
                <w:sz w:val="20"/>
              </w:rPr>
            </w:pPr>
            <w:r>
              <w:t>Touching only the outside of the wrapper maintains the sterility of the inside of the wrapper.</w:t>
            </w:r>
          </w:p>
        </w:tc>
      </w:tr>
      <w:tr w:rsidR="00E359E4" w:rsidTr="00E359E4">
        <w:trPr>
          <w:trHeight w:val="369"/>
        </w:trPr>
        <w:tc>
          <w:tcPr>
            <w:tcW w:w="5660" w:type="dxa"/>
          </w:tcPr>
          <w:p w:rsidR="00E359E4" w:rsidRDefault="00E359E4" w:rsidP="00E359E4">
            <w:pPr>
              <w:pStyle w:val="TableParagraph"/>
              <w:numPr>
                <w:ilvl w:val="0"/>
                <w:numId w:val="19"/>
              </w:numPr>
              <w:spacing w:before="1" w:line="252" w:lineRule="exact"/>
              <w:ind w:left="620" w:right="108" w:hanging="270"/>
            </w:pPr>
            <w:r>
              <w:t>• Reaching around the package (not over it), pinch the first flap on the outside of the wrapper between the thumb and index finger.</w:t>
            </w:r>
          </w:p>
        </w:tc>
        <w:tc>
          <w:tcPr>
            <w:tcW w:w="3240" w:type="dxa"/>
          </w:tcPr>
          <w:p w:rsidR="00E359E4" w:rsidRDefault="00E359E4" w:rsidP="00E359E4">
            <w:pPr>
              <w:pStyle w:val="TableParagraph"/>
            </w:pPr>
          </w:p>
        </w:tc>
      </w:tr>
      <w:tr w:rsidR="00E359E4" w:rsidTr="00E359E4">
        <w:trPr>
          <w:trHeight w:val="369"/>
        </w:trPr>
        <w:tc>
          <w:tcPr>
            <w:tcW w:w="5660" w:type="dxa"/>
          </w:tcPr>
          <w:p w:rsidR="00E359E4" w:rsidRDefault="00E359E4" w:rsidP="00E359E4">
            <w:pPr>
              <w:pStyle w:val="TableParagraph"/>
              <w:numPr>
                <w:ilvl w:val="0"/>
                <w:numId w:val="19"/>
              </w:numPr>
              <w:spacing w:before="1" w:line="252" w:lineRule="exact"/>
              <w:ind w:left="620" w:right="108" w:hanging="270"/>
            </w:pPr>
            <w:r>
              <w:t xml:space="preserve">Pull the flap open, laying it flat on the far surface. </w:t>
            </w:r>
          </w:p>
        </w:tc>
        <w:tc>
          <w:tcPr>
            <w:tcW w:w="3240" w:type="dxa"/>
          </w:tcPr>
          <w:p w:rsidR="00E359E4" w:rsidRDefault="00E359E4" w:rsidP="00E359E4">
            <w:pPr>
              <w:pStyle w:val="TableParagraph"/>
            </w:pPr>
          </w:p>
        </w:tc>
      </w:tr>
      <w:tr w:rsidR="00E359E4" w:rsidTr="00E359E4">
        <w:trPr>
          <w:trHeight w:val="369"/>
        </w:trPr>
        <w:tc>
          <w:tcPr>
            <w:tcW w:w="5660" w:type="dxa"/>
          </w:tcPr>
          <w:p w:rsidR="00E359E4" w:rsidRDefault="00E359E4" w:rsidP="00E359E4">
            <w:pPr>
              <w:pStyle w:val="TableParagraph"/>
              <w:numPr>
                <w:ilvl w:val="0"/>
                <w:numId w:val="19"/>
              </w:numPr>
              <w:spacing w:before="1" w:line="252" w:lineRule="exact"/>
              <w:ind w:left="620" w:right="108" w:hanging="270"/>
            </w:pPr>
            <w:r>
              <w:lastRenderedPageBreak/>
              <w:t xml:space="preserve">Repeat for the side flaps, opening the topmost one first. </w:t>
            </w:r>
            <w:proofErr w:type="gramStart"/>
            <w:r>
              <w:t>Use  the</w:t>
            </w:r>
            <w:proofErr w:type="gramEnd"/>
            <w:r>
              <w:t xml:space="preserve"> right hand for the right flap, and the left hand for the left flap.</w:t>
            </w:r>
          </w:p>
        </w:tc>
        <w:tc>
          <w:tcPr>
            <w:tcW w:w="3240" w:type="dxa"/>
          </w:tcPr>
          <w:p w:rsidR="00E359E4" w:rsidRDefault="00E359E4" w:rsidP="00E359E4">
            <w:pPr>
              <w:pStyle w:val="TableParagraph"/>
            </w:pPr>
            <w:r>
              <w:t>By using both hands, you avoid reaching over the sterile contents. •</w:t>
            </w:r>
          </w:p>
        </w:tc>
      </w:tr>
      <w:tr w:rsidR="00E359E4" w:rsidTr="00E359E4">
        <w:trPr>
          <w:trHeight w:val="369"/>
        </w:trPr>
        <w:tc>
          <w:tcPr>
            <w:tcW w:w="5660" w:type="dxa"/>
          </w:tcPr>
          <w:p w:rsidR="00E359E4" w:rsidRPr="00646717" w:rsidRDefault="00E359E4" w:rsidP="00E359E4">
            <w:pPr>
              <w:pStyle w:val="ListParagraph"/>
              <w:numPr>
                <w:ilvl w:val="0"/>
                <w:numId w:val="17"/>
              </w:numPr>
              <w:adjustRightInd w:val="0"/>
              <w:spacing w:after="0" w:line="240" w:lineRule="auto"/>
              <w:rPr>
                <w:rFonts w:eastAsiaTheme="minorHAnsi"/>
                <w:sz w:val="24"/>
                <w:szCs w:val="24"/>
              </w:rPr>
            </w:pPr>
            <w:r>
              <w:t xml:space="preserve">Pull the fourth flap toward you by grasping the corner that is turned down. </w:t>
            </w:r>
          </w:p>
        </w:tc>
        <w:tc>
          <w:tcPr>
            <w:tcW w:w="3240" w:type="dxa"/>
          </w:tcPr>
          <w:p w:rsidR="00E359E4" w:rsidRDefault="00E359E4" w:rsidP="00E359E4">
            <w:pPr>
              <w:pStyle w:val="TableParagraph"/>
              <w:rPr>
                <w:sz w:val="20"/>
              </w:rPr>
            </w:pPr>
          </w:p>
        </w:tc>
      </w:tr>
      <w:tr w:rsidR="00E359E4" w:rsidTr="00E359E4">
        <w:trPr>
          <w:trHeight w:val="369"/>
        </w:trPr>
        <w:tc>
          <w:tcPr>
            <w:tcW w:w="5660" w:type="dxa"/>
          </w:tcPr>
          <w:p w:rsidR="00E359E4" w:rsidRPr="0051395B" w:rsidRDefault="00E359E4" w:rsidP="00E359E4">
            <w:pPr>
              <w:adjustRightInd w:val="0"/>
              <w:rPr>
                <w:rFonts w:eastAsiaTheme="minorHAnsi"/>
                <w:b/>
                <w:sz w:val="24"/>
                <w:szCs w:val="24"/>
              </w:rPr>
            </w:pPr>
            <w:r w:rsidRPr="0051395B">
              <w:rPr>
                <w:b/>
              </w:rPr>
              <w:t xml:space="preserve">Opening a Wrapped Package While Holding It </w:t>
            </w:r>
          </w:p>
        </w:tc>
        <w:tc>
          <w:tcPr>
            <w:tcW w:w="3240" w:type="dxa"/>
          </w:tcPr>
          <w:p w:rsidR="00E359E4" w:rsidRDefault="00E359E4" w:rsidP="00E359E4">
            <w:pPr>
              <w:pStyle w:val="TableParagraph"/>
              <w:rPr>
                <w:sz w:val="20"/>
              </w:rPr>
            </w:pPr>
          </w:p>
        </w:tc>
      </w:tr>
      <w:tr w:rsidR="00E359E4" w:rsidTr="00E359E4">
        <w:trPr>
          <w:trHeight w:val="215"/>
        </w:trPr>
        <w:tc>
          <w:tcPr>
            <w:tcW w:w="5660" w:type="dxa"/>
          </w:tcPr>
          <w:p w:rsidR="00E359E4" w:rsidRPr="00F70D36" w:rsidRDefault="00E359E4" w:rsidP="00E359E4">
            <w:pPr>
              <w:pStyle w:val="ListParagraph"/>
              <w:numPr>
                <w:ilvl w:val="0"/>
                <w:numId w:val="20"/>
              </w:numPr>
              <w:adjustRightInd w:val="0"/>
              <w:spacing w:after="0" w:line="240" w:lineRule="auto"/>
              <w:rPr>
                <w:rFonts w:eastAsiaTheme="minorHAnsi"/>
                <w:sz w:val="24"/>
                <w:szCs w:val="24"/>
              </w:rPr>
            </w:pPr>
            <w:r>
              <w:t xml:space="preserve"> Hold the package in one hand with the top flap opening away from you.</w:t>
            </w:r>
          </w:p>
        </w:tc>
        <w:tc>
          <w:tcPr>
            <w:tcW w:w="3240" w:type="dxa"/>
          </w:tcPr>
          <w:p w:rsidR="00E359E4" w:rsidRDefault="00E359E4" w:rsidP="00E359E4">
            <w:pPr>
              <w:pStyle w:val="TableParagraph"/>
              <w:rPr>
                <w:sz w:val="20"/>
              </w:rPr>
            </w:pPr>
          </w:p>
        </w:tc>
      </w:tr>
      <w:tr w:rsidR="00E359E4" w:rsidTr="00E359E4">
        <w:trPr>
          <w:trHeight w:val="107"/>
        </w:trPr>
        <w:tc>
          <w:tcPr>
            <w:tcW w:w="5660" w:type="dxa"/>
          </w:tcPr>
          <w:p w:rsidR="00E359E4" w:rsidRDefault="00E359E4" w:rsidP="00E359E4">
            <w:pPr>
              <w:pStyle w:val="TableParagraph"/>
              <w:numPr>
                <w:ilvl w:val="0"/>
                <w:numId w:val="20"/>
              </w:numPr>
              <w:spacing w:before="1" w:line="252" w:lineRule="exact"/>
              <w:ind w:right="108"/>
            </w:pPr>
            <w:r w:rsidRPr="00646717">
              <w:t xml:space="preserve">Using the other hand, open the package as described above, pulling the corners of the flaps well back. </w:t>
            </w:r>
          </w:p>
        </w:tc>
        <w:tc>
          <w:tcPr>
            <w:tcW w:w="3240" w:type="dxa"/>
          </w:tcPr>
          <w:p w:rsidR="00E359E4" w:rsidRDefault="00E359E4" w:rsidP="00E359E4">
            <w:pPr>
              <w:pStyle w:val="TableParagraph"/>
              <w:rPr>
                <w:sz w:val="20"/>
              </w:rPr>
            </w:pPr>
          </w:p>
        </w:tc>
      </w:tr>
      <w:tr w:rsidR="00E359E4" w:rsidTr="00E359E4">
        <w:trPr>
          <w:trHeight w:val="306"/>
        </w:trPr>
        <w:tc>
          <w:tcPr>
            <w:tcW w:w="5660" w:type="dxa"/>
          </w:tcPr>
          <w:p w:rsidR="00E359E4" w:rsidRPr="00F70D36" w:rsidRDefault="00E359E4" w:rsidP="00E359E4">
            <w:pPr>
              <w:pStyle w:val="ListParagraph"/>
              <w:numPr>
                <w:ilvl w:val="0"/>
                <w:numId w:val="20"/>
              </w:numPr>
              <w:adjustRightInd w:val="0"/>
              <w:spacing w:after="0" w:line="240" w:lineRule="auto"/>
              <w:rPr>
                <w:rFonts w:eastAsiaTheme="minorHAnsi"/>
                <w:sz w:val="24"/>
                <w:szCs w:val="24"/>
              </w:rPr>
            </w:pPr>
            <w:r>
              <w:t>T</w:t>
            </w:r>
            <w:r w:rsidRPr="00646717">
              <w:t>uck each of the corners into the hand holding the package so that they do not flutter and contaminate sterile objects. The hands are considered contaminated, and at no time should they touch the contents of the package.</w:t>
            </w:r>
          </w:p>
        </w:tc>
        <w:tc>
          <w:tcPr>
            <w:tcW w:w="3240" w:type="dxa"/>
          </w:tcPr>
          <w:p w:rsidR="00E359E4" w:rsidRDefault="00E359E4" w:rsidP="00E359E4">
            <w:pPr>
              <w:pStyle w:val="TableParagraph"/>
              <w:rPr>
                <w:sz w:val="20"/>
              </w:rPr>
            </w:pPr>
          </w:p>
        </w:tc>
      </w:tr>
      <w:tr w:rsidR="00E359E4" w:rsidTr="00E359E4">
        <w:trPr>
          <w:trHeight w:val="254"/>
        </w:trPr>
        <w:tc>
          <w:tcPr>
            <w:tcW w:w="5660" w:type="dxa"/>
          </w:tcPr>
          <w:p w:rsidR="00E359E4" w:rsidRDefault="00E359E4" w:rsidP="00E359E4">
            <w:pPr>
              <w:pStyle w:val="TableParagraph"/>
              <w:spacing w:before="1" w:line="252" w:lineRule="exact"/>
              <w:ind w:right="141"/>
            </w:pPr>
            <w:r w:rsidRPr="00970C53">
              <w:rPr>
                <w:b/>
              </w:rPr>
              <w:t>Establish a sterile field by using a drape</w:t>
            </w:r>
            <w:r>
              <w:t xml:space="preserve">. </w:t>
            </w:r>
          </w:p>
        </w:tc>
        <w:tc>
          <w:tcPr>
            <w:tcW w:w="3240" w:type="dxa"/>
          </w:tcPr>
          <w:p w:rsidR="00E359E4" w:rsidRDefault="00E359E4" w:rsidP="00E359E4">
            <w:pPr>
              <w:pStyle w:val="TableParagraph"/>
              <w:rPr>
                <w:sz w:val="18"/>
              </w:rPr>
            </w:pPr>
          </w:p>
        </w:tc>
      </w:tr>
      <w:tr w:rsidR="00E359E4" w:rsidTr="00E359E4">
        <w:trPr>
          <w:trHeight w:val="254"/>
        </w:trPr>
        <w:tc>
          <w:tcPr>
            <w:tcW w:w="5660" w:type="dxa"/>
          </w:tcPr>
          <w:p w:rsidR="00E359E4" w:rsidRDefault="00E359E4" w:rsidP="00E359E4">
            <w:pPr>
              <w:pStyle w:val="TableParagraph"/>
              <w:numPr>
                <w:ilvl w:val="0"/>
                <w:numId w:val="26"/>
              </w:numPr>
              <w:spacing w:before="1" w:line="252" w:lineRule="exact"/>
              <w:ind w:right="141"/>
            </w:pPr>
            <w:r>
              <w:t xml:space="preserve">Open the package containing the drape </w:t>
            </w:r>
            <w:proofErr w:type="gramStart"/>
            <w:r>
              <w:t>With</w:t>
            </w:r>
            <w:proofErr w:type="gramEnd"/>
            <w:r>
              <w:t xml:space="preserve"> one hand, pluck the corner of the drape that is folded back on the top touching only one side of the drape.</w:t>
            </w:r>
          </w:p>
        </w:tc>
        <w:tc>
          <w:tcPr>
            <w:tcW w:w="3240" w:type="dxa"/>
          </w:tcPr>
          <w:p w:rsidR="00E359E4" w:rsidRDefault="00E359E4" w:rsidP="00E359E4">
            <w:pPr>
              <w:pStyle w:val="TableParagraph"/>
              <w:rPr>
                <w:sz w:val="18"/>
              </w:rPr>
            </w:pPr>
          </w:p>
        </w:tc>
      </w:tr>
      <w:tr w:rsidR="00E359E4" w:rsidTr="00E359E4">
        <w:trPr>
          <w:trHeight w:val="254"/>
        </w:trPr>
        <w:tc>
          <w:tcPr>
            <w:tcW w:w="5660" w:type="dxa"/>
          </w:tcPr>
          <w:p w:rsidR="00E359E4" w:rsidRDefault="00E359E4" w:rsidP="00E359E4">
            <w:pPr>
              <w:pStyle w:val="TableParagraph"/>
              <w:numPr>
                <w:ilvl w:val="0"/>
                <w:numId w:val="26"/>
              </w:numPr>
              <w:spacing w:before="1" w:line="252" w:lineRule="exact"/>
              <w:ind w:right="141"/>
            </w:pPr>
            <w:r>
              <w:t>Lift the drape out of the cover, and allow it to open freely without touching any objects.</w:t>
            </w:r>
          </w:p>
        </w:tc>
        <w:tc>
          <w:tcPr>
            <w:tcW w:w="3240" w:type="dxa"/>
          </w:tcPr>
          <w:p w:rsidR="00E359E4" w:rsidRDefault="00E359E4" w:rsidP="00E359E4">
            <w:pPr>
              <w:pStyle w:val="TableParagraph"/>
              <w:ind w:left="180"/>
              <w:rPr>
                <w:sz w:val="18"/>
              </w:rPr>
            </w:pPr>
            <w:r>
              <w:t>If the drape touches the outside of the package or any unsterile surface, it is considered contaminated</w:t>
            </w:r>
          </w:p>
        </w:tc>
      </w:tr>
      <w:tr w:rsidR="00E359E4" w:rsidTr="00E359E4">
        <w:trPr>
          <w:trHeight w:val="254"/>
        </w:trPr>
        <w:tc>
          <w:tcPr>
            <w:tcW w:w="5660" w:type="dxa"/>
          </w:tcPr>
          <w:p w:rsidR="00E359E4" w:rsidRDefault="00E359E4" w:rsidP="00E359E4">
            <w:pPr>
              <w:pStyle w:val="TableParagraph"/>
              <w:numPr>
                <w:ilvl w:val="0"/>
                <w:numId w:val="26"/>
              </w:numPr>
              <w:spacing w:before="1" w:line="252" w:lineRule="exact"/>
              <w:ind w:right="141"/>
            </w:pPr>
            <w:r>
              <w:t>With the other hand, carefully pick up another corner of the drape, holding it well away from you and, again, touching only the same side of the drape as the first hand.</w:t>
            </w:r>
          </w:p>
        </w:tc>
        <w:tc>
          <w:tcPr>
            <w:tcW w:w="3240" w:type="dxa"/>
          </w:tcPr>
          <w:p w:rsidR="00E359E4" w:rsidRDefault="00E359E4" w:rsidP="00E359E4">
            <w:pPr>
              <w:pStyle w:val="TableParagraph"/>
              <w:ind w:left="180"/>
            </w:pPr>
          </w:p>
        </w:tc>
      </w:tr>
      <w:tr w:rsidR="00E359E4" w:rsidTr="00E359E4">
        <w:trPr>
          <w:trHeight w:val="261"/>
        </w:trPr>
        <w:tc>
          <w:tcPr>
            <w:tcW w:w="5660" w:type="dxa"/>
          </w:tcPr>
          <w:p w:rsidR="00E359E4" w:rsidRDefault="00E359E4" w:rsidP="00E359E4">
            <w:pPr>
              <w:pStyle w:val="TableParagraph"/>
              <w:numPr>
                <w:ilvl w:val="0"/>
                <w:numId w:val="26"/>
              </w:numPr>
              <w:spacing w:before="1" w:line="252" w:lineRule="exact"/>
              <w:ind w:right="141"/>
            </w:pPr>
            <w:r>
              <w:t xml:space="preserve">Lay the drape on a clean and dry surface, placing </w:t>
            </w:r>
            <w:proofErr w:type="gramStart"/>
            <w:r>
              <w:t>the  bottom</w:t>
            </w:r>
            <w:proofErr w:type="gramEnd"/>
            <w:r>
              <w:t xml:space="preserve"> (i.e., the freely hanging side) farthest from you.  </w:t>
            </w:r>
          </w:p>
        </w:tc>
        <w:tc>
          <w:tcPr>
            <w:tcW w:w="3240" w:type="dxa"/>
          </w:tcPr>
          <w:p w:rsidR="00E359E4" w:rsidRDefault="00E359E4" w:rsidP="00E359E4">
            <w:pPr>
              <w:pStyle w:val="TableParagraph"/>
              <w:ind w:left="270"/>
              <w:rPr>
                <w:sz w:val="20"/>
              </w:rPr>
            </w:pPr>
            <w:r>
              <w:t xml:space="preserve">By placing the lowermost side </w:t>
            </w:r>
            <w:proofErr w:type="gramStart"/>
            <w:r>
              <w:t>farthest  away</w:t>
            </w:r>
            <w:proofErr w:type="gramEnd"/>
            <w:r>
              <w:t>, you avoid leaning over the sterile field and  contaminating it.</w:t>
            </w:r>
          </w:p>
        </w:tc>
      </w:tr>
      <w:tr w:rsidR="00E359E4" w:rsidTr="00E359E4">
        <w:trPr>
          <w:trHeight w:val="261"/>
        </w:trPr>
        <w:tc>
          <w:tcPr>
            <w:tcW w:w="5660" w:type="dxa"/>
          </w:tcPr>
          <w:p w:rsidR="00E359E4" w:rsidRDefault="00E359E4" w:rsidP="00E359E4">
            <w:pPr>
              <w:pStyle w:val="TableParagraph"/>
              <w:numPr>
                <w:ilvl w:val="0"/>
                <w:numId w:val="26"/>
              </w:numPr>
              <w:spacing w:before="1" w:line="252" w:lineRule="exact"/>
              <w:ind w:right="141"/>
            </w:pPr>
            <w:r w:rsidRPr="00646717">
              <w:t>Add necessary sterile supplies, being careful not to touch the drape with the hands</w:t>
            </w:r>
          </w:p>
        </w:tc>
        <w:tc>
          <w:tcPr>
            <w:tcW w:w="3240" w:type="dxa"/>
          </w:tcPr>
          <w:p w:rsidR="00E359E4" w:rsidRDefault="00E359E4" w:rsidP="00E359E4">
            <w:pPr>
              <w:pStyle w:val="TableParagraph"/>
              <w:ind w:left="270"/>
            </w:pPr>
          </w:p>
        </w:tc>
      </w:tr>
    </w:tbl>
    <w:p w:rsidR="00E359E4" w:rsidRDefault="00D5487F" w:rsidP="00E359E4">
      <w:pPr>
        <w:pStyle w:val="BodyText"/>
        <w:rPr>
          <w:sz w:val="24"/>
        </w:rPr>
      </w:pPr>
      <w:r w:rsidRPr="00D5487F">
        <w:rPr>
          <w:rFonts w:hint="cs"/>
          <w:b/>
          <w:i/>
          <w:color w:val="000000" w:themeColor="text1"/>
          <w:rtl/>
        </w:rPr>
        <w:t>Reference:  Be</w:t>
      </w:r>
      <w:r w:rsidRPr="00D5487F">
        <w:rPr>
          <w:b/>
          <w:i/>
        </w:rPr>
        <w:t xml:space="preserve">rman, A. et al. (2016) </w:t>
      </w:r>
      <w:proofErr w:type="spellStart"/>
      <w:r w:rsidRPr="00D5487F">
        <w:rPr>
          <w:b/>
          <w:i/>
        </w:rPr>
        <w:t>Kozier</w:t>
      </w:r>
      <w:proofErr w:type="spellEnd"/>
      <w:r w:rsidRPr="00D5487F">
        <w:rPr>
          <w:b/>
          <w:i/>
        </w:rPr>
        <w:t xml:space="preserve"> &amp; </w:t>
      </w:r>
      <w:proofErr w:type="spellStart"/>
      <w:r w:rsidRPr="00D5487F">
        <w:rPr>
          <w:b/>
          <w:i/>
        </w:rPr>
        <w:t>Erb’s</w:t>
      </w:r>
      <w:proofErr w:type="spellEnd"/>
      <w:r w:rsidRPr="00D5487F">
        <w:rPr>
          <w:b/>
          <w:i/>
        </w:rPr>
        <w:t xml:space="preserve"> Fundamentals of Nursing: Concepts, Process and Practice. 10th Ed. New Jersey: Pearson Education, </w:t>
      </w:r>
      <w:proofErr w:type="spellStart"/>
      <w:r w:rsidRPr="00D5487F">
        <w:rPr>
          <w:b/>
          <w:i/>
        </w:rPr>
        <w:t>Inc</w:t>
      </w:r>
      <w:proofErr w:type="spellEnd"/>
    </w:p>
    <w:p w:rsidR="00E359E4" w:rsidRDefault="00E359E4" w:rsidP="00E359E4">
      <w:pPr>
        <w:pStyle w:val="BodyText"/>
        <w:rPr>
          <w:sz w:val="24"/>
        </w:rPr>
      </w:pPr>
    </w:p>
    <w:p w:rsidR="00E359E4" w:rsidRDefault="00E359E4" w:rsidP="00E359E4">
      <w:pPr>
        <w:pStyle w:val="BodyText"/>
        <w:rPr>
          <w:sz w:val="24"/>
        </w:rPr>
      </w:pPr>
    </w:p>
    <w:p w:rsidR="00E359E4" w:rsidRDefault="00E359E4" w:rsidP="00E359E4">
      <w:pPr>
        <w:pStyle w:val="BodyText"/>
        <w:rPr>
          <w:sz w:val="24"/>
        </w:rPr>
      </w:pPr>
    </w:p>
    <w:p w:rsidR="00E359E4" w:rsidRDefault="00E359E4" w:rsidP="00E359E4">
      <w:pPr>
        <w:pStyle w:val="BodyText"/>
        <w:rPr>
          <w:sz w:val="24"/>
        </w:rPr>
      </w:pPr>
    </w:p>
    <w:p w:rsidR="00E359E4" w:rsidRDefault="00E359E4" w:rsidP="00E359E4">
      <w:pPr>
        <w:pStyle w:val="BodyText"/>
        <w:rPr>
          <w:sz w:val="24"/>
        </w:rPr>
      </w:pPr>
    </w:p>
    <w:p w:rsidR="00E359E4" w:rsidRDefault="00E359E4" w:rsidP="00E359E4">
      <w:pPr>
        <w:pStyle w:val="BodyText"/>
        <w:rPr>
          <w:sz w:val="24"/>
        </w:rPr>
      </w:pPr>
    </w:p>
    <w:p w:rsidR="00E359E4" w:rsidRDefault="00E359E4" w:rsidP="00E359E4">
      <w:pPr>
        <w:pStyle w:val="BodyText"/>
        <w:rPr>
          <w:sz w:val="24"/>
        </w:rPr>
      </w:pPr>
    </w:p>
    <w:p w:rsidR="00E359E4" w:rsidRDefault="00E359E4" w:rsidP="00E359E4">
      <w:pPr>
        <w:pStyle w:val="BodyText"/>
        <w:rPr>
          <w:sz w:val="24"/>
        </w:rPr>
      </w:pPr>
    </w:p>
    <w:p w:rsidR="00E359E4" w:rsidRDefault="00E359E4" w:rsidP="00E359E4">
      <w:pPr>
        <w:pStyle w:val="BodyText"/>
        <w:rPr>
          <w:sz w:val="24"/>
        </w:rPr>
      </w:pPr>
    </w:p>
    <w:p w:rsidR="00E359E4" w:rsidRDefault="00E359E4" w:rsidP="00E359E4">
      <w:pPr>
        <w:pStyle w:val="BodyText"/>
        <w:rPr>
          <w:sz w:val="24"/>
        </w:rPr>
      </w:pPr>
    </w:p>
    <w:p w:rsidR="00E359E4" w:rsidRPr="00970C53" w:rsidRDefault="00E359E4" w:rsidP="00E359E4">
      <w:pPr>
        <w:pBdr>
          <w:bottom w:val="single" w:sz="12" w:space="1" w:color="auto"/>
        </w:pBdr>
        <w:jc w:val="center"/>
        <w:rPr>
          <w:b/>
          <w:sz w:val="30"/>
          <w:rtl/>
        </w:rPr>
      </w:pPr>
      <w:r w:rsidRPr="00970C53">
        <w:rPr>
          <w:b/>
          <w:sz w:val="30"/>
        </w:rPr>
        <w:lastRenderedPageBreak/>
        <w:t>Establishing and Maintaining a Sterile Field</w:t>
      </w:r>
    </w:p>
    <w:p w:rsidR="00E359E4" w:rsidRPr="004F611D" w:rsidRDefault="00E359E4" w:rsidP="00E359E4">
      <w:pPr>
        <w:jc w:val="center"/>
        <w:rPr>
          <w:b/>
          <w:bCs/>
          <w:sz w:val="28"/>
          <w:szCs w:val="28"/>
        </w:rPr>
      </w:pPr>
      <w:r w:rsidRPr="004F611D">
        <w:rPr>
          <w:b/>
          <w:bCs/>
          <w:sz w:val="28"/>
          <w:szCs w:val="28"/>
        </w:rPr>
        <w:t xml:space="preserve">Procedure </w:t>
      </w:r>
    </w:p>
    <w:p w:rsidR="00E359E4" w:rsidRDefault="00E359E4" w:rsidP="00E359E4">
      <w:pPr>
        <w:rPr>
          <w:b/>
          <w:bCs/>
        </w:rPr>
      </w:pPr>
    </w:p>
    <w:p w:rsidR="00E359E4" w:rsidRDefault="00E359E4" w:rsidP="00E359E4">
      <w:pPr>
        <w:pStyle w:val="Heading21"/>
        <w:spacing w:before="0"/>
        <w:ind w:left="0"/>
      </w:pPr>
      <w:r>
        <w:t>Student’s Name _________________________________</w:t>
      </w:r>
      <w:r>
        <w:tab/>
        <w:t>Score _________</w:t>
      </w:r>
    </w:p>
    <w:p w:rsidR="00E359E4" w:rsidRDefault="00E359E4" w:rsidP="00E359E4">
      <w:pPr>
        <w:pStyle w:val="Heading21"/>
        <w:spacing w:before="0"/>
        <w:ind w:left="0"/>
      </w:pPr>
      <w:r>
        <w:t>Student ID No._________________________________</w:t>
      </w:r>
    </w:p>
    <w:p w:rsidR="00E359E4" w:rsidRDefault="00E359E4" w:rsidP="00E359E4">
      <w:pPr>
        <w:pStyle w:val="Heading21"/>
        <w:spacing w:before="0"/>
        <w:ind w:left="0"/>
      </w:pPr>
    </w:p>
    <w:p w:rsidR="00E359E4" w:rsidRDefault="00E359E4" w:rsidP="00E359E4">
      <w:pPr>
        <w:pStyle w:val="Heading21"/>
        <w:spacing w:before="0"/>
        <w:ind w:left="0"/>
      </w:pPr>
      <w:r>
        <w:t>Legend:</w:t>
      </w:r>
    </w:p>
    <w:p w:rsidR="00E359E4" w:rsidRPr="003A1D57" w:rsidRDefault="00E359E4" w:rsidP="00E359E4">
      <w:pPr>
        <w:pStyle w:val="Heading21"/>
        <w:spacing w:before="0"/>
        <w:ind w:left="274" w:firstLine="536"/>
        <w:rPr>
          <w:b w:val="0"/>
        </w:rPr>
      </w:pPr>
      <w:r w:rsidRPr="003A1D57">
        <w:rPr>
          <w:b w:val="0"/>
        </w:rPr>
        <w:t xml:space="preserve">2- Performed correctly </w:t>
      </w:r>
    </w:p>
    <w:p w:rsidR="00E359E4" w:rsidRPr="003A1D57" w:rsidRDefault="00E359E4" w:rsidP="00E359E4">
      <w:pPr>
        <w:pStyle w:val="Heading21"/>
        <w:spacing w:before="0"/>
        <w:ind w:left="274" w:firstLine="536"/>
        <w:rPr>
          <w:b w:val="0"/>
        </w:rPr>
      </w:pPr>
      <w:r w:rsidRPr="003A1D57">
        <w:rPr>
          <w:b w:val="0"/>
        </w:rPr>
        <w:t>1- Performed incorrectly</w:t>
      </w:r>
    </w:p>
    <w:p w:rsidR="00E359E4" w:rsidRDefault="00E359E4" w:rsidP="00E359E4">
      <w:pPr>
        <w:pStyle w:val="Heading21"/>
        <w:numPr>
          <w:ilvl w:val="0"/>
          <w:numId w:val="3"/>
        </w:numPr>
        <w:spacing w:before="0"/>
        <w:rPr>
          <w:b w:val="0"/>
        </w:rPr>
      </w:pPr>
      <w:r w:rsidRPr="003A1D57">
        <w:rPr>
          <w:b w:val="0"/>
        </w:rPr>
        <w:t>Not performed</w:t>
      </w:r>
    </w:p>
    <w:p w:rsidR="00E359E4" w:rsidRDefault="00E359E4" w:rsidP="00E359E4">
      <w:pPr>
        <w:pStyle w:val="Heading21"/>
        <w:spacing w:before="0"/>
        <w:ind w:left="1185"/>
        <w:rPr>
          <w:b w:val="0"/>
        </w:rPr>
      </w:pPr>
    </w:p>
    <w:tbl>
      <w:tblPr>
        <w:tblStyle w:val="TableGrid0"/>
        <w:tblW w:w="0" w:type="auto"/>
        <w:tblInd w:w="-545" w:type="dxa"/>
        <w:tblLook w:val="04A0" w:firstRow="1" w:lastRow="0" w:firstColumn="1" w:lastColumn="0" w:noHBand="0" w:noVBand="1"/>
      </w:tblPr>
      <w:tblGrid>
        <w:gridCol w:w="5220"/>
        <w:gridCol w:w="1440"/>
        <w:gridCol w:w="1880"/>
      </w:tblGrid>
      <w:tr w:rsidR="00E359E4" w:rsidRPr="00B04225" w:rsidTr="00E359E4">
        <w:tc>
          <w:tcPr>
            <w:tcW w:w="5220" w:type="dxa"/>
          </w:tcPr>
          <w:p w:rsidR="00E359E4" w:rsidRPr="00B04225" w:rsidRDefault="00E359E4" w:rsidP="00E359E4">
            <w:pPr>
              <w:pStyle w:val="Default"/>
            </w:pPr>
            <w:r w:rsidRPr="0095734C">
              <w:rPr>
                <w:b/>
                <w:bCs/>
              </w:rPr>
              <w:t>Equipment</w:t>
            </w:r>
          </w:p>
        </w:tc>
        <w:tc>
          <w:tcPr>
            <w:tcW w:w="1440" w:type="dxa"/>
          </w:tcPr>
          <w:p w:rsidR="00E359E4" w:rsidRPr="00B04225" w:rsidRDefault="00E359E4" w:rsidP="00E359E4">
            <w:pPr>
              <w:pStyle w:val="Default"/>
              <w:ind w:left="360"/>
            </w:pPr>
            <w:r>
              <w:t>Prepared</w:t>
            </w:r>
          </w:p>
        </w:tc>
        <w:tc>
          <w:tcPr>
            <w:tcW w:w="1880" w:type="dxa"/>
          </w:tcPr>
          <w:p w:rsidR="00E359E4" w:rsidRPr="00B04225" w:rsidRDefault="00E359E4" w:rsidP="00E359E4">
            <w:pPr>
              <w:pStyle w:val="Default"/>
              <w:ind w:left="360"/>
            </w:pPr>
            <w:r>
              <w:t>Not Prepared</w:t>
            </w:r>
          </w:p>
        </w:tc>
      </w:tr>
      <w:tr w:rsidR="00E359E4" w:rsidRPr="00B04225" w:rsidTr="00E359E4">
        <w:tc>
          <w:tcPr>
            <w:tcW w:w="5220" w:type="dxa"/>
          </w:tcPr>
          <w:p w:rsidR="00E359E4" w:rsidRPr="004C1D98" w:rsidRDefault="00E359E4" w:rsidP="00E359E4">
            <w:pPr>
              <w:pStyle w:val="Heading21"/>
              <w:rPr>
                <w:b w:val="0"/>
              </w:rPr>
            </w:pPr>
            <w:r w:rsidRPr="004C1D98">
              <w:rPr>
                <w:b w:val="0"/>
              </w:rPr>
              <w:t>Package containing a sterile drape</w:t>
            </w:r>
          </w:p>
        </w:tc>
        <w:tc>
          <w:tcPr>
            <w:tcW w:w="1440" w:type="dxa"/>
          </w:tcPr>
          <w:p w:rsidR="00E359E4" w:rsidRPr="00B04225" w:rsidRDefault="00E359E4" w:rsidP="00E359E4">
            <w:pPr>
              <w:pStyle w:val="Default"/>
              <w:ind w:left="360"/>
            </w:pPr>
          </w:p>
        </w:tc>
        <w:tc>
          <w:tcPr>
            <w:tcW w:w="1880" w:type="dxa"/>
          </w:tcPr>
          <w:p w:rsidR="00E359E4" w:rsidRPr="00B04225" w:rsidRDefault="00E359E4" w:rsidP="00E359E4">
            <w:pPr>
              <w:pStyle w:val="Default"/>
              <w:ind w:left="360"/>
            </w:pPr>
          </w:p>
        </w:tc>
      </w:tr>
      <w:tr w:rsidR="00E359E4" w:rsidRPr="00B04225" w:rsidTr="00E359E4">
        <w:tc>
          <w:tcPr>
            <w:tcW w:w="5220" w:type="dxa"/>
          </w:tcPr>
          <w:p w:rsidR="00E359E4" w:rsidRPr="004C1D98" w:rsidRDefault="00E359E4" w:rsidP="00E359E4">
            <w:pPr>
              <w:pStyle w:val="Heading21"/>
              <w:rPr>
                <w:b w:val="0"/>
              </w:rPr>
            </w:pPr>
            <w:r w:rsidRPr="004C1D98">
              <w:rPr>
                <w:b w:val="0"/>
              </w:rPr>
              <w:t>• Sterile equipment as needed (e.g., wrapped sterile gauze, wrapped sterile bowl, antiseptic solution, sterile forceps)</w:t>
            </w:r>
          </w:p>
        </w:tc>
        <w:tc>
          <w:tcPr>
            <w:tcW w:w="1440" w:type="dxa"/>
          </w:tcPr>
          <w:p w:rsidR="00E359E4" w:rsidRPr="00B04225" w:rsidRDefault="00E359E4" w:rsidP="00E359E4">
            <w:pPr>
              <w:pStyle w:val="Default"/>
              <w:ind w:left="360"/>
            </w:pPr>
          </w:p>
        </w:tc>
        <w:tc>
          <w:tcPr>
            <w:tcW w:w="1880" w:type="dxa"/>
          </w:tcPr>
          <w:p w:rsidR="00E359E4" w:rsidRPr="00B04225" w:rsidRDefault="00E359E4" w:rsidP="00E359E4">
            <w:pPr>
              <w:pStyle w:val="Default"/>
              <w:ind w:left="360"/>
            </w:pPr>
          </w:p>
        </w:tc>
      </w:tr>
    </w:tbl>
    <w:p w:rsidR="00E359E4" w:rsidRDefault="00E359E4" w:rsidP="00E359E4">
      <w:pPr>
        <w:pStyle w:val="Heading21"/>
      </w:pPr>
    </w:p>
    <w:tbl>
      <w:tblPr>
        <w:tblStyle w:val="TableNormal1"/>
        <w:tblW w:w="9265"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540"/>
        <w:gridCol w:w="540"/>
        <w:gridCol w:w="5760"/>
        <w:gridCol w:w="1885"/>
      </w:tblGrid>
      <w:tr w:rsidR="00E359E4" w:rsidTr="000D4BD1">
        <w:trPr>
          <w:trHeight w:val="530"/>
        </w:trPr>
        <w:tc>
          <w:tcPr>
            <w:tcW w:w="540" w:type="dxa"/>
          </w:tcPr>
          <w:p w:rsidR="00E359E4" w:rsidRDefault="00E359E4" w:rsidP="00E359E4">
            <w:pPr>
              <w:pStyle w:val="TableParagraph"/>
              <w:ind w:left="360"/>
              <w:rPr>
                <w:sz w:val="24"/>
              </w:rPr>
            </w:pPr>
            <w:r>
              <w:rPr>
                <w:sz w:val="24"/>
              </w:rPr>
              <w:t>2</w:t>
            </w:r>
          </w:p>
        </w:tc>
        <w:tc>
          <w:tcPr>
            <w:tcW w:w="540" w:type="dxa"/>
          </w:tcPr>
          <w:p w:rsidR="00E359E4" w:rsidRDefault="00E359E4" w:rsidP="00E359E4">
            <w:pPr>
              <w:pStyle w:val="TableParagraph"/>
              <w:ind w:left="360"/>
              <w:rPr>
                <w:sz w:val="24"/>
              </w:rPr>
            </w:pPr>
            <w:r>
              <w:rPr>
                <w:sz w:val="24"/>
              </w:rPr>
              <w:t>1</w:t>
            </w:r>
          </w:p>
        </w:tc>
        <w:tc>
          <w:tcPr>
            <w:tcW w:w="540" w:type="dxa"/>
          </w:tcPr>
          <w:p w:rsidR="00E359E4" w:rsidRDefault="00E359E4" w:rsidP="00E359E4">
            <w:pPr>
              <w:pStyle w:val="TableParagraph"/>
              <w:ind w:left="360"/>
              <w:rPr>
                <w:sz w:val="24"/>
              </w:rPr>
            </w:pPr>
            <w:r>
              <w:rPr>
                <w:sz w:val="24"/>
              </w:rPr>
              <w:t>0</w:t>
            </w:r>
          </w:p>
        </w:tc>
        <w:tc>
          <w:tcPr>
            <w:tcW w:w="5760" w:type="dxa"/>
          </w:tcPr>
          <w:p w:rsidR="00E359E4" w:rsidRDefault="00E359E4" w:rsidP="00E359E4">
            <w:pPr>
              <w:pStyle w:val="TableParagraph"/>
              <w:rPr>
                <w:sz w:val="24"/>
              </w:rPr>
            </w:pPr>
          </w:p>
          <w:p w:rsidR="00E359E4" w:rsidRDefault="00E359E4" w:rsidP="00E359E4">
            <w:pPr>
              <w:pStyle w:val="TableParagraph"/>
              <w:ind w:left="2490" w:right="1800" w:hanging="790"/>
              <w:rPr>
                <w:b/>
              </w:rPr>
            </w:pPr>
            <w:r>
              <w:rPr>
                <w:b/>
              </w:rPr>
              <w:t>PROCEDURE</w:t>
            </w:r>
          </w:p>
        </w:tc>
        <w:tc>
          <w:tcPr>
            <w:tcW w:w="1885" w:type="dxa"/>
          </w:tcPr>
          <w:p w:rsidR="00E359E4" w:rsidRDefault="00E359E4" w:rsidP="00E359E4">
            <w:pPr>
              <w:pStyle w:val="TableParagraph"/>
            </w:pPr>
          </w:p>
          <w:p w:rsidR="00E359E4" w:rsidRDefault="00E359E4" w:rsidP="00E359E4">
            <w:pPr>
              <w:pStyle w:val="TableParagraph"/>
              <w:ind w:left="102"/>
              <w:jc w:val="center"/>
              <w:rPr>
                <w:b/>
              </w:rPr>
            </w:pPr>
            <w:r>
              <w:rPr>
                <w:b/>
              </w:rPr>
              <w:t>Comments</w:t>
            </w:r>
          </w:p>
        </w:tc>
      </w:tr>
      <w:tr w:rsidR="00E359E4" w:rsidTr="000D4BD1">
        <w:trPr>
          <w:trHeight w:val="170"/>
        </w:trPr>
        <w:tc>
          <w:tcPr>
            <w:tcW w:w="540" w:type="dxa"/>
            <w:shd w:val="clear" w:color="auto" w:fill="D9D9D9" w:themeFill="background1" w:themeFillShade="D9"/>
          </w:tcPr>
          <w:p w:rsidR="00E359E4" w:rsidRDefault="00E359E4" w:rsidP="00E359E4">
            <w:pPr>
              <w:pStyle w:val="TableParagraph"/>
              <w:spacing w:before="1" w:line="252" w:lineRule="exact"/>
              <w:ind w:left="360" w:right="108"/>
            </w:pPr>
          </w:p>
        </w:tc>
        <w:tc>
          <w:tcPr>
            <w:tcW w:w="540" w:type="dxa"/>
            <w:shd w:val="clear" w:color="auto" w:fill="D9D9D9" w:themeFill="background1" w:themeFillShade="D9"/>
          </w:tcPr>
          <w:p w:rsidR="00E359E4" w:rsidRDefault="00E359E4" w:rsidP="00E359E4">
            <w:pPr>
              <w:pStyle w:val="TableParagraph"/>
              <w:spacing w:before="1" w:line="252" w:lineRule="exact"/>
              <w:ind w:left="360" w:right="108"/>
            </w:pPr>
          </w:p>
        </w:tc>
        <w:tc>
          <w:tcPr>
            <w:tcW w:w="540" w:type="dxa"/>
            <w:shd w:val="clear" w:color="auto" w:fill="D9D9D9" w:themeFill="background1" w:themeFillShade="D9"/>
          </w:tcPr>
          <w:p w:rsidR="00E359E4" w:rsidRDefault="00E359E4" w:rsidP="00E359E4">
            <w:pPr>
              <w:pStyle w:val="TableParagraph"/>
              <w:spacing w:before="1" w:line="252" w:lineRule="exact"/>
              <w:ind w:left="360" w:right="108"/>
            </w:pPr>
          </w:p>
        </w:tc>
        <w:tc>
          <w:tcPr>
            <w:tcW w:w="5760" w:type="dxa"/>
            <w:shd w:val="clear" w:color="auto" w:fill="D9D9D9" w:themeFill="background1" w:themeFillShade="D9"/>
          </w:tcPr>
          <w:p w:rsidR="00E359E4" w:rsidRPr="00646717" w:rsidRDefault="00E359E4" w:rsidP="00E359E4">
            <w:pPr>
              <w:pStyle w:val="TableParagraph"/>
              <w:spacing w:before="1" w:line="252" w:lineRule="exact"/>
              <w:ind w:right="108"/>
              <w:rPr>
                <w:b/>
              </w:rPr>
            </w:pPr>
            <w:r>
              <w:t xml:space="preserve"> </w:t>
            </w:r>
            <w:r>
              <w:rPr>
                <w:b/>
              </w:rPr>
              <w:t xml:space="preserve">Preparation </w:t>
            </w:r>
          </w:p>
        </w:tc>
        <w:tc>
          <w:tcPr>
            <w:tcW w:w="1885" w:type="dxa"/>
            <w:shd w:val="clear" w:color="auto" w:fill="D9D9D9" w:themeFill="background1" w:themeFillShade="D9"/>
          </w:tcPr>
          <w:p w:rsidR="00E359E4" w:rsidRDefault="00E359E4" w:rsidP="00E359E4">
            <w:pPr>
              <w:pStyle w:val="TableParagraph"/>
              <w:rPr>
                <w:sz w:val="20"/>
              </w:rPr>
            </w:pPr>
          </w:p>
        </w:tc>
      </w:tr>
      <w:tr w:rsidR="00E359E4" w:rsidTr="000D4BD1">
        <w:trPr>
          <w:trHeight w:val="305"/>
        </w:trPr>
        <w:tc>
          <w:tcPr>
            <w:tcW w:w="540" w:type="dxa"/>
          </w:tcPr>
          <w:p w:rsidR="00E359E4" w:rsidRPr="0051395B" w:rsidRDefault="00E359E4" w:rsidP="00E359E4">
            <w:pPr>
              <w:pStyle w:val="TableParagraph"/>
              <w:spacing w:before="1" w:line="252" w:lineRule="exact"/>
              <w:ind w:left="360" w:right="108"/>
            </w:pPr>
          </w:p>
        </w:tc>
        <w:tc>
          <w:tcPr>
            <w:tcW w:w="540" w:type="dxa"/>
          </w:tcPr>
          <w:p w:rsidR="00E359E4" w:rsidRPr="0051395B" w:rsidRDefault="00E359E4" w:rsidP="00E359E4">
            <w:pPr>
              <w:pStyle w:val="TableParagraph"/>
              <w:spacing w:before="1" w:line="252" w:lineRule="exact"/>
              <w:ind w:left="360" w:right="108"/>
            </w:pPr>
          </w:p>
        </w:tc>
        <w:tc>
          <w:tcPr>
            <w:tcW w:w="540" w:type="dxa"/>
          </w:tcPr>
          <w:p w:rsidR="00E359E4" w:rsidRPr="0051395B" w:rsidRDefault="00E359E4" w:rsidP="00E359E4">
            <w:pPr>
              <w:pStyle w:val="TableParagraph"/>
              <w:spacing w:before="1" w:line="252" w:lineRule="exact"/>
              <w:ind w:left="360" w:right="108"/>
            </w:pPr>
          </w:p>
        </w:tc>
        <w:tc>
          <w:tcPr>
            <w:tcW w:w="5760" w:type="dxa"/>
          </w:tcPr>
          <w:p w:rsidR="00E359E4" w:rsidRPr="0051395B" w:rsidRDefault="00E359E4" w:rsidP="00E359E4">
            <w:pPr>
              <w:pStyle w:val="TableParagraph"/>
              <w:numPr>
                <w:ilvl w:val="0"/>
                <w:numId w:val="21"/>
              </w:numPr>
              <w:spacing w:before="1" w:line="252" w:lineRule="exact"/>
              <w:ind w:right="108"/>
            </w:pPr>
            <w:r w:rsidRPr="0051395B">
              <w:t xml:space="preserve">Ensure that the package is clean and </w:t>
            </w:r>
            <w:r>
              <w:t>dry</w:t>
            </w:r>
          </w:p>
        </w:tc>
        <w:tc>
          <w:tcPr>
            <w:tcW w:w="1885" w:type="dxa"/>
          </w:tcPr>
          <w:p w:rsidR="00E359E4" w:rsidRDefault="00E359E4" w:rsidP="00E359E4">
            <w:pPr>
              <w:pStyle w:val="TableParagraph"/>
              <w:rPr>
                <w:sz w:val="20"/>
              </w:rPr>
            </w:pPr>
          </w:p>
        </w:tc>
      </w:tr>
      <w:tr w:rsidR="00E359E4" w:rsidTr="000D4BD1">
        <w:trPr>
          <w:trHeight w:val="522"/>
        </w:trPr>
        <w:tc>
          <w:tcPr>
            <w:tcW w:w="540" w:type="dxa"/>
          </w:tcPr>
          <w:p w:rsidR="00E359E4" w:rsidRPr="0051395B" w:rsidRDefault="00E359E4" w:rsidP="00E359E4">
            <w:pPr>
              <w:pStyle w:val="TableParagraph"/>
              <w:spacing w:before="1" w:line="252" w:lineRule="exact"/>
              <w:ind w:left="360" w:right="108"/>
            </w:pPr>
          </w:p>
        </w:tc>
        <w:tc>
          <w:tcPr>
            <w:tcW w:w="540" w:type="dxa"/>
          </w:tcPr>
          <w:p w:rsidR="00E359E4" w:rsidRPr="0051395B" w:rsidRDefault="00E359E4" w:rsidP="00E359E4">
            <w:pPr>
              <w:pStyle w:val="TableParagraph"/>
              <w:spacing w:before="1" w:line="252" w:lineRule="exact"/>
              <w:ind w:left="360" w:right="108"/>
            </w:pPr>
          </w:p>
        </w:tc>
        <w:tc>
          <w:tcPr>
            <w:tcW w:w="540" w:type="dxa"/>
          </w:tcPr>
          <w:p w:rsidR="00E359E4" w:rsidRPr="0051395B" w:rsidRDefault="00E359E4" w:rsidP="00E359E4">
            <w:pPr>
              <w:pStyle w:val="TableParagraph"/>
              <w:spacing w:before="1" w:line="252" w:lineRule="exact"/>
              <w:ind w:left="360" w:right="108"/>
            </w:pPr>
          </w:p>
        </w:tc>
        <w:tc>
          <w:tcPr>
            <w:tcW w:w="5760" w:type="dxa"/>
          </w:tcPr>
          <w:p w:rsidR="00E359E4" w:rsidRPr="0051395B" w:rsidRDefault="00E359E4" w:rsidP="00E359E4">
            <w:pPr>
              <w:pStyle w:val="TableParagraph"/>
              <w:numPr>
                <w:ilvl w:val="0"/>
                <w:numId w:val="21"/>
              </w:numPr>
              <w:spacing w:before="1" w:line="252" w:lineRule="exact"/>
              <w:ind w:right="108"/>
            </w:pPr>
            <w:r w:rsidRPr="0051395B">
              <w:t xml:space="preserve">Check the sterilization expiration dates on the package, and look for any indications that it has been previously opened. </w:t>
            </w:r>
          </w:p>
        </w:tc>
        <w:tc>
          <w:tcPr>
            <w:tcW w:w="1885" w:type="dxa"/>
          </w:tcPr>
          <w:p w:rsidR="00E359E4" w:rsidRDefault="00E359E4" w:rsidP="00E359E4">
            <w:pPr>
              <w:pStyle w:val="TableParagraph"/>
              <w:rPr>
                <w:sz w:val="20"/>
              </w:rPr>
            </w:pPr>
          </w:p>
        </w:tc>
      </w:tr>
      <w:tr w:rsidR="00E359E4" w:rsidTr="000D4BD1">
        <w:trPr>
          <w:trHeight w:val="359"/>
        </w:trPr>
        <w:tc>
          <w:tcPr>
            <w:tcW w:w="540" w:type="dxa"/>
            <w:shd w:val="clear" w:color="auto" w:fill="D9D9D9" w:themeFill="background1" w:themeFillShade="D9"/>
          </w:tcPr>
          <w:p w:rsidR="00E359E4" w:rsidRDefault="00E359E4" w:rsidP="00E359E4">
            <w:pPr>
              <w:pStyle w:val="TableParagraph"/>
              <w:spacing w:before="1" w:line="252" w:lineRule="exact"/>
              <w:ind w:left="360" w:right="108"/>
            </w:pPr>
          </w:p>
        </w:tc>
        <w:tc>
          <w:tcPr>
            <w:tcW w:w="540" w:type="dxa"/>
            <w:shd w:val="clear" w:color="auto" w:fill="D9D9D9" w:themeFill="background1" w:themeFillShade="D9"/>
          </w:tcPr>
          <w:p w:rsidR="00E359E4" w:rsidRDefault="00E359E4" w:rsidP="00E359E4">
            <w:pPr>
              <w:pStyle w:val="TableParagraph"/>
              <w:spacing w:before="1" w:line="252" w:lineRule="exact"/>
              <w:ind w:left="360" w:right="108"/>
            </w:pPr>
          </w:p>
        </w:tc>
        <w:tc>
          <w:tcPr>
            <w:tcW w:w="540" w:type="dxa"/>
            <w:shd w:val="clear" w:color="auto" w:fill="D9D9D9" w:themeFill="background1" w:themeFillShade="D9"/>
          </w:tcPr>
          <w:p w:rsidR="00E359E4" w:rsidRDefault="00E359E4" w:rsidP="00E359E4">
            <w:pPr>
              <w:pStyle w:val="TableParagraph"/>
              <w:spacing w:before="1" w:line="252" w:lineRule="exact"/>
              <w:ind w:left="360" w:right="108"/>
            </w:pPr>
          </w:p>
        </w:tc>
        <w:tc>
          <w:tcPr>
            <w:tcW w:w="5760" w:type="dxa"/>
            <w:shd w:val="clear" w:color="auto" w:fill="D9D9D9" w:themeFill="background1" w:themeFillShade="D9"/>
          </w:tcPr>
          <w:p w:rsidR="00E359E4" w:rsidRPr="0051395B" w:rsidRDefault="00E359E4" w:rsidP="00E359E4">
            <w:pPr>
              <w:pStyle w:val="TableParagraph"/>
              <w:spacing w:before="1" w:line="252" w:lineRule="exact"/>
              <w:ind w:right="108"/>
              <w:rPr>
                <w:b/>
              </w:rPr>
            </w:pPr>
            <w:r>
              <w:t xml:space="preserve"> </w:t>
            </w:r>
            <w:r w:rsidRPr="0051395B">
              <w:rPr>
                <w:b/>
              </w:rPr>
              <w:t>Performance</w:t>
            </w:r>
          </w:p>
        </w:tc>
        <w:tc>
          <w:tcPr>
            <w:tcW w:w="1885" w:type="dxa"/>
            <w:shd w:val="clear" w:color="auto" w:fill="D9D9D9" w:themeFill="background1" w:themeFillShade="D9"/>
          </w:tcPr>
          <w:p w:rsidR="00E359E4" w:rsidRDefault="00E359E4" w:rsidP="00E359E4">
            <w:pPr>
              <w:pStyle w:val="TableParagraph"/>
              <w:rPr>
                <w:sz w:val="20"/>
              </w:rPr>
            </w:pPr>
          </w:p>
        </w:tc>
      </w:tr>
      <w:tr w:rsidR="00E359E4" w:rsidTr="000D4BD1">
        <w:trPr>
          <w:trHeight w:val="296"/>
        </w:trPr>
        <w:tc>
          <w:tcPr>
            <w:tcW w:w="540" w:type="dxa"/>
          </w:tcPr>
          <w:p w:rsidR="00E359E4" w:rsidRDefault="00E359E4" w:rsidP="00E359E4">
            <w:pPr>
              <w:pStyle w:val="TableParagraph"/>
              <w:spacing w:before="1" w:line="252" w:lineRule="exact"/>
              <w:ind w:left="360" w:right="108"/>
            </w:pPr>
          </w:p>
        </w:tc>
        <w:tc>
          <w:tcPr>
            <w:tcW w:w="540" w:type="dxa"/>
          </w:tcPr>
          <w:p w:rsidR="00E359E4" w:rsidRDefault="00E359E4" w:rsidP="00E359E4">
            <w:pPr>
              <w:pStyle w:val="TableParagraph"/>
              <w:spacing w:before="1" w:line="252" w:lineRule="exact"/>
              <w:ind w:left="360" w:right="108"/>
            </w:pPr>
          </w:p>
        </w:tc>
        <w:tc>
          <w:tcPr>
            <w:tcW w:w="540" w:type="dxa"/>
          </w:tcPr>
          <w:p w:rsidR="00E359E4" w:rsidRDefault="00E359E4" w:rsidP="00E359E4">
            <w:pPr>
              <w:pStyle w:val="TableParagraph"/>
              <w:spacing w:before="1" w:line="252" w:lineRule="exact"/>
              <w:ind w:left="360" w:right="108"/>
            </w:pPr>
          </w:p>
        </w:tc>
        <w:tc>
          <w:tcPr>
            <w:tcW w:w="5760" w:type="dxa"/>
          </w:tcPr>
          <w:p w:rsidR="00E359E4" w:rsidRDefault="00E359E4" w:rsidP="00E359E4">
            <w:pPr>
              <w:pStyle w:val="TableParagraph"/>
              <w:numPr>
                <w:ilvl w:val="0"/>
                <w:numId w:val="22"/>
              </w:numPr>
              <w:spacing w:before="1" w:line="252" w:lineRule="exact"/>
              <w:ind w:left="450" w:right="108"/>
            </w:pPr>
            <w:r>
              <w:t xml:space="preserve">Perform hand hygiene </w:t>
            </w:r>
          </w:p>
        </w:tc>
        <w:tc>
          <w:tcPr>
            <w:tcW w:w="1885" w:type="dxa"/>
          </w:tcPr>
          <w:p w:rsidR="00E359E4" w:rsidRDefault="00E359E4" w:rsidP="00E359E4">
            <w:pPr>
              <w:pStyle w:val="TableParagraph"/>
              <w:rPr>
                <w:sz w:val="20"/>
              </w:rPr>
            </w:pPr>
          </w:p>
        </w:tc>
      </w:tr>
      <w:tr w:rsidR="00E359E4" w:rsidTr="000D4BD1">
        <w:trPr>
          <w:trHeight w:val="251"/>
        </w:trPr>
        <w:tc>
          <w:tcPr>
            <w:tcW w:w="540" w:type="dxa"/>
          </w:tcPr>
          <w:p w:rsidR="00E359E4" w:rsidRDefault="00E359E4" w:rsidP="00E359E4">
            <w:pPr>
              <w:pStyle w:val="TableParagraph"/>
              <w:spacing w:before="1" w:line="252" w:lineRule="exact"/>
              <w:ind w:left="360" w:right="108"/>
            </w:pPr>
          </w:p>
        </w:tc>
        <w:tc>
          <w:tcPr>
            <w:tcW w:w="540" w:type="dxa"/>
          </w:tcPr>
          <w:p w:rsidR="00E359E4" w:rsidRDefault="00E359E4" w:rsidP="00E359E4">
            <w:pPr>
              <w:pStyle w:val="TableParagraph"/>
              <w:spacing w:before="1" w:line="252" w:lineRule="exact"/>
              <w:ind w:left="360" w:right="108"/>
            </w:pPr>
          </w:p>
        </w:tc>
        <w:tc>
          <w:tcPr>
            <w:tcW w:w="540" w:type="dxa"/>
          </w:tcPr>
          <w:p w:rsidR="00E359E4" w:rsidRDefault="00E359E4" w:rsidP="00E359E4">
            <w:pPr>
              <w:pStyle w:val="TableParagraph"/>
              <w:spacing w:before="1" w:line="252" w:lineRule="exact"/>
              <w:ind w:left="360" w:right="108"/>
            </w:pPr>
          </w:p>
        </w:tc>
        <w:tc>
          <w:tcPr>
            <w:tcW w:w="5760" w:type="dxa"/>
          </w:tcPr>
          <w:p w:rsidR="00E359E4" w:rsidRDefault="00E359E4" w:rsidP="00E359E4">
            <w:pPr>
              <w:pStyle w:val="TableParagraph"/>
              <w:numPr>
                <w:ilvl w:val="0"/>
                <w:numId w:val="22"/>
              </w:numPr>
              <w:spacing w:before="1" w:line="252" w:lineRule="exact"/>
              <w:ind w:left="450" w:right="108"/>
            </w:pPr>
            <w:r>
              <w:t>Open the package. Remove the cover.</w:t>
            </w:r>
          </w:p>
        </w:tc>
        <w:tc>
          <w:tcPr>
            <w:tcW w:w="1885" w:type="dxa"/>
          </w:tcPr>
          <w:p w:rsidR="00E359E4" w:rsidRDefault="00E359E4" w:rsidP="00E359E4">
            <w:pPr>
              <w:pStyle w:val="TableParagraph"/>
              <w:rPr>
                <w:sz w:val="20"/>
              </w:rPr>
            </w:pPr>
          </w:p>
        </w:tc>
      </w:tr>
      <w:tr w:rsidR="00E359E4" w:rsidTr="000D4BD1">
        <w:trPr>
          <w:trHeight w:val="251"/>
        </w:trPr>
        <w:tc>
          <w:tcPr>
            <w:tcW w:w="540" w:type="dxa"/>
            <w:shd w:val="clear" w:color="auto" w:fill="D9D9D9" w:themeFill="background1" w:themeFillShade="D9"/>
          </w:tcPr>
          <w:p w:rsidR="00E359E4" w:rsidRPr="0051395B" w:rsidRDefault="00E359E4" w:rsidP="00E359E4">
            <w:pPr>
              <w:pStyle w:val="TableParagraph"/>
              <w:spacing w:before="1" w:line="252" w:lineRule="exact"/>
              <w:ind w:left="360" w:right="108"/>
              <w:rPr>
                <w:b/>
              </w:rPr>
            </w:pPr>
          </w:p>
        </w:tc>
        <w:tc>
          <w:tcPr>
            <w:tcW w:w="540" w:type="dxa"/>
            <w:shd w:val="clear" w:color="auto" w:fill="D9D9D9" w:themeFill="background1" w:themeFillShade="D9"/>
          </w:tcPr>
          <w:p w:rsidR="00E359E4" w:rsidRPr="0051395B" w:rsidRDefault="00E359E4" w:rsidP="00E359E4">
            <w:pPr>
              <w:pStyle w:val="TableParagraph"/>
              <w:spacing w:before="1" w:line="252" w:lineRule="exact"/>
              <w:ind w:left="360" w:right="108"/>
              <w:rPr>
                <w:b/>
              </w:rPr>
            </w:pPr>
          </w:p>
        </w:tc>
        <w:tc>
          <w:tcPr>
            <w:tcW w:w="540" w:type="dxa"/>
            <w:shd w:val="clear" w:color="auto" w:fill="D9D9D9" w:themeFill="background1" w:themeFillShade="D9"/>
          </w:tcPr>
          <w:p w:rsidR="00E359E4" w:rsidRPr="0051395B" w:rsidRDefault="00E359E4" w:rsidP="00E359E4">
            <w:pPr>
              <w:pStyle w:val="TableParagraph"/>
              <w:spacing w:before="1" w:line="252" w:lineRule="exact"/>
              <w:ind w:left="360" w:right="108"/>
              <w:rPr>
                <w:b/>
              </w:rPr>
            </w:pPr>
          </w:p>
        </w:tc>
        <w:tc>
          <w:tcPr>
            <w:tcW w:w="5760" w:type="dxa"/>
            <w:shd w:val="clear" w:color="auto" w:fill="D9D9D9" w:themeFill="background1" w:themeFillShade="D9"/>
          </w:tcPr>
          <w:p w:rsidR="00E359E4" w:rsidRPr="0051395B" w:rsidRDefault="00E359E4" w:rsidP="00E359E4">
            <w:pPr>
              <w:pStyle w:val="TableParagraph"/>
              <w:spacing w:before="1" w:line="252" w:lineRule="exact"/>
              <w:ind w:right="108"/>
              <w:rPr>
                <w:b/>
              </w:rPr>
            </w:pPr>
            <w:r w:rsidRPr="0051395B">
              <w:rPr>
                <w:b/>
              </w:rPr>
              <w:t>To Open a Wrapped Package on a Surface •</w:t>
            </w:r>
          </w:p>
        </w:tc>
        <w:tc>
          <w:tcPr>
            <w:tcW w:w="1885" w:type="dxa"/>
            <w:shd w:val="clear" w:color="auto" w:fill="D9D9D9" w:themeFill="background1" w:themeFillShade="D9"/>
          </w:tcPr>
          <w:p w:rsidR="00E359E4" w:rsidRDefault="00E359E4" w:rsidP="00E359E4">
            <w:pPr>
              <w:pStyle w:val="TableParagraph"/>
              <w:rPr>
                <w:sz w:val="20"/>
              </w:rPr>
            </w:pPr>
          </w:p>
        </w:tc>
      </w:tr>
      <w:tr w:rsidR="00E359E4" w:rsidTr="000D4BD1">
        <w:trPr>
          <w:trHeight w:val="369"/>
        </w:trPr>
        <w:tc>
          <w:tcPr>
            <w:tcW w:w="540" w:type="dxa"/>
          </w:tcPr>
          <w:p w:rsidR="00E359E4" w:rsidRDefault="00E359E4" w:rsidP="00E359E4">
            <w:pPr>
              <w:pStyle w:val="TableParagraph"/>
              <w:spacing w:before="1" w:line="252" w:lineRule="exact"/>
              <w:ind w:left="360" w:right="108"/>
            </w:pPr>
          </w:p>
        </w:tc>
        <w:tc>
          <w:tcPr>
            <w:tcW w:w="540" w:type="dxa"/>
          </w:tcPr>
          <w:p w:rsidR="00E359E4" w:rsidRDefault="00E359E4" w:rsidP="00E359E4">
            <w:pPr>
              <w:pStyle w:val="TableParagraph"/>
              <w:spacing w:before="1" w:line="252" w:lineRule="exact"/>
              <w:ind w:left="360" w:right="108"/>
            </w:pPr>
          </w:p>
        </w:tc>
        <w:tc>
          <w:tcPr>
            <w:tcW w:w="540" w:type="dxa"/>
          </w:tcPr>
          <w:p w:rsidR="00E359E4" w:rsidRDefault="00E359E4" w:rsidP="00E359E4">
            <w:pPr>
              <w:pStyle w:val="TableParagraph"/>
              <w:spacing w:before="1" w:line="252" w:lineRule="exact"/>
              <w:ind w:left="360" w:right="108"/>
            </w:pPr>
          </w:p>
        </w:tc>
        <w:tc>
          <w:tcPr>
            <w:tcW w:w="5760" w:type="dxa"/>
          </w:tcPr>
          <w:p w:rsidR="00E359E4" w:rsidRDefault="00E359E4" w:rsidP="00E359E4">
            <w:pPr>
              <w:pStyle w:val="TableParagraph"/>
              <w:numPr>
                <w:ilvl w:val="0"/>
                <w:numId w:val="23"/>
              </w:numPr>
              <w:spacing w:before="1" w:line="252" w:lineRule="exact"/>
              <w:ind w:left="540" w:right="108" w:hanging="180"/>
            </w:pPr>
            <w:r>
              <w:t>Place the package in the work area so that the top flap of the wrapper opens away from you.</w:t>
            </w:r>
          </w:p>
        </w:tc>
        <w:tc>
          <w:tcPr>
            <w:tcW w:w="1885" w:type="dxa"/>
          </w:tcPr>
          <w:p w:rsidR="00E359E4" w:rsidRDefault="00E359E4" w:rsidP="00E359E4">
            <w:pPr>
              <w:pStyle w:val="TableParagraph"/>
              <w:rPr>
                <w:sz w:val="20"/>
              </w:rPr>
            </w:pPr>
          </w:p>
        </w:tc>
      </w:tr>
      <w:tr w:rsidR="00E359E4" w:rsidTr="000D4BD1">
        <w:trPr>
          <w:trHeight w:val="369"/>
        </w:trPr>
        <w:tc>
          <w:tcPr>
            <w:tcW w:w="540" w:type="dxa"/>
          </w:tcPr>
          <w:p w:rsidR="00E359E4" w:rsidRDefault="00E359E4" w:rsidP="00E359E4">
            <w:pPr>
              <w:pStyle w:val="TableParagraph"/>
              <w:spacing w:before="1" w:line="252" w:lineRule="exact"/>
              <w:ind w:left="360" w:right="108"/>
            </w:pPr>
          </w:p>
        </w:tc>
        <w:tc>
          <w:tcPr>
            <w:tcW w:w="540" w:type="dxa"/>
          </w:tcPr>
          <w:p w:rsidR="00E359E4" w:rsidRDefault="00E359E4" w:rsidP="00E359E4">
            <w:pPr>
              <w:pStyle w:val="TableParagraph"/>
              <w:spacing w:before="1" w:line="252" w:lineRule="exact"/>
              <w:ind w:left="360" w:right="108"/>
            </w:pPr>
          </w:p>
        </w:tc>
        <w:tc>
          <w:tcPr>
            <w:tcW w:w="540" w:type="dxa"/>
          </w:tcPr>
          <w:p w:rsidR="00E359E4" w:rsidRDefault="00E359E4" w:rsidP="00E359E4">
            <w:pPr>
              <w:pStyle w:val="TableParagraph"/>
              <w:spacing w:before="1" w:line="252" w:lineRule="exact"/>
              <w:ind w:left="360" w:right="108"/>
            </w:pPr>
          </w:p>
        </w:tc>
        <w:tc>
          <w:tcPr>
            <w:tcW w:w="5760" w:type="dxa"/>
          </w:tcPr>
          <w:p w:rsidR="00E359E4" w:rsidRDefault="00E359E4" w:rsidP="00E359E4">
            <w:pPr>
              <w:pStyle w:val="TableParagraph"/>
              <w:numPr>
                <w:ilvl w:val="0"/>
                <w:numId w:val="23"/>
              </w:numPr>
              <w:spacing w:before="1" w:line="252" w:lineRule="exact"/>
              <w:ind w:left="620" w:right="108" w:hanging="270"/>
            </w:pPr>
            <w:r>
              <w:t>Reaching around the package (not over it), pinch the first flap on the outside of the wrapper between the thumb and index finger.</w:t>
            </w:r>
          </w:p>
        </w:tc>
        <w:tc>
          <w:tcPr>
            <w:tcW w:w="1885" w:type="dxa"/>
          </w:tcPr>
          <w:p w:rsidR="00E359E4" w:rsidRDefault="00E359E4" w:rsidP="00E359E4">
            <w:pPr>
              <w:pStyle w:val="TableParagraph"/>
            </w:pPr>
          </w:p>
        </w:tc>
      </w:tr>
      <w:tr w:rsidR="00E359E4" w:rsidTr="000D4BD1">
        <w:trPr>
          <w:trHeight w:val="369"/>
        </w:trPr>
        <w:tc>
          <w:tcPr>
            <w:tcW w:w="540" w:type="dxa"/>
          </w:tcPr>
          <w:p w:rsidR="00E359E4" w:rsidRDefault="00E359E4" w:rsidP="00E359E4">
            <w:pPr>
              <w:pStyle w:val="TableParagraph"/>
              <w:spacing w:before="1" w:line="252" w:lineRule="exact"/>
              <w:ind w:left="360" w:right="108"/>
            </w:pPr>
          </w:p>
        </w:tc>
        <w:tc>
          <w:tcPr>
            <w:tcW w:w="540" w:type="dxa"/>
          </w:tcPr>
          <w:p w:rsidR="00E359E4" w:rsidRDefault="00E359E4" w:rsidP="00E359E4">
            <w:pPr>
              <w:pStyle w:val="TableParagraph"/>
              <w:spacing w:before="1" w:line="252" w:lineRule="exact"/>
              <w:ind w:left="360" w:right="108"/>
            </w:pPr>
          </w:p>
        </w:tc>
        <w:tc>
          <w:tcPr>
            <w:tcW w:w="540" w:type="dxa"/>
          </w:tcPr>
          <w:p w:rsidR="00E359E4" w:rsidRDefault="00E359E4" w:rsidP="00E359E4">
            <w:pPr>
              <w:pStyle w:val="TableParagraph"/>
              <w:spacing w:before="1" w:line="252" w:lineRule="exact"/>
              <w:ind w:left="360" w:right="108"/>
            </w:pPr>
          </w:p>
        </w:tc>
        <w:tc>
          <w:tcPr>
            <w:tcW w:w="5760" w:type="dxa"/>
          </w:tcPr>
          <w:p w:rsidR="00E359E4" w:rsidRDefault="00E359E4" w:rsidP="00E359E4">
            <w:pPr>
              <w:pStyle w:val="TableParagraph"/>
              <w:numPr>
                <w:ilvl w:val="0"/>
                <w:numId w:val="23"/>
              </w:numPr>
              <w:spacing w:before="1" w:line="252" w:lineRule="exact"/>
              <w:ind w:left="620" w:right="108" w:hanging="270"/>
            </w:pPr>
            <w:r>
              <w:t xml:space="preserve">Pull the flap open, laying it flat on the far surface. </w:t>
            </w:r>
          </w:p>
        </w:tc>
        <w:tc>
          <w:tcPr>
            <w:tcW w:w="1885" w:type="dxa"/>
          </w:tcPr>
          <w:p w:rsidR="00E359E4" w:rsidRDefault="00E359E4" w:rsidP="00E359E4">
            <w:pPr>
              <w:pStyle w:val="TableParagraph"/>
            </w:pPr>
          </w:p>
        </w:tc>
      </w:tr>
      <w:tr w:rsidR="00E359E4" w:rsidTr="000D4BD1">
        <w:trPr>
          <w:trHeight w:val="369"/>
        </w:trPr>
        <w:tc>
          <w:tcPr>
            <w:tcW w:w="540" w:type="dxa"/>
          </w:tcPr>
          <w:p w:rsidR="00E359E4" w:rsidRDefault="00E359E4" w:rsidP="00E359E4">
            <w:pPr>
              <w:pStyle w:val="TableParagraph"/>
              <w:spacing w:before="1" w:line="252" w:lineRule="exact"/>
              <w:ind w:left="360" w:right="108"/>
            </w:pPr>
          </w:p>
        </w:tc>
        <w:tc>
          <w:tcPr>
            <w:tcW w:w="540" w:type="dxa"/>
          </w:tcPr>
          <w:p w:rsidR="00E359E4" w:rsidRDefault="00E359E4" w:rsidP="00E359E4">
            <w:pPr>
              <w:pStyle w:val="TableParagraph"/>
              <w:spacing w:before="1" w:line="252" w:lineRule="exact"/>
              <w:ind w:left="360" w:right="108"/>
            </w:pPr>
          </w:p>
        </w:tc>
        <w:tc>
          <w:tcPr>
            <w:tcW w:w="540" w:type="dxa"/>
          </w:tcPr>
          <w:p w:rsidR="00E359E4" w:rsidRDefault="00E359E4" w:rsidP="00E359E4">
            <w:pPr>
              <w:pStyle w:val="TableParagraph"/>
              <w:spacing w:before="1" w:line="252" w:lineRule="exact"/>
              <w:ind w:left="360" w:right="108"/>
            </w:pPr>
          </w:p>
        </w:tc>
        <w:tc>
          <w:tcPr>
            <w:tcW w:w="5760" w:type="dxa"/>
          </w:tcPr>
          <w:p w:rsidR="00E359E4" w:rsidRDefault="00E359E4" w:rsidP="00E359E4">
            <w:pPr>
              <w:pStyle w:val="TableParagraph"/>
              <w:numPr>
                <w:ilvl w:val="0"/>
                <w:numId w:val="23"/>
              </w:numPr>
              <w:spacing w:before="1" w:line="252" w:lineRule="exact"/>
              <w:ind w:left="620" w:right="108" w:hanging="270"/>
            </w:pPr>
            <w:r>
              <w:t xml:space="preserve">Repeat for the side flaps, opening the topmost one first. </w:t>
            </w:r>
            <w:proofErr w:type="gramStart"/>
            <w:r>
              <w:t>Use  the</w:t>
            </w:r>
            <w:proofErr w:type="gramEnd"/>
            <w:r>
              <w:t xml:space="preserve"> right hand for the right flap, and the left hand for the left flap.</w:t>
            </w:r>
          </w:p>
        </w:tc>
        <w:tc>
          <w:tcPr>
            <w:tcW w:w="1885" w:type="dxa"/>
          </w:tcPr>
          <w:p w:rsidR="00E359E4" w:rsidRDefault="00E359E4" w:rsidP="00E359E4">
            <w:pPr>
              <w:pStyle w:val="TableParagraph"/>
            </w:pPr>
          </w:p>
        </w:tc>
      </w:tr>
      <w:tr w:rsidR="00E359E4" w:rsidTr="000D4BD1">
        <w:trPr>
          <w:trHeight w:val="369"/>
        </w:trPr>
        <w:tc>
          <w:tcPr>
            <w:tcW w:w="540" w:type="dxa"/>
          </w:tcPr>
          <w:p w:rsidR="00E359E4" w:rsidRDefault="00E359E4" w:rsidP="00E359E4">
            <w:pPr>
              <w:adjustRightInd w:val="0"/>
              <w:ind w:left="360"/>
            </w:pPr>
          </w:p>
        </w:tc>
        <w:tc>
          <w:tcPr>
            <w:tcW w:w="540" w:type="dxa"/>
          </w:tcPr>
          <w:p w:rsidR="00E359E4" w:rsidRDefault="00E359E4" w:rsidP="00E359E4">
            <w:pPr>
              <w:adjustRightInd w:val="0"/>
              <w:ind w:left="360"/>
            </w:pPr>
          </w:p>
        </w:tc>
        <w:tc>
          <w:tcPr>
            <w:tcW w:w="540" w:type="dxa"/>
          </w:tcPr>
          <w:p w:rsidR="00E359E4" w:rsidRDefault="00E359E4" w:rsidP="00E359E4">
            <w:pPr>
              <w:adjustRightInd w:val="0"/>
              <w:ind w:left="360"/>
            </w:pPr>
          </w:p>
        </w:tc>
        <w:tc>
          <w:tcPr>
            <w:tcW w:w="5760" w:type="dxa"/>
          </w:tcPr>
          <w:p w:rsidR="00E359E4" w:rsidRPr="00646717" w:rsidRDefault="00E359E4" w:rsidP="00E359E4">
            <w:pPr>
              <w:pStyle w:val="ListParagraph"/>
              <w:numPr>
                <w:ilvl w:val="0"/>
                <w:numId w:val="23"/>
              </w:numPr>
              <w:adjustRightInd w:val="0"/>
              <w:spacing w:after="0" w:line="240" w:lineRule="auto"/>
              <w:ind w:left="630" w:hanging="270"/>
              <w:rPr>
                <w:rFonts w:eastAsiaTheme="minorHAnsi"/>
                <w:sz w:val="24"/>
                <w:szCs w:val="24"/>
              </w:rPr>
            </w:pPr>
            <w:r>
              <w:t xml:space="preserve">Pull the fourth flap toward you by grasping the corner that is turned down. </w:t>
            </w:r>
          </w:p>
        </w:tc>
        <w:tc>
          <w:tcPr>
            <w:tcW w:w="1885" w:type="dxa"/>
          </w:tcPr>
          <w:p w:rsidR="00E359E4" w:rsidRDefault="00E359E4" w:rsidP="00E359E4">
            <w:pPr>
              <w:pStyle w:val="TableParagraph"/>
              <w:rPr>
                <w:sz w:val="20"/>
              </w:rPr>
            </w:pPr>
          </w:p>
        </w:tc>
      </w:tr>
      <w:tr w:rsidR="00E359E4" w:rsidTr="000D4BD1">
        <w:trPr>
          <w:trHeight w:val="369"/>
        </w:trPr>
        <w:tc>
          <w:tcPr>
            <w:tcW w:w="540" w:type="dxa"/>
            <w:shd w:val="clear" w:color="auto" w:fill="D9D9D9" w:themeFill="background1" w:themeFillShade="D9"/>
          </w:tcPr>
          <w:p w:rsidR="00E359E4" w:rsidRPr="00646717" w:rsidRDefault="00E359E4" w:rsidP="00E359E4">
            <w:pPr>
              <w:adjustRightInd w:val="0"/>
              <w:ind w:left="360"/>
              <w:rPr>
                <w:b/>
              </w:rPr>
            </w:pPr>
          </w:p>
        </w:tc>
        <w:tc>
          <w:tcPr>
            <w:tcW w:w="540" w:type="dxa"/>
            <w:shd w:val="clear" w:color="auto" w:fill="D9D9D9" w:themeFill="background1" w:themeFillShade="D9"/>
          </w:tcPr>
          <w:p w:rsidR="00E359E4" w:rsidRPr="00646717" w:rsidRDefault="00E359E4" w:rsidP="00E359E4">
            <w:pPr>
              <w:adjustRightInd w:val="0"/>
              <w:ind w:left="360"/>
              <w:rPr>
                <w:b/>
              </w:rPr>
            </w:pPr>
          </w:p>
        </w:tc>
        <w:tc>
          <w:tcPr>
            <w:tcW w:w="540" w:type="dxa"/>
            <w:shd w:val="clear" w:color="auto" w:fill="D9D9D9" w:themeFill="background1" w:themeFillShade="D9"/>
          </w:tcPr>
          <w:p w:rsidR="00E359E4" w:rsidRPr="00646717" w:rsidRDefault="00E359E4" w:rsidP="00E359E4">
            <w:pPr>
              <w:adjustRightInd w:val="0"/>
              <w:ind w:left="360"/>
              <w:rPr>
                <w:b/>
              </w:rPr>
            </w:pPr>
          </w:p>
        </w:tc>
        <w:tc>
          <w:tcPr>
            <w:tcW w:w="5760" w:type="dxa"/>
            <w:shd w:val="clear" w:color="auto" w:fill="D9D9D9" w:themeFill="background1" w:themeFillShade="D9"/>
          </w:tcPr>
          <w:p w:rsidR="00E359E4" w:rsidRPr="0051395B" w:rsidRDefault="00E359E4" w:rsidP="00E359E4">
            <w:pPr>
              <w:adjustRightInd w:val="0"/>
              <w:rPr>
                <w:rFonts w:eastAsiaTheme="minorHAnsi"/>
                <w:b/>
                <w:sz w:val="24"/>
                <w:szCs w:val="24"/>
              </w:rPr>
            </w:pPr>
            <w:r w:rsidRPr="0051395B">
              <w:rPr>
                <w:b/>
              </w:rPr>
              <w:t xml:space="preserve">Opening a Wrapped Package While Holding It </w:t>
            </w:r>
          </w:p>
        </w:tc>
        <w:tc>
          <w:tcPr>
            <w:tcW w:w="1885" w:type="dxa"/>
            <w:shd w:val="clear" w:color="auto" w:fill="D9D9D9" w:themeFill="background1" w:themeFillShade="D9"/>
          </w:tcPr>
          <w:p w:rsidR="00E359E4" w:rsidRDefault="00E359E4" w:rsidP="00E359E4">
            <w:pPr>
              <w:pStyle w:val="TableParagraph"/>
              <w:rPr>
                <w:sz w:val="20"/>
              </w:rPr>
            </w:pPr>
          </w:p>
        </w:tc>
      </w:tr>
      <w:tr w:rsidR="00E359E4" w:rsidTr="000D4BD1">
        <w:trPr>
          <w:trHeight w:val="215"/>
        </w:trPr>
        <w:tc>
          <w:tcPr>
            <w:tcW w:w="540" w:type="dxa"/>
          </w:tcPr>
          <w:p w:rsidR="00E359E4" w:rsidRDefault="00E359E4" w:rsidP="00E359E4">
            <w:pPr>
              <w:adjustRightInd w:val="0"/>
              <w:ind w:left="360"/>
            </w:pPr>
          </w:p>
        </w:tc>
        <w:tc>
          <w:tcPr>
            <w:tcW w:w="540" w:type="dxa"/>
          </w:tcPr>
          <w:p w:rsidR="00E359E4" w:rsidRDefault="00E359E4" w:rsidP="00E359E4">
            <w:pPr>
              <w:adjustRightInd w:val="0"/>
              <w:ind w:left="360"/>
            </w:pPr>
          </w:p>
        </w:tc>
        <w:tc>
          <w:tcPr>
            <w:tcW w:w="540" w:type="dxa"/>
          </w:tcPr>
          <w:p w:rsidR="00E359E4" w:rsidRDefault="00E359E4" w:rsidP="00E359E4">
            <w:pPr>
              <w:adjustRightInd w:val="0"/>
              <w:ind w:left="360"/>
            </w:pPr>
          </w:p>
        </w:tc>
        <w:tc>
          <w:tcPr>
            <w:tcW w:w="5760" w:type="dxa"/>
          </w:tcPr>
          <w:p w:rsidR="00E359E4" w:rsidRPr="00F70D36" w:rsidRDefault="00E359E4" w:rsidP="00E359E4">
            <w:pPr>
              <w:pStyle w:val="ListParagraph"/>
              <w:numPr>
                <w:ilvl w:val="0"/>
                <w:numId w:val="24"/>
              </w:numPr>
              <w:adjustRightInd w:val="0"/>
              <w:spacing w:after="0" w:line="240" w:lineRule="auto"/>
              <w:rPr>
                <w:rFonts w:eastAsiaTheme="minorHAnsi"/>
                <w:sz w:val="24"/>
                <w:szCs w:val="24"/>
              </w:rPr>
            </w:pPr>
            <w:r>
              <w:t xml:space="preserve"> Hold the package in one hand with the top flap opening away from you.</w:t>
            </w:r>
          </w:p>
        </w:tc>
        <w:tc>
          <w:tcPr>
            <w:tcW w:w="1885" w:type="dxa"/>
          </w:tcPr>
          <w:p w:rsidR="00E359E4" w:rsidRDefault="00E359E4" w:rsidP="00E359E4">
            <w:pPr>
              <w:pStyle w:val="TableParagraph"/>
              <w:rPr>
                <w:sz w:val="20"/>
              </w:rPr>
            </w:pPr>
          </w:p>
        </w:tc>
      </w:tr>
      <w:tr w:rsidR="002F545D" w:rsidTr="000D4BD1">
        <w:trPr>
          <w:trHeight w:val="107"/>
        </w:trPr>
        <w:tc>
          <w:tcPr>
            <w:tcW w:w="540" w:type="dxa"/>
          </w:tcPr>
          <w:p w:rsidR="002F545D" w:rsidRPr="00970C53" w:rsidRDefault="002F545D" w:rsidP="002F545D">
            <w:pPr>
              <w:adjustRightInd w:val="0"/>
              <w:ind w:left="360"/>
              <w:jc w:val="center"/>
              <w:rPr>
                <w:b/>
              </w:rPr>
            </w:pPr>
            <w:r w:rsidRPr="00970C53">
              <w:rPr>
                <w:b/>
              </w:rPr>
              <w:lastRenderedPageBreak/>
              <w:t>2</w:t>
            </w:r>
          </w:p>
        </w:tc>
        <w:tc>
          <w:tcPr>
            <w:tcW w:w="540" w:type="dxa"/>
          </w:tcPr>
          <w:p w:rsidR="002F545D" w:rsidRPr="00970C53" w:rsidRDefault="002F545D" w:rsidP="002F545D">
            <w:pPr>
              <w:adjustRightInd w:val="0"/>
              <w:ind w:left="360"/>
              <w:jc w:val="center"/>
              <w:rPr>
                <w:b/>
              </w:rPr>
            </w:pPr>
            <w:r w:rsidRPr="00970C53">
              <w:rPr>
                <w:b/>
              </w:rPr>
              <w:t>1</w:t>
            </w:r>
          </w:p>
        </w:tc>
        <w:tc>
          <w:tcPr>
            <w:tcW w:w="540" w:type="dxa"/>
          </w:tcPr>
          <w:p w:rsidR="002F545D" w:rsidRPr="00970C53" w:rsidRDefault="002F545D" w:rsidP="002F545D">
            <w:pPr>
              <w:adjustRightInd w:val="0"/>
              <w:ind w:left="360"/>
              <w:jc w:val="center"/>
              <w:rPr>
                <w:b/>
              </w:rPr>
            </w:pPr>
            <w:r w:rsidRPr="00970C53">
              <w:rPr>
                <w:b/>
              </w:rPr>
              <w:t>0</w:t>
            </w:r>
          </w:p>
        </w:tc>
        <w:tc>
          <w:tcPr>
            <w:tcW w:w="5760" w:type="dxa"/>
          </w:tcPr>
          <w:p w:rsidR="002F545D" w:rsidRPr="00646717" w:rsidRDefault="002F545D" w:rsidP="002F545D">
            <w:pPr>
              <w:pStyle w:val="TableParagraph"/>
              <w:spacing w:before="1" w:line="252" w:lineRule="exact"/>
              <w:ind w:left="720" w:right="108"/>
            </w:pPr>
          </w:p>
        </w:tc>
        <w:tc>
          <w:tcPr>
            <w:tcW w:w="1885" w:type="dxa"/>
          </w:tcPr>
          <w:p w:rsidR="002F545D" w:rsidRDefault="002F545D" w:rsidP="002F545D">
            <w:pPr>
              <w:pStyle w:val="TableParagraph"/>
              <w:rPr>
                <w:sz w:val="20"/>
              </w:rPr>
            </w:pPr>
          </w:p>
        </w:tc>
      </w:tr>
      <w:tr w:rsidR="002F545D" w:rsidTr="000D4BD1">
        <w:trPr>
          <w:trHeight w:val="107"/>
        </w:trPr>
        <w:tc>
          <w:tcPr>
            <w:tcW w:w="540" w:type="dxa"/>
          </w:tcPr>
          <w:p w:rsidR="002F545D" w:rsidRPr="00646717" w:rsidRDefault="002F545D" w:rsidP="002F545D">
            <w:pPr>
              <w:pStyle w:val="TableParagraph"/>
              <w:spacing w:before="1" w:line="252" w:lineRule="exact"/>
              <w:ind w:left="360" w:right="108"/>
            </w:pPr>
          </w:p>
        </w:tc>
        <w:tc>
          <w:tcPr>
            <w:tcW w:w="540" w:type="dxa"/>
          </w:tcPr>
          <w:p w:rsidR="002F545D" w:rsidRPr="00646717" w:rsidRDefault="002F545D" w:rsidP="002F545D">
            <w:pPr>
              <w:pStyle w:val="TableParagraph"/>
              <w:spacing w:before="1" w:line="252" w:lineRule="exact"/>
              <w:ind w:left="360" w:right="108"/>
            </w:pPr>
          </w:p>
        </w:tc>
        <w:tc>
          <w:tcPr>
            <w:tcW w:w="540" w:type="dxa"/>
          </w:tcPr>
          <w:p w:rsidR="002F545D" w:rsidRPr="00646717" w:rsidRDefault="002F545D" w:rsidP="002F545D">
            <w:pPr>
              <w:pStyle w:val="TableParagraph"/>
              <w:spacing w:before="1" w:line="252" w:lineRule="exact"/>
              <w:ind w:left="360" w:right="108"/>
            </w:pPr>
          </w:p>
        </w:tc>
        <w:tc>
          <w:tcPr>
            <w:tcW w:w="5760" w:type="dxa"/>
          </w:tcPr>
          <w:p w:rsidR="002F545D" w:rsidRDefault="002F545D" w:rsidP="002F545D">
            <w:pPr>
              <w:pStyle w:val="TableParagraph"/>
              <w:numPr>
                <w:ilvl w:val="0"/>
                <w:numId w:val="24"/>
              </w:numPr>
              <w:spacing w:before="1" w:line="252" w:lineRule="exact"/>
              <w:ind w:right="108"/>
            </w:pPr>
            <w:r w:rsidRPr="00646717">
              <w:t xml:space="preserve">Using the other hand, open the package as described above, pulling the corners of the flaps well back. </w:t>
            </w:r>
          </w:p>
        </w:tc>
        <w:tc>
          <w:tcPr>
            <w:tcW w:w="1885" w:type="dxa"/>
          </w:tcPr>
          <w:p w:rsidR="002F545D" w:rsidRDefault="002F545D" w:rsidP="002F545D">
            <w:pPr>
              <w:pStyle w:val="TableParagraph"/>
              <w:rPr>
                <w:sz w:val="20"/>
              </w:rPr>
            </w:pPr>
          </w:p>
        </w:tc>
      </w:tr>
      <w:tr w:rsidR="002F545D" w:rsidTr="000D4BD1">
        <w:trPr>
          <w:trHeight w:val="306"/>
        </w:trPr>
        <w:tc>
          <w:tcPr>
            <w:tcW w:w="540" w:type="dxa"/>
          </w:tcPr>
          <w:p w:rsidR="002F545D" w:rsidRDefault="002F545D" w:rsidP="002F545D">
            <w:pPr>
              <w:adjustRightInd w:val="0"/>
              <w:ind w:left="360"/>
            </w:pPr>
          </w:p>
        </w:tc>
        <w:tc>
          <w:tcPr>
            <w:tcW w:w="540" w:type="dxa"/>
          </w:tcPr>
          <w:p w:rsidR="002F545D" w:rsidRDefault="002F545D" w:rsidP="002F545D">
            <w:pPr>
              <w:adjustRightInd w:val="0"/>
              <w:ind w:left="360"/>
            </w:pPr>
          </w:p>
        </w:tc>
        <w:tc>
          <w:tcPr>
            <w:tcW w:w="540" w:type="dxa"/>
          </w:tcPr>
          <w:p w:rsidR="002F545D" w:rsidRDefault="002F545D" w:rsidP="002F545D">
            <w:pPr>
              <w:adjustRightInd w:val="0"/>
              <w:ind w:left="360"/>
            </w:pPr>
          </w:p>
        </w:tc>
        <w:tc>
          <w:tcPr>
            <w:tcW w:w="5760" w:type="dxa"/>
          </w:tcPr>
          <w:p w:rsidR="002F545D" w:rsidRPr="00F70D36" w:rsidRDefault="002F545D" w:rsidP="002F545D">
            <w:pPr>
              <w:pStyle w:val="ListParagraph"/>
              <w:numPr>
                <w:ilvl w:val="0"/>
                <w:numId w:val="24"/>
              </w:numPr>
              <w:adjustRightInd w:val="0"/>
              <w:spacing w:after="0" w:line="240" w:lineRule="auto"/>
              <w:rPr>
                <w:rFonts w:eastAsiaTheme="minorHAnsi"/>
                <w:sz w:val="24"/>
                <w:szCs w:val="24"/>
              </w:rPr>
            </w:pPr>
            <w:r>
              <w:t>T</w:t>
            </w:r>
            <w:r w:rsidRPr="00646717">
              <w:t xml:space="preserve">uck each of the corners into the hand holding the package so that they do not flutter and contaminate sterile objects. </w:t>
            </w:r>
          </w:p>
        </w:tc>
        <w:tc>
          <w:tcPr>
            <w:tcW w:w="1885" w:type="dxa"/>
          </w:tcPr>
          <w:p w:rsidR="002F545D" w:rsidRDefault="002F545D" w:rsidP="002F545D">
            <w:pPr>
              <w:pStyle w:val="TableParagraph"/>
              <w:rPr>
                <w:sz w:val="20"/>
              </w:rPr>
            </w:pPr>
          </w:p>
        </w:tc>
      </w:tr>
      <w:tr w:rsidR="002F545D" w:rsidTr="000D4BD1">
        <w:trPr>
          <w:trHeight w:val="306"/>
        </w:trPr>
        <w:tc>
          <w:tcPr>
            <w:tcW w:w="540" w:type="dxa"/>
            <w:shd w:val="clear" w:color="auto" w:fill="D9D9D9" w:themeFill="background1" w:themeFillShade="D9"/>
          </w:tcPr>
          <w:p w:rsidR="002F545D" w:rsidRPr="00970C53" w:rsidRDefault="002F545D" w:rsidP="002F545D">
            <w:pPr>
              <w:adjustRightInd w:val="0"/>
              <w:ind w:left="360"/>
              <w:jc w:val="center"/>
              <w:rPr>
                <w:b/>
              </w:rPr>
            </w:pPr>
          </w:p>
        </w:tc>
        <w:tc>
          <w:tcPr>
            <w:tcW w:w="540" w:type="dxa"/>
            <w:shd w:val="clear" w:color="auto" w:fill="D9D9D9" w:themeFill="background1" w:themeFillShade="D9"/>
          </w:tcPr>
          <w:p w:rsidR="002F545D" w:rsidRPr="00970C53" w:rsidRDefault="002F545D" w:rsidP="002F545D">
            <w:pPr>
              <w:adjustRightInd w:val="0"/>
              <w:ind w:left="360"/>
              <w:jc w:val="center"/>
              <w:rPr>
                <w:b/>
              </w:rPr>
            </w:pPr>
          </w:p>
        </w:tc>
        <w:tc>
          <w:tcPr>
            <w:tcW w:w="540" w:type="dxa"/>
            <w:shd w:val="clear" w:color="auto" w:fill="D9D9D9" w:themeFill="background1" w:themeFillShade="D9"/>
          </w:tcPr>
          <w:p w:rsidR="002F545D" w:rsidRPr="00970C53" w:rsidRDefault="002F545D" w:rsidP="002F545D">
            <w:pPr>
              <w:adjustRightInd w:val="0"/>
              <w:ind w:left="360"/>
              <w:jc w:val="center"/>
              <w:rPr>
                <w:b/>
              </w:rPr>
            </w:pPr>
          </w:p>
        </w:tc>
        <w:tc>
          <w:tcPr>
            <w:tcW w:w="5760" w:type="dxa"/>
            <w:shd w:val="clear" w:color="auto" w:fill="D9D9D9" w:themeFill="background1" w:themeFillShade="D9"/>
          </w:tcPr>
          <w:p w:rsidR="002F545D" w:rsidRDefault="002F545D" w:rsidP="002F545D">
            <w:pPr>
              <w:pStyle w:val="TableParagraph"/>
              <w:spacing w:before="1" w:line="252" w:lineRule="exact"/>
              <w:ind w:right="141"/>
            </w:pPr>
            <w:r w:rsidRPr="00970C53">
              <w:rPr>
                <w:b/>
              </w:rPr>
              <w:t>Establish a sterile field by using a drape</w:t>
            </w:r>
            <w:r>
              <w:t xml:space="preserve">. </w:t>
            </w:r>
          </w:p>
        </w:tc>
        <w:tc>
          <w:tcPr>
            <w:tcW w:w="1885" w:type="dxa"/>
            <w:shd w:val="clear" w:color="auto" w:fill="D9D9D9" w:themeFill="background1" w:themeFillShade="D9"/>
          </w:tcPr>
          <w:p w:rsidR="002F545D" w:rsidRDefault="002F545D" w:rsidP="002F545D">
            <w:pPr>
              <w:pStyle w:val="TableParagraph"/>
              <w:rPr>
                <w:sz w:val="20"/>
              </w:rPr>
            </w:pPr>
          </w:p>
        </w:tc>
      </w:tr>
      <w:tr w:rsidR="002F545D" w:rsidTr="000D4BD1">
        <w:trPr>
          <w:trHeight w:val="306"/>
        </w:trPr>
        <w:tc>
          <w:tcPr>
            <w:tcW w:w="540" w:type="dxa"/>
          </w:tcPr>
          <w:p w:rsidR="002F545D" w:rsidRPr="00970C53" w:rsidRDefault="002F545D" w:rsidP="002F545D">
            <w:pPr>
              <w:adjustRightInd w:val="0"/>
              <w:ind w:left="360"/>
              <w:jc w:val="center"/>
              <w:rPr>
                <w:b/>
              </w:rPr>
            </w:pPr>
          </w:p>
        </w:tc>
        <w:tc>
          <w:tcPr>
            <w:tcW w:w="540" w:type="dxa"/>
          </w:tcPr>
          <w:p w:rsidR="002F545D" w:rsidRPr="00970C53" w:rsidRDefault="002F545D" w:rsidP="002F545D">
            <w:pPr>
              <w:adjustRightInd w:val="0"/>
              <w:ind w:left="360"/>
              <w:jc w:val="center"/>
              <w:rPr>
                <w:b/>
              </w:rPr>
            </w:pPr>
          </w:p>
        </w:tc>
        <w:tc>
          <w:tcPr>
            <w:tcW w:w="540" w:type="dxa"/>
          </w:tcPr>
          <w:p w:rsidR="002F545D" w:rsidRPr="00970C53" w:rsidRDefault="002F545D" w:rsidP="002F545D">
            <w:pPr>
              <w:adjustRightInd w:val="0"/>
              <w:ind w:left="360"/>
              <w:jc w:val="center"/>
              <w:rPr>
                <w:b/>
              </w:rPr>
            </w:pPr>
          </w:p>
        </w:tc>
        <w:tc>
          <w:tcPr>
            <w:tcW w:w="5760" w:type="dxa"/>
          </w:tcPr>
          <w:p w:rsidR="002F545D" w:rsidRDefault="002F545D" w:rsidP="002F545D">
            <w:pPr>
              <w:pStyle w:val="TableParagraph"/>
              <w:numPr>
                <w:ilvl w:val="0"/>
                <w:numId w:val="27"/>
              </w:numPr>
              <w:spacing w:before="1" w:line="252" w:lineRule="exact"/>
              <w:ind w:right="141"/>
            </w:pPr>
            <w:r>
              <w:t xml:space="preserve">Open the package containing the </w:t>
            </w:r>
            <w:proofErr w:type="gramStart"/>
            <w:r>
              <w:t>drape .</w:t>
            </w:r>
            <w:proofErr w:type="gramEnd"/>
            <w:r>
              <w:t xml:space="preserve">  With one hand, pluck the corner of the drape that is folded back on the top touching only one side of the drape.</w:t>
            </w:r>
          </w:p>
        </w:tc>
        <w:tc>
          <w:tcPr>
            <w:tcW w:w="1885" w:type="dxa"/>
          </w:tcPr>
          <w:p w:rsidR="002F545D" w:rsidRDefault="002F545D" w:rsidP="002F545D">
            <w:pPr>
              <w:pStyle w:val="TableParagraph"/>
              <w:rPr>
                <w:sz w:val="20"/>
              </w:rPr>
            </w:pPr>
          </w:p>
        </w:tc>
      </w:tr>
      <w:tr w:rsidR="002F545D" w:rsidTr="000D4BD1">
        <w:trPr>
          <w:trHeight w:val="306"/>
        </w:trPr>
        <w:tc>
          <w:tcPr>
            <w:tcW w:w="540" w:type="dxa"/>
          </w:tcPr>
          <w:p w:rsidR="002F545D" w:rsidRPr="00970C53" w:rsidRDefault="002F545D" w:rsidP="002F545D">
            <w:pPr>
              <w:adjustRightInd w:val="0"/>
              <w:ind w:left="360"/>
              <w:jc w:val="center"/>
              <w:rPr>
                <w:b/>
              </w:rPr>
            </w:pPr>
          </w:p>
        </w:tc>
        <w:tc>
          <w:tcPr>
            <w:tcW w:w="540" w:type="dxa"/>
          </w:tcPr>
          <w:p w:rsidR="002F545D" w:rsidRPr="00970C53" w:rsidRDefault="002F545D" w:rsidP="002F545D">
            <w:pPr>
              <w:adjustRightInd w:val="0"/>
              <w:ind w:left="360"/>
              <w:jc w:val="center"/>
              <w:rPr>
                <w:b/>
              </w:rPr>
            </w:pPr>
          </w:p>
        </w:tc>
        <w:tc>
          <w:tcPr>
            <w:tcW w:w="540" w:type="dxa"/>
          </w:tcPr>
          <w:p w:rsidR="002F545D" w:rsidRPr="00970C53" w:rsidRDefault="002F545D" w:rsidP="002F545D">
            <w:pPr>
              <w:adjustRightInd w:val="0"/>
              <w:ind w:left="360"/>
              <w:jc w:val="center"/>
              <w:rPr>
                <w:b/>
              </w:rPr>
            </w:pPr>
          </w:p>
        </w:tc>
        <w:tc>
          <w:tcPr>
            <w:tcW w:w="5760" w:type="dxa"/>
          </w:tcPr>
          <w:p w:rsidR="002F545D" w:rsidRDefault="002F545D" w:rsidP="002F545D">
            <w:pPr>
              <w:pStyle w:val="TableParagraph"/>
              <w:numPr>
                <w:ilvl w:val="0"/>
                <w:numId w:val="27"/>
              </w:numPr>
              <w:spacing w:before="1" w:line="252" w:lineRule="exact"/>
              <w:ind w:right="141"/>
            </w:pPr>
            <w:r>
              <w:t>Lift the drape out of the cover, and allow it to open freely without touching any objects.</w:t>
            </w:r>
          </w:p>
          <w:p w:rsidR="002F545D" w:rsidRDefault="002F545D" w:rsidP="002F545D">
            <w:pPr>
              <w:pStyle w:val="TableParagraph"/>
              <w:spacing w:before="1" w:line="252" w:lineRule="exact"/>
              <w:ind w:left="710" w:right="141"/>
            </w:pPr>
          </w:p>
        </w:tc>
        <w:tc>
          <w:tcPr>
            <w:tcW w:w="1885" w:type="dxa"/>
          </w:tcPr>
          <w:p w:rsidR="002F545D" w:rsidRDefault="002F545D" w:rsidP="002F545D">
            <w:pPr>
              <w:pStyle w:val="TableParagraph"/>
              <w:rPr>
                <w:sz w:val="20"/>
              </w:rPr>
            </w:pPr>
          </w:p>
        </w:tc>
      </w:tr>
      <w:tr w:rsidR="002F545D" w:rsidTr="000D4BD1">
        <w:trPr>
          <w:trHeight w:val="254"/>
        </w:trPr>
        <w:tc>
          <w:tcPr>
            <w:tcW w:w="540" w:type="dxa"/>
            <w:shd w:val="clear" w:color="auto" w:fill="D9D9D9" w:themeFill="background1" w:themeFillShade="D9"/>
          </w:tcPr>
          <w:p w:rsidR="002F545D" w:rsidRPr="00970C53" w:rsidRDefault="002F545D" w:rsidP="002F545D">
            <w:pPr>
              <w:adjustRightInd w:val="0"/>
              <w:ind w:left="360"/>
              <w:jc w:val="center"/>
              <w:rPr>
                <w:b/>
              </w:rPr>
            </w:pPr>
          </w:p>
        </w:tc>
        <w:tc>
          <w:tcPr>
            <w:tcW w:w="540" w:type="dxa"/>
            <w:shd w:val="clear" w:color="auto" w:fill="D9D9D9" w:themeFill="background1" w:themeFillShade="D9"/>
          </w:tcPr>
          <w:p w:rsidR="002F545D" w:rsidRPr="00970C53" w:rsidRDefault="002F545D" w:rsidP="002F545D">
            <w:pPr>
              <w:adjustRightInd w:val="0"/>
              <w:ind w:left="360"/>
              <w:jc w:val="center"/>
              <w:rPr>
                <w:b/>
              </w:rPr>
            </w:pPr>
          </w:p>
        </w:tc>
        <w:tc>
          <w:tcPr>
            <w:tcW w:w="540" w:type="dxa"/>
            <w:shd w:val="clear" w:color="auto" w:fill="D9D9D9" w:themeFill="background1" w:themeFillShade="D9"/>
          </w:tcPr>
          <w:p w:rsidR="002F545D" w:rsidRPr="00970C53" w:rsidRDefault="002F545D" w:rsidP="002F545D">
            <w:pPr>
              <w:adjustRightInd w:val="0"/>
              <w:ind w:left="360"/>
              <w:jc w:val="center"/>
              <w:rPr>
                <w:b/>
              </w:rPr>
            </w:pPr>
          </w:p>
        </w:tc>
        <w:tc>
          <w:tcPr>
            <w:tcW w:w="5760" w:type="dxa"/>
            <w:shd w:val="clear" w:color="auto" w:fill="D9D9D9" w:themeFill="background1" w:themeFillShade="D9"/>
          </w:tcPr>
          <w:p w:rsidR="002F545D" w:rsidRPr="002C18C7" w:rsidRDefault="002F545D" w:rsidP="002F545D">
            <w:pPr>
              <w:pStyle w:val="TableParagraph"/>
              <w:numPr>
                <w:ilvl w:val="0"/>
                <w:numId w:val="27"/>
              </w:numPr>
              <w:spacing w:before="1" w:line="252" w:lineRule="exact"/>
              <w:ind w:right="141"/>
              <w:rPr>
                <w:b/>
              </w:rPr>
            </w:pPr>
            <w:r w:rsidRPr="002C18C7">
              <w:rPr>
                <w:b/>
              </w:rPr>
              <w:t xml:space="preserve">Open the package containing the </w:t>
            </w:r>
            <w:proofErr w:type="gramStart"/>
            <w:r w:rsidRPr="002C18C7">
              <w:rPr>
                <w:b/>
              </w:rPr>
              <w:t>drape .</w:t>
            </w:r>
            <w:proofErr w:type="gramEnd"/>
            <w:r w:rsidRPr="002C18C7">
              <w:rPr>
                <w:b/>
              </w:rPr>
              <w:t xml:space="preserve"> </w:t>
            </w:r>
          </w:p>
        </w:tc>
        <w:tc>
          <w:tcPr>
            <w:tcW w:w="1885" w:type="dxa"/>
            <w:shd w:val="clear" w:color="auto" w:fill="D9D9D9" w:themeFill="background1" w:themeFillShade="D9"/>
          </w:tcPr>
          <w:p w:rsidR="002F545D" w:rsidRDefault="002F545D" w:rsidP="002F545D">
            <w:pPr>
              <w:pStyle w:val="TableParagraph"/>
              <w:rPr>
                <w:sz w:val="18"/>
              </w:rPr>
            </w:pPr>
          </w:p>
        </w:tc>
      </w:tr>
      <w:tr w:rsidR="002F545D" w:rsidTr="000D4BD1">
        <w:trPr>
          <w:trHeight w:val="254"/>
        </w:trPr>
        <w:tc>
          <w:tcPr>
            <w:tcW w:w="540" w:type="dxa"/>
          </w:tcPr>
          <w:p w:rsidR="002F545D" w:rsidRDefault="002F545D" w:rsidP="002F545D">
            <w:pPr>
              <w:pStyle w:val="TableParagraph"/>
              <w:spacing w:before="1" w:line="252" w:lineRule="exact"/>
              <w:ind w:left="360" w:right="141"/>
            </w:pPr>
          </w:p>
        </w:tc>
        <w:tc>
          <w:tcPr>
            <w:tcW w:w="540" w:type="dxa"/>
          </w:tcPr>
          <w:p w:rsidR="002F545D" w:rsidRDefault="002F545D" w:rsidP="002F545D">
            <w:pPr>
              <w:pStyle w:val="TableParagraph"/>
              <w:spacing w:before="1" w:line="252" w:lineRule="exact"/>
              <w:ind w:left="360" w:right="141"/>
            </w:pPr>
          </w:p>
        </w:tc>
        <w:tc>
          <w:tcPr>
            <w:tcW w:w="540" w:type="dxa"/>
          </w:tcPr>
          <w:p w:rsidR="002F545D" w:rsidRDefault="002F545D" w:rsidP="002F545D">
            <w:pPr>
              <w:pStyle w:val="TableParagraph"/>
              <w:spacing w:before="1" w:line="252" w:lineRule="exact"/>
              <w:ind w:left="360" w:right="141"/>
            </w:pPr>
          </w:p>
        </w:tc>
        <w:tc>
          <w:tcPr>
            <w:tcW w:w="5760" w:type="dxa"/>
          </w:tcPr>
          <w:p w:rsidR="002F545D" w:rsidRDefault="002F545D" w:rsidP="002F545D">
            <w:pPr>
              <w:pStyle w:val="TableParagraph"/>
              <w:numPr>
                <w:ilvl w:val="0"/>
                <w:numId w:val="25"/>
              </w:numPr>
              <w:spacing w:before="1" w:line="252" w:lineRule="exact"/>
              <w:ind w:right="141"/>
            </w:pPr>
            <w:r>
              <w:t xml:space="preserve">With one hand, pluck the corner of the drape that is folded back on the top touching only one side of the drape. </w:t>
            </w:r>
          </w:p>
        </w:tc>
        <w:tc>
          <w:tcPr>
            <w:tcW w:w="1885" w:type="dxa"/>
          </w:tcPr>
          <w:p w:rsidR="002F545D" w:rsidRDefault="002F545D" w:rsidP="002F545D">
            <w:pPr>
              <w:pStyle w:val="TableParagraph"/>
              <w:rPr>
                <w:sz w:val="18"/>
              </w:rPr>
            </w:pPr>
          </w:p>
        </w:tc>
      </w:tr>
      <w:tr w:rsidR="002F545D" w:rsidTr="000D4BD1">
        <w:trPr>
          <w:trHeight w:val="254"/>
        </w:trPr>
        <w:tc>
          <w:tcPr>
            <w:tcW w:w="540" w:type="dxa"/>
          </w:tcPr>
          <w:p w:rsidR="002F545D" w:rsidRDefault="002F545D" w:rsidP="002F545D">
            <w:pPr>
              <w:pStyle w:val="TableParagraph"/>
              <w:spacing w:before="1" w:line="252" w:lineRule="exact"/>
              <w:ind w:left="360" w:right="141"/>
            </w:pPr>
          </w:p>
        </w:tc>
        <w:tc>
          <w:tcPr>
            <w:tcW w:w="540" w:type="dxa"/>
          </w:tcPr>
          <w:p w:rsidR="002F545D" w:rsidRDefault="002F545D" w:rsidP="002F545D">
            <w:pPr>
              <w:pStyle w:val="TableParagraph"/>
              <w:spacing w:before="1" w:line="252" w:lineRule="exact"/>
              <w:ind w:left="360" w:right="141"/>
            </w:pPr>
          </w:p>
        </w:tc>
        <w:tc>
          <w:tcPr>
            <w:tcW w:w="540" w:type="dxa"/>
          </w:tcPr>
          <w:p w:rsidR="002F545D" w:rsidRDefault="002F545D" w:rsidP="002F545D">
            <w:pPr>
              <w:pStyle w:val="TableParagraph"/>
              <w:spacing w:before="1" w:line="252" w:lineRule="exact"/>
              <w:ind w:left="360" w:right="141"/>
            </w:pPr>
          </w:p>
        </w:tc>
        <w:tc>
          <w:tcPr>
            <w:tcW w:w="5760" w:type="dxa"/>
          </w:tcPr>
          <w:p w:rsidR="002F545D" w:rsidRDefault="002F545D" w:rsidP="002F545D">
            <w:pPr>
              <w:pStyle w:val="TableParagraph"/>
              <w:numPr>
                <w:ilvl w:val="0"/>
                <w:numId w:val="25"/>
              </w:numPr>
              <w:spacing w:before="1" w:line="252" w:lineRule="exact"/>
              <w:ind w:right="141"/>
            </w:pPr>
            <w:r>
              <w:t>Lift the drape out of the cover, and allow it to open freely without touching any objects.</w:t>
            </w:r>
          </w:p>
        </w:tc>
        <w:tc>
          <w:tcPr>
            <w:tcW w:w="1885" w:type="dxa"/>
          </w:tcPr>
          <w:p w:rsidR="002F545D" w:rsidRDefault="002F545D" w:rsidP="002F545D">
            <w:pPr>
              <w:pStyle w:val="TableParagraph"/>
              <w:ind w:left="180"/>
              <w:rPr>
                <w:sz w:val="18"/>
              </w:rPr>
            </w:pPr>
          </w:p>
        </w:tc>
      </w:tr>
      <w:tr w:rsidR="002F545D" w:rsidTr="000D4BD1">
        <w:trPr>
          <w:trHeight w:val="254"/>
        </w:trPr>
        <w:tc>
          <w:tcPr>
            <w:tcW w:w="540" w:type="dxa"/>
          </w:tcPr>
          <w:p w:rsidR="002F545D" w:rsidRDefault="002F545D" w:rsidP="002F545D">
            <w:pPr>
              <w:pStyle w:val="TableParagraph"/>
              <w:spacing w:before="1" w:line="252" w:lineRule="exact"/>
              <w:ind w:left="360" w:right="141"/>
            </w:pPr>
          </w:p>
        </w:tc>
        <w:tc>
          <w:tcPr>
            <w:tcW w:w="540" w:type="dxa"/>
          </w:tcPr>
          <w:p w:rsidR="002F545D" w:rsidRDefault="002F545D" w:rsidP="002F545D">
            <w:pPr>
              <w:pStyle w:val="TableParagraph"/>
              <w:spacing w:before="1" w:line="252" w:lineRule="exact"/>
              <w:ind w:left="360" w:right="141"/>
            </w:pPr>
          </w:p>
        </w:tc>
        <w:tc>
          <w:tcPr>
            <w:tcW w:w="540" w:type="dxa"/>
          </w:tcPr>
          <w:p w:rsidR="002F545D" w:rsidRDefault="002F545D" w:rsidP="002F545D">
            <w:pPr>
              <w:pStyle w:val="TableParagraph"/>
              <w:spacing w:before="1" w:line="252" w:lineRule="exact"/>
              <w:ind w:left="360" w:right="141"/>
            </w:pPr>
          </w:p>
        </w:tc>
        <w:tc>
          <w:tcPr>
            <w:tcW w:w="5760" w:type="dxa"/>
          </w:tcPr>
          <w:p w:rsidR="002F545D" w:rsidRDefault="002F545D" w:rsidP="002F545D">
            <w:pPr>
              <w:pStyle w:val="TableParagraph"/>
              <w:numPr>
                <w:ilvl w:val="0"/>
                <w:numId w:val="25"/>
              </w:numPr>
              <w:spacing w:before="1" w:line="252" w:lineRule="exact"/>
              <w:ind w:right="141"/>
            </w:pPr>
            <w:r>
              <w:t>With the other hand, carefully pick up another corner of the drape, holding it well away from you and, again, touching only the same side of the drape as the first hand.</w:t>
            </w:r>
          </w:p>
        </w:tc>
        <w:tc>
          <w:tcPr>
            <w:tcW w:w="1885" w:type="dxa"/>
          </w:tcPr>
          <w:p w:rsidR="002F545D" w:rsidRDefault="002F545D" w:rsidP="002F545D">
            <w:pPr>
              <w:pStyle w:val="TableParagraph"/>
              <w:ind w:left="180"/>
            </w:pPr>
          </w:p>
        </w:tc>
      </w:tr>
      <w:tr w:rsidR="002F545D" w:rsidTr="000D4BD1">
        <w:trPr>
          <w:trHeight w:val="261"/>
        </w:trPr>
        <w:tc>
          <w:tcPr>
            <w:tcW w:w="540" w:type="dxa"/>
          </w:tcPr>
          <w:p w:rsidR="002F545D" w:rsidRDefault="002F545D" w:rsidP="002F545D">
            <w:pPr>
              <w:pStyle w:val="TableParagraph"/>
              <w:spacing w:before="1" w:line="252" w:lineRule="exact"/>
              <w:ind w:left="360" w:right="141"/>
            </w:pPr>
          </w:p>
        </w:tc>
        <w:tc>
          <w:tcPr>
            <w:tcW w:w="540" w:type="dxa"/>
          </w:tcPr>
          <w:p w:rsidR="002F545D" w:rsidRDefault="002F545D" w:rsidP="002F545D">
            <w:pPr>
              <w:pStyle w:val="TableParagraph"/>
              <w:spacing w:before="1" w:line="252" w:lineRule="exact"/>
              <w:ind w:left="360" w:right="141"/>
            </w:pPr>
          </w:p>
        </w:tc>
        <w:tc>
          <w:tcPr>
            <w:tcW w:w="540" w:type="dxa"/>
          </w:tcPr>
          <w:p w:rsidR="002F545D" w:rsidRDefault="002F545D" w:rsidP="002F545D">
            <w:pPr>
              <w:pStyle w:val="TableParagraph"/>
              <w:spacing w:before="1" w:line="252" w:lineRule="exact"/>
              <w:ind w:left="360" w:right="141"/>
            </w:pPr>
          </w:p>
        </w:tc>
        <w:tc>
          <w:tcPr>
            <w:tcW w:w="5760" w:type="dxa"/>
          </w:tcPr>
          <w:p w:rsidR="002F545D" w:rsidRDefault="002F545D" w:rsidP="002F545D">
            <w:pPr>
              <w:pStyle w:val="TableParagraph"/>
              <w:numPr>
                <w:ilvl w:val="0"/>
                <w:numId w:val="25"/>
              </w:numPr>
              <w:spacing w:before="1" w:line="252" w:lineRule="exact"/>
              <w:ind w:right="141"/>
            </w:pPr>
            <w:r>
              <w:t xml:space="preserve">Lay the drape on a clean and dry surface, placing </w:t>
            </w:r>
            <w:proofErr w:type="gramStart"/>
            <w:r>
              <w:t>the  bottom</w:t>
            </w:r>
            <w:proofErr w:type="gramEnd"/>
            <w:r>
              <w:t xml:space="preserve"> (i.e., the freely hanging side) farthest from you.  </w:t>
            </w:r>
          </w:p>
        </w:tc>
        <w:tc>
          <w:tcPr>
            <w:tcW w:w="1885" w:type="dxa"/>
          </w:tcPr>
          <w:p w:rsidR="002F545D" w:rsidRDefault="002F545D" w:rsidP="002F545D">
            <w:pPr>
              <w:pStyle w:val="TableParagraph"/>
              <w:ind w:left="270"/>
              <w:rPr>
                <w:sz w:val="20"/>
              </w:rPr>
            </w:pPr>
          </w:p>
        </w:tc>
      </w:tr>
      <w:tr w:rsidR="002F545D" w:rsidTr="000D4BD1">
        <w:trPr>
          <w:trHeight w:val="261"/>
        </w:trPr>
        <w:tc>
          <w:tcPr>
            <w:tcW w:w="540" w:type="dxa"/>
          </w:tcPr>
          <w:p w:rsidR="002F545D" w:rsidRPr="00646717" w:rsidRDefault="002F545D" w:rsidP="002F545D">
            <w:pPr>
              <w:pStyle w:val="TableParagraph"/>
              <w:spacing w:before="1" w:line="252" w:lineRule="exact"/>
              <w:ind w:left="360" w:right="141"/>
            </w:pPr>
          </w:p>
        </w:tc>
        <w:tc>
          <w:tcPr>
            <w:tcW w:w="540" w:type="dxa"/>
          </w:tcPr>
          <w:p w:rsidR="002F545D" w:rsidRPr="00646717" w:rsidRDefault="002F545D" w:rsidP="002F545D">
            <w:pPr>
              <w:pStyle w:val="TableParagraph"/>
              <w:spacing w:before="1" w:line="252" w:lineRule="exact"/>
              <w:ind w:left="360" w:right="141"/>
            </w:pPr>
          </w:p>
        </w:tc>
        <w:tc>
          <w:tcPr>
            <w:tcW w:w="540" w:type="dxa"/>
          </w:tcPr>
          <w:p w:rsidR="002F545D" w:rsidRPr="00646717" w:rsidRDefault="002F545D" w:rsidP="002F545D">
            <w:pPr>
              <w:pStyle w:val="TableParagraph"/>
              <w:spacing w:before="1" w:line="252" w:lineRule="exact"/>
              <w:ind w:left="360" w:right="141"/>
            </w:pPr>
          </w:p>
        </w:tc>
        <w:tc>
          <w:tcPr>
            <w:tcW w:w="5760" w:type="dxa"/>
          </w:tcPr>
          <w:p w:rsidR="002F545D" w:rsidRDefault="002F545D" w:rsidP="002F545D">
            <w:pPr>
              <w:pStyle w:val="TableParagraph"/>
              <w:numPr>
                <w:ilvl w:val="0"/>
                <w:numId w:val="25"/>
              </w:numPr>
              <w:spacing w:before="1" w:line="252" w:lineRule="exact"/>
              <w:ind w:right="141"/>
            </w:pPr>
            <w:r w:rsidRPr="00646717">
              <w:t>Add necessary sterile supplies, being careful not to touch the drape with the hands</w:t>
            </w:r>
          </w:p>
        </w:tc>
        <w:tc>
          <w:tcPr>
            <w:tcW w:w="1885" w:type="dxa"/>
          </w:tcPr>
          <w:p w:rsidR="002F545D" w:rsidRDefault="002F545D" w:rsidP="002F545D">
            <w:pPr>
              <w:pStyle w:val="TableParagraph"/>
              <w:ind w:left="270"/>
            </w:pPr>
          </w:p>
        </w:tc>
      </w:tr>
      <w:tr w:rsidR="002F545D" w:rsidTr="000D4BD1">
        <w:trPr>
          <w:trHeight w:val="242"/>
        </w:trPr>
        <w:tc>
          <w:tcPr>
            <w:tcW w:w="540" w:type="dxa"/>
          </w:tcPr>
          <w:p w:rsidR="002F545D" w:rsidRDefault="002F545D" w:rsidP="002F545D">
            <w:pPr>
              <w:pStyle w:val="TableParagraph"/>
              <w:spacing w:before="1" w:line="252" w:lineRule="exact"/>
              <w:ind w:left="360" w:right="108"/>
            </w:pPr>
          </w:p>
        </w:tc>
        <w:tc>
          <w:tcPr>
            <w:tcW w:w="540" w:type="dxa"/>
          </w:tcPr>
          <w:p w:rsidR="002F545D" w:rsidRDefault="002F545D" w:rsidP="002F545D">
            <w:pPr>
              <w:pStyle w:val="TableParagraph"/>
              <w:spacing w:before="1" w:line="252" w:lineRule="exact"/>
              <w:ind w:left="360" w:right="108"/>
            </w:pPr>
          </w:p>
        </w:tc>
        <w:tc>
          <w:tcPr>
            <w:tcW w:w="540" w:type="dxa"/>
          </w:tcPr>
          <w:p w:rsidR="002F545D" w:rsidRDefault="002F545D" w:rsidP="002F545D">
            <w:pPr>
              <w:pStyle w:val="TableParagraph"/>
              <w:spacing w:before="1" w:line="252" w:lineRule="exact"/>
              <w:ind w:left="360" w:right="108"/>
            </w:pPr>
          </w:p>
        </w:tc>
        <w:tc>
          <w:tcPr>
            <w:tcW w:w="5760" w:type="dxa"/>
          </w:tcPr>
          <w:p w:rsidR="002F545D" w:rsidRDefault="002F545D" w:rsidP="002F545D">
            <w:pPr>
              <w:pStyle w:val="TableParagraph"/>
              <w:spacing w:before="1" w:line="252" w:lineRule="exact"/>
              <w:ind w:right="108"/>
            </w:pPr>
            <w:r>
              <w:t xml:space="preserve">TOTAL  (19 X 2 = 38 points) </w:t>
            </w:r>
          </w:p>
          <w:p w:rsidR="002F545D" w:rsidRDefault="002F545D" w:rsidP="002F545D">
            <w:pPr>
              <w:pStyle w:val="TableParagraph"/>
              <w:spacing w:before="1" w:line="252" w:lineRule="exact"/>
              <w:ind w:right="108"/>
            </w:pPr>
          </w:p>
          <w:p w:rsidR="002F545D" w:rsidRDefault="002F545D" w:rsidP="002F545D">
            <w:pPr>
              <w:pStyle w:val="TableParagraph"/>
              <w:spacing w:before="1" w:line="252" w:lineRule="exact"/>
              <w:ind w:right="108"/>
            </w:pPr>
            <w:r>
              <w:t>Score _______ x 10 = ____________ marks</w:t>
            </w:r>
          </w:p>
          <w:p w:rsidR="002F545D" w:rsidRDefault="002F545D" w:rsidP="002F545D">
            <w:pPr>
              <w:pStyle w:val="TableParagraph"/>
              <w:spacing w:before="1" w:line="252" w:lineRule="exact"/>
              <w:ind w:right="108"/>
            </w:pPr>
            <w:r>
              <w:t xml:space="preserve">            38 </w:t>
            </w:r>
          </w:p>
          <w:p w:rsidR="002F545D" w:rsidRDefault="002F545D" w:rsidP="002F545D">
            <w:pPr>
              <w:pStyle w:val="TableParagraph"/>
              <w:spacing w:before="1" w:line="252" w:lineRule="exact"/>
              <w:ind w:right="108"/>
            </w:pPr>
          </w:p>
        </w:tc>
        <w:tc>
          <w:tcPr>
            <w:tcW w:w="1885" w:type="dxa"/>
          </w:tcPr>
          <w:p w:rsidR="002F545D" w:rsidRDefault="002F545D" w:rsidP="002F545D">
            <w:pPr>
              <w:pStyle w:val="TableParagraph"/>
              <w:rPr>
                <w:sz w:val="20"/>
              </w:rPr>
            </w:pPr>
          </w:p>
        </w:tc>
      </w:tr>
    </w:tbl>
    <w:p w:rsidR="00E359E4" w:rsidRDefault="00E359E4" w:rsidP="00E359E4">
      <w:pPr>
        <w:pStyle w:val="BodyText"/>
        <w:rPr>
          <w:sz w:val="24"/>
        </w:rPr>
      </w:pPr>
    </w:p>
    <w:p w:rsidR="00E359E4" w:rsidRDefault="00E359E4" w:rsidP="00E359E4">
      <w:pPr>
        <w:rPr>
          <w:b/>
          <w:bCs/>
          <w:color w:val="2F5496" w:themeColor="accent5" w:themeShade="BF"/>
        </w:rPr>
      </w:pPr>
    </w:p>
    <w:p w:rsidR="00E359E4" w:rsidRDefault="00E359E4" w:rsidP="00E359E4">
      <w:pPr>
        <w:rPr>
          <w:b/>
          <w:bCs/>
          <w:color w:val="2F5496" w:themeColor="accent5" w:themeShade="BF"/>
        </w:rPr>
      </w:pPr>
    </w:p>
    <w:p w:rsidR="00E359E4" w:rsidRPr="00E43D3B" w:rsidRDefault="00E359E4" w:rsidP="00E359E4">
      <w:pPr>
        <w:rPr>
          <w:b/>
          <w:bCs/>
        </w:rPr>
      </w:pPr>
      <w:r>
        <w:rPr>
          <w:b/>
          <w:bCs/>
        </w:rPr>
        <w:t xml:space="preserve">OVER ALL </w:t>
      </w:r>
      <w:r w:rsidRPr="00E43D3B">
        <w:rPr>
          <w:b/>
          <w:bCs/>
        </w:rPr>
        <w:t>REMARKS</w:t>
      </w:r>
    </w:p>
    <w:p w:rsidR="00E359E4" w:rsidRPr="00E43D3B" w:rsidRDefault="00E359E4" w:rsidP="00E359E4">
      <w:pPr>
        <w:rPr>
          <w:b/>
          <w:bCs/>
        </w:rPr>
      </w:pPr>
    </w:p>
    <w:p w:rsidR="00E359E4" w:rsidRDefault="00E359E4" w:rsidP="00E359E4">
      <w:pPr>
        <w:spacing w:line="360" w:lineRule="auto"/>
        <w:rPr>
          <w:b/>
          <w:bCs/>
        </w:rPr>
      </w:pPr>
      <w:r w:rsidRPr="00E43D3B">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359E4" w:rsidRDefault="00E359E4" w:rsidP="00E359E4">
      <w:pPr>
        <w:spacing w:line="360" w:lineRule="auto"/>
        <w:rPr>
          <w:b/>
          <w:bCs/>
        </w:rPr>
      </w:pPr>
    </w:p>
    <w:p w:rsidR="00E359E4" w:rsidRDefault="00E359E4" w:rsidP="00E359E4">
      <w:pPr>
        <w:rPr>
          <w:b/>
          <w:bCs/>
        </w:rPr>
      </w:pPr>
      <w:r>
        <w:rPr>
          <w:b/>
          <w:bCs/>
        </w:rPr>
        <w:t xml:space="preserve">Name and Signature </w:t>
      </w:r>
      <w:proofErr w:type="gramStart"/>
      <w:r>
        <w:rPr>
          <w:b/>
          <w:bCs/>
        </w:rPr>
        <w:t xml:space="preserve">of  </w:t>
      </w:r>
      <w:r w:rsidRPr="00F44958">
        <w:rPr>
          <w:b/>
          <w:bCs/>
        </w:rPr>
        <w:t>Evaluator</w:t>
      </w:r>
      <w:proofErr w:type="gramEnd"/>
      <w:r w:rsidRPr="00F44958">
        <w:rPr>
          <w:b/>
          <w:bCs/>
        </w:rPr>
        <w:t xml:space="preserve"> ______________</w:t>
      </w:r>
      <w:r>
        <w:rPr>
          <w:b/>
          <w:bCs/>
        </w:rPr>
        <w:t>_______</w:t>
      </w:r>
    </w:p>
    <w:p w:rsidR="00E359E4" w:rsidRDefault="00E359E4" w:rsidP="00E359E4">
      <w:pPr>
        <w:rPr>
          <w:b/>
          <w:bCs/>
        </w:rPr>
      </w:pPr>
    </w:p>
    <w:p w:rsidR="00E359E4" w:rsidRPr="00F44958" w:rsidRDefault="00E359E4" w:rsidP="00E359E4">
      <w:pPr>
        <w:rPr>
          <w:b/>
          <w:bCs/>
        </w:rPr>
      </w:pPr>
      <w:r>
        <w:rPr>
          <w:b/>
          <w:bCs/>
        </w:rPr>
        <w:t>Date ______________________________</w:t>
      </w:r>
    </w:p>
    <w:p w:rsidR="00E359E4" w:rsidRPr="00910522" w:rsidRDefault="00E359E4" w:rsidP="00E359E4">
      <w:pPr>
        <w:pBdr>
          <w:bottom w:val="single" w:sz="12" w:space="1" w:color="auto"/>
        </w:pBdr>
        <w:tabs>
          <w:tab w:val="left" w:pos="3256"/>
        </w:tabs>
        <w:jc w:val="center"/>
        <w:rPr>
          <w:b/>
          <w:rtl/>
        </w:rPr>
      </w:pPr>
      <w:r>
        <w:rPr>
          <w:b/>
          <w:sz w:val="28"/>
        </w:rPr>
        <w:lastRenderedPageBreak/>
        <w:t>A</w:t>
      </w:r>
      <w:r w:rsidRPr="00910522">
        <w:rPr>
          <w:b/>
          <w:sz w:val="28"/>
        </w:rPr>
        <w:t>ssessing Body Temperature</w:t>
      </w:r>
    </w:p>
    <w:p w:rsidR="00E359E4" w:rsidRPr="004F611D" w:rsidRDefault="00E359E4" w:rsidP="00E359E4">
      <w:pPr>
        <w:jc w:val="center"/>
        <w:rPr>
          <w:b/>
          <w:bCs/>
          <w:sz w:val="28"/>
          <w:szCs w:val="28"/>
        </w:rPr>
      </w:pPr>
      <w:r w:rsidRPr="004F611D">
        <w:rPr>
          <w:b/>
          <w:bCs/>
          <w:sz w:val="28"/>
          <w:szCs w:val="28"/>
        </w:rPr>
        <w:t xml:space="preserve">Procedure </w:t>
      </w:r>
    </w:p>
    <w:p w:rsidR="00E359E4" w:rsidRPr="009F69CA" w:rsidRDefault="00E359E4" w:rsidP="00E359E4">
      <w:pPr>
        <w:adjustRightInd w:val="0"/>
        <w:rPr>
          <w:rFonts w:eastAsiaTheme="minorHAnsi"/>
          <w:b/>
          <w:bCs/>
          <w:color w:val="000000" w:themeColor="text1"/>
        </w:rPr>
      </w:pPr>
      <w:r w:rsidRPr="009F69CA">
        <w:rPr>
          <w:rFonts w:eastAsiaTheme="minorHAnsi"/>
          <w:b/>
          <w:bCs/>
          <w:color w:val="000000" w:themeColor="text1"/>
        </w:rPr>
        <w:t>PURPOSES</w:t>
      </w:r>
    </w:p>
    <w:p w:rsidR="00E359E4" w:rsidRPr="00910522" w:rsidRDefault="00E359E4" w:rsidP="00E359E4">
      <w:pPr>
        <w:pStyle w:val="Heading21"/>
        <w:numPr>
          <w:ilvl w:val="0"/>
          <w:numId w:val="28"/>
        </w:numPr>
        <w:spacing w:before="0"/>
        <w:rPr>
          <w:b w:val="0"/>
        </w:rPr>
      </w:pPr>
      <w:r w:rsidRPr="00910522">
        <w:rPr>
          <w:b w:val="0"/>
        </w:rPr>
        <w:t xml:space="preserve">To establish baseline data for subsequent evaluation </w:t>
      </w:r>
    </w:p>
    <w:p w:rsidR="00E359E4" w:rsidRPr="00910522" w:rsidRDefault="00E359E4" w:rsidP="00E359E4">
      <w:pPr>
        <w:pStyle w:val="Heading21"/>
        <w:numPr>
          <w:ilvl w:val="0"/>
          <w:numId w:val="28"/>
        </w:numPr>
        <w:spacing w:before="0"/>
        <w:rPr>
          <w:b w:val="0"/>
        </w:rPr>
      </w:pPr>
      <w:r w:rsidRPr="00910522">
        <w:rPr>
          <w:b w:val="0"/>
        </w:rPr>
        <w:t xml:space="preserve">To identify whether the core temperature is within normal range </w:t>
      </w:r>
    </w:p>
    <w:p w:rsidR="00E359E4" w:rsidRPr="00910522" w:rsidRDefault="00E359E4" w:rsidP="00E359E4">
      <w:pPr>
        <w:pStyle w:val="Heading21"/>
        <w:numPr>
          <w:ilvl w:val="0"/>
          <w:numId w:val="28"/>
        </w:numPr>
        <w:spacing w:before="0"/>
        <w:rPr>
          <w:b w:val="0"/>
        </w:rPr>
      </w:pPr>
      <w:r w:rsidRPr="00910522">
        <w:rPr>
          <w:b w:val="0"/>
        </w:rPr>
        <w:t>To determine changes in the core temperature in response to specific therapies (e.g., antipyretic medication, immunosuppressive therapy, invasive procedure)</w:t>
      </w:r>
    </w:p>
    <w:p w:rsidR="00E359E4" w:rsidRDefault="00E359E4" w:rsidP="00E359E4">
      <w:pPr>
        <w:pStyle w:val="Heading21"/>
        <w:ind w:left="0"/>
      </w:pPr>
      <w:r>
        <w:t xml:space="preserve">Equipment </w:t>
      </w:r>
    </w:p>
    <w:p w:rsidR="00E359E4" w:rsidRPr="00910522" w:rsidRDefault="00E359E4" w:rsidP="00E359E4">
      <w:pPr>
        <w:pStyle w:val="Heading21"/>
        <w:numPr>
          <w:ilvl w:val="0"/>
          <w:numId w:val="29"/>
        </w:numPr>
        <w:spacing w:before="0"/>
        <w:rPr>
          <w:b w:val="0"/>
        </w:rPr>
      </w:pPr>
      <w:r w:rsidRPr="00910522">
        <w:rPr>
          <w:b w:val="0"/>
        </w:rPr>
        <w:t>Thermometer</w:t>
      </w:r>
    </w:p>
    <w:p w:rsidR="00E359E4" w:rsidRPr="00910522" w:rsidRDefault="00E359E4" w:rsidP="00E359E4">
      <w:pPr>
        <w:pStyle w:val="Heading21"/>
        <w:numPr>
          <w:ilvl w:val="0"/>
          <w:numId w:val="29"/>
        </w:numPr>
        <w:spacing w:before="0"/>
        <w:rPr>
          <w:b w:val="0"/>
        </w:rPr>
      </w:pPr>
      <w:r w:rsidRPr="00910522">
        <w:rPr>
          <w:b w:val="0"/>
        </w:rPr>
        <w:t>Thermometer sheath or cover</w:t>
      </w:r>
    </w:p>
    <w:p w:rsidR="00E359E4" w:rsidRPr="00910522" w:rsidRDefault="00E359E4" w:rsidP="00E359E4">
      <w:pPr>
        <w:pStyle w:val="Heading21"/>
        <w:numPr>
          <w:ilvl w:val="0"/>
          <w:numId w:val="29"/>
        </w:numPr>
        <w:spacing w:before="0"/>
        <w:rPr>
          <w:b w:val="0"/>
        </w:rPr>
      </w:pPr>
      <w:r w:rsidRPr="00910522">
        <w:rPr>
          <w:b w:val="0"/>
        </w:rPr>
        <w:t>Water-soluble lubricant for a rectal temperature</w:t>
      </w:r>
    </w:p>
    <w:p w:rsidR="00E359E4" w:rsidRPr="00910522" w:rsidRDefault="00E359E4" w:rsidP="00E359E4">
      <w:pPr>
        <w:pStyle w:val="Heading21"/>
        <w:numPr>
          <w:ilvl w:val="0"/>
          <w:numId w:val="29"/>
        </w:numPr>
        <w:spacing w:before="0"/>
        <w:rPr>
          <w:b w:val="0"/>
        </w:rPr>
      </w:pPr>
      <w:r w:rsidRPr="00910522">
        <w:rPr>
          <w:b w:val="0"/>
        </w:rPr>
        <w:t xml:space="preserve">Clean gloves for a rectal temperature </w:t>
      </w:r>
    </w:p>
    <w:p w:rsidR="00E359E4" w:rsidRPr="00910522" w:rsidRDefault="00E359E4" w:rsidP="00E359E4">
      <w:pPr>
        <w:pStyle w:val="Heading21"/>
        <w:numPr>
          <w:ilvl w:val="0"/>
          <w:numId w:val="29"/>
        </w:numPr>
        <w:spacing w:before="0"/>
        <w:rPr>
          <w:b w:val="0"/>
        </w:rPr>
      </w:pPr>
      <w:r w:rsidRPr="00910522">
        <w:rPr>
          <w:b w:val="0"/>
        </w:rPr>
        <w:t xml:space="preserve">Towel for axillary temperature </w:t>
      </w:r>
    </w:p>
    <w:p w:rsidR="00E359E4" w:rsidRPr="00910522" w:rsidRDefault="00E359E4" w:rsidP="00E359E4">
      <w:pPr>
        <w:pStyle w:val="Heading21"/>
        <w:numPr>
          <w:ilvl w:val="0"/>
          <w:numId w:val="29"/>
        </w:numPr>
        <w:spacing w:before="0"/>
        <w:rPr>
          <w:b w:val="0"/>
        </w:rPr>
      </w:pPr>
      <w:r w:rsidRPr="00910522">
        <w:rPr>
          <w:b w:val="0"/>
        </w:rPr>
        <w:t>Tissues/wipes</w:t>
      </w:r>
    </w:p>
    <w:p w:rsidR="00E359E4" w:rsidRDefault="00E359E4" w:rsidP="00E359E4">
      <w:pPr>
        <w:pStyle w:val="Heading21"/>
      </w:pPr>
    </w:p>
    <w:tbl>
      <w:tblPr>
        <w:tblStyle w:val="TableNormal1"/>
        <w:tblW w:w="926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60"/>
      </w:tblGrid>
      <w:tr w:rsidR="002F545D" w:rsidTr="002F545D">
        <w:trPr>
          <w:trHeight w:val="323"/>
        </w:trPr>
        <w:tc>
          <w:tcPr>
            <w:tcW w:w="9260" w:type="dxa"/>
          </w:tcPr>
          <w:p w:rsidR="002F545D" w:rsidRDefault="002F545D" w:rsidP="00E359E4">
            <w:pPr>
              <w:pStyle w:val="TableParagraph"/>
              <w:spacing w:before="11"/>
              <w:rPr>
                <w:sz w:val="19"/>
              </w:rPr>
            </w:pPr>
          </w:p>
          <w:p w:rsidR="002F545D" w:rsidRDefault="002F545D" w:rsidP="00E359E4">
            <w:pPr>
              <w:pStyle w:val="TableParagraph"/>
              <w:ind w:left="2490" w:right="2487"/>
              <w:jc w:val="center"/>
              <w:rPr>
                <w:b/>
              </w:rPr>
            </w:pPr>
            <w:r>
              <w:rPr>
                <w:b/>
              </w:rPr>
              <w:t>PROCEDURE</w:t>
            </w:r>
          </w:p>
        </w:tc>
      </w:tr>
      <w:tr w:rsidR="002F545D" w:rsidTr="002F545D">
        <w:trPr>
          <w:trHeight w:val="350"/>
        </w:trPr>
        <w:tc>
          <w:tcPr>
            <w:tcW w:w="9260" w:type="dxa"/>
          </w:tcPr>
          <w:p w:rsidR="002F545D" w:rsidRPr="00910522" w:rsidRDefault="002F545D" w:rsidP="00E359E4">
            <w:pPr>
              <w:pStyle w:val="TableParagraph"/>
              <w:rPr>
                <w:b/>
                <w:sz w:val="24"/>
              </w:rPr>
            </w:pPr>
            <w:r w:rsidRPr="00910522">
              <w:rPr>
                <w:b/>
                <w:sz w:val="24"/>
              </w:rPr>
              <w:t xml:space="preserve">Preparation </w:t>
            </w:r>
          </w:p>
        </w:tc>
      </w:tr>
      <w:tr w:rsidR="002F545D" w:rsidTr="002F545D">
        <w:trPr>
          <w:trHeight w:val="350"/>
        </w:trPr>
        <w:tc>
          <w:tcPr>
            <w:tcW w:w="9260" w:type="dxa"/>
          </w:tcPr>
          <w:p w:rsidR="002F545D" w:rsidRPr="00910522" w:rsidRDefault="002F545D" w:rsidP="00E359E4">
            <w:pPr>
              <w:pStyle w:val="TableParagraph"/>
              <w:numPr>
                <w:ilvl w:val="0"/>
                <w:numId w:val="30"/>
              </w:numPr>
              <w:rPr>
                <w:sz w:val="24"/>
              </w:rPr>
            </w:pPr>
            <w:r w:rsidRPr="00910522">
              <w:rPr>
                <w:sz w:val="24"/>
              </w:rPr>
              <w:t>Check that all equipment is functioning normally</w:t>
            </w:r>
          </w:p>
        </w:tc>
      </w:tr>
      <w:tr w:rsidR="002F545D" w:rsidTr="002F545D">
        <w:trPr>
          <w:trHeight w:val="341"/>
        </w:trPr>
        <w:tc>
          <w:tcPr>
            <w:tcW w:w="9260" w:type="dxa"/>
          </w:tcPr>
          <w:p w:rsidR="002F545D" w:rsidRPr="00910522" w:rsidRDefault="002F545D" w:rsidP="00E359E4">
            <w:pPr>
              <w:pStyle w:val="TableParagraph"/>
              <w:spacing w:before="1" w:line="252" w:lineRule="exact"/>
              <w:ind w:right="108"/>
              <w:rPr>
                <w:b/>
              </w:rPr>
            </w:pPr>
            <w:r w:rsidRPr="00910522">
              <w:rPr>
                <w:b/>
              </w:rPr>
              <w:t xml:space="preserve">Performance </w:t>
            </w:r>
          </w:p>
        </w:tc>
      </w:tr>
      <w:tr w:rsidR="002F545D" w:rsidTr="002F545D">
        <w:trPr>
          <w:trHeight w:val="369"/>
        </w:trPr>
        <w:tc>
          <w:tcPr>
            <w:tcW w:w="9260" w:type="dxa"/>
          </w:tcPr>
          <w:p w:rsidR="002F545D" w:rsidRDefault="002F545D" w:rsidP="00E359E4">
            <w:pPr>
              <w:pStyle w:val="TableParagraph"/>
              <w:numPr>
                <w:ilvl w:val="0"/>
                <w:numId w:val="30"/>
              </w:numPr>
              <w:spacing w:before="1" w:line="252" w:lineRule="exact"/>
              <w:ind w:right="108"/>
            </w:pPr>
            <w:r>
              <w:t>I</w:t>
            </w:r>
            <w:r w:rsidRPr="00910522">
              <w:t>ntroduce self and verify the client’s identity using agency protocol</w:t>
            </w:r>
          </w:p>
        </w:tc>
      </w:tr>
      <w:tr w:rsidR="002F545D" w:rsidTr="002F545D">
        <w:trPr>
          <w:trHeight w:val="369"/>
        </w:trPr>
        <w:tc>
          <w:tcPr>
            <w:tcW w:w="9260" w:type="dxa"/>
          </w:tcPr>
          <w:p w:rsidR="002F545D" w:rsidRPr="00F70D36" w:rsidRDefault="002F545D" w:rsidP="00E359E4">
            <w:pPr>
              <w:pStyle w:val="ListParagraph"/>
              <w:numPr>
                <w:ilvl w:val="0"/>
                <w:numId w:val="30"/>
              </w:numPr>
              <w:adjustRightInd w:val="0"/>
              <w:spacing w:after="0" w:line="240" w:lineRule="auto"/>
              <w:rPr>
                <w:rFonts w:eastAsiaTheme="minorHAnsi"/>
                <w:sz w:val="24"/>
                <w:szCs w:val="24"/>
              </w:rPr>
            </w:pPr>
            <w:r w:rsidRPr="00910522">
              <w:t xml:space="preserve">Explain to the client what you are going to do, why it is necessary, and how he or she can participate. </w:t>
            </w:r>
          </w:p>
        </w:tc>
      </w:tr>
      <w:tr w:rsidR="002F545D" w:rsidTr="002F545D">
        <w:trPr>
          <w:trHeight w:val="215"/>
        </w:trPr>
        <w:tc>
          <w:tcPr>
            <w:tcW w:w="9260" w:type="dxa"/>
          </w:tcPr>
          <w:p w:rsidR="002F545D" w:rsidRPr="00F70D36" w:rsidRDefault="002F545D" w:rsidP="00E359E4">
            <w:pPr>
              <w:pStyle w:val="ListParagraph"/>
              <w:numPr>
                <w:ilvl w:val="0"/>
                <w:numId w:val="30"/>
              </w:numPr>
              <w:adjustRightInd w:val="0"/>
              <w:spacing w:after="0" w:line="240" w:lineRule="auto"/>
              <w:rPr>
                <w:rFonts w:eastAsiaTheme="minorHAnsi"/>
                <w:sz w:val="24"/>
                <w:szCs w:val="24"/>
              </w:rPr>
            </w:pPr>
            <w:r w:rsidRPr="00910522">
              <w:t xml:space="preserve">Perform hand hygiene and observe appropriate infection prevention procedures. </w:t>
            </w:r>
          </w:p>
        </w:tc>
      </w:tr>
      <w:tr w:rsidR="002F545D" w:rsidTr="002F545D">
        <w:trPr>
          <w:trHeight w:val="107"/>
        </w:trPr>
        <w:tc>
          <w:tcPr>
            <w:tcW w:w="9260" w:type="dxa"/>
          </w:tcPr>
          <w:p w:rsidR="002F545D" w:rsidRDefault="002F545D" w:rsidP="00E359E4">
            <w:pPr>
              <w:pStyle w:val="TableParagraph"/>
              <w:numPr>
                <w:ilvl w:val="0"/>
                <w:numId w:val="30"/>
              </w:numPr>
              <w:spacing w:before="1" w:line="252" w:lineRule="exact"/>
              <w:ind w:right="108"/>
            </w:pPr>
            <w:r w:rsidRPr="00910522">
              <w:t xml:space="preserve">Apply gloves if performing a rectal temperature. </w:t>
            </w:r>
          </w:p>
        </w:tc>
      </w:tr>
      <w:tr w:rsidR="002F545D" w:rsidTr="002F545D">
        <w:trPr>
          <w:trHeight w:val="107"/>
        </w:trPr>
        <w:tc>
          <w:tcPr>
            <w:tcW w:w="9260" w:type="dxa"/>
          </w:tcPr>
          <w:p w:rsidR="002F545D" w:rsidRPr="00910522" w:rsidRDefault="002F545D" w:rsidP="00E359E4">
            <w:pPr>
              <w:pStyle w:val="TableParagraph"/>
              <w:numPr>
                <w:ilvl w:val="0"/>
                <w:numId w:val="30"/>
              </w:numPr>
              <w:spacing w:before="1" w:line="252" w:lineRule="exact"/>
              <w:ind w:right="108"/>
            </w:pPr>
            <w:r w:rsidRPr="00910522">
              <w:t>Provide for client privacy.</w:t>
            </w:r>
          </w:p>
        </w:tc>
      </w:tr>
      <w:tr w:rsidR="002F545D" w:rsidTr="002F545D">
        <w:trPr>
          <w:trHeight w:val="107"/>
        </w:trPr>
        <w:tc>
          <w:tcPr>
            <w:tcW w:w="9260" w:type="dxa"/>
          </w:tcPr>
          <w:p w:rsidR="002F545D" w:rsidRPr="00910522" w:rsidRDefault="002F545D" w:rsidP="00E359E4">
            <w:pPr>
              <w:pStyle w:val="TableParagraph"/>
              <w:numPr>
                <w:ilvl w:val="0"/>
                <w:numId w:val="30"/>
              </w:numPr>
              <w:spacing w:before="1" w:line="252" w:lineRule="exact"/>
              <w:ind w:right="108"/>
            </w:pPr>
            <w:r w:rsidRPr="00910522">
              <w:t xml:space="preserve">Position the client appropriately </w:t>
            </w:r>
          </w:p>
        </w:tc>
      </w:tr>
      <w:tr w:rsidR="002F545D" w:rsidTr="002F545D">
        <w:trPr>
          <w:trHeight w:val="107"/>
        </w:trPr>
        <w:tc>
          <w:tcPr>
            <w:tcW w:w="9260" w:type="dxa"/>
          </w:tcPr>
          <w:p w:rsidR="002F545D" w:rsidRPr="00910522" w:rsidRDefault="002F545D" w:rsidP="00E359E4">
            <w:pPr>
              <w:pStyle w:val="TableParagraph"/>
              <w:numPr>
                <w:ilvl w:val="0"/>
                <w:numId w:val="30"/>
              </w:numPr>
              <w:spacing w:before="1" w:line="252" w:lineRule="exact"/>
              <w:ind w:right="108"/>
            </w:pPr>
            <w:r w:rsidRPr="00910522">
              <w:t>Place the thermometer</w:t>
            </w:r>
            <w:r>
              <w:t xml:space="preserve">. </w:t>
            </w:r>
            <w:r w:rsidRPr="00910522">
              <w:t>Apply a protective sheath or probe cover if appropriate.</w:t>
            </w:r>
          </w:p>
        </w:tc>
      </w:tr>
      <w:tr w:rsidR="002F545D" w:rsidTr="002F545D">
        <w:trPr>
          <w:trHeight w:val="107"/>
        </w:trPr>
        <w:tc>
          <w:tcPr>
            <w:tcW w:w="9260" w:type="dxa"/>
          </w:tcPr>
          <w:p w:rsidR="002F545D" w:rsidRPr="00910522" w:rsidRDefault="002F545D" w:rsidP="00E359E4">
            <w:pPr>
              <w:pStyle w:val="TableParagraph"/>
              <w:numPr>
                <w:ilvl w:val="0"/>
                <w:numId w:val="30"/>
              </w:numPr>
              <w:spacing w:before="1" w:line="252" w:lineRule="exact"/>
              <w:ind w:right="108"/>
            </w:pPr>
            <w:r w:rsidRPr="00910522">
              <w:t>Wait the appropriate amount of time. Electronic and tympanic thermometers will indicate that the reading is complete through a light or tone. Check package instructions for length of time to wait prior to reading chemical dot or tape thermometers.</w:t>
            </w:r>
          </w:p>
        </w:tc>
      </w:tr>
      <w:tr w:rsidR="002F545D" w:rsidTr="002F545D">
        <w:trPr>
          <w:trHeight w:val="351"/>
        </w:trPr>
        <w:tc>
          <w:tcPr>
            <w:tcW w:w="9260" w:type="dxa"/>
          </w:tcPr>
          <w:p w:rsidR="002F545D" w:rsidRDefault="002F545D" w:rsidP="00E359E4">
            <w:pPr>
              <w:pStyle w:val="TableParagraph"/>
              <w:numPr>
                <w:ilvl w:val="0"/>
                <w:numId w:val="30"/>
              </w:numPr>
              <w:spacing w:before="1" w:line="252" w:lineRule="exact"/>
              <w:ind w:right="108"/>
            </w:pPr>
            <w:r w:rsidRPr="00910522">
              <w:t>Remove the thermometer and discard the cover or wipe with a tissue if necessary. If gloves were applied, remove and discard them.</w:t>
            </w:r>
          </w:p>
        </w:tc>
      </w:tr>
      <w:tr w:rsidR="002F545D" w:rsidTr="002F545D">
        <w:trPr>
          <w:trHeight w:val="197"/>
        </w:trPr>
        <w:tc>
          <w:tcPr>
            <w:tcW w:w="9260" w:type="dxa"/>
          </w:tcPr>
          <w:p w:rsidR="002F545D" w:rsidRDefault="002F545D" w:rsidP="00E359E4">
            <w:pPr>
              <w:pStyle w:val="TableParagraph"/>
              <w:numPr>
                <w:ilvl w:val="0"/>
                <w:numId w:val="30"/>
              </w:numPr>
              <w:spacing w:line="230" w:lineRule="exact"/>
            </w:pPr>
            <w:r w:rsidRPr="00910522">
              <w:t>Perform hand hygiene.</w:t>
            </w:r>
          </w:p>
        </w:tc>
      </w:tr>
      <w:tr w:rsidR="002F545D" w:rsidTr="002F545D">
        <w:trPr>
          <w:trHeight w:val="254"/>
        </w:trPr>
        <w:tc>
          <w:tcPr>
            <w:tcW w:w="9260" w:type="dxa"/>
          </w:tcPr>
          <w:p w:rsidR="002F545D" w:rsidRDefault="002F545D" w:rsidP="00E359E4">
            <w:pPr>
              <w:pStyle w:val="TableParagraph"/>
              <w:numPr>
                <w:ilvl w:val="0"/>
                <w:numId w:val="30"/>
              </w:numPr>
              <w:spacing w:before="1" w:line="252" w:lineRule="exact"/>
              <w:ind w:right="141"/>
            </w:pPr>
            <w:r w:rsidRPr="00910522">
              <w:t>Read the temperature and record it on your worksheet. If the temperature is obviously too high, too low, or inconsistent with the client’s condition, recheck it with a thermometer known to be functioning properly.</w:t>
            </w:r>
          </w:p>
        </w:tc>
      </w:tr>
      <w:tr w:rsidR="002F545D" w:rsidTr="002F545D">
        <w:trPr>
          <w:trHeight w:val="261"/>
        </w:trPr>
        <w:tc>
          <w:tcPr>
            <w:tcW w:w="9260" w:type="dxa"/>
          </w:tcPr>
          <w:p w:rsidR="002F545D" w:rsidRDefault="002F545D" w:rsidP="00E359E4">
            <w:pPr>
              <w:pStyle w:val="TableParagraph"/>
              <w:numPr>
                <w:ilvl w:val="0"/>
                <w:numId w:val="30"/>
              </w:numPr>
              <w:spacing w:line="230" w:lineRule="exact"/>
            </w:pPr>
            <w:r>
              <w:t xml:space="preserve">Wash the thermometer if necessary and return it to the storage location. </w:t>
            </w:r>
          </w:p>
        </w:tc>
      </w:tr>
      <w:tr w:rsidR="002F545D" w:rsidTr="002F545D">
        <w:trPr>
          <w:trHeight w:val="261"/>
        </w:trPr>
        <w:tc>
          <w:tcPr>
            <w:tcW w:w="9260" w:type="dxa"/>
          </w:tcPr>
          <w:p w:rsidR="002F545D" w:rsidRDefault="002F545D" w:rsidP="00E359E4">
            <w:pPr>
              <w:pStyle w:val="TableParagraph"/>
              <w:numPr>
                <w:ilvl w:val="0"/>
                <w:numId w:val="30"/>
              </w:numPr>
              <w:spacing w:line="230" w:lineRule="exact"/>
            </w:pPr>
            <w:r>
              <w:t xml:space="preserve">Document the temperature in the client record. </w:t>
            </w:r>
          </w:p>
        </w:tc>
      </w:tr>
    </w:tbl>
    <w:p w:rsidR="002F545D" w:rsidRDefault="00D5487F" w:rsidP="00D5487F">
      <w:pPr>
        <w:tabs>
          <w:tab w:val="left" w:pos="3049"/>
        </w:tabs>
        <w:rPr>
          <w:b/>
          <w:i/>
        </w:rPr>
      </w:pPr>
      <w:r w:rsidRPr="00D5487F">
        <w:rPr>
          <w:rFonts w:hint="cs"/>
          <w:b/>
          <w:i/>
          <w:color w:val="000000" w:themeColor="text1"/>
          <w:rtl/>
        </w:rPr>
        <w:t>Reference:  Be</w:t>
      </w:r>
      <w:proofErr w:type="spellStart"/>
      <w:r w:rsidRPr="00D5487F">
        <w:rPr>
          <w:b/>
          <w:i/>
        </w:rPr>
        <w:t>rman</w:t>
      </w:r>
      <w:proofErr w:type="spellEnd"/>
      <w:r w:rsidRPr="00D5487F">
        <w:rPr>
          <w:b/>
          <w:i/>
        </w:rPr>
        <w:t xml:space="preserve">, A. </w:t>
      </w:r>
      <w:proofErr w:type="gramStart"/>
      <w:r w:rsidRPr="00D5487F">
        <w:rPr>
          <w:b/>
          <w:i/>
        </w:rPr>
        <w:t>et</w:t>
      </w:r>
      <w:proofErr w:type="gramEnd"/>
      <w:r w:rsidRPr="00D5487F">
        <w:rPr>
          <w:b/>
          <w:i/>
        </w:rPr>
        <w:t xml:space="preserve"> al. (2016) </w:t>
      </w:r>
      <w:proofErr w:type="spellStart"/>
      <w:r w:rsidRPr="00D5487F">
        <w:rPr>
          <w:b/>
          <w:i/>
        </w:rPr>
        <w:t>Kozier</w:t>
      </w:r>
      <w:proofErr w:type="spellEnd"/>
      <w:r w:rsidRPr="00D5487F">
        <w:rPr>
          <w:b/>
          <w:i/>
        </w:rPr>
        <w:t xml:space="preserve"> &amp; </w:t>
      </w:r>
      <w:proofErr w:type="spellStart"/>
      <w:r w:rsidRPr="00D5487F">
        <w:rPr>
          <w:b/>
          <w:i/>
        </w:rPr>
        <w:t>Erb’s</w:t>
      </w:r>
      <w:proofErr w:type="spellEnd"/>
      <w:r w:rsidRPr="00D5487F">
        <w:rPr>
          <w:b/>
          <w:i/>
        </w:rPr>
        <w:t xml:space="preserve"> Fundamentals of Nursing: Concepts, Process and Practice. 10th Ed. New Jersey: Pearson Education, </w:t>
      </w:r>
      <w:proofErr w:type="spellStart"/>
      <w:r w:rsidRPr="00D5487F">
        <w:rPr>
          <w:b/>
          <w:i/>
        </w:rPr>
        <w:t>Inc</w:t>
      </w:r>
      <w:proofErr w:type="spellEnd"/>
    </w:p>
    <w:p w:rsidR="00D5487F" w:rsidRDefault="00D5487F" w:rsidP="00D5487F">
      <w:pPr>
        <w:tabs>
          <w:tab w:val="left" w:pos="3049"/>
        </w:tabs>
        <w:rPr>
          <w:b/>
          <w:sz w:val="28"/>
        </w:rPr>
      </w:pPr>
    </w:p>
    <w:p w:rsidR="00E359E4" w:rsidRPr="005F3D25" w:rsidRDefault="00E359E4" w:rsidP="00E359E4">
      <w:pPr>
        <w:pBdr>
          <w:bottom w:val="single" w:sz="12" w:space="1" w:color="auto"/>
        </w:pBdr>
        <w:tabs>
          <w:tab w:val="left" w:pos="3049"/>
        </w:tabs>
        <w:jc w:val="center"/>
        <w:rPr>
          <w:b/>
          <w:sz w:val="18"/>
          <w:rtl/>
        </w:rPr>
      </w:pPr>
      <w:r w:rsidRPr="005F3D25">
        <w:rPr>
          <w:b/>
          <w:sz w:val="28"/>
        </w:rPr>
        <w:lastRenderedPageBreak/>
        <w:t>Assessing a Peripheral Pulse</w:t>
      </w:r>
    </w:p>
    <w:p w:rsidR="00E359E4" w:rsidRPr="005F3D25" w:rsidRDefault="00E359E4" w:rsidP="00E359E4">
      <w:pPr>
        <w:jc w:val="center"/>
        <w:rPr>
          <w:bCs/>
          <w:sz w:val="26"/>
          <w:szCs w:val="28"/>
        </w:rPr>
      </w:pPr>
      <w:r w:rsidRPr="005F3D25">
        <w:rPr>
          <w:bCs/>
          <w:sz w:val="26"/>
          <w:szCs w:val="28"/>
        </w:rPr>
        <w:t xml:space="preserve">Procedure </w:t>
      </w:r>
    </w:p>
    <w:p w:rsidR="00E359E4" w:rsidRDefault="00E359E4" w:rsidP="00E359E4">
      <w:pPr>
        <w:rPr>
          <w:b/>
          <w:bCs/>
        </w:rPr>
      </w:pPr>
    </w:p>
    <w:p w:rsidR="00E359E4" w:rsidRPr="009F69CA" w:rsidRDefault="00E359E4" w:rsidP="00E359E4">
      <w:pPr>
        <w:adjustRightInd w:val="0"/>
        <w:rPr>
          <w:rFonts w:eastAsiaTheme="minorHAnsi"/>
          <w:b/>
          <w:bCs/>
          <w:color w:val="000000" w:themeColor="text1"/>
        </w:rPr>
      </w:pPr>
      <w:r w:rsidRPr="009F69CA">
        <w:rPr>
          <w:rFonts w:eastAsiaTheme="minorHAnsi"/>
          <w:b/>
          <w:bCs/>
          <w:color w:val="000000" w:themeColor="text1"/>
        </w:rPr>
        <w:t>PURPOSES</w:t>
      </w:r>
    </w:p>
    <w:p w:rsidR="00E359E4" w:rsidRPr="00BE14A1" w:rsidRDefault="00E359E4" w:rsidP="00E359E4">
      <w:pPr>
        <w:pStyle w:val="Heading21"/>
        <w:numPr>
          <w:ilvl w:val="0"/>
          <w:numId w:val="31"/>
        </w:numPr>
        <w:spacing w:before="0"/>
        <w:ind w:left="450" w:hanging="270"/>
        <w:rPr>
          <w:b w:val="0"/>
        </w:rPr>
      </w:pPr>
      <w:r w:rsidRPr="00BE14A1">
        <w:rPr>
          <w:b w:val="0"/>
        </w:rPr>
        <w:t xml:space="preserve">To establish baseline data for subsequent evaluation </w:t>
      </w:r>
    </w:p>
    <w:p w:rsidR="00E359E4" w:rsidRPr="00BE14A1" w:rsidRDefault="00E359E4" w:rsidP="00E359E4">
      <w:pPr>
        <w:pStyle w:val="Heading21"/>
        <w:numPr>
          <w:ilvl w:val="0"/>
          <w:numId w:val="31"/>
        </w:numPr>
        <w:spacing w:before="0"/>
        <w:ind w:left="450" w:hanging="270"/>
        <w:rPr>
          <w:b w:val="0"/>
        </w:rPr>
      </w:pPr>
      <w:r w:rsidRPr="00BE14A1">
        <w:rPr>
          <w:b w:val="0"/>
        </w:rPr>
        <w:t>To identify whether the pulse rate is within normal range</w:t>
      </w:r>
    </w:p>
    <w:p w:rsidR="00E359E4" w:rsidRPr="00BE14A1" w:rsidRDefault="00E359E4" w:rsidP="00E359E4">
      <w:pPr>
        <w:pStyle w:val="Heading21"/>
        <w:numPr>
          <w:ilvl w:val="0"/>
          <w:numId w:val="31"/>
        </w:numPr>
        <w:spacing w:before="0"/>
        <w:ind w:left="450" w:hanging="270"/>
        <w:rPr>
          <w:b w:val="0"/>
        </w:rPr>
      </w:pPr>
      <w:r w:rsidRPr="00BE14A1">
        <w:rPr>
          <w:b w:val="0"/>
        </w:rPr>
        <w:t>To determine the pulse volume and whether the pulse rhythm is regular</w:t>
      </w:r>
    </w:p>
    <w:p w:rsidR="00E359E4" w:rsidRPr="00BE14A1" w:rsidRDefault="00E359E4" w:rsidP="00E359E4">
      <w:pPr>
        <w:pStyle w:val="Heading21"/>
        <w:numPr>
          <w:ilvl w:val="0"/>
          <w:numId w:val="31"/>
        </w:numPr>
        <w:spacing w:before="0"/>
        <w:ind w:left="450" w:hanging="270"/>
        <w:rPr>
          <w:b w:val="0"/>
        </w:rPr>
      </w:pPr>
      <w:r w:rsidRPr="00BE14A1">
        <w:rPr>
          <w:b w:val="0"/>
        </w:rPr>
        <w:t>To determine the equality of corresponding peripheral pulses on each side of the body</w:t>
      </w:r>
    </w:p>
    <w:p w:rsidR="00E359E4" w:rsidRPr="00BE14A1" w:rsidRDefault="00E359E4" w:rsidP="00E359E4">
      <w:pPr>
        <w:pStyle w:val="Heading21"/>
        <w:numPr>
          <w:ilvl w:val="0"/>
          <w:numId w:val="31"/>
        </w:numPr>
        <w:spacing w:before="0"/>
        <w:ind w:left="450" w:hanging="270"/>
        <w:rPr>
          <w:b w:val="0"/>
        </w:rPr>
      </w:pPr>
      <w:r w:rsidRPr="00BE14A1">
        <w:rPr>
          <w:b w:val="0"/>
        </w:rPr>
        <w:t xml:space="preserve">To monitor and assess changes in the client’s health status </w:t>
      </w:r>
    </w:p>
    <w:p w:rsidR="00E359E4" w:rsidRPr="00BE14A1" w:rsidRDefault="00E359E4" w:rsidP="00E359E4">
      <w:pPr>
        <w:pStyle w:val="Heading21"/>
        <w:numPr>
          <w:ilvl w:val="0"/>
          <w:numId w:val="31"/>
        </w:numPr>
        <w:spacing w:before="0"/>
        <w:ind w:left="450" w:hanging="270"/>
        <w:rPr>
          <w:b w:val="0"/>
        </w:rPr>
      </w:pPr>
      <w:r w:rsidRPr="00BE14A1">
        <w:rPr>
          <w:b w:val="0"/>
        </w:rPr>
        <w:t>To monitor clients at risk for pulse alterations (e.g., those with a history of heart disease or experiencing cardiac arrhythmias, hemorrhage, acute pain, infusion of large volumes of fluids, or fever)</w:t>
      </w:r>
    </w:p>
    <w:p w:rsidR="00E359E4" w:rsidRPr="00BE14A1" w:rsidRDefault="00E359E4" w:rsidP="00E359E4">
      <w:pPr>
        <w:pStyle w:val="Heading21"/>
        <w:numPr>
          <w:ilvl w:val="0"/>
          <w:numId w:val="31"/>
        </w:numPr>
        <w:spacing w:before="0"/>
        <w:ind w:left="450" w:hanging="270"/>
        <w:rPr>
          <w:b w:val="0"/>
        </w:rPr>
      </w:pPr>
      <w:r w:rsidRPr="00BE14A1">
        <w:rPr>
          <w:b w:val="0"/>
        </w:rPr>
        <w:t>To evaluate blood perfusion to the extremities</w:t>
      </w:r>
    </w:p>
    <w:p w:rsidR="00E359E4" w:rsidRDefault="00E359E4" w:rsidP="00E359E4">
      <w:pPr>
        <w:pStyle w:val="Heading21"/>
      </w:pPr>
    </w:p>
    <w:p w:rsidR="00E359E4" w:rsidRDefault="00E359E4" w:rsidP="00E359E4">
      <w:pPr>
        <w:pStyle w:val="Heading21"/>
        <w:ind w:left="0"/>
      </w:pPr>
      <w:r>
        <w:t xml:space="preserve">Equipment </w:t>
      </w:r>
    </w:p>
    <w:p w:rsidR="00E359E4" w:rsidRPr="005F3D25" w:rsidRDefault="00E359E4" w:rsidP="00E359E4">
      <w:pPr>
        <w:pStyle w:val="Heading21"/>
        <w:numPr>
          <w:ilvl w:val="0"/>
          <w:numId w:val="39"/>
        </w:numPr>
        <w:rPr>
          <w:b w:val="0"/>
        </w:rPr>
      </w:pPr>
      <w:r w:rsidRPr="005F3D25">
        <w:rPr>
          <w:b w:val="0"/>
        </w:rPr>
        <w:t>Clock or watch with a sweep second hand or digital seconds indicator</w:t>
      </w:r>
    </w:p>
    <w:p w:rsidR="00E359E4" w:rsidRDefault="00E359E4" w:rsidP="00E359E4">
      <w:pPr>
        <w:pStyle w:val="Heading21"/>
        <w:ind w:left="0"/>
      </w:pPr>
    </w:p>
    <w:tbl>
      <w:tblPr>
        <w:tblStyle w:val="TableNormal1"/>
        <w:tblW w:w="890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22"/>
        <w:gridCol w:w="2478"/>
      </w:tblGrid>
      <w:tr w:rsidR="00E359E4" w:rsidRPr="005F3D25" w:rsidTr="00E359E4">
        <w:trPr>
          <w:trHeight w:val="503"/>
        </w:trPr>
        <w:tc>
          <w:tcPr>
            <w:tcW w:w="6422" w:type="dxa"/>
          </w:tcPr>
          <w:p w:rsidR="00E359E4" w:rsidRPr="005F3D25" w:rsidRDefault="00E359E4" w:rsidP="00E359E4">
            <w:pPr>
              <w:pStyle w:val="TableParagraph"/>
              <w:spacing w:before="11"/>
              <w:rPr>
                <w:sz w:val="24"/>
                <w:szCs w:val="24"/>
              </w:rPr>
            </w:pPr>
          </w:p>
          <w:p w:rsidR="00E359E4" w:rsidRPr="005F3D25" w:rsidRDefault="00E359E4" w:rsidP="00E359E4">
            <w:pPr>
              <w:pStyle w:val="TableParagraph"/>
              <w:ind w:left="2490" w:right="2022"/>
              <w:jc w:val="center"/>
              <w:rPr>
                <w:b/>
                <w:sz w:val="24"/>
                <w:szCs w:val="24"/>
              </w:rPr>
            </w:pPr>
            <w:r w:rsidRPr="005F3D25">
              <w:rPr>
                <w:b/>
                <w:sz w:val="24"/>
                <w:szCs w:val="24"/>
              </w:rPr>
              <w:t>PROCEDURE</w:t>
            </w:r>
          </w:p>
        </w:tc>
        <w:tc>
          <w:tcPr>
            <w:tcW w:w="2478" w:type="dxa"/>
          </w:tcPr>
          <w:p w:rsidR="00E359E4" w:rsidRPr="005F3D25" w:rsidRDefault="00E359E4" w:rsidP="00E359E4">
            <w:pPr>
              <w:pStyle w:val="TableParagraph"/>
              <w:rPr>
                <w:sz w:val="24"/>
                <w:szCs w:val="24"/>
              </w:rPr>
            </w:pPr>
          </w:p>
          <w:p w:rsidR="00E359E4" w:rsidRPr="005F3D25" w:rsidRDefault="00E359E4" w:rsidP="00E359E4">
            <w:pPr>
              <w:pStyle w:val="TableParagraph"/>
              <w:ind w:left="102"/>
              <w:rPr>
                <w:b/>
                <w:sz w:val="24"/>
                <w:szCs w:val="24"/>
              </w:rPr>
            </w:pPr>
            <w:r w:rsidRPr="005F3D25">
              <w:rPr>
                <w:b/>
                <w:sz w:val="24"/>
                <w:szCs w:val="24"/>
              </w:rPr>
              <w:t xml:space="preserve">Rationale </w:t>
            </w:r>
          </w:p>
        </w:tc>
      </w:tr>
      <w:tr w:rsidR="00E359E4" w:rsidRPr="005F3D25" w:rsidTr="00E359E4">
        <w:trPr>
          <w:trHeight w:val="341"/>
        </w:trPr>
        <w:tc>
          <w:tcPr>
            <w:tcW w:w="6422" w:type="dxa"/>
          </w:tcPr>
          <w:p w:rsidR="00E359E4" w:rsidRPr="005F3D25" w:rsidRDefault="00E359E4" w:rsidP="00E359E4">
            <w:pPr>
              <w:pStyle w:val="TableParagraph"/>
              <w:spacing w:before="1" w:line="252" w:lineRule="exact"/>
              <w:ind w:right="108"/>
              <w:rPr>
                <w:b/>
                <w:sz w:val="24"/>
                <w:szCs w:val="24"/>
              </w:rPr>
            </w:pPr>
            <w:r w:rsidRPr="005F3D25">
              <w:rPr>
                <w:b/>
                <w:sz w:val="24"/>
                <w:szCs w:val="24"/>
              </w:rPr>
              <w:t xml:space="preserve">Performance </w:t>
            </w:r>
            <w:r w:rsidR="000D4BD1">
              <w:rPr>
                <w:b/>
                <w:sz w:val="24"/>
                <w:szCs w:val="24"/>
              </w:rPr>
              <w:t xml:space="preserve"> (Continuation  of Procedure from Assessing temperature ) </w:t>
            </w:r>
          </w:p>
        </w:tc>
        <w:tc>
          <w:tcPr>
            <w:tcW w:w="2478" w:type="dxa"/>
          </w:tcPr>
          <w:p w:rsidR="00E359E4" w:rsidRPr="005F3D25" w:rsidRDefault="00E359E4" w:rsidP="00E359E4">
            <w:pPr>
              <w:pStyle w:val="TableParagraph"/>
              <w:rPr>
                <w:sz w:val="24"/>
                <w:szCs w:val="24"/>
              </w:rPr>
            </w:pPr>
          </w:p>
        </w:tc>
      </w:tr>
      <w:tr w:rsidR="00E359E4" w:rsidRPr="005F3D25" w:rsidTr="00E359E4">
        <w:trPr>
          <w:trHeight w:val="369"/>
        </w:trPr>
        <w:tc>
          <w:tcPr>
            <w:tcW w:w="6422" w:type="dxa"/>
          </w:tcPr>
          <w:p w:rsidR="00E359E4" w:rsidRPr="005F3D25" w:rsidRDefault="00E359E4" w:rsidP="00E359E4">
            <w:pPr>
              <w:pStyle w:val="TableParagraph"/>
              <w:numPr>
                <w:ilvl w:val="0"/>
                <w:numId w:val="17"/>
              </w:numPr>
              <w:spacing w:before="1" w:line="252" w:lineRule="exact"/>
              <w:ind w:right="108"/>
              <w:rPr>
                <w:rFonts w:eastAsiaTheme="minorHAnsi"/>
                <w:sz w:val="24"/>
                <w:szCs w:val="24"/>
                <w:lang w:bidi="ar-SA"/>
              </w:rPr>
            </w:pPr>
            <w:r w:rsidRPr="005F3D25">
              <w:rPr>
                <w:rFonts w:eastAsiaTheme="minorHAnsi"/>
                <w:sz w:val="24"/>
                <w:szCs w:val="24"/>
                <w:lang w:bidi="ar-SA"/>
              </w:rPr>
              <w:t xml:space="preserve">Select the pulse point. </w:t>
            </w:r>
          </w:p>
        </w:tc>
        <w:tc>
          <w:tcPr>
            <w:tcW w:w="2478" w:type="dxa"/>
          </w:tcPr>
          <w:p w:rsidR="00E359E4" w:rsidRPr="005F3D25" w:rsidRDefault="00E359E4" w:rsidP="00E359E4">
            <w:pPr>
              <w:pStyle w:val="TableParagraph"/>
              <w:rPr>
                <w:sz w:val="24"/>
                <w:szCs w:val="24"/>
              </w:rPr>
            </w:pPr>
          </w:p>
        </w:tc>
      </w:tr>
      <w:tr w:rsidR="00E359E4" w:rsidRPr="005F3D25" w:rsidTr="00E359E4">
        <w:trPr>
          <w:trHeight w:val="369"/>
        </w:trPr>
        <w:tc>
          <w:tcPr>
            <w:tcW w:w="6422" w:type="dxa"/>
          </w:tcPr>
          <w:p w:rsidR="00E359E4" w:rsidRPr="005F3D25" w:rsidRDefault="00E359E4" w:rsidP="00E359E4">
            <w:pPr>
              <w:pStyle w:val="TableParagraph"/>
              <w:numPr>
                <w:ilvl w:val="0"/>
                <w:numId w:val="17"/>
              </w:numPr>
              <w:spacing w:before="1" w:line="252" w:lineRule="exact"/>
              <w:ind w:right="108"/>
              <w:rPr>
                <w:rFonts w:eastAsiaTheme="minorHAnsi"/>
                <w:sz w:val="24"/>
                <w:szCs w:val="24"/>
                <w:lang w:bidi="ar-SA"/>
              </w:rPr>
            </w:pPr>
            <w:r w:rsidRPr="005F3D25">
              <w:rPr>
                <w:rFonts w:eastAsiaTheme="minorHAnsi"/>
                <w:sz w:val="24"/>
                <w:szCs w:val="24"/>
                <w:lang w:bidi="ar-SA"/>
              </w:rPr>
              <w:t>Assist the client to a comfortable resting position.</w:t>
            </w:r>
          </w:p>
          <w:p w:rsidR="00E359E4" w:rsidRPr="005F3D25" w:rsidRDefault="00E359E4" w:rsidP="00E359E4">
            <w:pPr>
              <w:pStyle w:val="TableParagraph"/>
              <w:numPr>
                <w:ilvl w:val="0"/>
                <w:numId w:val="32"/>
              </w:numPr>
              <w:spacing w:before="1" w:line="252" w:lineRule="exact"/>
              <w:ind w:left="980" w:right="108" w:hanging="180"/>
              <w:rPr>
                <w:rFonts w:eastAsiaTheme="minorHAnsi"/>
                <w:sz w:val="24"/>
                <w:szCs w:val="24"/>
                <w:lang w:bidi="ar-SA"/>
              </w:rPr>
            </w:pPr>
            <w:r w:rsidRPr="005F3D25">
              <w:rPr>
                <w:rFonts w:eastAsiaTheme="minorHAnsi"/>
                <w:sz w:val="24"/>
                <w:szCs w:val="24"/>
                <w:lang w:bidi="ar-SA"/>
              </w:rPr>
              <w:t xml:space="preserve">When the radial pulse is assessed, with the palm facing downward, the client’s arm can rest alongside the body or the forearm can rest at a 90-degree angle across the chest. </w:t>
            </w:r>
          </w:p>
          <w:p w:rsidR="00E359E4" w:rsidRPr="005F3D25" w:rsidRDefault="00E359E4" w:rsidP="00E359E4">
            <w:pPr>
              <w:pStyle w:val="TableParagraph"/>
              <w:numPr>
                <w:ilvl w:val="0"/>
                <w:numId w:val="32"/>
              </w:numPr>
              <w:spacing w:before="1" w:line="252" w:lineRule="exact"/>
              <w:ind w:left="980" w:right="108" w:hanging="180"/>
              <w:rPr>
                <w:rFonts w:eastAsiaTheme="minorHAnsi"/>
                <w:sz w:val="24"/>
                <w:szCs w:val="24"/>
                <w:lang w:bidi="ar-SA"/>
              </w:rPr>
            </w:pPr>
            <w:r w:rsidRPr="005F3D25">
              <w:rPr>
                <w:rFonts w:eastAsiaTheme="minorHAnsi"/>
                <w:sz w:val="24"/>
                <w:szCs w:val="24"/>
                <w:lang w:bidi="ar-SA"/>
              </w:rPr>
              <w:t>For the client who can sit, the forearm can rest across the thigh, with the palm of the hand facing downward or inward</w:t>
            </w:r>
          </w:p>
        </w:tc>
        <w:tc>
          <w:tcPr>
            <w:tcW w:w="2478" w:type="dxa"/>
          </w:tcPr>
          <w:p w:rsidR="00E359E4" w:rsidRPr="005F3D25" w:rsidRDefault="00E359E4" w:rsidP="00E359E4">
            <w:pPr>
              <w:pStyle w:val="TableParagraph"/>
              <w:rPr>
                <w:sz w:val="24"/>
                <w:szCs w:val="24"/>
              </w:rPr>
            </w:pPr>
          </w:p>
        </w:tc>
      </w:tr>
      <w:tr w:rsidR="00E359E4" w:rsidRPr="005F3D25" w:rsidTr="00E359E4">
        <w:trPr>
          <w:trHeight w:val="369"/>
        </w:trPr>
        <w:tc>
          <w:tcPr>
            <w:tcW w:w="6422" w:type="dxa"/>
          </w:tcPr>
          <w:p w:rsidR="00E359E4" w:rsidRPr="005F3D25" w:rsidRDefault="00E359E4" w:rsidP="00E359E4">
            <w:pPr>
              <w:pStyle w:val="ListParagraph"/>
              <w:numPr>
                <w:ilvl w:val="0"/>
                <w:numId w:val="17"/>
              </w:numPr>
              <w:adjustRightInd w:val="0"/>
              <w:spacing w:after="0" w:line="240" w:lineRule="auto"/>
              <w:rPr>
                <w:rFonts w:eastAsiaTheme="minorHAnsi"/>
                <w:sz w:val="24"/>
                <w:szCs w:val="24"/>
              </w:rPr>
            </w:pPr>
            <w:r w:rsidRPr="005F3D25">
              <w:rPr>
                <w:rFonts w:eastAsiaTheme="minorHAnsi"/>
                <w:sz w:val="24"/>
                <w:szCs w:val="24"/>
              </w:rPr>
              <w:t xml:space="preserve">Palpate and count the pulse. Place two or three middle </w:t>
            </w:r>
          </w:p>
          <w:p w:rsidR="00E359E4" w:rsidRPr="005F3D25" w:rsidRDefault="00E359E4" w:rsidP="00E359E4">
            <w:pPr>
              <w:pStyle w:val="ListParagraph"/>
              <w:adjustRightInd w:val="0"/>
              <w:rPr>
                <w:rFonts w:eastAsiaTheme="minorHAnsi"/>
                <w:sz w:val="24"/>
                <w:szCs w:val="24"/>
              </w:rPr>
            </w:pPr>
            <w:proofErr w:type="gramStart"/>
            <w:r w:rsidRPr="005F3D25">
              <w:rPr>
                <w:rFonts w:eastAsiaTheme="minorHAnsi"/>
                <w:sz w:val="24"/>
                <w:szCs w:val="24"/>
              </w:rPr>
              <w:t>fingertips</w:t>
            </w:r>
            <w:proofErr w:type="gramEnd"/>
            <w:r w:rsidRPr="005F3D25">
              <w:rPr>
                <w:rFonts w:eastAsiaTheme="minorHAnsi"/>
                <w:sz w:val="24"/>
                <w:szCs w:val="24"/>
              </w:rPr>
              <w:t xml:space="preserve"> lightly and squarely over the pulse point.</w:t>
            </w:r>
          </w:p>
        </w:tc>
        <w:tc>
          <w:tcPr>
            <w:tcW w:w="2478" w:type="dxa"/>
          </w:tcPr>
          <w:p w:rsidR="00E359E4" w:rsidRPr="005F3D25" w:rsidRDefault="00E359E4" w:rsidP="00E359E4">
            <w:pPr>
              <w:pStyle w:val="TableParagraph"/>
              <w:rPr>
                <w:sz w:val="24"/>
                <w:szCs w:val="24"/>
              </w:rPr>
            </w:pPr>
            <w:r w:rsidRPr="005F3D25">
              <w:rPr>
                <w:sz w:val="24"/>
                <w:szCs w:val="24"/>
              </w:rPr>
              <w:t xml:space="preserve">Using the thumb is contraindicated because the nurse’s thumb has a pulse that could be mistaken for the  </w:t>
            </w:r>
          </w:p>
          <w:p w:rsidR="00E359E4" w:rsidRPr="005F3D25" w:rsidRDefault="00E359E4" w:rsidP="00E359E4">
            <w:pPr>
              <w:pStyle w:val="TableParagraph"/>
              <w:rPr>
                <w:sz w:val="24"/>
                <w:szCs w:val="24"/>
              </w:rPr>
            </w:pPr>
            <w:r w:rsidRPr="005F3D25">
              <w:rPr>
                <w:sz w:val="24"/>
                <w:szCs w:val="24"/>
              </w:rPr>
              <w:t xml:space="preserve"> </w:t>
            </w:r>
            <w:proofErr w:type="gramStart"/>
            <w:r w:rsidRPr="005F3D25">
              <w:rPr>
                <w:sz w:val="24"/>
                <w:szCs w:val="24"/>
              </w:rPr>
              <w:t>client’s</w:t>
            </w:r>
            <w:proofErr w:type="gramEnd"/>
            <w:r w:rsidRPr="005F3D25">
              <w:rPr>
                <w:sz w:val="24"/>
                <w:szCs w:val="24"/>
              </w:rPr>
              <w:t xml:space="preserve"> pulse.</w:t>
            </w:r>
          </w:p>
        </w:tc>
      </w:tr>
      <w:tr w:rsidR="00E359E4" w:rsidRPr="005F3D25" w:rsidTr="00E359E4">
        <w:trPr>
          <w:trHeight w:val="215"/>
        </w:trPr>
        <w:tc>
          <w:tcPr>
            <w:tcW w:w="6422" w:type="dxa"/>
          </w:tcPr>
          <w:p w:rsidR="00E359E4" w:rsidRPr="005F3D25" w:rsidRDefault="00E359E4" w:rsidP="000D4BD1">
            <w:pPr>
              <w:pStyle w:val="ListParagraph"/>
              <w:numPr>
                <w:ilvl w:val="0"/>
                <w:numId w:val="17"/>
              </w:numPr>
              <w:adjustRightInd w:val="0"/>
              <w:spacing w:after="0" w:line="240" w:lineRule="auto"/>
              <w:rPr>
                <w:rFonts w:eastAsiaTheme="minorHAnsi"/>
                <w:sz w:val="24"/>
                <w:szCs w:val="24"/>
              </w:rPr>
            </w:pPr>
            <w:r w:rsidRPr="005F3D25">
              <w:rPr>
                <w:rFonts w:eastAsiaTheme="minorHAnsi"/>
                <w:sz w:val="24"/>
                <w:szCs w:val="24"/>
              </w:rPr>
              <w:t xml:space="preserve">Count for </w:t>
            </w:r>
            <w:r w:rsidR="000D4BD1">
              <w:rPr>
                <w:rFonts w:eastAsiaTheme="minorHAnsi"/>
                <w:sz w:val="24"/>
                <w:szCs w:val="24"/>
              </w:rPr>
              <w:t xml:space="preserve">one </w:t>
            </w:r>
            <w:r w:rsidRPr="005F3D25">
              <w:rPr>
                <w:rFonts w:eastAsiaTheme="minorHAnsi"/>
                <w:sz w:val="24"/>
                <w:szCs w:val="24"/>
              </w:rPr>
              <w:t>full minute. If an irregular pulse is found, also take the apical pulse</w:t>
            </w:r>
          </w:p>
        </w:tc>
        <w:tc>
          <w:tcPr>
            <w:tcW w:w="2478" w:type="dxa"/>
          </w:tcPr>
          <w:p w:rsidR="00E359E4" w:rsidRPr="005F3D25" w:rsidRDefault="00E359E4" w:rsidP="00E359E4">
            <w:pPr>
              <w:pStyle w:val="TableParagraph"/>
              <w:rPr>
                <w:sz w:val="24"/>
                <w:szCs w:val="24"/>
              </w:rPr>
            </w:pPr>
          </w:p>
        </w:tc>
      </w:tr>
      <w:tr w:rsidR="00E359E4" w:rsidRPr="005F3D25" w:rsidTr="00E359E4">
        <w:trPr>
          <w:trHeight w:val="306"/>
        </w:trPr>
        <w:tc>
          <w:tcPr>
            <w:tcW w:w="6422" w:type="dxa"/>
          </w:tcPr>
          <w:p w:rsidR="00E359E4" w:rsidRPr="005F3D25" w:rsidRDefault="00E359E4" w:rsidP="00E359E4">
            <w:pPr>
              <w:pStyle w:val="ListParagraph"/>
              <w:numPr>
                <w:ilvl w:val="0"/>
                <w:numId w:val="17"/>
              </w:numPr>
              <w:adjustRightInd w:val="0"/>
              <w:spacing w:after="0" w:line="240" w:lineRule="auto"/>
              <w:rPr>
                <w:rFonts w:eastAsiaTheme="minorHAnsi"/>
                <w:sz w:val="24"/>
                <w:szCs w:val="24"/>
              </w:rPr>
            </w:pPr>
            <w:r w:rsidRPr="005F3D25">
              <w:rPr>
                <w:rFonts w:eastAsiaTheme="minorHAnsi"/>
                <w:sz w:val="24"/>
                <w:szCs w:val="24"/>
              </w:rPr>
              <w:t xml:space="preserve">. Assess the pulse rhythm and volume. </w:t>
            </w:r>
          </w:p>
          <w:p w:rsidR="00E359E4" w:rsidRPr="005F3D25" w:rsidRDefault="00E359E4" w:rsidP="00E359E4">
            <w:pPr>
              <w:pStyle w:val="ListParagraph"/>
              <w:numPr>
                <w:ilvl w:val="0"/>
                <w:numId w:val="17"/>
              </w:numPr>
              <w:adjustRightInd w:val="0"/>
              <w:spacing w:after="0" w:line="240" w:lineRule="auto"/>
              <w:rPr>
                <w:rFonts w:eastAsiaTheme="minorHAnsi"/>
                <w:sz w:val="24"/>
                <w:szCs w:val="24"/>
              </w:rPr>
            </w:pPr>
            <w:r w:rsidRPr="005F3D25">
              <w:rPr>
                <w:rFonts w:eastAsiaTheme="minorHAnsi"/>
                <w:sz w:val="24"/>
                <w:szCs w:val="24"/>
              </w:rPr>
              <w:t xml:space="preserve">• Assess the pulse rhythm by noting the pattern of the </w:t>
            </w:r>
          </w:p>
          <w:p w:rsidR="00E359E4" w:rsidRPr="005F3D25" w:rsidRDefault="00E359E4" w:rsidP="00E359E4">
            <w:pPr>
              <w:pStyle w:val="ListParagraph"/>
              <w:adjustRightInd w:val="0"/>
              <w:rPr>
                <w:rFonts w:eastAsiaTheme="minorHAnsi"/>
                <w:sz w:val="24"/>
                <w:szCs w:val="24"/>
              </w:rPr>
            </w:pPr>
            <w:r w:rsidRPr="005F3D25">
              <w:rPr>
                <w:rFonts w:eastAsiaTheme="minorHAnsi"/>
                <w:sz w:val="24"/>
                <w:szCs w:val="24"/>
              </w:rPr>
              <w:t xml:space="preserve"> </w:t>
            </w:r>
            <w:proofErr w:type="gramStart"/>
            <w:r w:rsidRPr="005F3D25">
              <w:rPr>
                <w:rFonts w:eastAsiaTheme="minorHAnsi"/>
                <w:sz w:val="24"/>
                <w:szCs w:val="24"/>
              </w:rPr>
              <w:t>intervals</w:t>
            </w:r>
            <w:proofErr w:type="gramEnd"/>
            <w:r w:rsidRPr="005F3D25">
              <w:rPr>
                <w:rFonts w:eastAsiaTheme="minorHAnsi"/>
                <w:sz w:val="24"/>
                <w:szCs w:val="24"/>
              </w:rPr>
              <w:t xml:space="preserve"> between the beats. A normal pulse has equal time periods between beats. If this is an initial assessment, </w:t>
            </w:r>
            <w:r w:rsidRPr="005F3D25">
              <w:rPr>
                <w:rFonts w:eastAsiaTheme="minorHAnsi"/>
                <w:sz w:val="24"/>
                <w:szCs w:val="24"/>
              </w:rPr>
              <w:lastRenderedPageBreak/>
              <w:t xml:space="preserve">assess for 1 minute. </w:t>
            </w:r>
          </w:p>
        </w:tc>
        <w:tc>
          <w:tcPr>
            <w:tcW w:w="2478" w:type="dxa"/>
          </w:tcPr>
          <w:p w:rsidR="00E359E4" w:rsidRPr="005F3D25" w:rsidRDefault="00E359E4" w:rsidP="00E359E4">
            <w:pPr>
              <w:pStyle w:val="TableParagraph"/>
              <w:rPr>
                <w:sz w:val="24"/>
                <w:szCs w:val="24"/>
              </w:rPr>
            </w:pPr>
          </w:p>
        </w:tc>
      </w:tr>
      <w:tr w:rsidR="00E359E4" w:rsidRPr="005F3D25" w:rsidTr="00E359E4">
        <w:trPr>
          <w:trHeight w:val="306"/>
        </w:trPr>
        <w:tc>
          <w:tcPr>
            <w:tcW w:w="6422" w:type="dxa"/>
          </w:tcPr>
          <w:p w:rsidR="00E359E4" w:rsidRPr="005F3D25" w:rsidRDefault="00E359E4" w:rsidP="00E359E4">
            <w:pPr>
              <w:pStyle w:val="ListParagraph"/>
              <w:numPr>
                <w:ilvl w:val="0"/>
                <w:numId w:val="17"/>
              </w:numPr>
              <w:adjustRightInd w:val="0"/>
              <w:spacing w:after="0" w:line="240" w:lineRule="auto"/>
              <w:rPr>
                <w:rFonts w:eastAsiaTheme="minorHAnsi"/>
                <w:sz w:val="24"/>
                <w:szCs w:val="24"/>
              </w:rPr>
            </w:pPr>
            <w:r w:rsidRPr="005F3D25">
              <w:rPr>
                <w:rFonts w:eastAsiaTheme="minorHAnsi"/>
                <w:sz w:val="24"/>
                <w:szCs w:val="24"/>
              </w:rPr>
              <w:t xml:space="preserve">Assess the pulse volume. A normal pulse can be felt with moderate pressure, and the pressure is equal with each beat. A forceful pulse volume is full; an easily obliterated pulse is weak. </w:t>
            </w:r>
          </w:p>
        </w:tc>
        <w:tc>
          <w:tcPr>
            <w:tcW w:w="2478" w:type="dxa"/>
          </w:tcPr>
          <w:p w:rsidR="00E359E4" w:rsidRPr="005F3D25" w:rsidRDefault="00E359E4" w:rsidP="00E359E4">
            <w:pPr>
              <w:pStyle w:val="TableParagraph"/>
              <w:rPr>
                <w:sz w:val="24"/>
                <w:szCs w:val="24"/>
              </w:rPr>
            </w:pPr>
          </w:p>
        </w:tc>
      </w:tr>
    </w:tbl>
    <w:p w:rsidR="00E359E4" w:rsidRDefault="00D5487F" w:rsidP="00E359E4">
      <w:pPr>
        <w:pStyle w:val="BodyText"/>
        <w:rPr>
          <w:sz w:val="24"/>
        </w:rPr>
      </w:pPr>
      <w:r w:rsidRPr="00D5487F">
        <w:rPr>
          <w:rFonts w:hint="cs"/>
          <w:b/>
          <w:i/>
          <w:color w:val="000000" w:themeColor="text1"/>
          <w:rtl/>
        </w:rPr>
        <w:t>Reference:  Be</w:t>
      </w:r>
      <w:r w:rsidRPr="00D5487F">
        <w:rPr>
          <w:b/>
          <w:i/>
        </w:rPr>
        <w:t xml:space="preserve">rman, A. et al. (2016) </w:t>
      </w:r>
      <w:proofErr w:type="spellStart"/>
      <w:r w:rsidRPr="00D5487F">
        <w:rPr>
          <w:b/>
          <w:i/>
        </w:rPr>
        <w:t>Kozier</w:t>
      </w:r>
      <w:proofErr w:type="spellEnd"/>
      <w:r w:rsidRPr="00D5487F">
        <w:rPr>
          <w:b/>
          <w:i/>
        </w:rPr>
        <w:t xml:space="preserve"> &amp; </w:t>
      </w:r>
      <w:proofErr w:type="spellStart"/>
      <w:r w:rsidRPr="00D5487F">
        <w:rPr>
          <w:b/>
          <w:i/>
        </w:rPr>
        <w:t>Erb’s</w:t>
      </w:r>
      <w:proofErr w:type="spellEnd"/>
      <w:r w:rsidRPr="00D5487F">
        <w:rPr>
          <w:b/>
          <w:i/>
        </w:rPr>
        <w:t xml:space="preserve"> Fundamentals of Nursing: Concepts, Process and Practice. 10th Ed. New Jersey: Pearson Education, </w:t>
      </w:r>
      <w:proofErr w:type="spellStart"/>
      <w:r w:rsidRPr="00D5487F">
        <w:rPr>
          <w:b/>
          <w:i/>
        </w:rPr>
        <w:t>Inc</w:t>
      </w:r>
      <w:proofErr w:type="spellEnd"/>
    </w:p>
    <w:p w:rsidR="00E359E4" w:rsidRDefault="00E359E4" w:rsidP="00E359E4"/>
    <w:p w:rsidR="00D5487F" w:rsidRDefault="00D5487F" w:rsidP="00E359E4"/>
    <w:p w:rsidR="00D5487F" w:rsidRDefault="00D5487F" w:rsidP="00E359E4"/>
    <w:p w:rsidR="00D5487F" w:rsidRDefault="00D5487F" w:rsidP="00E359E4"/>
    <w:p w:rsidR="00D5487F" w:rsidRDefault="00D5487F" w:rsidP="00E359E4"/>
    <w:p w:rsidR="00E359E4" w:rsidRPr="00BE14A1" w:rsidRDefault="00E359E4" w:rsidP="00E359E4">
      <w:pPr>
        <w:pBdr>
          <w:bottom w:val="single" w:sz="12" w:space="1" w:color="auto"/>
        </w:pBdr>
        <w:tabs>
          <w:tab w:val="left" w:pos="3049"/>
        </w:tabs>
        <w:jc w:val="center"/>
        <w:rPr>
          <w:b/>
          <w:rtl/>
        </w:rPr>
      </w:pPr>
      <w:r>
        <w:rPr>
          <w:b/>
          <w:sz w:val="32"/>
        </w:rPr>
        <w:t>A</w:t>
      </w:r>
      <w:r w:rsidRPr="00BE14A1">
        <w:rPr>
          <w:b/>
          <w:sz w:val="32"/>
        </w:rPr>
        <w:t>ssessing Respirations</w:t>
      </w:r>
    </w:p>
    <w:p w:rsidR="00E359E4" w:rsidRPr="005F3D25" w:rsidRDefault="00E359E4" w:rsidP="00E359E4">
      <w:pPr>
        <w:jc w:val="center"/>
        <w:rPr>
          <w:bCs/>
          <w:sz w:val="26"/>
          <w:szCs w:val="28"/>
        </w:rPr>
      </w:pPr>
      <w:r w:rsidRPr="005F3D25">
        <w:rPr>
          <w:bCs/>
          <w:sz w:val="26"/>
          <w:szCs w:val="28"/>
        </w:rPr>
        <w:t xml:space="preserve">Procedure </w:t>
      </w:r>
    </w:p>
    <w:p w:rsidR="00E359E4" w:rsidRDefault="00E359E4" w:rsidP="00E359E4">
      <w:pPr>
        <w:rPr>
          <w:b/>
          <w:bCs/>
        </w:rPr>
      </w:pPr>
    </w:p>
    <w:p w:rsidR="00E359E4" w:rsidRPr="009F69CA" w:rsidRDefault="00E359E4" w:rsidP="00E359E4">
      <w:pPr>
        <w:adjustRightInd w:val="0"/>
        <w:rPr>
          <w:rFonts w:eastAsiaTheme="minorHAnsi"/>
          <w:b/>
          <w:bCs/>
          <w:color w:val="000000" w:themeColor="text1"/>
        </w:rPr>
      </w:pPr>
      <w:r w:rsidRPr="009F69CA">
        <w:rPr>
          <w:rFonts w:eastAsiaTheme="minorHAnsi"/>
          <w:b/>
          <w:bCs/>
          <w:color w:val="000000" w:themeColor="text1"/>
        </w:rPr>
        <w:t>PURPOSES</w:t>
      </w:r>
    </w:p>
    <w:p w:rsidR="00E359E4" w:rsidRPr="00BE14A1" w:rsidRDefault="00E359E4" w:rsidP="00E359E4">
      <w:pPr>
        <w:pStyle w:val="Heading21"/>
        <w:numPr>
          <w:ilvl w:val="0"/>
          <w:numId w:val="33"/>
        </w:numPr>
        <w:spacing w:before="0"/>
        <w:ind w:left="540" w:hanging="270"/>
        <w:rPr>
          <w:b w:val="0"/>
        </w:rPr>
      </w:pPr>
      <w:r w:rsidRPr="00BE14A1">
        <w:rPr>
          <w:b w:val="0"/>
        </w:rPr>
        <w:t xml:space="preserve">To acquire baseline data against which future measurements can be compared </w:t>
      </w:r>
    </w:p>
    <w:p w:rsidR="00E359E4" w:rsidRPr="00BE14A1" w:rsidRDefault="00E359E4" w:rsidP="00E359E4">
      <w:pPr>
        <w:pStyle w:val="Heading21"/>
        <w:numPr>
          <w:ilvl w:val="0"/>
          <w:numId w:val="33"/>
        </w:numPr>
        <w:spacing w:before="0"/>
        <w:ind w:left="540" w:hanging="270"/>
        <w:rPr>
          <w:b w:val="0"/>
        </w:rPr>
      </w:pPr>
      <w:r w:rsidRPr="00BE14A1">
        <w:rPr>
          <w:b w:val="0"/>
        </w:rPr>
        <w:t>To monitor abnormal respirations and respiratory patterns and identify changes</w:t>
      </w:r>
    </w:p>
    <w:p w:rsidR="00E359E4" w:rsidRPr="00BE14A1" w:rsidRDefault="00E359E4" w:rsidP="00E359E4">
      <w:pPr>
        <w:pStyle w:val="Heading21"/>
        <w:numPr>
          <w:ilvl w:val="0"/>
          <w:numId w:val="33"/>
        </w:numPr>
        <w:spacing w:before="0"/>
        <w:ind w:left="540" w:hanging="270"/>
        <w:rPr>
          <w:b w:val="0"/>
        </w:rPr>
      </w:pPr>
      <w:r w:rsidRPr="00BE14A1">
        <w:rPr>
          <w:b w:val="0"/>
        </w:rPr>
        <w:t>To monitor respirations before or after the administration of a general anesthetic or any medication that influences respirations</w:t>
      </w:r>
    </w:p>
    <w:p w:rsidR="00E359E4" w:rsidRPr="00BE14A1" w:rsidRDefault="00E359E4" w:rsidP="00E359E4">
      <w:pPr>
        <w:pStyle w:val="Heading21"/>
        <w:numPr>
          <w:ilvl w:val="0"/>
          <w:numId w:val="33"/>
        </w:numPr>
        <w:spacing w:before="0"/>
        <w:ind w:left="540" w:hanging="270"/>
        <w:rPr>
          <w:b w:val="0"/>
        </w:rPr>
      </w:pPr>
      <w:r w:rsidRPr="00BE14A1">
        <w:rPr>
          <w:b w:val="0"/>
        </w:rPr>
        <w:t>To monitor clients at risk for respiratory alterations (e.g., those with fever, pain, acute anxiety, chronic obstructive pulmonary disease, asthma, respiratory infection, pulmonary edema or emboli, chest trauma or constriction, brainstem injury)</w:t>
      </w:r>
    </w:p>
    <w:p w:rsidR="00E359E4" w:rsidRDefault="00E359E4" w:rsidP="00E359E4">
      <w:pPr>
        <w:pStyle w:val="Heading21"/>
        <w:ind w:left="0"/>
      </w:pPr>
      <w:r>
        <w:t xml:space="preserve">Equipment </w:t>
      </w:r>
    </w:p>
    <w:p w:rsidR="00E359E4" w:rsidRDefault="00E359E4" w:rsidP="00E359E4">
      <w:pPr>
        <w:pStyle w:val="Heading21"/>
        <w:numPr>
          <w:ilvl w:val="0"/>
          <w:numId w:val="34"/>
        </w:numPr>
        <w:rPr>
          <w:b w:val="0"/>
        </w:rPr>
      </w:pPr>
      <w:r w:rsidRPr="00BE14A1">
        <w:rPr>
          <w:b w:val="0"/>
        </w:rPr>
        <w:t>Clock or watch with a sweep second hand or digital seconds indicator</w:t>
      </w:r>
    </w:p>
    <w:p w:rsidR="00E359E4" w:rsidRPr="00BE14A1" w:rsidRDefault="00E359E4" w:rsidP="00E359E4">
      <w:pPr>
        <w:pStyle w:val="Heading21"/>
        <w:numPr>
          <w:ilvl w:val="0"/>
          <w:numId w:val="34"/>
        </w:numPr>
        <w:rPr>
          <w:b w:val="0"/>
        </w:rPr>
      </w:pPr>
    </w:p>
    <w:tbl>
      <w:tblPr>
        <w:tblStyle w:val="TableNormal1"/>
        <w:tblW w:w="953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0"/>
        <w:gridCol w:w="3150"/>
      </w:tblGrid>
      <w:tr w:rsidR="00E359E4" w:rsidRPr="00BE14A1" w:rsidTr="00E359E4">
        <w:trPr>
          <w:trHeight w:val="503"/>
        </w:trPr>
        <w:tc>
          <w:tcPr>
            <w:tcW w:w="6380" w:type="dxa"/>
          </w:tcPr>
          <w:p w:rsidR="00E359E4" w:rsidRPr="00BE14A1" w:rsidRDefault="00E359E4" w:rsidP="00E359E4">
            <w:pPr>
              <w:pStyle w:val="TableParagraph"/>
              <w:spacing w:before="11"/>
              <w:rPr>
                <w:sz w:val="24"/>
              </w:rPr>
            </w:pPr>
          </w:p>
          <w:p w:rsidR="00E359E4" w:rsidRPr="00BE14A1" w:rsidRDefault="00E359E4" w:rsidP="00E359E4">
            <w:pPr>
              <w:pStyle w:val="TableParagraph"/>
              <w:ind w:left="2490" w:right="2022"/>
              <w:jc w:val="center"/>
              <w:rPr>
                <w:b/>
                <w:sz w:val="24"/>
              </w:rPr>
            </w:pPr>
            <w:r w:rsidRPr="00BE14A1">
              <w:rPr>
                <w:b/>
                <w:sz w:val="24"/>
              </w:rPr>
              <w:t>PROCEDUR</w:t>
            </w:r>
            <w:r>
              <w:rPr>
                <w:b/>
                <w:sz w:val="24"/>
              </w:rPr>
              <w:t>E</w:t>
            </w:r>
          </w:p>
        </w:tc>
        <w:tc>
          <w:tcPr>
            <w:tcW w:w="3150" w:type="dxa"/>
          </w:tcPr>
          <w:p w:rsidR="00E359E4" w:rsidRPr="00BE14A1" w:rsidRDefault="00E359E4" w:rsidP="00E359E4">
            <w:pPr>
              <w:pStyle w:val="TableParagraph"/>
              <w:rPr>
                <w:sz w:val="24"/>
              </w:rPr>
            </w:pPr>
          </w:p>
          <w:p w:rsidR="00E359E4" w:rsidRPr="00BE14A1" w:rsidRDefault="00E359E4" w:rsidP="00E359E4">
            <w:pPr>
              <w:pStyle w:val="TableParagraph"/>
              <w:ind w:left="102"/>
              <w:rPr>
                <w:b/>
                <w:sz w:val="24"/>
              </w:rPr>
            </w:pPr>
            <w:r w:rsidRPr="00BE14A1">
              <w:rPr>
                <w:b/>
                <w:sz w:val="24"/>
              </w:rPr>
              <w:t xml:space="preserve">Rationale </w:t>
            </w:r>
          </w:p>
        </w:tc>
      </w:tr>
      <w:tr w:rsidR="00E359E4" w:rsidRPr="00BE14A1" w:rsidTr="00E359E4">
        <w:trPr>
          <w:trHeight w:val="503"/>
        </w:trPr>
        <w:tc>
          <w:tcPr>
            <w:tcW w:w="6380" w:type="dxa"/>
          </w:tcPr>
          <w:p w:rsidR="00E359E4" w:rsidRPr="00BE14A1" w:rsidRDefault="00E359E4" w:rsidP="00E359E4">
            <w:pPr>
              <w:pStyle w:val="TableParagraph"/>
              <w:spacing w:before="11"/>
              <w:rPr>
                <w:b/>
                <w:sz w:val="24"/>
              </w:rPr>
            </w:pPr>
            <w:r w:rsidRPr="00BE14A1">
              <w:rPr>
                <w:b/>
                <w:sz w:val="24"/>
              </w:rPr>
              <w:t xml:space="preserve">Preparation </w:t>
            </w:r>
          </w:p>
          <w:p w:rsidR="00E359E4" w:rsidRPr="00BE14A1" w:rsidRDefault="00E359E4" w:rsidP="00E359E4">
            <w:pPr>
              <w:pStyle w:val="TableParagraph"/>
              <w:numPr>
                <w:ilvl w:val="0"/>
                <w:numId w:val="35"/>
              </w:numPr>
              <w:spacing w:before="11"/>
              <w:rPr>
                <w:sz w:val="24"/>
              </w:rPr>
            </w:pPr>
            <w:r w:rsidRPr="00BE14A1">
              <w:rPr>
                <w:sz w:val="24"/>
              </w:rPr>
              <w:t>For a routine assessment of respirations, determine the client’s activity schedule and choose a suitable time to monitor the respirations. A client who has been exercising will need to rest for a few minutes to permit the accelerated respiratory rate to return to normal.</w:t>
            </w:r>
          </w:p>
        </w:tc>
        <w:tc>
          <w:tcPr>
            <w:tcW w:w="3150" w:type="dxa"/>
          </w:tcPr>
          <w:p w:rsidR="00E359E4" w:rsidRPr="00BE14A1" w:rsidRDefault="00E359E4" w:rsidP="00E359E4">
            <w:pPr>
              <w:pStyle w:val="TableParagraph"/>
              <w:rPr>
                <w:sz w:val="24"/>
              </w:rPr>
            </w:pPr>
          </w:p>
        </w:tc>
      </w:tr>
      <w:tr w:rsidR="00E359E4" w:rsidRPr="00BE14A1" w:rsidTr="00E359E4">
        <w:trPr>
          <w:trHeight w:val="341"/>
        </w:trPr>
        <w:tc>
          <w:tcPr>
            <w:tcW w:w="6380" w:type="dxa"/>
          </w:tcPr>
          <w:p w:rsidR="00E359E4" w:rsidRPr="00BE14A1" w:rsidRDefault="00E359E4" w:rsidP="00E359E4">
            <w:pPr>
              <w:pStyle w:val="TableParagraph"/>
              <w:spacing w:before="1" w:line="252" w:lineRule="exact"/>
              <w:ind w:right="108"/>
              <w:rPr>
                <w:b/>
                <w:sz w:val="24"/>
              </w:rPr>
            </w:pPr>
            <w:r w:rsidRPr="00BE14A1">
              <w:rPr>
                <w:b/>
                <w:sz w:val="24"/>
              </w:rPr>
              <w:t xml:space="preserve">Performance </w:t>
            </w:r>
          </w:p>
        </w:tc>
        <w:tc>
          <w:tcPr>
            <w:tcW w:w="3150" w:type="dxa"/>
          </w:tcPr>
          <w:p w:rsidR="00E359E4" w:rsidRPr="00BE14A1" w:rsidRDefault="00E359E4" w:rsidP="00E359E4">
            <w:pPr>
              <w:pStyle w:val="TableParagraph"/>
              <w:rPr>
                <w:sz w:val="24"/>
              </w:rPr>
            </w:pPr>
          </w:p>
        </w:tc>
      </w:tr>
      <w:tr w:rsidR="00E359E4" w:rsidRPr="00BE14A1" w:rsidTr="00E359E4">
        <w:trPr>
          <w:trHeight w:val="369"/>
        </w:trPr>
        <w:tc>
          <w:tcPr>
            <w:tcW w:w="6380" w:type="dxa"/>
          </w:tcPr>
          <w:p w:rsidR="00E359E4" w:rsidRDefault="00E359E4" w:rsidP="00E359E4">
            <w:pPr>
              <w:pStyle w:val="TableParagraph"/>
              <w:numPr>
                <w:ilvl w:val="0"/>
                <w:numId w:val="36"/>
              </w:numPr>
              <w:spacing w:before="1" w:line="252" w:lineRule="exact"/>
              <w:ind w:right="108"/>
              <w:rPr>
                <w:sz w:val="24"/>
              </w:rPr>
            </w:pPr>
            <w:r w:rsidRPr="00BE14A1">
              <w:rPr>
                <w:sz w:val="24"/>
              </w:rPr>
              <w:t xml:space="preserve">Observe or palpate and count the respiratory rate. </w:t>
            </w:r>
          </w:p>
          <w:p w:rsidR="00E359E4" w:rsidRPr="00BE14A1" w:rsidRDefault="00E359E4" w:rsidP="00E359E4">
            <w:pPr>
              <w:pStyle w:val="TableParagraph"/>
              <w:numPr>
                <w:ilvl w:val="0"/>
                <w:numId w:val="38"/>
              </w:numPr>
              <w:spacing w:before="1" w:line="252" w:lineRule="exact"/>
              <w:ind w:left="890" w:right="108" w:hanging="180"/>
              <w:rPr>
                <w:sz w:val="24"/>
              </w:rPr>
            </w:pPr>
            <w:r w:rsidRPr="00BE14A1">
              <w:rPr>
                <w:sz w:val="24"/>
              </w:rPr>
              <w:t xml:space="preserve">The client’s awareness that the nurse is counting </w:t>
            </w:r>
            <w:proofErr w:type="gramStart"/>
            <w:r w:rsidRPr="00BE14A1">
              <w:rPr>
                <w:sz w:val="24"/>
              </w:rPr>
              <w:t>the  respiratory</w:t>
            </w:r>
            <w:proofErr w:type="gramEnd"/>
            <w:r w:rsidRPr="00BE14A1">
              <w:rPr>
                <w:sz w:val="24"/>
              </w:rPr>
              <w:t xml:space="preserve"> rate could cause the client to purposefully alter the respiratory pattern. </w:t>
            </w:r>
          </w:p>
          <w:p w:rsidR="00E359E4" w:rsidRPr="00BE14A1" w:rsidRDefault="00E359E4" w:rsidP="00E359E4">
            <w:pPr>
              <w:pStyle w:val="TableParagraph"/>
              <w:numPr>
                <w:ilvl w:val="0"/>
                <w:numId w:val="37"/>
              </w:numPr>
              <w:spacing w:before="1" w:line="252" w:lineRule="exact"/>
              <w:ind w:left="890" w:right="108" w:hanging="180"/>
              <w:rPr>
                <w:sz w:val="24"/>
              </w:rPr>
            </w:pPr>
            <w:r w:rsidRPr="00BE14A1">
              <w:rPr>
                <w:sz w:val="24"/>
              </w:rPr>
              <w:t xml:space="preserve">If you anticipate this, place a hand against the client’s chest to feel the chest movements with breathing, or place the client’s arm across the chest and observe the </w:t>
            </w:r>
            <w:r w:rsidRPr="00BE14A1">
              <w:rPr>
                <w:sz w:val="24"/>
              </w:rPr>
              <w:lastRenderedPageBreak/>
              <w:t xml:space="preserve">chest movements while supposedly taking the radial pulse. </w:t>
            </w:r>
          </w:p>
        </w:tc>
        <w:tc>
          <w:tcPr>
            <w:tcW w:w="3150" w:type="dxa"/>
          </w:tcPr>
          <w:p w:rsidR="00E359E4" w:rsidRPr="00BE14A1" w:rsidRDefault="00E359E4" w:rsidP="00E359E4">
            <w:pPr>
              <w:pStyle w:val="TableParagraph"/>
              <w:rPr>
                <w:sz w:val="24"/>
              </w:rPr>
            </w:pPr>
          </w:p>
        </w:tc>
      </w:tr>
      <w:tr w:rsidR="00E359E4" w:rsidRPr="00BE14A1" w:rsidTr="00E359E4">
        <w:trPr>
          <w:trHeight w:val="369"/>
        </w:trPr>
        <w:tc>
          <w:tcPr>
            <w:tcW w:w="6380" w:type="dxa"/>
          </w:tcPr>
          <w:p w:rsidR="00E359E4" w:rsidRPr="00BE14A1" w:rsidRDefault="00E359E4" w:rsidP="00E359E4">
            <w:pPr>
              <w:pStyle w:val="TableParagraph"/>
              <w:numPr>
                <w:ilvl w:val="0"/>
                <w:numId w:val="36"/>
              </w:numPr>
              <w:spacing w:before="1" w:line="252" w:lineRule="exact"/>
              <w:ind w:right="108"/>
              <w:rPr>
                <w:sz w:val="24"/>
              </w:rPr>
            </w:pPr>
            <w:r w:rsidRPr="00BE14A1">
              <w:rPr>
                <w:sz w:val="24"/>
              </w:rPr>
              <w:t xml:space="preserve">Count the respiratory rate for 30 seconds if the respirations are regular. Count for 60 seconds if they are irregular. An inhalation and an exhalation count as one respiration. </w:t>
            </w:r>
          </w:p>
        </w:tc>
        <w:tc>
          <w:tcPr>
            <w:tcW w:w="3150" w:type="dxa"/>
          </w:tcPr>
          <w:p w:rsidR="00E359E4" w:rsidRPr="00BE14A1" w:rsidRDefault="00E359E4" w:rsidP="00E359E4">
            <w:pPr>
              <w:pStyle w:val="TableParagraph"/>
              <w:rPr>
                <w:sz w:val="24"/>
              </w:rPr>
            </w:pPr>
          </w:p>
        </w:tc>
      </w:tr>
      <w:tr w:rsidR="00E359E4" w:rsidRPr="00BE14A1" w:rsidTr="00E359E4">
        <w:trPr>
          <w:trHeight w:val="369"/>
        </w:trPr>
        <w:tc>
          <w:tcPr>
            <w:tcW w:w="6380" w:type="dxa"/>
          </w:tcPr>
          <w:p w:rsidR="00E359E4" w:rsidRPr="00BE14A1" w:rsidRDefault="00E359E4" w:rsidP="00E359E4">
            <w:pPr>
              <w:pStyle w:val="TableParagraph"/>
              <w:numPr>
                <w:ilvl w:val="0"/>
                <w:numId w:val="36"/>
              </w:numPr>
              <w:spacing w:before="1" w:line="252" w:lineRule="exact"/>
              <w:ind w:right="108"/>
              <w:rPr>
                <w:sz w:val="24"/>
              </w:rPr>
            </w:pPr>
            <w:r w:rsidRPr="00BE14A1">
              <w:rPr>
                <w:sz w:val="24"/>
              </w:rPr>
              <w:t>Observe the depth, rhythm, a</w:t>
            </w:r>
            <w:r>
              <w:rPr>
                <w:sz w:val="24"/>
              </w:rPr>
              <w:t xml:space="preserve">nd character of respirations. </w:t>
            </w:r>
            <w:r w:rsidRPr="00BE14A1">
              <w:rPr>
                <w:sz w:val="24"/>
              </w:rPr>
              <w:t xml:space="preserve">Observe the respirations for depth by watching the </w:t>
            </w:r>
          </w:p>
          <w:p w:rsidR="00E359E4" w:rsidRPr="00BE14A1" w:rsidRDefault="00E359E4" w:rsidP="00E359E4">
            <w:pPr>
              <w:pStyle w:val="TableParagraph"/>
              <w:spacing w:before="1" w:line="252" w:lineRule="exact"/>
              <w:ind w:left="720" w:right="108"/>
              <w:rPr>
                <w:rFonts w:eastAsiaTheme="minorHAnsi"/>
                <w:sz w:val="24"/>
                <w:lang w:bidi="ar-SA"/>
              </w:rPr>
            </w:pPr>
            <w:r w:rsidRPr="00BE14A1">
              <w:rPr>
                <w:sz w:val="24"/>
              </w:rPr>
              <w:t xml:space="preserve"> </w:t>
            </w:r>
            <w:proofErr w:type="gramStart"/>
            <w:r w:rsidRPr="00BE14A1">
              <w:rPr>
                <w:sz w:val="24"/>
              </w:rPr>
              <w:t>movement</w:t>
            </w:r>
            <w:proofErr w:type="gramEnd"/>
            <w:r w:rsidRPr="00BE14A1">
              <w:rPr>
                <w:sz w:val="24"/>
              </w:rPr>
              <w:t xml:space="preserve"> of the chest. </w:t>
            </w:r>
          </w:p>
        </w:tc>
        <w:tc>
          <w:tcPr>
            <w:tcW w:w="3150" w:type="dxa"/>
          </w:tcPr>
          <w:p w:rsidR="00E359E4" w:rsidRPr="00BE14A1" w:rsidRDefault="00E359E4" w:rsidP="00E359E4">
            <w:pPr>
              <w:pStyle w:val="TableParagraph"/>
              <w:rPr>
                <w:sz w:val="24"/>
              </w:rPr>
            </w:pPr>
            <w:r w:rsidRPr="00BE14A1">
              <w:rPr>
                <w:sz w:val="24"/>
              </w:rPr>
              <w:t>During deep respirations, a large volume of air is exchanged; during shallow respirations, a small volume is exchanged.</w:t>
            </w:r>
          </w:p>
        </w:tc>
      </w:tr>
      <w:tr w:rsidR="00E359E4" w:rsidRPr="00BE14A1" w:rsidTr="00E359E4">
        <w:trPr>
          <w:trHeight w:val="369"/>
        </w:trPr>
        <w:tc>
          <w:tcPr>
            <w:tcW w:w="6380" w:type="dxa"/>
          </w:tcPr>
          <w:p w:rsidR="00E359E4" w:rsidRPr="00BE14A1" w:rsidRDefault="00E359E4" w:rsidP="00E359E4">
            <w:pPr>
              <w:pStyle w:val="TableParagraph"/>
              <w:numPr>
                <w:ilvl w:val="0"/>
                <w:numId w:val="36"/>
              </w:numPr>
              <w:spacing w:before="1" w:line="252" w:lineRule="exact"/>
              <w:ind w:right="108"/>
              <w:rPr>
                <w:sz w:val="24"/>
              </w:rPr>
            </w:pPr>
            <w:r w:rsidRPr="00BE14A1">
              <w:rPr>
                <w:rFonts w:eastAsiaTheme="minorHAnsi"/>
                <w:sz w:val="24"/>
                <w:lang w:bidi="ar-SA"/>
              </w:rPr>
              <w:t>Observe the respirations for regular or irregular rhythm.</w:t>
            </w:r>
          </w:p>
        </w:tc>
        <w:tc>
          <w:tcPr>
            <w:tcW w:w="3150" w:type="dxa"/>
          </w:tcPr>
          <w:p w:rsidR="00E359E4" w:rsidRPr="00BE14A1" w:rsidRDefault="00E359E4" w:rsidP="00E359E4">
            <w:pPr>
              <w:pStyle w:val="TableParagraph"/>
              <w:rPr>
                <w:sz w:val="24"/>
              </w:rPr>
            </w:pPr>
            <w:r w:rsidRPr="00BE14A1">
              <w:rPr>
                <w:rFonts w:eastAsiaTheme="minorHAnsi"/>
                <w:sz w:val="24"/>
                <w:lang w:bidi="ar-SA"/>
              </w:rPr>
              <w:t xml:space="preserve"> Normally, respirations are evenly spaced</w:t>
            </w:r>
          </w:p>
        </w:tc>
      </w:tr>
      <w:tr w:rsidR="00E359E4" w:rsidRPr="00BE14A1" w:rsidTr="00E359E4">
        <w:trPr>
          <w:trHeight w:val="369"/>
        </w:trPr>
        <w:tc>
          <w:tcPr>
            <w:tcW w:w="6380" w:type="dxa"/>
          </w:tcPr>
          <w:p w:rsidR="00E359E4" w:rsidRPr="00BE14A1" w:rsidRDefault="00E359E4" w:rsidP="00E359E4">
            <w:pPr>
              <w:pStyle w:val="TableParagraph"/>
              <w:numPr>
                <w:ilvl w:val="0"/>
                <w:numId w:val="36"/>
              </w:numPr>
              <w:spacing w:before="1" w:line="252" w:lineRule="exact"/>
              <w:ind w:right="108"/>
              <w:rPr>
                <w:rFonts w:eastAsiaTheme="minorHAnsi"/>
                <w:sz w:val="24"/>
                <w:lang w:bidi="ar-SA"/>
              </w:rPr>
            </w:pPr>
            <w:r w:rsidRPr="00BE14A1">
              <w:rPr>
                <w:rFonts w:eastAsiaTheme="minorHAnsi"/>
                <w:sz w:val="24"/>
                <w:lang w:bidi="ar-SA"/>
              </w:rPr>
              <w:t xml:space="preserve">Observe the character of respirations—the sound they </w:t>
            </w:r>
          </w:p>
          <w:p w:rsidR="00E359E4" w:rsidRPr="00BE14A1" w:rsidRDefault="00E359E4" w:rsidP="00E359E4">
            <w:pPr>
              <w:pStyle w:val="TableParagraph"/>
              <w:spacing w:before="1" w:line="252" w:lineRule="exact"/>
              <w:ind w:left="720" w:right="108"/>
              <w:rPr>
                <w:rFonts w:eastAsiaTheme="minorHAnsi"/>
                <w:sz w:val="24"/>
                <w:lang w:bidi="ar-SA"/>
              </w:rPr>
            </w:pPr>
            <w:r w:rsidRPr="00BE14A1">
              <w:rPr>
                <w:rFonts w:eastAsiaTheme="minorHAnsi"/>
                <w:sz w:val="24"/>
                <w:lang w:bidi="ar-SA"/>
              </w:rPr>
              <w:t xml:space="preserve"> </w:t>
            </w:r>
            <w:proofErr w:type="gramStart"/>
            <w:r w:rsidRPr="00BE14A1">
              <w:rPr>
                <w:rFonts w:eastAsiaTheme="minorHAnsi"/>
                <w:sz w:val="24"/>
                <w:lang w:bidi="ar-SA"/>
              </w:rPr>
              <w:t>produce</w:t>
            </w:r>
            <w:proofErr w:type="gramEnd"/>
            <w:r w:rsidRPr="00BE14A1">
              <w:rPr>
                <w:rFonts w:eastAsiaTheme="minorHAnsi"/>
                <w:sz w:val="24"/>
                <w:lang w:bidi="ar-SA"/>
              </w:rPr>
              <w:t xml:space="preserve"> and the effort they require. </w:t>
            </w:r>
          </w:p>
        </w:tc>
        <w:tc>
          <w:tcPr>
            <w:tcW w:w="3150" w:type="dxa"/>
          </w:tcPr>
          <w:p w:rsidR="00E359E4" w:rsidRPr="00BE14A1" w:rsidRDefault="00E359E4" w:rsidP="00E359E4">
            <w:pPr>
              <w:pStyle w:val="TableParagraph"/>
              <w:rPr>
                <w:sz w:val="24"/>
              </w:rPr>
            </w:pPr>
            <w:r w:rsidRPr="00BE14A1">
              <w:rPr>
                <w:rFonts w:eastAsiaTheme="minorHAnsi"/>
                <w:sz w:val="24"/>
                <w:lang w:bidi="ar-SA"/>
              </w:rPr>
              <w:t xml:space="preserve"> Normally, respirations are silent and effortless.</w:t>
            </w:r>
          </w:p>
        </w:tc>
      </w:tr>
      <w:tr w:rsidR="00E359E4" w:rsidRPr="00BE14A1" w:rsidTr="00E359E4">
        <w:trPr>
          <w:trHeight w:val="369"/>
        </w:trPr>
        <w:tc>
          <w:tcPr>
            <w:tcW w:w="6380" w:type="dxa"/>
          </w:tcPr>
          <w:p w:rsidR="00E359E4" w:rsidRPr="00BE14A1" w:rsidRDefault="00E359E4" w:rsidP="00E359E4">
            <w:pPr>
              <w:pStyle w:val="TableParagraph"/>
              <w:numPr>
                <w:ilvl w:val="0"/>
                <w:numId w:val="36"/>
              </w:numPr>
              <w:spacing w:before="1" w:line="252" w:lineRule="exact"/>
              <w:ind w:right="108"/>
              <w:rPr>
                <w:rFonts w:eastAsiaTheme="minorHAnsi"/>
                <w:sz w:val="24"/>
                <w:lang w:bidi="ar-SA"/>
              </w:rPr>
            </w:pPr>
            <w:r w:rsidRPr="00BE14A1">
              <w:rPr>
                <w:rFonts w:eastAsiaTheme="minorHAnsi"/>
                <w:sz w:val="24"/>
                <w:lang w:bidi="ar-SA"/>
              </w:rPr>
              <w:t>Document the respiratory rate, depth, rhythm, and character on the appropriate record</w:t>
            </w:r>
          </w:p>
        </w:tc>
        <w:tc>
          <w:tcPr>
            <w:tcW w:w="3150" w:type="dxa"/>
          </w:tcPr>
          <w:p w:rsidR="00E359E4" w:rsidRPr="00BE14A1" w:rsidRDefault="00E359E4" w:rsidP="00E359E4">
            <w:pPr>
              <w:pStyle w:val="TableParagraph"/>
              <w:rPr>
                <w:sz w:val="24"/>
              </w:rPr>
            </w:pPr>
          </w:p>
        </w:tc>
      </w:tr>
    </w:tbl>
    <w:p w:rsidR="00E359E4" w:rsidRDefault="00D5487F" w:rsidP="00E359E4">
      <w:pPr>
        <w:jc w:val="center"/>
        <w:rPr>
          <w:b/>
          <w:bCs/>
          <w:sz w:val="28"/>
          <w:szCs w:val="28"/>
          <w:u w:val="single"/>
        </w:rPr>
      </w:pPr>
      <w:r w:rsidRPr="00D5487F">
        <w:rPr>
          <w:rFonts w:hint="cs"/>
          <w:b/>
          <w:i/>
          <w:color w:val="000000" w:themeColor="text1"/>
          <w:rtl/>
        </w:rPr>
        <w:t>Reference:  Be</w:t>
      </w:r>
      <w:proofErr w:type="spellStart"/>
      <w:r w:rsidRPr="00D5487F">
        <w:rPr>
          <w:b/>
          <w:i/>
        </w:rPr>
        <w:t>rman</w:t>
      </w:r>
      <w:proofErr w:type="spellEnd"/>
      <w:r w:rsidRPr="00D5487F">
        <w:rPr>
          <w:b/>
          <w:i/>
        </w:rPr>
        <w:t xml:space="preserve">, A. </w:t>
      </w:r>
      <w:proofErr w:type="gramStart"/>
      <w:r w:rsidRPr="00D5487F">
        <w:rPr>
          <w:b/>
          <w:i/>
        </w:rPr>
        <w:t>et</w:t>
      </w:r>
      <w:proofErr w:type="gramEnd"/>
      <w:r w:rsidRPr="00D5487F">
        <w:rPr>
          <w:b/>
          <w:i/>
        </w:rPr>
        <w:t xml:space="preserve"> al. (2016) </w:t>
      </w:r>
      <w:proofErr w:type="spellStart"/>
      <w:r w:rsidRPr="00D5487F">
        <w:rPr>
          <w:b/>
          <w:i/>
        </w:rPr>
        <w:t>Kozier</w:t>
      </w:r>
      <w:proofErr w:type="spellEnd"/>
      <w:r w:rsidRPr="00D5487F">
        <w:rPr>
          <w:b/>
          <w:i/>
        </w:rPr>
        <w:t xml:space="preserve"> &amp; </w:t>
      </w:r>
      <w:proofErr w:type="spellStart"/>
      <w:r w:rsidRPr="00D5487F">
        <w:rPr>
          <w:b/>
          <w:i/>
        </w:rPr>
        <w:t>Erb’s</w:t>
      </w:r>
      <w:proofErr w:type="spellEnd"/>
      <w:r w:rsidRPr="00D5487F">
        <w:rPr>
          <w:b/>
          <w:i/>
        </w:rPr>
        <w:t xml:space="preserve"> Fundamentals of Nursing: Concepts, Process and Practice. 10th Ed. New Jersey: Pearson Education, </w:t>
      </w:r>
      <w:proofErr w:type="spellStart"/>
      <w:r w:rsidRPr="00D5487F">
        <w:rPr>
          <w:b/>
          <w:i/>
        </w:rPr>
        <w:t>Inc</w:t>
      </w:r>
      <w:proofErr w:type="spellEnd"/>
    </w:p>
    <w:p w:rsidR="00E359E4" w:rsidRDefault="00E359E4" w:rsidP="00E359E4">
      <w:pPr>
        <w:jc w:val="center"/>
        <w:rPr>
          <w:b/>
          <w:bCs/>
          <w:sz w:val="28"/>
          <w:szCs w:val="28"/>
          <w:u w:val="single"/>
        </w:rPr>
      </w:pPr>
    </w:p>
    <w:p w:rsidR="00E359E4" w:rsidRDefault="00E359E4" w:rsidP="00E359E4">
      <w:pPr>
        <w:jc w:val="center"/>
        <w:rPr>
          <w:b/>
          <w:bCs/>
          <w:sz w:val="28"/>
          <w:szCs w:val="28"/>
          <w:u w:val="single"/>
        </w:rPr>
      </w:pPr>
    </w:p>
    <w:p w:rsidR="00E359E4" w:rsidRDefault="00E359E4" w:rsidP="00E359E4">
      <w:pPr>
        <w:jc w:val="center"/>
        <w:rPr>
          <w:b/>
          <w:bCs/>
          <w:sz w:val="28"/>
          <w:szCs w:val="28"/>
          <w:u w:val="single"/>
        </w:rPr>
      </w:pPr>
    </w:p>
    <w:p w:rsidR="00E359E4" w:rsidRDefault="00E359E4" w:rsidP="00E359E4">
      <w:pPr>
        <w:jc w:val="center"/>
        <w:rPr>
          <w:b/>
          <w:bCs/>
          <w:sz w:val="28"/>
          <w:szCs w:val="28"/>
          <w:u w:val="single"/>
        </w:rPr>
      </w:pPr>
    </w:p>
    <w:p w:rsidR="00E359E4" w:rsidRDefault="00E359E4" w:rsidP="00E359E4">
      <w:pPr>
        <w:jc w:val="center"/>
        <w:rPr>
          <w:b/>
          <w:bCs/>
          <w:sz w:val="28"/>
          <w:szCs w:val="28"/>
          <w:u w:val="single"/>
        </w:rPr>
      </w:pPr>
    </w:p>
    <w:p w:rsidR="00E359E4" w:rsidRDefault="00E359E4" w:rsidP="00E359E4">
      <w:pPr>
        <w:jc w:val="center"/>
        <w:rPr>
          <w:b/>
          <w:bCs/>
          <w:sz w:val="28"/>
          <w:szCs w:val="28"/>
          <w:u w:val="single"/>
        </w:rPr>
      </w:pPr>
    </w:p>
    <w:p w:rsidR="00E359E4" w:rsidRDefault="00E359E4" w:rsidP="00E359E4">
      <w:pPr>
        <w:jc w:val="center"/>
        <w:rPr>
          <w:b/>
          <w:bCs/>
          <w:sz w:val="28"/>
          <w:szCs w:val="28"/>
          <w:u w:val="single"/>
        </w:rPr>
      </w:pPr>
    </w:p>
    <w:p w:rsidR="00E359E4" w:rsidRDefault="00E359E4" w:rsidP="00E359E4">
      <w:pPr>
        <w:jc w:val="center"/>
        <w:rPr>
          <w:b/>
          <w:bCs/>
          <w:sz w:val="28"/>
          <w:szCs w:val="28"/>
          <w:u w:val="single"/>
        </w:rPr>
      </w:pPr>
    </w:p>
    <w:p w:rsidR="00E359E4" w:rsidRDefault="00E359E4" w:rsidP="00E359E4">
      <w:pPr>
        <w:jc w:val="center"/>
        <w:rPr>
          <w:b/>
          <w:bCs/>
          <w:sz w:val="28"/>
          <w:szCs w:val="28"/>
          <w:u w:val="single"/>
        </w:rPr>
      </w:pPr>
    </w:p>
    <w:p w:rsidR="00E359E4" w:rsidRDefault="00E359E4" w:rsidP="00E359E4">
      <w:pPr>
        <w:jc w:val="center"/>
        <w:rPr>
          <w:b/>
          <w:bCs/>
          <w:sz w:val="28"/>
          <w:szCs w:val="28"/>
          <w:u w:val="single"/>
        </w:rPr>
      </w:pPr>
    </w:p>
    <w:p w:rsidR="00E359E4" w:rsidRDefault="00E359E4" w:rsidP="00E359E4">
      <w:pPr>
        <w:jc w:val="center"/>
        <w:rPr>
          <w:b/>
          <w:bCs/>
          <w:sz w:val="28"/>
          <w:szCs w:val="28"/>
          <w:u w:val="single"/>
        </w:rPr>
      </w:pPr>
    </w:p>
    <w:p w:rsidR="00D5487F" w:rsidRDefault="00D5487F" w:rsidP="00E359E4">
      <w:pPr>
        <w:jc w:val="center"/>
        <w:rPr>
          <w:b/>
          <w:bCs/>
          <w:sz w:val="28"/>
          <w:szCs w:val="28"/>
          <w:u w:val="single"/>
        </w:rPr>
      </w:pPr>
    </w:p>
    <w:p w:rsidR="00D5487F" w:rsidRDefault="00D5487F" w:rsidP="00E359E4">
      <w:pPr>
        <w:jc w:val="center"/>
        <w:rPr>
          <w:b/>
          <w:bCs/>
          <w:sz w:val="28"/>
          <w:szCs w:val="28"/>
          <w:u w:val="single"/>
        </w:rPr>
      </w:pPr>
    </w:p>
    <w:p w:rsidR="00D5487F" w:rsidRDefault="00D5487F" w:rsidP="00E359E4">
      <w:pPr>
        <w:jc w:val="center"/>
        <w:rPr>
          <w:b/>
          <w:bCs/>
          <w:sz w:val="28"/>
          <w:szCs w:val="28"/>
          <w:u w:val="single"/>
        </w:rPr>
      </w:pPr>
    </w:p>
    <w:p w:rsidR="00D5487F" w:rsidRDefault="00D5487F" w:rsidP="00E359E4">
      <w:pPr>
        <w:jc w:val="center"/>
        <w:rPr>
          <w:b/>
          <w:bCs/>
          <w:sz w:val="28"/>
          <w:szCs w:val="28"/>
          <w:u w:val="single"/>
        </w:rPr>
      </w:pPr>
    </w:p>
    <w:p w:rsidR="00D5487F" w:rsidRDefault="00D5487F" w:rsidP="00E359E4">
      <w:pPr>
        <w:jc w:val="center"/>
        <w:rPr>
          <w:b/>
          <w:bCs/>
          <w:sz w:val="28"/>
          <w:szCs w:val="28"/>
          <w:u w:val="single"/>
        </w:rPr>
      </w:pPr>
    </w:p>
    <w:p w:rsidR="00D5487F" w:rsidRDefault="00D5487F" w:rsidP="00E359E4">
      <w:pPr>
        <w:jc w:val="center"/>
        <w:rPr>
          <w:b/>
          <w:bCs/>
          <w:sz w:val="28"/>
          <w:szCs w:val="28"/>
          <w:u w:val="single"/>
        </w:rPr>
      </w:pPr>
    </w:p>
    <w:p w:rsidR="00D5487F" w:rsidRDefault="00D5487F" w:rsidP="00E359E4">
      <w:pPr>
        <w:jc w:val="center"/>
        <w:rPr>
          <w:b/>
          <w:bCs/>
          <w:sz w:val="28"/>
          <w:szCs w:val="28"/>
          <w:u w:val="single"/>
        </w:rPr>
      </w:pPr>
    </w:p>
    <w:p w:rsidR="00D5487F" w:rsidRDefault="00D5487F" w:rsidP="00E359E4">
      <w:pPr>
        <w:jc w:val="center"/>
        <w:rPr>
          <w:b/>
          <w:bCs/>
          <w:sz w:val="28"/>
          <w:szCs w:val="28"/>
          <w:u w:val="single"/>
        </w:rPr>
      </w:pPr>
    </w:p>
    <w:p w:rsidR="00D5487F" w:rsidRDefault="00D5487F" w:rsidP="00E359E4">
      <w:pPr>
        <w:jc w:val="center"/>
        <w:rPr>
          <w:b/>
          <w:bCs/>
          <w:sz w:val="28"/>
          <w:szCs w:val="28"/>
          <w:u w:val="single"/>
        </w:rPr>
      </w:pPr>
    </w:p>
    <w:p w:rsidR="00E359E4" w:rsidRPr="00347C96" w:rsidRDefault="00E359E4" w:rsidP="00E359E4">
      <w:pPr>
        <w:jc w:val="center"/>
        <w:rPr>
          <w:b/>
          <w:bCs/>
          <w:sz w:val="28"/>
          <w:szCs w:val="28"/>
          <w:u w:val="single"/>
        </w:rPr>
      </w:pPr>
      <w:r w:rsidRPr="00347C96">
        <w:rPr>
          <w:b/>
          <w:bCs/>
          <w:sz w:val="28"/>
          <w:szCs w:val="28"/>
          <w:u w:val="single"/>
        </w:rPr>
        <w:lastRenderedPageBreak/>
        <w:t>Assessing Temperature, Pulse and Respiration</w:t>
      </w:r>
    </w:p>
    <w:p w:rsidR="00E359E4" w:rsidRPr="00B1635D" w:rsidRDefault="00E359E4" w:rsidP="00E359E4">
      <w:pPr>
        <w:spacing w:after="157" w:line="259" w:lineRule="auto"/>
        <w:jc w:val="center"/>
        <w:rPr>
          <w:color w:val="000000" w:themeColor="text1"/>
          <w:sz w:val="28"/>
          <w:szCs w:val="28"/>
        </w:rPr>
      </w:pPr>
      <w:r w:rsidRPr="00B1635D">
        <w:rPr>
          <w:rFonts w:eastAsia="Calibri"/>
          <w:color w:val="000000" w:themeColor="text1"/>
          <w:sz w:val="28"/>
          <w:szCs w:val="28"/>
        </w:rPr>
        <w:t>Procedural Checklist</w:t>
      </w:r>
    </w:p>
    <w:p w:rsidR="00E359E4" w:rsidRDefault="00E359E4" w:rsidP="00E359E4">
      <w:pPr>
        <w:adjustRightInd w:val="0"/>
        <w:rPr>
          <w:rFonts w:eastAsiaTheme="minorHAnsi"/>
          <w:color w:val="000000" w:themeColor="text1"/>
        </w:rPr>
      </w:pPr>
    </w:p>
    <w:p w:rsidR="00E359E4" w:rsidRPr="00F44958" w:rsidRDefault="00E359E4" w:rsidP="00E359E4">
      <w:pPr>
        <w:rPr>
          <w:b/>
          <w:bCs/>
        </w:rPr>
      </w:pPr>
      <w:r w:rsidRPr="00F44958">
        <w:rPr>
          <w:b/>
          <w:bCs/>
        </w:rPr>
        <w:t>Student Name _________________________________</w:t>
      </w:r>
      <w:r w:rsidRPr="00F44958">
        <w:rPr>
          <w:b/>
          <w:bCs/>
        </w:rPr>
        <w:tab/>
      </w:r>
      <w:r w:rsidRPr="00F44958">
        <w:rPr>
          <w:b/>
          <w:bCs/>
        </w:rPr>
        <w:tab/>
        <w:t xml:space="preserve"> Score _________________</w:t>
      </w:r>
    </w:p>
    <w:p w:rsidR="00E359E4" w:rsidRPr="00F44958" w:rsidRDefault="00E359E4" w:rsidP="00E359E4">
      <w:r w:rsidRPr="00F44958">
        <w:rPr>
          <w:b/>
          <w:bCs/>
        </w:rPr>
        <w:t xml:space="preserve"> </w:t>
      </w:r>
      <w:r>
        <w:rPr>
          <w:b/>
          <w:bCs/>
        </w:rPr>
        <w:t xml:space="preserve">Student </w:t>
      </w:r>
      <w:r w:rsidRPr="00F44958">
        <w:rPr>
          <w:b/>
          <w:bCs/>
        </w:rPr>
        <w:t xml:space="preserve">No. </w:t>
      </w:r>
      <w:r w:rsidRPr="00F44958">
        <w:rPr>
          <w:b/>
          <w:bCs/>
          <w:u w:val="single"/>
        </w:rPr>
        <w:t xml:space="preserve"> </w:t>
      </w:r>
      <w:r w:rsidRPr="00F44958">
        <w:rPr>
          <w:b/>
          <w:bCs/>
        </w:rPr>
        <w:t>_____</w:t>
      </w:r>
      <w:r>
        <w:rPr>
          <w:b/>
          <w:bCs/>
        </w:rPr>
        <w:t>_____</w:t>
      </w:r>
      <w:r w:rsidRPr="00F44958">
        <w:rPr>
          <w:b/>
          <w:bCs/>
        </w:rPr>
        <w:t>_</w:t>
      </w:r>
      <w:r w:rsidRPr="00F44958">
        <w:rPr>
          <w:b/>
          <w:bCs/>
        </w:rPr>
        <w:tab/>
      </w:r>
      <w:r w:rsidRPr="00F44958">
        <w:rPr>
          <w:b/>
          <w:bCs/>
        </w:rPr>
        <w:tab/>
      </w:r>
      <w:r w:rsidRPr="00F44958">
        <w:rPr>
          <w:b/>
          <w:bCs/>
        </w:rPr>
        <w:tab/>
      </w:r>
      <w:r w:rsidRPr="00F44958">
        <w:rPr>
          <w:b/>
          <w:bCs/>
        </w:rPr>
        <w:tab/>
      </w:r>
      <w:r w:rsidRPr="00F44958">
        <w:rPr>
          <w:b/>
          <w:bCs/>
        </w:rPr>
        <w:tab/>
      </w:r>
      <w:r w:rsidRPr="00F44958">
        <w:rPr>
          <w:b/>
          <w:bCs/>
        </w:rPr>
        <w:tab/>
      </w:r>
    </w:p>
    <w:p w:rsidR="00E359E4" w:rsidRDefault="00E359E4" w:rsidP="00E359E4">
      <w:pPr>
        <w:pStyle w:val="Heading21"/>
        <w:spacing w:before="0"/>
        <w:ind w:left="0"/>
      </w:pPr>
    </w:p>
    <w:p w:rsidR="00E359E4" w:rsidRDefault="00E359E4" w:rsidP="00E359E4">
      <w:pPr>
        <w:pStyle w:val="Heading21"/>
        <w:spacing w:before="0"/>
        <w:ind w:left="0"/>
      </w:pPr>
      <w:r>
        <w:t>Legend:</w:t>
      </w:r>
    </w:p>
    <w:p w:rsidR="00E359E4" w:rsidRPr="003A1D57" w:rsidRDefault="00E359E4" w:rsidP="00E359E4">
      <w:pPr>
        <w:pStyle w:val="Heading21"/>
        <w:spacing w:before="0"/>
        <w:ind w:left="274" w:firstLine="536"/>
        <w:rPr>
          <w:b w:val="0"/>
        </w:rPr>
      </w:pPr>
      <w:r w:rsidRPr="003A1D57">
        <w:rPr>
          <w:b w:val="0"/>
        </w:rPr>
        <w:t xml:space="preserve">2- Performed correctly </w:t>
      </w:r>
    </w:p>
    <w:p w:rsidR="00E359E4" w:rsidRPr="003A1D57" w:rsidRDefault="00E359E4" w:rsidP="00E359E4">
      <w:pPr>
        <w:pStyle w:val="Heading21"/>
        <w:spacing w:before="0"/>
        <w:ind w:left="274" w:firstLine="536"/>
        <w:rPr>
          <w:b w:val="0"/>
        </w:rPr>
      </w:pPr>
      <w:r w:rsidRPr="003A1D57">
        <w:rPr>
          <w:b w:val="0"/>
        </w:rPr>
        <w:t>1- Performed incorrectly</w:t>
      </w:r>
    </w:p>
    <w:p w:rsidR="00E359E4" w:rsidRDefault="00E359E4" w:rsidP="00E359E4">
      <w:pPr>
        <w:pStyle w:val="Heading21"/>
        <w:numPr>
          <w:ilvl w:val="0"/>
          <w:numId w:val="3"/>
        </w:numPr>
        <w:spacing w:before="0"/>
        <w:rPr>
          <w:b w:val="0"/>
        </w:rPr>
      </w:pPr>
      <w:r w:rsidRPr="003A1D57">
        <w:rPr>
          <w:b w:val="0"/>
        </w:rPr>
        <w:t>Not performed</w:t>
      </w:r>
    </w:p>
    <w:p w:rsidR="00E359E4" w:rsidRDefault="00E359E4" w:rsidP="00E359E4">
      <w:pPr>
        <w:pStyle w:val="Heading21"/>
        <w:spacing w:before="0"/>
        <w:rPr>
          <w:b w:val="0"/>
        </w:rPr>
      </w:pPr>
    </w:p>
    <w:tbl>
      <w:tblPr>
        <w:tblStyle w:val="TableGrid0"/>
        <w:tblW w:w="0" w:type="auto"/>
        <w:tblInd w:w="-545" w:type="dxa"/>
        <w:tblLook w:val="04A0" w:firstRow="1" w:lastRow="0" w:firstColumn="1" w:lastColumn="0" w:noHBand="0" w:noVBand="1"/>
      </w:tblPr>
      <w:tblGrid>
        <w:gridCol w:w="4837"/>
        <w:gridCol w:w="1283"/>
        <w:gridCol w:w="2160"/>
      </w:tblGrid>
      <w:tr w:rsidR="00E359E4" w:rsidRPr="00E47743" w:rsidTr="00E359E4">
        <w:trPr>
          <w:trHeight w:val="512"/>
        </w:trPr>
        <w:tc>
          <w:tcPr>
            <w:tcW w:w="4837" w:type="dxa"/>
          </w:tcPr>
          <w:p w:rsidR="00E359E4" w:rsidRPr="00E47743" w:rsidRDefault="00E359E4" w:rsidP="00E359E4">
            <w:pPr>
              <w:pStyle w:val="Heading21"/>
              <w:spacing w:before="0"/>
              <w:ind w:left="0"/>
              <w:rPr>
                <w:b w:val="0"/>
              </w:rPr>
            </w:pPr>
            <w:r w:rsidRPr="00E47743">
              <w:rPr>
                <w:b w:val="0"/>
              </w:rPr>
              <w:t xml:space="preserve">Equipment </w:t>
            </w:r>
          </w:p>
        </w:tc>
        <w:tc>
          <w:tcPr>
            <w:tcW w:w="1283" w:type="dxa"/>
          </w:tcPr>
          <w:p w:rsidR="00E359E4" w:rsidRPr="00E47743" w:rsidRDefault="00E359E4" w:rsidP="00E359E4">
            <w:pPr>
              <w:pStyle w:val="Heading21"/>
              <w:spacing w:before="0"/>
              <w:ind w:left="0"/>
              <w:rPr>
                <w:b w:val="0"/>
              </w:rPr>
            </w:pPr>
            <w:r>
              <w:rPr>
                <w:b w:val="0"/>
              </w:rPr>
              <w:t xml:space="preserve">Prepared </w:t>
            </w:r>
          </w:p>
        </w:tc>
        <w:tc>
          <w:tcPr>
            <w:tcW w:w="2160" w:type="dxa"/>
          </w:tcPr>
          <w:p w:rsidR="00E359E4" w:rsidRPr="00E47743" w:rsidRDefault="00E359E4" w:rsidP="00E359E4">
            <w:pPr>
              <w:pStyle w:val="Heading21"/>
              <w:spacing w:before="0"/>
              <w:ind w:left="0"/>
              <w:rPr>
                <w:b w:val="0"/>
              </w:rPr>
            </w:pPr>
            <w:r>
              <w:rPr>
                <w:b w:val="0"/>
              </w:rPr>
              <w:t xml:space="preserve">Not Prepared </w:t>
            </w:r>
          </w:p>
        </w:tc>
      </w:tr>
      <w:tr w:rsidR="00E359E4" w:rsidRPr="00E47743" w:rsidTr="00E359E4">
        <w:tc>
          <w:tcPr>
            <w:tcW w:w="4837" w:type="dxa"/>
          </w:tcPr>
          <w:p w:rsidR="00E359E4" w:rsidRPr="00F30F61" w:rsidRDefault="00E359E4" w:rsidP="00E359E4">
            <w:pPr>
              <w:pStyle w:val="Heading21"/>
              <w:numPr>
                <w:ilvl w:val="0"/>
                <w:numId w:val="29"/>
              </w:numPr>
              <w:spacing w:before="0"/>
              <w:ind w:left="237" w:hanging="180"/>
              <w:rPr>
                <w:b w:val="0"/>
              </w:rPr>
            </w:pPr>
            <w:r w:rsidRPr="00F30F61">
              <w:rPr>
                <w:b w:val="0"/>
              </w:rPr>
              <w:t>Thermometer</w:t>
            </w:r>
          </w:p>
        </w:tc>
        <w:tc>
          <w:tcPr>
            <w:tcW w:w="1283" w:type="dxa"/>
          </w:tcPr>
          <w:p w:rsidR="00E359E4" w:rsidRPr="00E47743" w:rsidRDefault="00E359E4" w:rsidP="00E359E4">
            <w:pPr>
              <w:pStyle w:val="Heading21"/>
              <w:spacing w:before="0"/>
              <w:ind w:left="0"/>
              <w:rPr>
                <w:b w:val="0"/>
              </w:rPr>
            </w:pPr>
          </w:p>
        </w:tc>
        <w:tc>
          <w:tcPr>
            <w:tcW w:w="2160" w:type="dxa"/>
          </w:tcPr>
          <w:p w:rsidR="00E359E4" w:rsidRPr="00E47743" w:rsidRDefault="00E359E4" w:rsidP="00E359E4">
            <w:pPr>
              <w:pStyle w:val="Heading21"/>
              <w:spacing w:before="0"/>
              <w:ind w:left="0"/>
              <w:rPr>
                <w:b w:val="0"/>
              </w:rPr>
            </w:pPr>
          </w:p>
        </w:tc>
      </w:tr>
      <w:tr w:rsidR="00E359E4" w:rsidRPr="00E47743" w:rsidTr="00E359E4">
        <w:tc>
          <w:tcPr>
            <w:tcW w:w="4837" w:type="dxa"/>
          </w:tcPr>
          <w:p w:rsidR="00E359E4" w:rsidRPr="00F30F61" w:rsidRDefault="00E359E4" w:rsidP="00E359E4">
            <w:pPr>
              <w:pStyle w:val="Heading21"/>
              <w:numPr>
                <w:ilvl w:val="0"/>
                <w:numId w:val="29"/>
              </w:numPr>
              <w:spacing w:before="0"/>
              <w:ind w:left="237" w:hanging="180"/>
              <w:rPr>
                <w:b w:val="0"/>
              </w:rPr>
            </w:pPr>
            <w:r w:rsidRPr="00F30F61">
              <w:rPr>
                <w:b w:val="0"/>
              </w:rPr>
              <w:t>Thermometer sheath or cover</w:t>
            </w:r>
          </w:p>
        </w:tc>
        <w:tc>
          <w:tcPr>
            <w:tcW w:w="1283" w:type="dxa"/>
          </w:tcPr>
          <w:p w:rsidR="00E359E4" w:rsidRPr="00E47743" w:rsidRDefault="00E359E4" w:rsidP="00E359E4">
            <w:pPr>
              <w:pStyle w:val="Heading21"/>
              <w:spacing w:before="0"/>
              <w:ind w:left="0"/>
              <w:rPr>
                <w:b w:val="0"/>
              </w:rPr>
            </w:pPr>
          </w:p>
        </w:tc>
        <w:tc>
          <w:tcPr>
            <w:tcW w:w="2160" w:type="dxa"/>
          </w:tcPr>
          <w:p w:rsidR="00E359E4" w:rsidRPr="00E47743" w:rsidRDefault="00E359E4" w:rsidP="00E359E4">
            <w:pPr>
              <w:pStyle w:val="Heading21"/>
              <w:spacing w:before="0"/>
              <w:ind w:left="0"/>
              <w:rPr>
                <w:b w:val="0"/>
              </w:rPr>
            </w:pPr>
          </w:p>
        </w:tc>
      </w:tr>
      <w:tr w:rsidR="00E359E4" w:rsidRPr="00E47743" w:rsidTr="00E359E4">
        <w:tc>
          <w:tcPr>
            <w:tcW w:w="4837" w:type="dxa"/>
          </w:tcPr>
          <w:p w:rsidR="00E359E4" w:rsidRPr="00F30F61" w:rsidRDefault="00E359E4" w:rsidP="00E359E4">
            <w:pPr>
              <w:pStyle w:val="Heading21"/>
              <w:numPr>
                <w:ilvl w:val="0"/>
                <w:numId w:val="29"/>
              </w:numPr>
              <w:spacing w:before="0"/>
              <w:ind w:left="237" w:hanging="180"/>
              <w:rPr>
                <w:b w:val="0"/>
              </w:rPr>
            </w:pPr>
            <w:r w:rsidRPr="00F30F61">
              <w:rPr>
                <w:b w:val="0"/>
              </w:rPr>
              <w:t>Water-soluble lubricant for a rectal temperature</w:t>
            </w:r>
          </w:p>
        </w:tc>
        <w:tc>
          <w:tcPr>
            <w:tcW w:w="1283" w:type="dxa"/>
          </w:tcPr>
          <w:p w:rsidR="00E359E4" w:rsidRPr="00E47743" w:rsidRDefault="00E359E4" w:rsidP="00E359E4">
            <w:pPr>
              <w:pStyle w:val="Heading21"/>
              <w:spacing w:before="0"/>
              <w:ind w:left="0"/>
              <w:rPr>
                <w:b w:val="0"/>
              </w:rPr>
            </w:pPr>
          </w:p>
        </w:tc>
        <w:tc>
          <w:tcPr>
            <w:tcW w:w="2160" w:type="dxa"/>
          </w:tcPr>
          <w:p w:rsidR="00E359E4" w:rsidRPr="00E47743" w:rsidRDefault="00E359E4" w:rsidP="00E359E4">
            <w:pPr>
              <w:pStyle w:val="Heading21"/>
              <w:spacing w:before="0"/>
              <w:ind w:left="0"/>
              <w:rPr>
                <w:b w:val="0"/>
              </w:rPr>
            </w:pPr>
          </w:p>
        </w:tc>
      </w:tr>
      <w:tr w:rsidR="00E359E4" w:rsidRPr="00E47743" w:rsidTr="00E359E4">
        <w:tc>
          <w:tcPr>
            <w:tcW w:w="4837" w:type="dxa"/>
          </w:tcPr>
          <w:p w:rsidR="00E359E4" w:rsidRPr="00F30F61" w:rsidRDefault="00E359E4" w:rsidP="00E359E4">
            <w:pPr>
              <w:pStyle w:val="Heading21"/>
              <w:numPr>
                <w:ilvl w:val="0"/>
                <w:numId w:val="29"/>
              </w:numPr>
              <w:spacing w:before="0"/>
              <w:ind w:left="237" w:hanging="180"/>
              <w:rPr>
                <w:b w:val="0"/>
              </w:rPr>
            </w:pPr>
            <w:r w:rsidRPr="00F30F61">
              <w:rPr>
                <w:b w:val="0"/>
              </w:rPr>
              <w:t xml:space="preserve">Towel for axillary temperature </w:t>
            </w:r>
          </w:p>
        </w:tc>
        <w:tc>
          <w:tcPr>
            <w:tcW w:w="1283" w:type="dxa"/>
          </w:tcPr>
          <w:p w:rsidR="00E359E4" w:rsidRPr="00E47743" w:rsidRDefault="00E359E4" w:rsidP="00E359E4">
            <w:pPr>
              <w:pStyle w:val="Heading21"/>
              <w:spacing w:before="0"/>
              <w:ind w:left="0"/>
              <w:rPr>
                <w:b w:val="0"/>
              </w:rPr>
            </w:pPr>
          </w:p>
        </w:tc>
        <w:tc>
          <w:tcPr>
            <w:tcW w:w="2160" w:type="dxa"/>
          </w:tcPr>
          <w:p w:rsidR="00E359E4" w:rsidRPr="00E47743" w:rsidRDefault="00E359E4" w:rsidP="00E359E4">
            <w:pPr>
              <w:pStyle w:val="Heading21"/>
              <w:spacing w:before="0"/>
              <w:ind w:left="0"/>
              <w:rPr>
                <w:b w:val="0"/>
              </w:rPr>
            </w:pPr>
          </w:p>
        </w:tc>
      </w:tr>
      <w:tr w:rsidR="00E359E4" w:rsidRPr="00E47743" w:rsidTr="00E359E4">
        <w:tc>
          <w:tcPr>
            <w:tcW w:w="4837" w:type="dxa"/>
          </w:tcPr>
          <w:p w:rsidR="00E359E4" w:rsidRPr="00F30F61" w:rsidRDefault="00E359E4" w:rsidP="00E359E4">
            <w:pPr>
              <w:pStyle w:val="Heading21"/>
              <w:numPr>
                <w:ilvl w:val="0"/>
                <w:numId w:val="29"/>
              </w:numPr>
              <w:spacing w:before="0"/>
              <w:ind w:left="237" w:hanging="180"/>
              <w:rPr>
                <w:b w:val="0"/>
              </w:rPr>
            </w:pPr>
            <w:r w:rsidRPr="00F30F61">
              <w:rPr>
                <w:b w:val="0"/>
              </w:rPr>
              <w:t>Tissues/wipes</w:t>
            </w:r>
          </w:p>
        </w:tc>
        <w:tc>
          <w:tcPr>
            <w:tcW w:w="1283" w:type="dxa"/>
          </w:tcPr>
          <w:p w:rsidR="00E359E4" w:rsidRPr="00E47743" w:rsidRDefault="00E359E4" w:rsidP="00E359E4">
            <w:pPr>
              <w:pStyle w:val="Heading21"/>
              <w:spacing w:before="0"/>
              <w:ind w:left="0"/>
              <w:rPr>
                <w:b w:val="0"/>
              </w:rPr>
            </w:pPr>
          </w:p>
        </w:tc>
        <w:tc>
          <w:tcPr>
            <w:tcW w:w="2160" w:type="dxa"/>
          </w:tcPr>
          <w:p w:rsidR="00E359E4" w:rsidRPr="00E47743" w:rsidRDefault="00E359E4" w:rsidP="00E359E4">
            <w:pPr>
              <w:pStyle w:val="Heading21"/>
              <w:spacing w:before="0"/>
              <w:ind w:left="0"/>
              <w:rPr>
                <w:b w:val="0"/>
              </w:rPr>
            </w:pPr>
          </w:p>
        </w:tc>
      </w:tr>
      <w:tr w:rsidR="00E359E4" w:rsidRPr="00E47743" w:rsidTr="00E359E4">
        <w:tc>
          <w:tcPr>
            <w:tcW w:w="4837" w:type="dxa"/>
          </w:tcPr>
          <w:p w:rsidR="00E359E4" w:rsidRPr="0025050A" w:rsidRDefault="00E359E4" w:rsidP="00E359E4">
            <w:pPr>
              <w:pStyle w:val="Heading21"/>
              <w:numPr>
                <w:ilvl w:val="0"/>
                <w:numId w:val="29"/>
              </w:numPr>
              <w:spacing w:before="0"/>
              <w:ind w:left="237" w:hanging="180"/>
              <w:rPr>
                <w:b w:val="0"/>
                <w:bCs w:val="0"/>
              </w:rPr>
            </w:pPr>
            <w:r w:rsidRPr="0025050A">
              <w:rPr>
                <w:b w:val="0"/>
                <w:bCs w:val="0"/>
              </w:rPr>
              <w:t>Clock or watch with a sweep second h</w:t>
            </w:r>
            <w:r>
              <w:rPr>
                <w:b w:val="0"/>
                <w:bCs w:val="0"/>
              </w:rPr>
              <w:t>and or digital seconds indicator</w:t>
            </w:r>
          </w:p>
        </w:tc>
        <w:tc>
          <w:tcPr>
            <w:tcW w:w="1283" w:type="dxa"/>
          </w:tcPr>
          <w:p w:rsidR="00E359E4" w:rsidRPr="00E47743" w:rsidRDefault="00E359E4" w:rsidP="00E359E4">
            <w:pPr>
              <w:pStyle w:val="Heading21"/>
              <w:spacing w:before="0"/>
              <w:ind w:left="0"/>
              <w:rPr>
                <w:b w:val="0"/>
              </w:rPr>
            </w:pPr>
          </w:p>
        </w:tc>
        <w:tc>
          <w:tcPr>
            <w:tcW w:w="2160" w:type="dxa"/>
          </w:tcPr>
          <w:p w:rsidR="00E359E4" w:rsidRPr="00E47743" w:rsidRDefault="00E359E4" w:rsidP="00E359E4">
            <w:pPr>
              <w:pStyle w:val="Heading21"/>
              <w:spacing w:before="0"/>
              <w:ind w:left="0"/>
              <w:rPr>
                <w:b w:val="0"/>
              </w:rPr>
            </w:pPr>
          </w:p>
        </w:tc>
      </w:tr>
    </w:tbl>
    <w:p w:rsidR="00E359E4" w:rsidRDefault="00E359E4" w:rsidP="00E359E4">
      <w:pPr>
        <w:pStyle w:val="Heading21"/>
        <w:spacing w:before="0"/>
        <w:rPr>
          <w:b w:val="0"/>
        </w:rPr>
      </w:pPr>
    </w:p>
    <w:p w:rsidR="00E359E4" w:rsidRDefault="00E359E4" w:rsidP="00E359E4">
      <w:pPr>
        <w:rPr>
          <w:color w:val="000000" w:themeColor="text1"/>
        </w:rPr>
      </w:pPr>
    </w:p>
    <w:tbl>
      <w:tblPr>
        <w:tblStyle w:val="TableNormal1"/>
        <w:tblW w:w="9782"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
        <w:gridCol w:w="539"/>
        <w:gridCol w:w="427"/>
        <w:gridCol w:w="6057"/>
        <w:gridCol w:w="2220"/>
      </w:tblGrid>
      <w:tr w:rsidR="00E359E4" w:rsidRPr="009F558F" w:rsidTr="002F545D">
        <w:trPr>
          <w:trHeight w:val="340"/>
          <w:tblHeader/>
        </w:trPr>
        <w:tc>
          <w:tcPr>
            <w:tcW w:w="539" w:type="dxa"/>
            <w:vAlign w:val="center"/>
          </w:tcPr>
          <w:p w:rsidR="00E359E4" w:rsidRPr="00B1635D" w:rsidRDefault="00E359E4" w:rsidP="00E359E4">
            <w:pPr>
              <w:pStyle w:val="TableParagraph"/>
              <w:spacing w:after="60" w:line="210" w:lineRule="atLeast"/>
              <w:ind w:left="111" w:right="513"/>
              <w:jc w:val="center"/>
              <w:rPr>
                <w:b/>
                <w:sz w:val="26"/>
                <w:szCs w:val="30"/>
              </w:rPr>
            </w:pPr>
            <w:r w:rsidRPr="00B1635D">
              <w:rPr>
                <w:b/>
                <w:sz w:val="26"/>
                <w:szCs w:val="30"/>
              </w:rPr>
              <w:t>2</w:t>
            </w:r>
          </w:p>
        </w:tc>
        <w:tc>
          <w:tcPr>
            <w:tcW w:w="539" w:type="dxa"/>
            <w:vAlign w:val="center"/>
          </w:tcPr>
          <w:p w:rsidR="00E359E4" w:rsidRPr="00B1635D" w:rsidRDefault="00E359E4" w:rsidP="00E359E4">
            <w:pPr>
              <w:pStyle w:val="TableParagraph"/>
              <w:spacing w:after="60" w:line="247" w:lineRule="auto"/>
              <w:ind w:left="111" w:right="128"/>
              <w:jc w:val="center"/>
              <w:rPr>
                <w:b/>
                <w:sz w:val="26"/>
                <w:szCs w:val="30"/>
              </w:rPr>
            </w:pPr>
            <w:r w:rsidRPr="00B1635D">
              <w:rPr>
                <w:b/>
                <w:sz w:val="26"/>
                <w:szCs w:val="30"/>
              </w:rPr>
              <w:t>1</w:t>
            </w:r>
          </w:p>
        </w:tc>
        <w:tc>
          <w:tcPr>
            <w:tcW w:w="427" w:type="dxa"/>
            <w:vAlign w:val="center"/>
          </w:tcPr>
          <w:p w:rsidR="00E359E4" w:rsidRPr="00B1635D" w:rsidRDefault="00E359E4" w:rsidP="00E359E4">
            <w:pPr>
              <w:pStyle w:val="TableParagraph"/>
              <w:spacing w:after="60"/>
              <w:ind w:left="111"/>
              <w:jc w:val="center"/>
              <w:rPr>
                <w:b/>
                <w:sz w:val="26"/>
                <w:szCs w:val="30"/>
              </w:rPr>
            </w:pPr>
            <w:r w:rsidRPr="00B1635D">
              <w:rPr>
                <w:b/>
                <w:sz w:val="26"/>
                <w:szCs w:val="30"/>
              </w:rPr>
              <w:t>0</w:t>
            </w:r>
          </w:p>
        </w:tc>
        <w:tc>
          <w:tcPr>
            <w:tcW w:w="6057" w:type="dxa"/>
          </w:tcPr>
          <w:p w:rsidR="00E359E4" w:rsidRPr="00B1635D" w:rsidRDefault="00E359E4" w:rsidP="00E359E4">
            <w:pPr>
              <w:pStyle w:val="TableParagraph"/>
              <w:spacing w:after="60"/>
              <w:jc w:val="center"/>
              <w:rPr>
                <w:b/>
                <w:bCs/>
                <w:sz w:val="24"/>
              </w:rPr>
            </w:pPr>
            <w:r w:rsidRPr="00B1635D">
              <w:rPr>
                <w:b/>
                <w:bCs/>
                <w:sz w:val="24"/>
              </w:rPr>
              <w:t xml:space="preserve">PROCEDURE </w:t>
            </w:r>
          </w:p>
        </w:tc>
        <w:tc>
          <w:tcPr>
            <w:tcW w:w="2220" w:type="dxa"/>
          </w:tcPr>
          <w:p w:rsidR="00E359E4" w:rsidRPr="00B1635D" w:rsidRDefault="00E359E4" w:rsidP="00E359E4">
            <w:pPr>
              <w:pStyle w:val="TableParagraph"/>
              <w:spacing w:after="60"/>
              <w:ind w:left="102"/>
              <w:rPr>
                <w:b/>
              </w:rPr>
            </w:pPr>
            <w:r w:rsidRPr="00B1635D">
              <w:rPr>
                <w:b/>
              </w:rPr>
              <w:t xml:space="preserve">Comments </w:t>
            </w:r>
          </w:p>
        </w:tc>
      </w:tr>
      <w:tr w:rsidR="00E359E4" w:rsidRPr="009F558F" w:rsidTr="002F545D">
        <w:trPr>
          <w:trHeight w:val="394"/>
        </w:trPr>
        <w:tc>
          <w:tcPr>
            <w:tcW w:w="539" w:type="dxa"/>
            <w:shd w:val="clear" w:color="auto" w:fill="BFBFBF" w:themeFill="background1" w:themeFillShade="BF"/>
            <w:vAlign w:val="center"/>
          </w:tcPr>
          <w:p w:rsidR="00E359E4" w:rsidRDefault="00E359E4" w:rsidP="00E359E4">
            <w:pPr>
              <w:pStyle w:val="TableParagraph"/>
              <w:spacing w:after="60" w:line="210" w:lineRule="atLeast"/>
              <w:ind w:left="111" w:right="513"/>
              <w:jc w:val="center"/>
              <w:rPr>
                <w:b/>
                <w:sz w:val="26"/>
                <w:szCs w:val="30"/>
              </w:rPr>
            </w:pPr>
          </w:p>
        </w:tc>
        <w:tc>
          <w:tcPr>
            <w:tcW w:w="539" w:type="dxa"/>
            <w:shd w:val="clear" w:color="auto" w:fill="BFBFBF" w:themeFill="background1" w:themeFillShade="BF"/>
            <w:vAlign w:val="center"/>
          </w:tcPr>
          <w:p w:rsidR="00E359E4" w:rsidRPr="00B1635D" w:rsidRDefault="00E359E4" w:rsidP="00E359E4">
            <w:pPr>
              <w:pStyle w:val="TableParagraph"/>
              <w:spacing w:after="60" w:line="247" w:lineRule="auto"/>
              <w:ind w:left="111" w:right="128"/>
              <w:jc w:val="center"/>
              <w:rPr>
                <w:b/>
                <w:sz w:val="26"/>
                <w:szCs w:val="30"/>
              </w:rPr>
            </w:pPr>
          </w:p>
        </w:tc>
        <w:tc>
          <w:tcPr>
            <w:tcW w:w="427" w:type="dxa"/>
            <w:shd w:val="clear" w:color="auto" w:fill="BFBFBF" w:themeFill="background1" w:themeFillShade="BF"/>
            <w:vAlign w:val="center"/>
          </w:tcPr>
          <w:p w:rsidR="00E359E4" w:rsidRPr="00B1635D" w:rsidRDefault="00E359E4" w:rsidP="00E359E4">
            <w:pPr>
              <w:pStyle w:val="TableParagraph"/>
              <w:spacing w:after="60"/>
              <w:ind w:left="111"/>
              <w:jc w:val="center"/>
              <w:rPr>
                <w:b/>
                <w:sz w:val="26"/>
                <w:szCs w:val="30"/>
              </w:rPr>
            </w:pPr>
          </w:p>
        </w:tc>
        <w:tc>
          <w:tcPr>
            <w:tcW w:w="6057" w:type="dxa"/>
            <w:shd w:val="clear" w:color="auto" w:fill="BFBFBF" w:themeFill="background1" w:themeFillShade="BF"/>
          </w:tcPr>
          <w:p w:rsidR="00E359E4" w:rsidRPr="00AB3071" w:rsidRDefault="00E359E4" w:rsidP="00E359E4">
            <w:pPr>
              <w:pStyle w:val="TableParagraph"/>
              <w:spacing w:after="60"/>
              <w:rPr>
                <w:sz w:val="24"/>
              </w:rPr>
            </w:pPr>
            <w:r w:rsidRPr="00AB3071">
              <w:rPr>
                <w:b/>
                <w:bCs/>
                <w:sz w:val="24"/>
                <w:szCs w:val="24"/>
              </w:rPr>
              <w:t>Assessing Temperature</w:t>
            </w:r>
          </w:p>
        </w:tc>
        <w:tc>
          <w:tcPr>
            <w:tcW w:w="2220" w:type="dxa"/>
            <w:shd w:val="clear" w:color="auto" w:fill="BFBFBF" w:themeFill="background1" w:themeFillShade="BF"/>
          </w:tcPr>
          <w:p w:rsidR="00E359E4" w:rsidRPr="00B1635D" w:rsidRDefault="00E359E4" w:rsidP="00E359E4">
            <w:pPr>
              <w:pStyle w:val="TableParagraph"/>
              <w:spacing w:after="60"/>
            </w:pPr>
          </w:p>
        </w:tc>
      </w:tr>
      <w:tr w:rsidR="00E359E4" w:rsidRPr="009F558F" w:rsidTr="002F545D">
        <w:trPr>
          <w:trHeight w:val="521"/>
        </w:trPr>
        <w:tc>
          <w:tcPr>
            <w:tcW w:w="539" w:type="dxa"/>
          </w:tcPr>
          <w:p w:rsidR="00E359E4" w:rsidRPr="009F558F" w:rsidRDefault="00E359E4" w:rsidP="00E359E4">
            <w:pPr>
              <w:pStyle w:val="TableParagraph"/>
              <w:spacing w:after="60"/>
              <w:rPr>
                <w:color w:val="2F5496" w:themeColor="accent5" w:themeShade="BF"/>
                <w:sz w:val="20"/>
              </w:rPr>
            </w:pPr>
          </w:p>
        </w:tc>
        <w:tc>
          <w:tcPr>
            <w:tcW w:w="539" w:type="dxa"/>
          </w:tcPr>
          <w:p w:rsidR="00E359E4" w:rsidRPr="009F558F" w:rsidRDefault="00E359E4" w:rsidP="00E359E4">
            <w:pPr>
              <w:pStyle w:val="TableParagraph"/>
              <w:spacing w:after="60"/>
              <w:rPr>
                <w:color w:val="2F5496" w:themeColor="accent5" w:themeShade="BF"/>
                <w:sz w:val="20"/>
              </w:rPr>
            </w:pPr>
          </w:p>
        </w:tc>
        <w:tc>
          <w:tcPr>
            <w:tcW w:w="427" w:type="dxa"/>
          </w:tcPr>
          <w:p w:rsidR="00E359E4" w:rsidRPr="009F558F" w:rsidRDefault="00E359E4" w:rsidP="00E359E4">
            <w:pPr>
              <w:pStyle w:val="TableParagraph"/>
              <w:spacing w:after="60"/>
              <w:rPr>
                <w:color w:val="2F5496" w:themeColor="accent5" w:themeShade="BF"/>
                <w:sz w:val="20"/>
              </w:rPr>
            </w:pPr>
          </w:p>
        </w:tc>
        <w:tc>
          <w:tcPr>
            <w:tcW w:w="6057" w:type="dxa"/>
          </w:tcPr>
          <w:p w:rsidR="00E359E4" w:rsidRPr="00776736" w:rsidRDefault="00E359E4" w:rsidP="00E359E4">
            <w:pPr>
              <w:adjustRightInd w:val="0"/>
              <w:spacing w:after="60"/>
              <w:rPr>
                <w:rFonts w:eastAsiaTheme="minorHAnsi"/>
                <w:b/>
                <w:bCs/>
                <w:color w:val="000000" w:themeColor="text1"/>
              </w:rPr>
            </w:pPr>
            <w:r w:rsidRPr="00776736">
              <w:rPr>
                <w:rFonts w:eastAsiaTheme="minorHAnsi"/>
                <w:b/>
                <w:bCs/>
                <w:color w:val="000000" w:themeColor="text1"/>
              </w:rPr>
              <w:t>Preparation</w:t>
            </w:r>
          </w:p>
          <w:p w:rsidR="00E359E4" w:rsidRPr="00776736" w:rsidRDefault="00E359E4" w:rsidP="00E359E4">
            <w:pPr>
              <w:pStyle w:val="ListParagraph"/>
              <w:numPr>
                <w:ilvl w:val="0"/>
                <w:numId w:val="46"/>
              </w:numPr>
              <w:adjustRightInd w:val="0"/>
              <w:spacing w:after="60" w:line="240" w:lineRule="auto"/>
              <w:ind w:left="552"/>
              <w:rPr>
                <w:rFonts w:eastAsiaTheme="minorHAnsi"/>
                <w:color w:val="000000" w:themeColor="text1"/>
              </w:rPr>
            </w:pPr>
            <w:r w:rsidRPr="00910522">
              <w:rPr>
                <w:sz w:val="24"/>
              </w:rPr>
              <w:t>Check that all equipment is functioning normally</w:t>
            </w:r>
          </w:p>
        </w:tc>
        <w:tc>
          <w:tcPr>
            <w:tcW w:w="2220" w:type="dxa"/>
          </w:tcPr>
          <w:p w:rsidR="00E359E4" w:rsidRPr="009F558F" w:rsidRDefault="00E359E4" w:rsidP="00E359E4">
            <w:pPr>
              <w:pStyle w:val="TableParagraph"/>
              <w:spacing w:after="60"/>
              <w:rPr>
                <w:color w:val="2F5496" w:themeColor="accent5" w:themeShade="BF"/>
                <w:sz w:val="20"/>
              </w:rPr>
            </w:pPr>
          </w:p>
        </w:tc>
      </w:tr>
      <w:tr w:rsidR="00E359E4" w:rsidRPr="009F558F" w:rsidTr="002F545D">
        <w:trPr>
          <w:trHeight w:val="368"/>
        </w:trPr>
        <w:tc>
          <w:tcPr>
            <w:tcW w:w="539" w:type="dxa"/>
          </w:tcPr>
          <w:p w:rsidR="00E359E4" w:rsidRPr="009F558F" w:rsidRDefault="00E359E4" w:rsidP="00E359E4">
            <w:pPr>
              <w:pStyle w:val="TableParagraph"/>
              <w:spacing w:after="60"/>
              <w:rPr>
                <w:color w:val="2F5496" w:themeColor="accent5" w:themeShade="BF"/>
                <w:sz w:val="20"/>
              </w:rPr>
            </w:pPr>
          </w:p>
        </w:tc>
        <w:tc>
          <w:tcPr>
            <w:tcW w:w="539" w:type="dxa"/>
          </w:tcPr>
          <w:p w:rsidR="00E359E4" w:rsidRPr="009F558F" w:rsidRDefault="00E359E4" w:rsidP="00E359E4">
            <w:pPr>
              <w:pStyle w:val="TableParagraph"/>
              <w:spacing w:after="60"/>
              <w:rPr>
                <w:color w:val="2F5496" w:themeColor="accent5" w:themeShade="BF"/>
                <w:sz w:val="20"/>
              </w:rPr>
            </w:pPr>
          </w:p>
        </w:tc>
        <w:tc>
          <w:tcPr>
            <w:tcW w:w="427" w:type="dxa"/>
          </w:tcPr>
          <w:p w:rsidR="00E359E4" w:rsidRPr="00776736" w:rsidRDefault="00E359E4" w:rsidP="00E359E4">
            <w:pPr>
              <w:pStyle w:val="TableParagraph"/>
              <w:spacing w:after="60"/>
              <w:rPr>
                <w:b/>
                <w:bCs/>
                <w:color w:val="2F5496" w:themeColor="accent5" w:themeShade="BF"/>
                <w:sz w:val="20"/>
              </w:rPr>
            </w:pPr>
          </w:p>
        </w:tc>
        <w:tc>
          <w:tcPr>
            <w:tcW w:w="6057" w:type="dxa"/>
          </w:tcPr>
          <w:p w:rsidR="00E359E4" w:rsidRPr="00776736" w:rsidRDefault="00E359E4" w:rsidP="00E359E4">
            <w:pPr>
              <w:spacing w:after="60" w:line="259" w:lineRule="auto"/>
              <w:rPr>
                <w:rFonts w:eastAsiaTheme="minorHAnsi"/>
                <w:b/>
                <w:bCs/>
                <w:color w:val="000000" w:themeColor="text1"/>
              </w:rPr>
            </w:pPr>
            <w:r w:rsidRPr="00776736">
              <w:rPr>
                <w:rFonts w:eastAsiaTheme="minorHAnsi"/>
                <w:b/>
                <w:bCs/>
                <w:color w:val="000000" w:themeColor="text1"/>
              </w:rPr>
              <w:t xml:space="preserve">Performance </w:t>
            </w:r>
          </w:p>
        </w:tc>
        <w:tc>
          <w:tcPr>
            <w:tcW w:w="2220" w:type="dxa"/>
          </w:tcPr>
          <w:p w:rsidR="00E359E4" w:rsidRPr="009F558F" w:rsidRDefault="00E359E4" w:rsidP="00E359E4">
            <w:pPr>
              <w:pStyle w:val="TableParagraph"/>
              <w:spacing w:after="60"/>
              <w:rPr>
                <w:color w:val="2F5496" w:themeColor="accent5" w:themeShade="BF"/>
                <w:sz w:val="20"/>
              </w:rPr>
            </w:pPr>
          </w:p>
        </w:tc>
      </w:tr>
      <w:tr w:rsidR="00E359E4" w:rsidRPr="009F558F" w:rsidTr="002F545D">
        <w:trPr>
          <w:trHeight w:val="259"/>
        </w:trPr>
        <w:tc>
          <w:tcPr>
            <w:tcW w:w="539" w:type="dxa"/>
          </w:tcPr>
          <w:p w:rsidR="00E359E4" w:rsidRPr="009F558F" w:rsidRDefault="00E359E4" w:rsidP="00E359E4">
            <w:pPr>
              <w:pStyle w:val="TableParagraph"/>
              <w:spacing w:after="60"/>
              <w:rPr>
                <w:color w:val="2F5496" w:themeColor="accent5" w:themeShade="BF"/>
                <w:sz w:val="20"/>
              </w:rPr>
            </w:pPr>
          </w:p>
        </w:tc>
        <w:tc>
          <w:tcPr>
            <w:tcW w:w="539" w:type="dxa"/>
          </w:tcPr>
          <w:p w:rsidR="00E359E4" w:rsidRPr="009F558F" w:rsidRDefault="00E359E4" w:rsidP="00E359E4">
            <w:pPr>
              <w:pStyle w:val="TableParagraph"/>
              <w:spacing w:after="60"/>
              <w:rPr>
                <w:color w:val="2F5496" w:themeColor="accent5" w:themeShade="BF"/>
                <w:sz w:val="20"/>
              </w:rPr>
            </w:pPr>
          </w:p>
        </w:tc>
        <w:tc>
          <w:tcPr>
            <w:tcW w:w="427" w:type="dxa"/>
          </w:tcPr>
          <w:p w:rsidR="00E359E4" w:rsidRPr="009F558F" w:rsidRDefault="00E359E4" w:rsidP="00E359E4">
            <w:pPr>
              <w:pStyle w:val="TableParagraph"/>
              <w:spacing w:after="60"/>
              <w:rPr>
                <w:color w:val="2F5496" w:themeColor="accent5" w:themeShade="BF"/>
                <w:sz w:val="20"/>
              </w:rPr>
            </w:pPr>
          </w:p>
        </w:tc>
        <w:tc>
          <w:tcPr>
            <w:tcW w:w="6057" w:type="dxa"/>
          </w:tcPr>
          <w:p w:rsidR="00E359E4" w:rsidRDefault="00E359E4" w:rsidP="00E359E4">
            <w:pPr>
              <w:pStyle w:val="TableParagraph"/>
              <w:numPr>
                <w:ilvl w:val="0"/>
                <w:numId w:val="46"/>
              </w:numPr>
              <w:spacing w:before="1" w:line="252" w:lineRule="exact"/>
              <w:ind w:left="540" w:right="108"/>
            </w:pPr>
            <w:r>
              <w:t>I</w:t>
            </w:r>
            <w:r w:rsidRPr="00910522">
              <w:t xml:space="preserve">ntroduce self and verify the client’s identity </w:t>
            </w:r>
          </w:p>
        </w:tc>
        <w:tc>
          <w:tcPr>
            <w:tcW w:w="2220" w:type="dxa"/>
          </w:tcPr>
          <w:p w:rsidR="00E359E4" w:rsidRPr="009F558F" w:rsidRDefault="00E359E4" w:rsidP="00E359E4">
            <w:pPr>
              <w:pStyle w:val="TableParagraph"/>
              <w:spacing w:after="60"/>
              <w:rPr>
                <w:color w:val="2F5496" w:themeColor="accent5" w:themeShade="BF"/>
                <w:sz w:val="20"/>
              </w:rPr>
            </w:pPr>
          </w:p>
        </w:tc>
      </w:tr>
      <w:tr w:rsidR="00E359E4" w:rsidRPr="009F558F" w:rsidTr="002F545D">
        <w:trPr>
          <w:trHeight w:val="106"/>
        </w:trPr>
        <w:tc>
          <w:tcPr>
            <w:tcW w:w="539" w:type="dxa"/>
          </w:tcPr>
          <w:p w:rsidR="00E359E4" w:rsidRPr="009F558F" w:rsidRDefault="00E359E4" w:rsidP="00E359E4">
            <w:pPr>
              <w:pStyle w:val="TableParagraph"/>
              <w:spacing w:after="60"/>
              <w:rPr>
                <w:color w:val="2F5496" w:themeColor="accent5" w:themeShade="BF"/>
                <w:sz w:val="20"/>
              </w:rPr>
            </w:pPr>
          </w:p>
        </w:tc>
        <w:tc>
          <w:tcPr>
            <w:tcW w:w="539" w:type="dxa"/>
          </w:tcPr>
          <w:p w:rsidR="00E359E4" w:rsidRPr="009F558F" w:rsidRDefault="00E359E4" w:rsidP="00E359E4">
            <w:pPr>
              <w:pStyle w:val="TableParagraph"/>
              <w:spacing w:after="60"/>
              <w:rPr>
                <w:color w:val="2F5496" w:themeColor="accent5" w:themeShade="BF"/>
                <w:sz w:val="20"/>
              </w:rPr>
            </w:pPr>
          </w:p>
        </w:tc>
        <w:tc>
          <w:tcPr>
            <w:tcW w:w="427" w:type="dxa"/>
          </w:tcPr>
          <w:p w:rsidR="00E359E4" w:rsidRPr="009F558F" w:rsidRDefault="00E359E4" w:rsidP="00E359E4">
            <w:pPr>
              <w:pStyle w:val="TableParagraph"/>
              <w:spacing w:after="60"/>
              <w:rPr>
                <w:color w:val="2F5496" w:themeColor="accent5" w:themeShade="BF"/>
                <w:sz w:val="20"/>
              </w:rPr>
            </w:pPr>
          </w:p>
        </w:tc>
        <w:tc>
          <w:tcPr>
            <w:tcW w:w="6057" w:type="dxa"/>
          </w:tcPr>
          <w:p w:rsidR="00E359E4" w:rsidRPr="00F70D36" w:rsidRDefault="00E359E4" w:rsidP="00E359E4">
            <w:pPr>
              <w:pStyle w:val="ListParagraph"/>
              <w:numPr>
                <w:ilvl w:val="0"/>
                <w:numId w:val="46"/>
              </w:numPr>
              <w:adjustRightInd w:val="0"/>
              <w:spacing w:after="0" w:line="240" w:lineRule="auto"/>
              <w:ind w:left="540"/>
              <w:rPr>
                <w:rFonts w:eastAsiaTheme="minorHAnsi"/>
                <w:sz w:val="24"/>
                <w:szCs w:val="24"/>
              </w:rPr>
            </w:pPr>
            <w:r w:rsidRPr="00910522">
              <w:t xml:space="preserve">Explain to the client what you are going to do, why it is necessary, and how he or she can participate. </w:t>
            </w:r>
          </w:p>
        </w:tc>
        <w:tc>
          <w:tcPr>
            <w:tcW w:w="2220" w:type="dxa"/>
          </w:tcPr>
          <w:p w:rsidR="00E359E4" w:rsidRPr="009F558F" w:rsidRDefault="00E359E4" w:rsidP="00E359E4">
            <w:pPr>
              <w:pStyle w:val="TableParagraph"/>
              <w:spacing w:after="60"/>
              <w:rPr>
                <w:color w:val="2F5496" w:themeColor="accent5" w:themeShade="BF"/>
                <w:sz w:val="20"/>
              </w:rPr>
            </w:pPr>
          </w:p>
        </w:tc>
      </w:tr>
      <w:tr w:rsidR="00E359E4" w:rsidRPr="009F558F" w:rsidTr="002F545D">
        <w:trPr>
          <w:trHeight w:val="305"/>
        </w:trPr>
        <w:tc>
          <w:tcPr>
            <w:tcW w:w="539" w:type="dxa"/>
          </w:tcPr>
          <w:p w:rsidR="00E359E4" w:rsidRPr="009F558F" w:rsidRDefault="00E359E4" w:rsidP="00E359E4">
            <w:pPr>
              <w:pStyle w:val="TableParagraph"/>
              <w:spacing w:after="60"/>
              <w:rPr>
                <w:color w:val="2F5496" w:themeColor="accent5" w:themeShade="BF"/>
                <w:sz w:val="20"/>
              </w:rPr>
            </w:pPr>
          </w:p>
        </w:tc>
        <w:tc>
          <w:tcPr>
            <w:tcW w:w="539" w:type="dxa"/>
          </w:tcPr>
          <w:p w:rsidR="00E359E4" w:rsidRPr="009F558F" w:rsidRDefault="00E359E4" w:rsidP="00E359E4">
            <w:pPr>
              <w:pStyle w:val="TableParagraph"/>
              <w:spacing w:after="60"/>
              <w:rPr>
                <w:color w:val="2F5496" w:themeColor="accent5" w:themeShade="BF"/>
                <w:sz w:val="20"/>
              </w:rPr>
            </w:pPr>
          </w:p>
        </w:tc>
        <w:tc>
          <w:tcPr>
            <w:tcW w:w="427" w:type="dxa"/>
          </w:tcPr>
          <w:p w:rsidR="00E359E4" w:rsidRPr="009F558F" w:rsidRDefault="00E359E4" w:rsidP="00E359E4">
            <w:pPr>
              <w:pStyle w:val="TableParagraph"/>
              <w:spacing w:after="60"/>
              <w:rPr>
                <w:color w:val="2F5496" w:themeColor="accent5" w:themeShade="BF"/>
                <w:sz w:val="20"/>
              </w:rPr>
            </w:pPr>
          </w:p>
        </w:tc>
        <w:tc>
          <w:tcPr>
            <w:tcW w:w="6057" w:type="dxa"/>
          </w:tcPr>
          <w:p w:rsidR="00E359E4" w:rsidRPr="00F70D36" w:rsidRDefault="00E359E4" w:rsidP="00E359E4">
            <w:pPr>
              <w:pStyle w:val="ListParagraph"/>
              <w:numPr>
                <w:ilvl w:val="0"/>
                <w:numId w:val="46"/>
              </w:numPr>
              <w:adjustRightInd w:val="0"/>
              <w:spacing w:after="0" w:line="240" w:lineRule="auto"/>
              <w:ind w:left="540"/>
              <w:rPr>
                <w:rFonts w:eastAsiaTheme="minorHAnsi"/>
                <w:sz w:val="24"/>
                <w:szCs w:val="24"/>
              </w:rPr>
            </w:pPr>
            <w:r w:rsidRPr="00910522">
              <w:t xml:space="preserve">Perform hand hygiene and observe appropriate infection prevention procedures. </w:t>
            </w:r>
          </w:p>
        </w:tc>
        <w:tc>
          <w:tcPr>
            <w:tcW w:w="2220" w:type="dxa"/>
          </w:tcPr>
          <w:p w:rsidR="00E359E4" w:rsidRPr="009F558F" w:rsidRDefault="00E359E4" w:rsidP="00E359E4">
            <w:pPr>
              <w:pStyle w:val="TableParagraph"/>
              <w:spacing w:after="60"/>
              <w:rPr>
                <w:color w:val="2F5496" w:themeColor="accent5" w:themeShade="BF"/>
                <w:sz w:val="20"/>
              </w:rPr>
            </w:pPr>
          </w:p>
        </w:tc>
      </w:tr>
      <w:tr w:rsidR="00E359E4" w:rsidRPr="009F558F" w:rsidTr="002F545D">
        <w:trPr>
          <w:trHeight w:val="196"/>
        </w:trPr>
        <w:tc>
          <w:tcPr>
            <w:tcW w:w="539" w:type="dxa"/>
          </w:tcPr>
          <w:p w:rsidR="00E359E4" w:rsidRPr="009F558F" w:rsidRDefault="00E359E4" w:rsidP="00E359E4">
            <w:pPr>
              <w:pStyle w:val="TableParagraph"/>
              <w:spacing w:after="60"/>
              <w:rPr>
                <w:color w:val="2F5496" w:themeColor="accent5" w:themeShade="BF"/>
                <w:sz w:val="20"/>
              </w:rPr>
            </w:pPr>
          </w:p>
        </w:tc>
        <w:tc>
          <w:tcPr>
            <w:tcW w:w="539" w:type="dxa"/>
          </w:tcPr>
          <w:p w:rsidR="00E359E4" w:rsidRPr="009F558F" w:rsidRDefault="00E359E4" w:rsidP="00E359E4">
            <w:pPr>
              <w:pStyle w:val="TableParagraph"/>
              <w:spacing w:after="60"/>
              <w:rPr>
                <w:color w:val="2F5496" w:themeColor="accent5" w:themeShade="BF"/>
                <w:sz w:val="20"/>
              </w:rPr>
            </w:pPr>
          </w:p>
        </w:tc>
        <w:tc>
          <w:tcPr>
            <w:tcW w:w="427" w:type="dxa"/>
          </w:tcPr>
          <w:p w:rsidR="00E359E4" w:rsidRPr="009F558F" w:rsidRDefault="00E359E4" w:rsidP="00E359E4">
            <w:pPr>
              <w:pStyle w:val="TableParagraph"/>
              <w:spacing w:after="60"/>
              <w:rPr>
                <w:color w:val="2F5496" w:themeColor="accent5" w:themeShade="BF"/>
                <w:sz w:val="20"/>
              </w:rPr>
            </w:pPr>
          </w:p>
        </w:tc>
        <w:tc>
          <w:tcPr>
            <w:tcW w:w="6057" w:type="dxa"/>
          </w:tcPr>
          <w:p w:rsidR="00E359E4" w:rsidRPr="00910522" w:rsidRDefault="00E359E4" w:rsidP="00E359E4">
            <w:pPr>
              <w:pStyle w:val="TableParagraph"/>
              <w:numPr>
                <w:ilvl w:val="0"/>
                <w:numId w:val="46"/>
              </w:numPr>
              <w:spacing w:before="1" w:line="252" w:lineRule="exact"/>
              <w:ind w:left="540" w:right="108"/>
            </w:pPr>
            <w:r w:rsidRPr="00910522">
              <w:t>Provide for client privacy.</w:t>
            </w:r>
          </w:p>
        </w:tc>
        <w:tc>
          <w:tcPr>
            <w:tcW w:w="2220" w:type="dxa"/>
          </w:tcPr>
          <w:p w:rsidR="00E359E4" w:rsidRPr="009F558F" w:rsidRDefault="00E359E4" w:rsidP="00E359E4">
            <w:pPr>
              <w:pStyle w:val="TableParagraph"/>
              <w:spacing w:after="60"/>
              <w:rPr>
                <w:color w:val="2F5496" w:themeColor="accent5" w:themeShade="BF"/>
                <w:sz w:val="20"/>
              </w:rPr>
            </w:pPr>
          </w:p>
        </w:tc>
      </w:tr>
      <w:tr w:rsidR="00E359E4" w:rsidRPr="009F558F" w:rsidTr="002F545D">
        <w:trPr>
          <w:trHeight w:val="253"/>
        </w:trPr>
        <w:tc>
          <w:tcPr>
            <w:tcW w:w="539" w:type="dxa"/>
          </w:tcPr>
          <w:p w:rsidR="00E359E4" w:rsidRPr="009F558F" w:rsidRDefault="00E359E4" w:rsidP="00E359E4">
            <w:pPr>
              <w:pStyle w:val="TableParagraph"/>
              <w:spacing w:after="60"/>
              <w:rPr>
                <w:color w:val="2F5496" w:themeColor="accent5" w:themeShade="BF"/>
                <w:sz w:val="18"/>
              </w:rPr>
            </w:pPr>
          </w:p>
        </w:tc>
        <w:tc>
          <w:tcPr>
            <w:tcW w:w="539" w:type="dxa"/>
          </w:tcPr>
          <w:p w:rsidR="00E359E4" w:rsidRPr="009F558F" w:rsidRDefault="00E359E4" w:rsidP="00E359E4">
            <w:pPr>
              <w:pStyle w:val="TableParagraph"/>
              <w:spacing w:after="60"/>
              <w:rPr>
                <w:color w:val="2F5496" w:themeColor="accent5" w:themeShade="BF"/>
                <w:sz w:val="18"/>
              </w:rPr>
            </w:pPr>
          </w:p>
        </w:tc>
        <w:tc>
          <w:tcPr>
            <w:tcW w:w="427" w:type="dxa"/>
          </w:tcPr>
          <w:p w:rsidR="00E359E4" w:rsidRPr="009F558F" w:rsidRDefault="00E359E4" w:rsidP="00E359E4">
            <w:pPr>
              <w:pStyle w:val="TableParagraph"/>
              <w:spacing w:after="60"/>
              <w:rPr>
                <w:color w:val="2F5496" w:themeColor="accent5" w:themeShade="BF"/>
                <w:sz w:val="18"/>
              </w:rPr>
            </w:pPr>
          </w:p>
        </w:tc>
        <w:tc>
          <w:tcPr>
            <w:tcW w:w="6057" w:type="dxa"/>
          </w:tcPr>
          <w:p w:rsidR="00E359E4" w:rsidRPr="00910522" w:rsidRDefault="00E359E4" w:rsidP="00E359E4">
            <w:pPr>
              <w:pStyle w:val="TableParagraph"/>
              <w:numPr>
                <w:ilvl w:val="0"/>
                <w:numId w:val="46"/>
              </w:numPr>
              <w:spacing w:before="1" w:line="252" w:lineRule="exact"/>
              <w:ind w:left="540" w:right="108"/>
            </w:pPr>
            <w:r w:rsidRPr="00910522">
              <w:t xml:space="preserve">Position the client appropriately </w:t>
            </w:r>
          </w:p>
        </w:tc>
        <w:tc>
          <w:tcPr>
            <w:tcW w:w="2220" w:type="dxa"/>
          </w:tcPr>
          <w:p w:rsidR="00E359E4" w:rsidRPr="009F558F" w:rsidRDefault="00E359E4" w:rsidP="00E359E4">
            <w:pPr>
              <w:pStyle w:val="TableParagraph"/>
              <w:spacing w:after="60"/>
              <w:rPr>
                <w:color w:val="2F5496" w:themeColor="accent5" w:themeShade="BF"/>
                <w:sz w:val="18"/>
              </w:rPr>
            </w:pPr>
          </w:p>
        </w:tc>
      </w:tr>
      <w:tr w:rsidR="00E359E4" w:rsidRPr="009F558F" w:rsidTr="002F545D">
        <w:trPr>
          <w:trHeight w:val="253"/>
        </w:trPr>
        <w:tc>
          <w:tcPr>
            <w:tcW w:w="539" w:type="dxa"/>
          </w:tcPr>
          <w:p w:rsidR="00E359E4" w:rsidRPr="009F558F" w:rsidRDefault="00E359E4" w:rsidP="00E359E4">
            <w:pPr>
              <w:pStyle w:val="TableParagraph"/>
              <w:spacing w:after="60"/>
              <w:rPr>
                <w:color w:val="2F5496" w:themeColor="accent5" w:themeShade="BF"/>
                <w:sz w:val="18"/>
              </w:rPr>
            </w:pPr>
          </w:p>
        </w:tc>
        <w:tc>
          <w:tcPr>
            <w:tcW w:w="539" w:type="dxa"/>
          </w:tcPr>
          <w:p w:rsidR="00E359E4" w:rsidRPr="009F558F" w:rsidRDefault="00E359E4" w:rsidP="00E359E4">
            <w:pPr>
              <w:pStyle w:val="TableParagraph"/>
              <w:spacing w:after="60"/>
              <w:rPr>
                <w:color w:val="2F5496" w:themeColor="accent5" w:themeShade="BF"/>
                <w:sz w:val="18"/>
              </w:rPr>
            </w:pPr>
          </w:p>
        </w:tc>
        <w:tc>
          <w:tcPr>
            <w:tcW w:w="427" w:type="dxa"/>
          </w:tcPr>
          <w:p w:rsidR="00E359E4" w:rsidRPr="009F558F" w:rsidRDefault="00E359E4" w:rsidP="00E359E4">
            <w:pPr>
              <w:pStyle w:val="TableParagraph"/>
              <w:spacing w:after="60"/>
              <w:rPr>
                <w:color w:val="2F5496" w:themeColor="accent5" w:themeShade="BF"/>
                <w:sz w:val="18"/>
              </w:rPr>
            </w:pPr>
          </w:p>
        </w:tc>
        <w:tc>
          <w:tcPr>
            <w:tcW w:w="6057" w:type="dxa"/>
          </w:tcPr>
          <w:p w:rsidR="00E359E4" w:rsidRPr="00910522" w:rsidRDefault="00E359E4" w:rsidP="00E359E4">
            <w:pPr>
              <w:pStyle w:val="TableParagraph"/>
              <w:numPr>
                <w:ilvl w:val="0"/>
                <w:numId w:val="46"/>
              </w:numPr>
              <w:spacing w:before="1" w:line="252" w:lineRule="exact"/>
              <w:ind w:left="540" w:right="108"/>
            </w:pPr>
            <w:r w:rsidRPr="00910522">
              <w:t>Place the thermometer</w:t>
            </w:r>
            <w:r>
              <w:t xml:space="preserve">. </w:t>
            </w:r>
            <w:r w:rsidRPr="00910522">
              <w:t>Apply a protective sheath or probe cover if appropriate.</w:t>
            </w:r>
          </w:p>
        </w:tc>
        <w:tc>
          <w:tcPr>
            <w:tcW w:w="2220" w:type="dxa"/>
          </w:tcPr>
          <w:p w:rsidR="00E359E4" w:rsidRPr="00E9555F" w:rsidRDefault="00E359E4" w:rsidP="00E359E4">
            <w:pPr>
              <w:spacing w:after="60"/>
            </w:pPr>
          </w:p>
        </w:tc>
      </w:tr>
      <w:tr w:rsidR="00E359E4" w:rsidRPr="009F558F" w:rsidTr="002F545D">
        <w:trPr>
          <w:trHeight w:val="253"/>
        </w:trPr>
        <w:tc>
          <w:tcPr>
            <w:tcW w:w="539" w:type="dxa"/>
          </w:tcPr>
          <w:p w:rsidR="00E359E4" w:rsidRPr="009F558F" w:rsidRDefault="00E359E4" w:rsidP="00E359E4">
            <w:pPr>
              <w:pStyle w:val="TableParagraph"/>
              <w:spacing w:after="60"/>
              <w:rPr>
                <w:color w:val="2F5496" w:themeColor="accent5" w:themeShade="BF"/>
                <w:sz w:val="18"/>
              </w:rPr>
            </w:pPr>
          </w:p>
        </w:tc>
        <w:tc>
          <w:tcPr>
            <w:tcW w:w="539" w:type="dxa"/>
          </w:tcPr>
          <w:p w:rsidR="00E359E4" w:rsidRPr="009F558F" w:rsidRDefault="00E359E4" w:rsidP="00E359E4">
            <w:pPr>
              <w:pStyle w:val="TableParagraph"/>
              <w:spacing w:after="60"/>
              <w:rPr>
                <w:color w:val="2F5496" w:themeColor="accent5" w:themeShade="BF"/>
                <w:sz w:val="18"/>
              </w:rPr>
            </w:pPr>
          </w:p>
        </w:tc>
        <w:tc>
          <w:tcPr>
            <w:tcW w:w="427" w:type="dxa"/>
          </w:tcPr>
          <w:p w:rsidR="00E359E4" w:rsidRPr="009F558F" w:rsidRDefault="00E359E4" w:rsidP="00E359E4">
            <w:pPr>
              <w:pStyle w:val="TableParagraph"/>
              <w:spacing w:after="60"/>
              <w:rPr>
                <w:color w:val="2F5496" w:themeColor="accent5" w:themeShade="BF"/>
                <w:sz w:val="18"/>
              </w:rPr>
            </w:pPr>
          </w:p>
        </w:tc>
        <w:tc>
          <w:tcPr>
            <w:tcW w:w="6057" w:type="dxa"/>
          </w:tcPr>
          <w:p w:rsidR="00E359E4" w:rsidRPr="00910522" w:rsidRDefault="00E359E4" w:rsidP="00E359E4">
            <w:pPr>
              <w:pStyle w:val="TableParagraph"/>
              <w:numPr>
                <w:ilvl w:val="0"/>
                <w:numId w:val="46"/>
              </w:numPr>
              <w:spacing w:before="1" w:line="252" w:lineRule="exact"/>
              <w:ind w:left="540" w:right="108"/>
            </w:pPr>
            <w:r w:rsidRPr="00910522">
              <w:t xml:space="preserve">Wait the appropriate amount of time. </w:t>
            </w:r>
          </w:p>
        </w:tc>
        <w:tc>
          <w:tcPr>
            <w:tcW w:w="2220" w:type="dxa"/>
          </w:tcPr>
          <w:p w:rsidR="00E359E4" w:rsidRDefault="00E359E4" w:rsidP="00E359E4">
            <w:pPr>
              <w:pStyle w:val="TableParagraph"/>
              <w:spacing w:after="60"/>
              <w:rPr>
                <w:color w:val="2F5496" w:themeColor="accent5" w:themeShade="BF"/>
                <w:sz w:val="18"/>
              </w:rPr>
            </w:pPr>
          </w:p>
        </w:tc>
      </w:tr>
      <w:tr w:rsidR="00E359E4" w:rsidRPr="009F558F" w:rsidTr="002F545D">
        <w:trPr>
          <w:trHeight w:val="232"/>
        </w:trPr>
        <w:tc>
          <w:tcPr>
            <w:tcW w:w="539" w:type="dxa"/>
          </w:tcPr>
          <w:p w:rsidR="00E359E4" w:rsidRPr="009F558F" w:rsidRDefault="00E359E4" w:rsidP="00E359E4">
            <w:pPr>
              <w:pStyle w:val="TableParagraph"/>
              <w:spacing w:after="60"/>
              <w:rPr>
                <w:color w:val="2F5496" w:themeColor="accent5" w:themeShade="BF"/>
                <w:sz w:val="18"/>
              </w:rPr>
            </w:pPr>
          </w:p>
        </w:tc>
        <w:tc>
          <w:tcPr>
            <w:tcW w:w="539" w:type="dxa"/>
          </w:tcPr>
          <w:p w:rsidR="00E359E4" w:rsidRPr="009F558F" w:rsidRDefault="00E359E4" w:rsidP="00E359E4">
            <w:pPr>
              <w:pStyle w:val="TableParagraph"/>
              <w:spacing w:after="60"/>
              <w:rPr>
                <w:color w:val="2F5496" w:themeColor="accent5" w:themeShade="BF"/>
                <w:sz w:val="18"/>
              </w:rPr>
            </w:pPr>
          </w:p>
        </w:tc>
        <w:tc>
          <w:tcPr>
            <w:tcW w:w="427" w:type="dxa"/>
          </w:tcPr>
          <w:p w:rsidR="00E359E4" w:rsidRPr="009F558F" w:rsidRDefault="00E359E4" w:rsidP="00E359E4">
            <w:pPr>
              <w:pStyle w:val="TableParagraph"/>
              <w:spacing w:after="60"/>
              <w:rPr>
                <w:color w:val="2F5496" w:themeColor="accent5" w:themeShade="BF"/>
                <w:sz w:val="18"/>
              </w:rPr>
            </w:pPr>
          </w:p>
        </w:tc>
        <w:tc>
          <w:tcPr>
            <w:tcW w:w="6057" w:type="dxa"/>
          </w:tcPr>
          <w:p w:rsidR="00E359E4" w:rsidRDefault="00E359E4" w:rsidP="00E359E4">
            <w:pPr>
              <w:pStyle w:val="TableParagraph"/>
              <w:numPr>
                <w:ilvl w:val="0"/>
                <w:numId w:val="46"/>
              </w:numPr>
              <w:spacing w:before="1" w:line="252" w:lineRule="exact"/>
              <w:ind w:left="540" w:right="108"/>
            </w:pPr>
            <w:r w:rsidRPr="00910522">
              <w:t xml:space="preserve">Remove the thermometer and discard the cover or wipe with a tissue if necessary. </w:t>
            </w:r>
          </w:p>
        </w:tc>
        <w:tc>
          <w:tcPr>
            <w:tcW w:w="2220" w:type="dxa"/>
          </w:tcPr>
          <w:p w:rsidR="00E359E4" w:rsidRPr="009F558F" w:rsidRDefault="00E359E4" w:rsidP="00E359E4">
            <w:pPr>
              <w:pStyle w:val="TableParagraph"/>
              <w:spacing w:after="60"/>
              <w:rPr>
                <w:color w:val="2F5496" w:themeColor="accent5" w:themeShade="BF"/>
                <w:sz w:val="18"/>
              </w:rPr>
            </w:pPr>
          </w:p>
        </w:tc>
      </w:tr>
      <w:tr w:rsidR="00E359E4" w:rsidRPr="009F558F" w:rsidTr="002F545D">
        <w:trPr>
          <w:trHeight w:val="253"/>
        </w:trPr>
        <w:tc>
          <w:tcPr>
            <w:tcW w:w="539" w:type="dxa"/>
          </w:tcPr>
          <w:p w:rsidR="00E359E4" w:rsidRPr="009F558F" w:rsidRDefault="00E359E4" w:rsidP="00E359E4">
            <w:pPr>
              <w:pStyle w:val="TableParagraph"/>
              <w:spacing w:after="60"/>
              <w:rPr>
                <w:color w:val="2F5496" w:themeColor="accent5" w:themeShade="BF"/>
                <w:sz w:val="18"/>
              </w:rPr>
            </w:pPr>
          </w:p>
        </w:tc>
        <w:tc>
          <w:tcPr>
            <w:tcW w:w="539" w:type="dxa"/>
          </w:tcPr>
          <w:p w:rsidR="00E359E4" w:rsidRPr="009F558F" w:rsidRDefault="00E359E4" w:rsidP="00E359E4">
            <w:pPr>
              <w:pStyle w:val="TableParagraph"/>
              <w:spacing w:after="60"/>
              <w:rPr>
                <w:color w:val="2F5496" w:themeColor="accent5" w:themeShade="BF"/>
                <w:sz w:val="18"/>
              </w:rPr>
            </w:pPr>
          </w:p>
        </w:tc>
        <w:tc>
          <w:tcPr>
            <w:tcW w:w="427" w:type="dxa"/>
          </w:tcPr>
          <w:p w:rsidR="00E359E4" w:rsidRPr="009F558F" w:rsidRDefault="00E359E4" w:rsidP="00E359E4">
            <w:pPr>
              <w:pStyle w:val="TableParagraph"/>
              <w:spacing w:after="60"/>
              <w:rPr>
                <w:color w:val="2F5496" w:themeColor="accent5" w:themeShade="BF"/>
                <w:sz w:val="18"/>
              </w:rPr>
            </w:pPr>
          </w:p>
        </w:tc>
        <w:tc>
          <w:tcPr>
            <w:tcW w:w="6057" w:type="dxa"/>
          </w:tcPr>
          <w:p w:rsidR="00E359E4" w:rsidRDefault="00E359E4" w:rsidP="00E359E4">
            <w:pPr>
              <w:pStyle w:val="TableParagraph"/>
              <w:numPr>
                <w:ilvl w:val="0"/>
                <w:numId w:val="46"/>
              </w:numPr>
              <w:spacing w:line="230" w:lineRule="exact"/>
              <w:ind w:left="540"/>
            </w:pPr>
            <w:r w:rsidRPr="00910522">
              <w:t>Perform hand hygiene.</w:t>
            </w:r>
          </w:p>
        </w:tc>
        <w:tc>
          <w:tcPr>
            <w:tcW w:w="2220" w:type="dxa"/>
          </w:tcPr>
          <w:p w:rsidR="00E359E4" w:rsidRPr="009F558F" w:rsidRDefault="00E359E4" w:rsidP="00E359E4">
            <w:pPr>
              <w:pStyle w:val="TableParagraph"/>
              <w:spacing w:after="60"/>
              <w:rPr>
                <w:color w:val="2F5496" w:themeColor="accent5" w:themeShade="BF"/>
                <w:sz w:val="18"/>
              </w:rPr>
            </w:pPr>
          </w:p>
        </w:tc>
      </w:tr>
      <w:tr w:rsidR="00E359E4" w:rsidRPr="009F558F" w:rsidTr="002F545D">
        <w:trPr>
          <w:trHeight w:val="253"/>
        </w:trPr>
        <w:tc>
          <w:tcPr>
            <w:tcW w:w="539" w:type="dxa"/>
          </w:tcPr>
          <w:p w:rsidR="00E359E4" w:rsidRPr="009F558F" w:rsidRDefault="00E359E4" w:rsidP="00E359E4">
            <w:pPr>
              <w:pStyle w:val="TableParagraph"/>
              <w:spacing w:after="60"/>
              <w:rPr>
                <w:color w:val="2F5496" w:themeColor="accent5" w:themeShade="BF"/>
                <w:sz w:val="18"/>
              </w:rPr>
            </w:pPr>
          </w:p>
        </w:tc>
        <w:tc>
          <w:tcPr>
            <w:tcW w:w="539" w:type="dxa"/>
          </w:tcPr>
          <w:p w:rsidR="00E359E4" w:rsidRPr="009F558F" w:rsidRDefault="00E359E4" w:rsidP="00E359E4">
            <w:pPr>
              <w:pStyle w:val="TableParagraph"/>
              <w:spacing w:after="60"/>
              <w:rPr>
                <w:color w:val="2F5496" w:themeColor="accent5" w:themeShade="BF"/>
                <w:sz w:val="18"/>
              </w:rPr>
            </w:pPr>
          </w:p>
        </w:tc>
        <w:tc>
          <w:tcPr>
            <w:tcW w:w="427" w:type="dxa"/>
          </w:tcPr>
          <w:p w:rsidR="00E359E4" w:rsidRPr="009F558F" w:rsidRDefault="00E359E4" w:rsidP="00E359E4">
            <w:pPr>
              <w:pStyle w:val="TableParagraph"/>
              <w:spacing w:after="60"/>
              <w:rPr>
                <w:color w:val="2F5496" w:themeColor="accent5" w:themeShade="BF"/>
                <w:sz w:val="18"/>
              </w:rPr>
            </w:pPr>
          </w:p>
        </w:tc>
        <w:tc>
          <w:tcPr>
            <w:tcW w:w="6057" w:type="dxa"/>
          </w:tcPr>
          <w:p w:rsidR="00E359E4" w:rsidRDefault="00E359E4" w:rsidP="00E359E4">
            <w:pPr>
              <w:pStyle w:val="TableParagraph"/>
              <w:numPr>
                <w:ilvl w:val="0"/>
                <w:numId w:val="46"/>
              </w:numPr>
              <w:spacing w:before="1" w:line="252" w:lineRule="exact"/>
              <w:ind w:left="540" w:right="141"/>
            </w:pPr>
            <w:r w:rsidRPr="00910522">
              <w:t>Read the temperature and record it on your worksheet</w:t>
            </w:r>
          </w:p>
        </w:tc>
        <w:tc>
          <w:tcPr>
            <w:tcW w:w="2220" w:type="dxa"/>
          </w:tcPr>
          <w:p w:rsidR="00E359E4" w:rsidRPr="009F558F" w:rsidRDefault="00E359E4" w:rsidP="00E359E4">
            <w:pPr>
              <w:pStyle w:val="TableParagraph"/>
              <w:spacing w:after="60"/>
              <w:rPr>
                <w:color w:val="2F5496" w:themeColor="accent5" w:themeShade="BF"/>
                <w:sz w:val="18"/>
              </w:rPr>
            </w:pPr>
          </w:p>
        </w:tc>
      </w:tr>
      <w:tr w:rsidR="00E359E4" w:rsidRPr="009F558F" w:rsidTr="002F545D">
        <w:trPr>
          <w:trHeight w:val="253"/>
        </w:trPr>
        <w:tc>
          <w:tcPr>
            <w:tcW w:w="539" w:type="dxa"/>
          </w:tcPr>
          <w:p w:rsidR="00E359E4" w:rsidRPr="009F558F" w:rsidRDefault="00E359E4" w:rsidP="00E359E4">
            <w:pPr>
              <w:pStyle w:val="TableParagraph"/>
              <w:spacing w:after="60"/>
              <w:rPr>
                <w:color w:val="2F5496" w:themeColor="accent5" w:themeShade="BF"/>
                <w:sz w:val="18"/>
              </w:rPr>
            </w:pPr>
          </w:p>
        </w:tc>
        <w:tc>
          <w:tcPr>
            <w:tcW w:w="539" w:type="dxa"/>
          </w:tcPr>
          <w:p w:rsidR="00E359E4" w:rsidRPr="009F558F" w:rsidRDefault="00E359E4" w:rsidP="00E359E4">
            <w:pPr>
              <w:pStyle w:val="TableParagraph"/>
              <w:spacing w:after="60"/>
              <w:rPr>
                <w:color w:val="2F5496" w:themeColor="accent5" w:themeShade="BF"/>
                <w:sz w:val="18"/>
              </w:rPr>
            </w:pPr>
          </w:p>
        </w:tc>
        <w:tc>
          <w:tcPr>
            <w:tcW w:w="427" w:type="dxa"/>
          </w:tcPr>
          <w:p w:rsidR="00E359E4" w:rsidRPr="009F558F" w:rsidRDefault="00E359E4" w:rsidP="00E359E4">
            <w:pPr>
              <w:pStyle w:val="TableParagraph"/>
              <w:spacing w:after="60"/>
              <w:rPr>
                <w:color w:val="2F5496" w:themeColor="accent5" w:themeShade="BF"/>
                <w:sz w:val="18"/>
              </w:rPr>
            </w:pPr>
          </w:p>
        </w:tc>
        <w:tc>
          <w:tcPr>
            <w:tcW w:w="6057" w:type="dxa"/>
          </w:tcPr>
          <w:p w:rsidR="00E359E4" w:rsidRDefault="00E359E4" w:rsidP="00E359E4">
            <w:pPr>
              <w:pStyle w:val="TableParagraph"/>
              <w:numPr>
                <w:ilvl w:val="0"/>
                <w:numId w:val="46"/>
              </w:numPr>
              <w:spacing w:line="230" w:lineRule="exact"/>
              <w:ind w:left="540"/>
            </w:pPr>
            <w:proofErr w:type="gramStart"/>
            <w:r>
              <w:t>Return  the</w:t>
            </w:r>
            <w:proofErr w:type="gramEnd"/>
            <w:r>
              <w:t xml:space="preserve"> thermometer to the storage location. </w:t>
            </w:r>
          </w:p>
        </w:tc>
        <w:tc>
          <w:tcPr>
            <w:tcW w:w="2220" w:type="dxa"/>
          </w:tcPr>
          <w:p w:rsidR="00E359E4" w:rsidRPr="009F558F" w:rsidRDefault="00E359E4" w:rsidP="00E359E4">
            <w:pPr>
              <w:pStyle w:val="TableParagraph"/>
              <w:spacing w:after="60"/>
              <w:rPr>
                <w:color w:val="2F5496" w:themeColor="accent5" w:themeShade="BF"/>
                <w:sz w:val="18"/>
              </w:rPr>
            </w:pPr>
          </w:p>
        </w:tc>
      </w:tr>
      <w:tr w:rsidR="00E359E4" w:rsidRPr="009F558F" w:rsidTr="002F545D">
        <w:trPr>
          <w:trHeight w:val="253"/>
        </w:trPr>
        <w:tc>
          <w:tcPr>
            <w:tcW w:w="539" w:type="dxa"/>
            <w:shd w:val="clear" w:color="auto" w:fill="BFBFBF" w:themeFill="background1" w:themeFillShade="BF"/>
          </w:tcPr>
          <w:p w:rsidR="00E359E4" w:rsidRPr="00AB3071" w:rsidRDefault="00E359E4" w:rsidP="00E359E4">
            <w:pPr>
              <w:pStyle w:val="TableParagraph"/>
              <w:spacing w:after="60"/>
              <w:rPr>
                <w:color w:val="2F5496" w:themeColor="accent5" w:themeShade="BF"/>
                <w:sz w:val="26"/>
                <w:szCs w:val="26"/>
              </w:rPr>
            </w:pPr>
          </w:p>
        </w:tc>
        <w:tc>
          <w:tcPr>
            <w:tcW w:w="539" w:type="dxa"/>
            <w:shd w:val="clear" w:color="auto" w:fill="BFBFBF" w:themeFill="background1" w:themeFillShade="BF"/>
          </w:tcPr>
          <w:p w:rsidR="00E359E4" w:rsidRPr="00AB3071" w:rsidRDefault="00E359E4" w:rsidP="00E359E4">
            <w:pPr>
              <w:pStyle w:val="TableParagraph"/>
              <w:spacing w:after="60"/>
              <w:rPr>
                <w:color w:val="2F5496" w:themeColor="accent5" w:themeShade="BF"/>
                <w:sz w:val="26"/>
                <w:szCs w:val="26"/>
              </w:rPr>
            </w:pPr>
          </w:p>
        </w:tc>
        <w:tc>
          <w:tcPr>
            <w:tcW w:w="427" w:type="dxa"/>
            <w:shd w:val="clear" w:color="auto" w:fill="BFBFBF" w:themeFill="background1" w:themeFillShade="BF"/>
          </w:tcPr>
          <w:p w:rsidR="00E359E4" w:rsidRPr="00AB3071" w:rsidRDefault="00E359E4" w:rsidP="00E359E4">
            <w:pPr>
              <w:pStyle w:val="TableParagraph"/>
              <w:spacing w:after="60"/>
              <w:rPr>
                <w:color w:val="2F5496" w:themeColor="accent5" w:themeShade="BF"/>
                <w:sz w:val="26"/>
                <w:szCs w:val="26"/>
              </w:rPr>
            </w:pPr>
          </w:p>
        </w:tc>
        <w:tc>
          <w:tcPr>
            <w:tcW w:w="6057" w:type="dxa"/>
            <w:shd w:val="clear" w:color="auto" w:fill="BFBFBF" w:themeFill="background1" w:themeFillShade="BF"/>
          </w:tcPr>
          <w:p w:rsidR="00E359E4" w:rsidRPr="00AB3071" w:rsidRDefault="00E359E4" w:rsidP="00E359E4">
            <w:pPr>
              <w:pStyle w:val="TableParagraph"/>
              <w:spacing w:line="230" w:lineRule="exact"/>
              <w:rPr>
                <w:sz w:val="26"/>
                <w:szCs w:val="26"/>
              </w:rPr>
            </w:pPr>
          </w:p>
          <w:p w:rsidR="00E359E4" w:rsidRPr="00AB3071" w:rsidRDefault="00E359E4" w:rsidP="00E359E4">
            <w:pPr>
              <w:pStyle w:val="TableParagraph"/>
              <w:spacing w:line="230" w:lineRule="exact"/>
              <w:rPr>
                <w:b/>
                <w:bCs/>
                <w:sz w:val="26"/>
                <w:szCs w:val="26"/>
              </w:rPr>
            </w:pPr>
            <w:r w:rsidRPr="00AB3071">
              <w:rPr>
                <w:b/>
                <w:bCs/>
                <w:sz w:val="26"/>
                <w:szCs w:val="26"/>
              </w:rPr>
              <w:t xml:space="preserve">Assessing Pulse </w:t>
            </w:r>
          </w:p>
        </w:tc>
        <w:tc>
          <w:tcPr>
            <w:tcW w:w="2220" w:type="dxa"/>
            <w:shd w:val="clear" w:color="auto" w:fill="BFBFBF" w:themeFill="background1" w:themeFillShade="BF"/>
          </w:tcPr>
          <w:p w:rsidR="00E359E4" w:rsidRPr="00AB3071" w:rsidRDefault="00E359E4" w:rsidP="00E359E4">
            <w:pPr>
              <w:pStyle w:val="TableParagraph"/>
              <w:spacing w:after="60"/>
              <w:rPr>
                <w:color w:val="2F5496" w:themeColor="accent5" w:themeShade="BF"/>
                <w:sz w:val="26"/>
                <w:szCs w:val="26"/>
              </w:rPr>
            </w:pPr>
          </w:p>
        </w:tc>
      </w:tr>
      <w:tr w:rsidR="00E359E4" w:rsidRPr="009F558F" w:rsidTr="002F545D">
        <w:trPr>
          <w:trHeight w:val="253"/>
        </w:trPr>
        <w:tc>
          <w:tcPr>
            <w:tcW w:w="539" w:type="dxa"/>
          </w:tcPr>
          <w:p w:rsidR="00E359E4" w:rsidRPr="009F558F" w:rsidRDefault="00E359E4" w:rsidP="00E359E4">
            <w:pPr>
              <w:pStyle w:val="TableParagraph"/>
              <w:spacing w:after="60"/>
              <w:rPr>
                <w:color w:val="2F5496" w:themeColor="accent5" w:themeShade="BF"/>
                <w:sz w:val="18"/>
              </w:rPr>
            </w:pPr>
          </w:p>
        </w:tc>
        <w:tc>
          <w:tcPr>
            <w:tcW w:w="539" w:type="dxa"/>
          </w:tcPr>
          <w:p w:rsidR="00E359E4" w:rsidRPr="009F558F" w:rsidRDefault="00E359E4" w:rsidP="00E359E4">
            <w:pPr>
              <w:pStyle w:val="TableParagraph"/>
              <w:spacing w:after="60"/>
              <w:rPr>
                <w:color w:val="2F5496" w:themeColor="accent5" w:themeShade="BF"/>
                <w:sz w:val="18"/>
              </w:rPr>
            </w:pPr>
          </w:p>
        </w:tc>
        <w:tc>
          <w:tcPr>
            <w:tcW w:w="427" w:type="dxa"/>
          </w:tcPr>
          <w:p w:rsidR="00E359E4" w:rsidRPr="009F558F" w:rsidRDefault="00E359E4" w:rsidP="00E359E4">
            <w:pPr>
              <w:pStyle w:val="TableParagraph"/>
              <w:spacing w:after="60"/>
              <w:rPr>
                <w:color w:val="2F5496" w:themeColor="accent5" w:themeShade="BF"/>
                <w:sz w:val="18"/>
              </w:rPr>
            </w:pPr>
          </w:p>
        </w:tc>
        <w:tc>
          <w:tcPr>
            <w:tcW w:w="6057" w:type="dxa"/>
          </w:tcPr>
          <w:p w:rsidR="00E359E4" w:rsidRPr="00BE14A1" w:rsidRDefault="00E359E4" w:rsidP="00E359E4">
            <w:pPr>
              <w:pStyle w:val="TableParagraph"/>
              <w:numPr>
                <w:ilvl w:val="0"/>
                <w:numId w:val="46"/>
              </w:numPr>
              <w:spacing w:before="1" w:line="252" w:lineRule="exact"/>
              <w:ind w:left="540" w:right="108"/>
              <w:rPr>
                <w:rFonts w:eastAsiaTheme="minorHAnsi"/>
                <w:sz w:val="24"/>
                <w:szCs w:val="24"/>
                <w:lang w:bidi="ar-SA"/>
              </w:rPr>
            </w:pPr>
            <w:r w:rsidRPr="00BE14A1">
              <w:rPr>
                <w:rFonts w:eastAsiaTheme="minorHAnsi"/>
                <w:sz w:val="24"/>
                <w:szCs w:val="24"/>
                <w:lang w:bidi="ar-SA"/>
              </w:rPr>
              <w:t xml:space="preserve">Select the pulse point. </w:t>
            </w:r>
          </w:p>
        </w:tc>
        <w:tc>
          <w:tcPr>
            <w:tcW w:w="2220" w:type="dxa"/>
          </w:tcPr>
          <w:p w:rsidR="00E359E4" w:rsidRPr="009F558F" w:rsidRDefault="00E359E4" w:rsidP="00E359E4">
            <w:pPr>
              <w:pStyle w:val="TableParagraph"/>
              <w:spacing w:after="60"/>
              <w:rPr>
                <w:color w:val="2F5496" w:themeColor="accent5" w:themeShade="BF"/>
                <w:sz w:val="18"/>
              </w:rPr>
            </w:pPr>
          </w:p>
        </w:tc>
      </w:tr>
      <w:tr w:rsidR="00E359E4" w:rsidRPr="009F558F" w:rsidTr="002F545D">
        <w:trPr>
          <w:trHeight w:val="253"/>
        </w:trPr>
        <w:tc>
          <w:tcPr>
            <w:tcW w:w="539" w:type="dxa"/>
          </w:tcPr>
          <w:p w:rsidR="00E359E4" w:rsidRPr="009F558F" w:rsidRDefault="00E359E4" w:rsidP="00E359E4">
            <w:pPr>
              <w:pStyle w:val="TableParagraph"/>
              <w:spacing w:after="60"/>
              <w:rPr>
                <w:color w:val="2F5496" w:themeColor="accent5" w:themeShade="BF"/>
                <w:sz w:val="18"/>
              </w:rPr>
            </w:pPr>
          </w:p>
        </w:tc>
        <w:tc>
          <w:tcPr>
            <w:tcW w:w="539" w:type="dxa"/>
          </w:tcPr>
          <w:p w:rsidR="00E359E4" w:rsidRPr="009F558F" w:rsidRDefault="00E359E4" w:rsidP="00E359E4">
            <w:pPr>
              <w:pStyle w:val="TableParagraph"/>
              <w:spacing w:after="60"/>
              <w:rPr>
                <w:color w:val="2F5496" w:themeColor="accent5" w:themeShade="BF"/>
                <w:sz w:val="18"/>
              </w:rPr>
            </w:pPr>
          </w:p>
        </w:tc>
        <w:tc>
          <w:tcPr>
            <w:tcW w:w="427" w:type="dxa"/>
          </w:tcPr>
          <w:p w:rsidR="00E359E4" w:rsidRPr="009F558F" w:rsidRDefault="00E359E4" w:rsidP="00E359E4">
            <w:pPr>
              <w:pStyle w:val="TableParagraph"/>
              <w:spacing w:after="60"/>
              <w:rPr>
                <w:color w:val="2F5496" w:themeColor="accent5" w:themeShade="BF"/>
                <w:sz w:val="18"/>
              </w:rPr>
            </w:pPr>
          </w:p>
        </w:tc>
        <w:tc>
          <w:tcPr>
            <w:tcW w:w="6057" w:type="dxa"/>
          </w:tcPr>
          <w:p w:rsidR="00E359E4" w:rsidRDefault="00E359E4" w:rsidP="00E359E4">
            <w:pPr>
              <w:pStyle w:val="TableParagraph"/>
              <w:numPr>
                <w:ilvl w:val="0"/>
                <w:numId w:val="46"/>
              </w:numPr>
              <w:spacing w:before="1" w:line="252" w:lineRule="exact"/>
              <w:ind w:left="540" w:right="108"/>
              <w:rPr>
                <w:rFonts w:eastAsiaTheme="minorHAnsi"/>
                <w:sz w:val="24"/>
                <w:szCs w:val="24"/>
                <w:lang w:bidi="ar-SA"/>
              </w:rPr>
            </w:pPr>
            <w:r w:rsidRPr="00BE14A1">
              <w:rPr>
                <w:rFonts w:eastAsiaTheme="minorHAnsi"/>
                <w:sz w:val="24"/>
                <w:szCs w:val="24"/>
                <w:lang w:bidi="ar-SA"/>
              </w:rPr>
              <w:t>Assist the client to a comfortable resting position.</w:t>
            </w:r>
          </w:p>
          <w:p w:rsidR="00E359E4" w:rsidRDefault="00E359E4" w:rsidP="00E359E4">
            <w:pPr>
              <w:pStyle w:val="TableParagraph"/>
              <w:numPr>
                <w:ilvl w:val="0"/>
                <w:numId w:val="32"/>
              </w:numPr>
              <w:spacing w:before="1" w:line="252" w:lineRule="exact"/>
              <w:ind w:left="980" w:right="108" w:hanging="180"/>
              <w:rPr>
                <w:rFonts w:eastAsiaTheme="minorHAnsi"/>
                <w:sz w:val="24"/>
                <w:szCs w:val="24"/>
                <w:lang w:bidi="ar-SA"/>
              </w:rPr>
            </w:pPr>
            <w:r w:rsidRPr="00BE14A1">
              <w:rPr>
                <w:rFonts w:eastAsiaTheme="minorHAnsi"/>
                <w:sz w:val="24"/>
                <w:szCs w:val="24"/>
                <w:lang w:bidi="ar-SA"/>
              </w:rPr>
              <w:t xml:space="preserve">When the radial pulse is assessed, with the palm facing downward, the client’s arm can rest alongside the body or the forearm can rest at a 90-degree angle across the chest. </w:t>
            </w:r>
          </w:p>
          <w:p w:rsidR="00E359E4" w:rsidRPr="00BE14A1" w:rsidRDefault="00E359E4" w:rsidP="00E359E4">
            <w:pPr>
              <w:pStyle w:val="TableParagraph"/>
              <w:numPr>
                <w:ilvl w:val="0"/>
                <w:numId w:val="32"/>
              </w:numPr>
              <w:spacing w:before="1" w:line="252" w:lineRule="exact"/>
              <w:ind w:left="980" w:right="108" w:hanging="180"/>
              <w:rPr>
                <w:rFonts w:eastAsiaTheme="minorHAnsi"/>
                <w:sz w:val="24"/>
                <w:szCs w:val="24"/>
                <w:lang w:bidi="ar-SA"/>
              </w:rPr>
            </w:pPr>
            <w:r w:rsidRPr="00BE14A1">
              <w:rPr>
                <w:rFonts w:eastAsiaTheme="minorHAnsi"/>
                <w:sz w:val="24"/>
                <w:szCs w:val="24"/>
                <w:lang w:bidi="ar-SA"/>
              </w:rPr>
              <w:t>For the client who can sit, the forearm can rest across the thigh, with the palm of the hand facing downward or inward</w:t>
            </w:r>
          </w:p>
        </w:tc>
        <w:tc>
          <w:tcPr>
            <w:tcW w:w="2220" w:type="dxa"/>
          </w:tcPr>
          <w:p w:rsidR="00E359E4" w:rsidRPr="009F558F" w:rsidRDefault="00E359E4" w:rsidP="00E359E4">
            <w:pPr>
              <w:pStyle w:val="TableParagraph"/>
              <w:spacing w:after="60"/>
              <w:rPr>
                <w:color w:val="2F5496" w:themeColor="accent5" w:themeShade="BF"/>
                <w:sz w:val="18"/>
              </w:rPr>
            </w:pPr>
          </w:p>
        </w:tc>
      </w:tr>
      <w:tr w:rsidR="00E359E4" w:rsidRPr="009F558F" w:rsidTr="002F545D">
        <w:trPr>
          <w:trHeight w:val="253"/>
        </w:trPr>
        <w:tc>
          <w:tcPr>
            <w:tcW w:w="539" w:type="dxa"/>
          </w:tcPr>
          <w:p w:rsidR="00E359E4" w:rsidRPr="009F558F" w:rsidRDefault="00E359E4" w:rsidP="00E359E4">
            <w:pPr>
              <w:pStyle w:val="TableParagraph"/>
              <w:spacing w:after="60"/>
              <w:rPr>
                <w:color w:val="2F5496" w:themeColor="accent5" w:themeShade="BF"/>
                <w:sz w:val="18"/>
              </w:rPr>
            </w:pPr>
          </w:p>
        </w:tc>
        <w:tc>
          <w:tcPr>
            <w:tcW w:w="539" w:type="dxa"/>
          </w:tcPr>
          <w:p w:rsidR="00E359E4" w:rsidRPr="009F558F" w:rsidRDefault="00E359E4" w:rsidP="00E359E4">
            <w:pPr>
              <w:pStyle w:val="TableParagraph"/>
              <w:spacing w:after="60"/>
              <w:rPr>
                <w:color w:val="2F5496" w:themeColor="accent5" w:themeShade="BF"/>
                <w:sz w:val="18"/>
              </w:rPr>
            </w:pPr>
          </w:p>
        </w:tc>
        <w:tc>
          <w:tcPr>
            <w:tcW w:w="427" w:type="dxa"/>
          </w:tcPr>
          <w:p w:rsidR="00E359E4" w:rsidRPr="009F558F" w:rsidRDefault="00E359E4" w:rsidP="00E359E4">
            <w:pPr>
              <w:pStyle w:val="TableParagraph"/>
              <w:spacing w:after="60"/>
              <w:rPr>
                <w:color w:val="2F5496" w:themeColor="accent5" w:themeShade="BF"/>
                <w:sz w:val="18"/>
              </w:rPr>
            </w:pPr>
          </w:p>
        </w:tc>
        <w:tc>
          <w:tcPr>
            <w:tcW w:w="6057" w:type="dxa"/>
          </w:tcPr>
          <w:p w:rsidR="00E359E4" w:rsidRPr="00BE14A1" w:rsidRDefault="00E359E4" w:rsidP="00E359E4">
            <w:pPr>
              <w:pStyle w:val="ListParagraph"/>
              <w:numPr>
                <w:ilvl w:val="0"/>
                <w:numId w:val="46"/>
              </w:numPr>
              <w:adjustRightInd w:val="0"/>
              <w:spacing w:after="0" w:line="240" w:lineRule="auto"/>
              <w:ind w:left="540"/>
              <w:rPr>
                <w:rFonts w:eastAsiaTheme="minorHAnsi"/>
                <w:sz w:val="24"/>
                <w:szCs w:val="24"/>
              </w:rPr>
            </w:pPr>
            <w:r w:rsidRPr="00BE14A1">
              <w:rPr>
                <w:rFonts w:eastAsiaTheme="minorHAnsi"/>
                <w:sz w:val="24"/>
                <w:szCs w:val="24"/>
              </w:rPr>
              <w:t xml:space="preserve">Palpate and count the pulse. Place two or three middle </w:t>
            </w:r>
          </w:p>
          <w:p w:rsidR="00E359E4" w:rsidRPr="00F70D36" w:rsidRDefault="00E359E4" w:rsidP="00E359E4">
            <w:pPr>
              <w:pStyle w:val="ListParagraph"/>
              <w:adjustRightInd w:val="0"/>
              <w:rPr>
                <w:rFonts w:eastAsiaTheme="minorHAnsi"/>
                <w:sz w:val="24"/>
                <w:szCs w:val="24"/>
              </w:rPr>
            </w:pPr>
            <w:proofErr w:type="gramStart"/>
            <w:r w:rsidRPr="00BE14A1">
              <w:rPr>
                <w:rFonts w:eastAsiaTheme="minorHAnsi"/>
                <w:sz w:val="24"/>
                <w:szCs w:val="24"/>
              </w:rPr>
              <w:t>fingertips</w:t>
            </w:r>
            <w:proofErr w:type="gramEnd"/>
            <w:r w:rsidRPr="00BE14A1">
              <w:rPr>
                <w:rFonts w:eastAsiaTheme="minorHAnsi"/>
                <w:sz w:val="24"/>
                <w:szCs w:val="24"/>
              </w:rPr>
              <w:t xml:space="preserve"> lightly and squarely over the pulse point.</w:t>
            </w:r>
          </w:p>
        </w:tc>
        <w:tc>
          <w:tcPr>
            <w:tcW w:w="2220" w:type="dxa"/>
          </w:tcPr>
          <w:p w:rsidR="00E359E4" w:rsidRPr="009F558F" w:rsidRDefault="00E359E4" w:rsidP="00E359E4">
            <w:pPr>
              <w:pStyle w:val="TableParagraph"/>
              <w:spacing w:after="60"/>
              <w:rPr>
                <w:color w:val="2F5496" w:themeColor="accent5" w:themeShade="BF"/>
                <w:sz w:val="18"/>
              </w:rPr>
            </w:pPr>
          </w:p>
        </w:tc>
      </w:tr>
      <w:tr w:rsidR="00E359E4" w:rsidRPr="009F558F" w:rsidTr="002F545D">
        <w:trPr>
          <w:trHeight w:val="253"/>
        </w:trPr>
        <w:tc>
          <w:tcPr>
            <w:tcW w:w="539" w:type="dxa"/>
          </w:tcPr>
          <w:p w:rsidR="00E359E4" w:rsidRPr="009F558F" w:rsidRDefault="00E359E4" w:rsidP="00E359E4">
            <w:pPr>
              <w:pStyle w:val="TableParagraph"/>
              <w:spacing w:after="60"/>
              <w:rPr>
                <w:color w:val="2F5496" w:themeColor="accent5" w:themeShade="BF"/>
                <w:sz w:val="18"/>
              </w:rPr>
            </w:pPr>
          </w:p>
        </w:tc>
        <w:tc>
          <w:tcPr>
            <w:tcW w:w="539" w:type="dxa"/>
          </w:tcPr>
          <w:p w:rsidR="00E359E4" w:rsidRPr="009F558F" w:rsidRDefault="00E359E4" w:rsidP="00E359E4">
            <w:pPr>
              <w:pStyle w:val="TableParagraph"/>
              <w:spacing w:after="60"/>
              <w:rPr>
                <w:color w:val="2F5496" w:themeColor="accent5" w:themeShade="BF"/>
                <w:sz w:val="18"/>
              </w:rPr>
            </w:pPr>
          </w:p>
        </w:tc>
        <w:tc>
          <w:tcPr>
            <w:tcW w:w="427" w:type="dxa"/>
          </w:tcPr>
          <w:p w:rsidR="00E359E4" w:rsidRPr="009F558F" w:rsidRDefault="00E359E4" w:rsidP="00E359E4">
            <w:pPr>
              <w:pStyle w:val="TableParagraph"/>
              <w:spacing w:after="60"/>
              <w:rPr>
                <w:color w:val="2F5496" w:themeColor="accent5" w:themeShade="BF"/>
                <w:sz w:val="18"/>
              </w:rPr>
            </w:pPr>
          </w:p>
        </w:tc>
        <w:tc>
          <w:tcPr>
            <w:tcW w:w="6057" w:type="dxa"/>
          </w:tcPr>
          <w:p w:rsidR="00E359E4" w:rsidRPr="00F70D36" w:rsidRDefault="00E359E4" w:rsidP="00E359E4">
            <w:pPr>
              <w:pStyle w:val="ListParagraph"/>
              <w:numPr>
                <w:ilvl w:val="0"/>
                <w:numId w:val="46"/>
              </w:numPr>
              <w:adjustRightInd w:val="0"/>
              <w:spacing w:after="0" w:line="240" w:lineRule="auto"/>
              <w:ind w:left="540"/>
              <w:rPr>
                <w:rFonts w:eastAsiaTheme="minorHAnsi"/>
                <w:sz w:val="24"/>
                <w:szCs w:val="24"/>
              </w:rPr>
            </w:pPr>
            <w:r w:rsidRPr="00BE14A1">
              <w:rPr>
                <w:rFonts w:eastAsiaTheme="minorHAnsi"/>
                <w:sz w:val="24"/>
                <w:szCs w:val="24"/>
              </w:rPr>
              <w:t>Count for 15 seconds and multiply by 4</w:t>
            </w:r>
          </w:p>
        </w:tc>
        <w:tc>
          <w:tcPr>
            <w:tcW w:w="2220" w:type="dxa"/>
          </w:tcPr>
          <w:p w:rsidR="00E359E4" w:rsidRPr="009F558F" w:rsidRDefault="00E359E4" w:rsidP="00E359E4">
            <w:pPr>
              <w:pStyle w:val="TableParagraph"/>
              <w:spacing w:after="60"/>
              <w:rPr>
                <w:color w:val="2F5496" w:themeColor="accent5" w:themeShade="BF"/>
                <w:sz w:val="18"/>
              </w:rPr>
            </w:pPr>
          </w:p>
        </w:tc>
      </w:tr>
      <w:tr w:rsidR="00E359E4" w:rsidRPr="009F558F" w:rsidTr="002F545D">
        <w:trPr>
          <w:trHeight w:val="253"/>
        </w:trPr>
        <w:tc>
          <w:tcPr>
            <w:tcW w:w="539" w:type="dxa"/>
          </w:tcPr>
          <w:p w:rsidR="00E359E4" w:rsidRPr="009F558F" w:rsidRDefault="00E359E4" w:rsidP="00E359E4">
            <w:pPr>
              <w:pStyle w:val="TableParagraph"/>
              <w:spacing w:after="60"/>
              <w:rPr>
                <w:color w:val="2F5496" w:themeColor="accent5" w:themeShade="BF"/>
                <w:sz w:val="18"/>
              </w:rPr>
            </w:pPr>
          </w:p>
        </w:tc>
        <w:tc>
          <w:tcPr>
            <w:tcW w:w="539" w:type="dxa"/>
          </w:tcPr>
          <w:p w:rsidR="00E359E4" w:rsidRPr="009F558F" w:rsidRDefault="00E359E4" w:rsidP="00E359E4">
            <w:pPr>
              <w:pStyle w:val="TableParagraph"/>
              <w:spacing w:after="60"/>
              <w:rPr>
                <w:color w:val="2F5496" w:themeColor="accent5" w:themeShade="BF"/>
                <w:sz w:val="18"/>
              </w:rPr>
            </w:pPr>
          </w:p>
        </w:tc>
        <w:tc>
          <w:tcPr>
            <w:tcW w:w="427" w:type="dxa"/>
          </w:tcPr>
          <w:p w:rsidR="00E359E4" w:rsidRPr="009F558F" w:rsidRDefault="00E359E4" w:rsidP="00E359E4">
            <w:pPr>
              <w:pStyle w:val="TableParagraph"/>
              <w:spacing w:after="60"/>
              <w:rPr>
                <w:color w:val="2F5496" w:themeColor="accent5" w:themeShade="BF"/>
                <w:sz w:val="18"/>
              </w:rPr>
            </w:pPr>
          </w:p>
        </w:tc>
        <w:tc>
          <w:tcPr>
            <w:tcW w:w="6057" w:type="dxa"/>
          </w:tcPr>
          <w:p w:rsidR="00E359E4" w:rsidRPr="00AB3071" w:rsidRDefault="00E359E4" w:rsidP="00E359E4">
            <w:pPr>
              <w:pStyle w:val="ListParagraph"/>
              <w:numPr>
                <w:ilvl w:val="0"/>
                <w:numId w:val="46"/>
              </w:numPr>
              <w:adjustRightInd w:val="0"/>
              <w:spacing w:after="0" w:line="240" w:lineRule="auto"/>
              <w:ind w:left="540"/>
              <w:rPr>
                <w:rFonts w:eastAsiaTheme="minorHAnsi"/>
                <w:sz w:val="24"/>
                <w:szCs w:val="24"/>
              </w:rPr>
            </w:pPr>
            <w:r w:rsidRPr="00BE14A1">
              <w:rPr>
                <w:rFonts w:eastAsiaTheme="minorHAnsi"/>
                <w:sz w:val="24"/>
                <w:szCs w:val="24"/>
              </w:rPr>
              <w:t xml:space="preserve">Assess the pulse rhythm and volume. </w:t>
            </w:r>
          </w:p>
        </w:tc>
        <w:tc>
          <w:tcPr>
            <w:tcW w:w="2220" w:type="dxa"/>
          </w:tcPr>
          <w:p w:rsidR="00E359E4" w:rsidRPr="009F558F" w:rsidRDefault="00E359E4" w:rsidP="00E359E4">
            <w:pPr>
              <w:pStyle w:val="TableParagraph"/>
              <w:spacing w:after="60"/>
              <w:rPr>
                <w:color w:val="2F5496" w:themeColor="accent5" w:themeShade="BF"/>
                <w:sz w:val="18"/>
              </w:rPr>
            </w:pPr>
          </w:p>
        </w:tc>
      </w:tr>
      <w:tr w:rsidR="00E359E4" w:rsidRPr="009F558F" w:rsidTr="002F545D">
        <w:trPr>
          <w:trHeight w:val="253"/>
        </w:trPr>
        <w:tc>
          <w:tcPr>
            <w:tcW w:w="539" w:type="dxa"/>
            <w:shd w:val="clear" w:color="auto" w:fill="BFBFBF" w:themeFill="background1" w:themeFillShade="BF"/>
          </w:tcPr>
          <w:p w:rsidR="00E359E4" w:rsidRPr="009F558F" w:rsidRDefault="00E359E4" w:rsidP="00E359E4">
            <w:pPr>
              <w:pStyle w:val="TableParagraph"/>
              <w:spacing w:after="60"/>
              <w:rPr>
                <w:color w:val="2F5496" w:themeColor="accent5" w:themeShade="BF"/>
                <w:sz w:val="18"/>
              </w:rPr>
            </w:pPr>
          </w:p>
        </w:tc>
        <w:tc>
          <w:tcPr>
            <w:tcW w:w="539" w:type="dxa"/>
            <w:shd w:val="clear" w:color="auto" w:fill="BFBFBF" w:themeFill="background1" w:themeFillShade="BF"/>
          </w:tcPr>
          <w:p w:rsidR="00E359E4" w:rsidRPr="009F558F" w:rsidRDefault="00E359E4" w:rsidP="00E359E4">
            <w:pPr>
              <w:pStyle w:val="TableParagraph"/>
              <w:spacing w:after="60"/>
              <w:rPr>
                <w:color w:val="2F5496" w:themeColor="accent5" w:themeShade="BF"/>
                <w:sz w:val="18"/>
              </w:rPr>
            </w:pPr>
          </w:p>
        </w:tc>
        <w:tc>
          <w:tcPr>
            <w:tcW w:w="427" w:type="dxa"/>
            <w:shd w:val="clear" w:color="auto" w:fill="BFBFBF" w:themeFill="background1" w:themeFillShade="BF"/>
          </w:tcPr>
          <w:p w:rsidR="00E359E4" w:rsidRPr="009F558F" w:rsidRDefault="00E359E4" w:rsidP="00E359E4">
            <w:pPr>
              <w:pStyle w:val="TableParagraph"/>
              <w:spacing w:after="60"/>
              <w:rPr>
                <w:color w:val="2F5496" w:themeColor="accent5" w:themeShade="BF"/>
                <w:sz w:val="18"/>
              </w:rPr>
            </w:pPr>
          </w:p>
        </w:tc>
        <w:tc>
          <w:tcPr>
            <w:tcW w:w="6057" w:type="dxa"/>
            <w:shd w:val="clear" w:color="auto" w:fill="BFBFBF" w:themeFill="background1" w:themeFillShade="BF"/>
          </w:tcPr>
          <w:p w:rsidR="00E359E4" w:rsidRPr="00AB3071" w:rsidRDefault="00E359E4" w:rsidP="00E359E4">
            <w:pPr>
              <w:pStyle w:val="TableParagraph"/>
              <w:spacing w:before="1" w:line="252" w:lineRule="exact"/>
              <w:ind w:right="108"/>
              <w:rPr>
                <w:b/>
                <w:bCs/>
                <w:sz w:val="24"/>
                <w:szCs w:val="24"/>
              </w:rPr>
            </w:pPr>
          </w:p>
          <w:p w:rsidR="00E359E4" w:rsidRPr="00AB3071" w:rsidRDefault="00E359E4" w:rsidP="00E359E4">
            <w:pPr>
              <w:pStyle w:val="TableParagraph"/>
              <w:spacing w:before="1" w:line="252" w:lineRule="exact"/>
              <w:ind w:right="108"/>
              <w:rPr>
                <w:b/>
                <w:bCs/>
                <w:sz w:val="26"/>
                <w:szCs w:val="26"/>
              </w:rPr>
            </w:pPr>
            <w:r w:rsidRPr="00AB3071">
              <w:rPr>
                <w:b/>
                <w:bCs/>
                <w:sz w:val="26"/>
                <w:szCs w:val="26"/>
              </w:rPr>
              <w:t>Assessing Respiration</w:t>
            </w:r>
          </w:p>
        </w:tc>
        <w:tc>
          <w:tcPr>
            <w:tcW w:w="2220" w:type="dxa"/>
            <w:shd w:val="clear" w:color="auto" w:fill="BFBFBF" w:themeFill="background1" w:themeFillShade="BF"/>
          </w:tcPr>
          <w:p w:rsidR="00E359E4" w:rsidRPr="009F558F" w:rsidRDefault="00E359E4" w:rsidP="00E359E4">
            <w:pPr>
              <w:pStyle w:val="TableParagraph"/>
              <w:spacing w:after="60"/>
              <w:rPr>
                <w:color w:val="2F5496" w:themeColor="accent5" w:themeShade="BF"/>
                <w:sz w:val="18"/>
              </w:rPr>
            </w:pPr>
          </w:p>
        </w:tc>
      </w:tr>
      <w:tr w:rsidR="00E359E4" w:rsidRPr="009F558F" w:rsidTr="002F545D">
        <w:trPr>
          <w:trHeight w:val="253"/>
        </w:trPr>
        <w:tc>
          <w:tcPr>
            <w:tcW w:w="539" w:type="dxa"/>
          </w:tcPr>
          <w:p w:rsidR="00E359E4" w:rsidRPr="009F558F" w:rsidRDefault="00E359E4" w:rsidP="00E359E4">
            <w:pPr>
              <w:pStyle w:val="TableParagraph"/>
              <w:spacing w:after="60"/>
              <w:rPr>
                <w:color w:val="2F5496" w:themeColor="accent5" w:themeShade="BF"/>
                <w:sz w:val="18"/>
              </w:rPr>
            </w:pPr>
          </w:p>
        </w:tc>
        <w:tc>
          <w:tcPr>
            <w:tcW w:w="539" w:type="dxa"/>
          </w:tcPr>
          <w:p w:rsidR="00E359E4" w:rsidRPr="009F558F" w:rsidRDefault="00E359E4" w:rsidP="00E359E4">
            <w:pPr>
              <w:pStyle w:val="TableParagraph"/>
              <w:spacing w:after="60"/>
              <w:rPr>
                <w:color w:val="2F5496" w:themeColor="accent5" w:themeShade="BF"/>
                <w:sz w:val="18"/>
              </w:rPr>
            </w:pPr>
          </w:p>
        </w:tc>
        <w:tc>
          <w:tcPr>
            <w:tcW w:w="427" w:type="dxa"/>
          </w:tcPr>
          <w:p w:rsidR="00E359E4" w:rsidRPr="009F558F" w:rsidRDefault="00E359E4" w:rsidP="00E359E4">
            <w:pPr>
              <w:pStyle w:val="TableParagraph"/>
              <w:spacing w:after="60"/>
              <w:rPr>
                <w:color w:val="2F5496" w:themeColor="accent5" w:themeShade="BF"/>
                <w:sz w:val="18"/>
              </w:rPr>
            </w:pPr>
          </w:p>
        </w:tc>
        <w:tc>
          <w:tcPr>
            <w:tcW w:w="6057" w:type="dxa"/>
          </w:tcPr>
          <w:p w:rsidR="00E359E4" w:rsidRPr="00AB3071" w:rsidRDefault="00E359E4" w:rsidP="00E359E4">
            <w:pPr>
              <w:pStyle w:val="TableParagraph"/>
              <w:numPr>
                <w:ilvl w:val="0"/>
                <w:numId w:val="46"/>
              </w:numPr>
              <w:spacing w:before="1" w:line="252" w:lineRule="exact"/>
              <w:ind w:left="540" w:right="108"/>
              <w:rPr>
                <w:sz w:val="24"/>
              </w:rPr>
            </w:pPr>
            <w:r w:rsidRPr="00BE14A1">
              <w:rPr>
                <w:sz w:val="24"/>
              </w:rPr>
              <w:t xml:space="preserve">Observe or palpate and count the respiratory rate. </w:t>
            </w:r>
            <w:r w:rsidRPr="00AB3071">
              <w:rPr>
                <w:sz w:val="24"/>
              </w:rPr>
              <w:t xml:space="preserve"> </w:t>
            </w:r>
          </w:p>
        </w:tc>
        <w:tc>
          <w:tcPr>
            <w:tcW w:w="2220" w:type="dxa"/>
          </w:tcPr>
          <w:p w:rsidR="00E359E4" w:rsidRPr="009F558F" w:rsidRDefault="00E359E4" w:rsidP="00E359E4">
            <w:pPr>
              <w:pStyle w:val="TableParagraph"/>
              <w:spacing w:after="60"/>
              <w:rPr>
                <w:color w:val="2F5496" w:themeColor="accent5" w:themeShade="BF"/>
                <w:sz w:val="18"/>
              </w:rPr>
            </w:pPr>
          </w:p>
        </w:tc>
      </w:tr>
      <w:tr w:rsidR="00E359E4" w:rsidRPr="009F558F" w:rsidTr="002F545D">
        <w:trPr>
          <w:trHeight w:val="253"/>
        </w:trPr>
        <w:tc>
          <w:tcPr>
            <w:tcW w:w="539" w:type="dxa"/>
          </w:tcPr>
          <w:p w:rsidR="00E359E4" w:rsidRPr="009F558F" w:rsidRDefault="00E359E4" w:rsidP="00E359E4">
            <w:pPr>
              <w:pStyle w:val="TableParagraph"/>
              <w:spacing w:after="60"/>
              <w:rPr>
                <w:color w:val="2F5496" w:themeColor="accent5" w:themeShade="BF"/>
                <w:sz w:val="18"/>
              </w:rPr>
            </w:pPr>
          </w:p>
        </w:tc>
        <w:tc>
          <w:tcPr>
            <w:tcW w:w="539" w:type="dxa"/>
          </w:tcPr>
          <w:p w:rsidR="00E359E4" w:rsidRPr="009F558F" w:rsidRDefault="00E359E4" w:rsidP="00E359E4">
            <w:pPr>
              <w:pStyle w:val="TableParagraph"/>
              <w:spacing w:after="60"/>
              <w:rPr>
                <w:color w:val="2F5496" w:themeColor="accent5" w:themeShade="BF"/>
                <w:sz w:val="18"/>
              </w:rPr>
            </w:pPr>
          </w:p>
        </w:tc>
        <w:tc>
          <w:tcPr>
            <w:tcW w:w="427" w:type="dxa"/>
          </w:tcPr>
          <w:p w:rsidR="00E359E4" w:rsidRPr="009F558F" w:rsidRDefault="00E359E4" w:rsidP="00E359E4">
            <w:pPr>
              <w:pStyle w:val="TableParagraph"/>
              <w:spacing w:after="60"/>
              <w:rPr>
                <w:color w:val="2F5496" w:themeColor="accent5" w:themeShade="BF"/>
                <w:sz w:val="18"/>
              </w:rPr>
            </w:pPr>
          </w:p>
        </w:tc>
        <w:tc>
          <w:tcPr>
            <w:tcW w:w="6057" w:type="dxa"/>
          </w:tcPr>
          <w:p w:rsidR="00E359E4" w:rsidRPr="00BE14A1" w:rsidRDefault="00E359E4" w:rsidP="00E359E4">
            <w:pPr>
              <w:pStyle w:val="TableParagraph"/>
              <w:numPr>
                <w:ilvl w:val="0"/>
                <w:numId w:val="46"/>
              </w:numPr>
              <w:spacing w:before="1" w:line="252" w:lineRule="exact"/>
              <w:ind w:left="540" w:right="108"/>
              <w:rPr>
                <w:sz w:val="24"/>
              </w:rPr>
            </w:pPr>
            <w:r w:rsidRPr="00BE14A1">
              <w:rPr>
                <w:sz w:val="24"/>
              </w:rPr>
              <w:t xml:space="preserve">Count the respiratory rate for 30 seconds if the respirations are regular. </w:t>
            </w:r>
          </w:p>
        </w:tc>
        <w:tc>
          <w:tcPr>
            <w:tcW w:w="2220" w:type="dxa"/>
          </w:tcPr>
          <w:p w:rsidR="00E359E4" w:rsidRPr="009F558F" w:rsidRDefault="00E359E4" w:rsidP="00E359E4">
            <w:pPr>
              <w:pStyle w:val="TableParagraph"/>
              <w:spacing w:after="60"/>
              <w:rPr>
                <w:color w:val="2F5496" w:themeColor="accent5" w:themeShade="BF"/>
                <w:sz w:val="18"/>
              </w:rPr>
            </w:pPr>
          </w:p>
        </w:tc>
      </w:tr>
      <w:tr w:rsidR="00E359E4" w:rsidRPr="009F558F" w:rsidTr="002F545D">
        <w:trPr>
          <w:trHeight w:val="253"/>
        </w:trPr>
        <w:tc>
          <w:tcPr>
            <w:tcW w:w="539" w:type="dxa"/>
          </w:tcPr>
          <w:p w:rsidR="00E359E4" w:rsidRPr="009F558F" w:rsidRDefault="00E359E4" w:rsidP="00E359E4">
            <w:pPr>
              <w:pStyle w:val="TableParagraph"/>
              <w:spacing w:after="60"/>
              <w:rPr>
                <w:color w:val="2F5496" w:themeColor="accent5" w:themeShade="BF"/>
                <w:sz w:val="18"/>
              </w:rPr>
            </w:pPr>
          </w:p>
        </w:tc>
        <w:tc>
          <w:tcPr>
            <w:tcW w:w="539" w:type="dxa"/>
          </w:tcPr>
          <w:p w:rsidR="00E359E4" w:rsidRPr="009F558F" w:rsidRDefault="00E359E4" w:rsidP="00E359E4">
            <w:pPr>
              <w:pStyle w:val="TableParagraph"/>
              <w:spacing w:after="60"/>
              <w:rPr>
                <w:color w:val="2F5496" w:themeColor="accent5" w:themeShade="BF"/>
                <w:sz w:val="18"/>
              </w:rPr>
            </w:pPr>
          </w:p>
        </w:tc>
        <w:tc>
          <w:tcPr>
            <w:tcW w:w="427" w:type="dxa"/>
          </w:tcPr>
          <w:p w:rsidR="00E359E4" w:rsidRPr="009F558F" w:rsidRDefault="00E359E4" w:rsidP="00E359E4">
            <w:pPr>
              <w:pStyle w:val="TableParagraph"/>
              <w:spacing w:after="60"/>
              <w:rPr>
                <w:color w:val="2F5496" w:themeColor="accent5" w:themeShade="BF"/>
                <w:sz w:val="18"/>
              </w:rPr>
            </w:pPr>
          </w:p>
        </w:tc>
        <w:tc>
          <w:tcPr>
            <w:tcW w:w="6057" w:type="dxa"/>
          </w:tcPr>
          <w:p w:rsidR="00E359E4" w:rsidRPr="00BE14A1" w:rsidRDefault="00E359E4" w:rsidP="00E359E4">
            <w:pPr>
              <w:pStyle w:val="TableParagraph"/>
              <w:numPr>
                <w:ilvl w:val="0"/>
                <w:numId w:val="46"/>
              </w:numPr>
              <w:spacing w:before="1" w:line="252" w:lineRule="exact"/>
              <w:ind w:left="540" w:right="108"/>
              <w:rPr>
                <w:rFonts w:eastAsiaTheme="minorHAnsi"/>
                <w:sz w:val="24"/>
                <w:lang w:bidi="ar-SA"/>
              </w:rPr>
            </w:pPr>
            <w:r w:rsidRPr="00BE14A1">
              <w:rPr>
                <w:sz w:val="24"/>
              </w:rPr>
              <w:t>Observe the depth, rhythm, a</w:t>
            </w:r>
            <w:r>
              <w:rPr>
                <w:sz w:val="24"/>
              </w:rPr>
              <w:t>nd character of respirations</w:t>
            </w:r>
            <w:proofErr w:type="gramStart"/>
            <w:r>
              <w:rPr>
                <w:sz w:val="24"/>
              </w:rPr>
              <w:t>.</w:t>
            </w:r>
            <w:r w:rsidRPr="00BE14A1">
              <w:rPr>
                <w:sz w:val="24"/>
              </w:rPr>
              <w:t>.</w:t>
            </w:r>
            <w:proofErr w:type="gramEnd"/>
          </w:p>
        </w:tc>
        <w:tc>
          <w:tcPr>
            <w:tcW w:w="2220" w:type="dxa"/>
          </w:tcPr>
          <w:p w:rsidR="00E359E4" w:rsidRPr="009F558F" w:rsidRDefault="00E359E4" w:rsidP="00E359E4">
            <w:pPr>
              <w:pStyle w:val="TableParagraph"/>
              <w:spacing w:after="60"/>
              <w:rPr>
                <w:color w:val="2F5496" w:themeColor="accent5" w:themeShade="BF"/>
                <w:sz w:val="18"/>
              </w:rPr>
            </w:pPr>
          </w:p>
        </w:tc>
      </w:tr>
      <w:tr w:rsidR="00E359E4" w:rsidRPr="009F558F" w:rsidTr="002F545D">
        <w:trPr>
          <w:trHeight w:val="394"/>
        </w:trPr>
        <w:tc>
          <w:tcPr>
            <w:tcW w:w="539" w:type="dxa"/>
          </w:tcPr>
          <w:p w:rsidR="00E359E4" w:rsidRPr="009F558F" w:rsidRDefault="00E359E4" w:rsidP="00E359E4">
            <w:pPr>
              <w:pStyle w:val="TableParagraph"/>
              <w:spacing w:after="60"/>
              <w:rPr>
                <w:color w:val="2F5496" w:themeColor="accent5" w:themeShade="BF"/>
                <w:sz w:val="18"/>
              </w:rPr>
            </w:pPr>
          </w:p>
        </w:tc>
        <w:tc>
          <w:tcPr>
            <w:tcW w:w="539" w:type="dxa"/>
          </w:tcPr>
          <w:p w:rsidR="00E359E4" w:rsidRPr="009F558F" w:rsidRDefault="00E359E4" w:rsidP="00E359E4">
            <w:pPr>
              <w:pStyle w:val="TableParagraph"/>
              <w:spacing w:after="60"/>
              <w:rPr>
                <w:color w:val="2F5496" w:themeColor="accent5" w:themeShade="BF"/>
                <w:sz w:val="18"/>
              </w:rPr>
            </w:pPr>
          </w:p>
        </w:tc>
        <w:tc>
          <w:tcPr>
            <w:tcW w:w="427" w:type="dxa"/>
          </w:tcPr>
          <w:p w:rsidR="00E359E4" w:rsidRPr="009F558F" w:rsidRDefault="00E359E4" w:rsidP="00E359E4">
            <w:pPr>
              <w:pStyle w:val="TableParagraph"/>
              <w:spacing w:after="60"/>
              <w:rPr>
                <w:color w:val="2F5496" w:themeColor="accent5" w:themeShade="BF"/>
                <w:sz w:val="18"/>
              </w:rPr>
            </w:pPr>
          </w:p>
        </w:tc>
        <w:tc>
          <w:tcPr>
            <w:tcW w:w="6057" w:type="dxa"/>
          </w:tcPr>
          <w:p w:rsidR="00E359E4" w:rsidRPr="00BE14A1" w:rsidRDefault="00E359E4" w:rsidP="00E359E4">
            <w:pPr>
              <w:pStyle w:val="TableParagraph"/>
              <w:numPr>
                <w:ilvl w:val="0"/>
                <w:numId w:val="46"/>
              </w:numPr>
              <w:spacing w:before="1" w:line="252" w:lineRule="exact"/>
              <w:ind w:left="540" w:right="108"/>
              <w:rPr>
                <w:sz w:val="24"/>
              </w:rPr>
            </w:pPr>
            <w:r w:rsidRPr="00BE14A1">
              <w:rPr>
                <w:rFonts w:eastAsiaTheme="minorHAnsi"/>
                <w:sz w:val="24"/>
                <w:lang w:bidi="ar-SA"/>
              </w:rPr>
              <w:t>Observe the respirations for regular or irregular rhythm.</w:t>
            </w:r>
          </w:p>
        </w:tc>
        <w:tc>
          <w:tcPr>
            <w:tcW w:w="2220" w:type="dxa"/>
          </w:tcPr>
          <w:p w:rsidR="00E359E4" w:rsidRPr="009F558F" w:rsidRDefault="00E359E4" w:rsidP="00E359E4">
            <w:pPr>
              <w:pStyle w:val="TableParagraph"/>
              <w:spacing w:after="60"/>
              <w:rPr>
                <w:color w:val="2F5496" w:themeColor="accent5" w:themeShade="BF"/>
                <w:sz w:val="18"/>
              </w:rPr>
            </w:pPr>
          </w:p>
        </w:tc>
      </w:tr>
      <w:tr w:rsidR="00E359E4" w:rsidRPr="009F558F" w:rsidTr="002F545D">
        <w:trPr>
          <w:trHeight w:val="253"/>
        </w:trPr>
        <w:tc>
          <w:tcPr>
            <w:tcW w:w="539" w:type="dxa"/>
          </w:tcPr>
          <w:p w:rsidR="00E359E4" w:rsidRPr="009F558F" w:rsidRDefault="00E359E4" w:rsidP="00E359E4">
            <w:pPr>
              <w:pStyle w:val="TableParagraph"/>
              <w:spacing w:after="60"/>
              <w:rPr>
                <w:color w:val="2F5496" w:themeColor="accent5" w:themeShade="BF"/>
                <w:sz w:val="18"/>
              </w:rPr>
            </w:pPr>
          </w:p>
        </w:tc>
        <w:tc>
          <w:tcPr>
            <w:tcW w:w="539" w:type="dxa"/>
          </w:tcPr>
          <w:p w:rsidR="00E359E4" w:rsidRPr="009F558F" w:rsidRDefault="00E359E4" w:rsidP="00E359E4">
            <w:pPr>
              <w:pStyle w:val="TableParagraph"/>
              <w:spacing w:after="60"/>
              <w:rPr>
                <w:color w:val="2F5496" w:themeColor="accent5" w:themeShade="BF"/>
                <w:sz w:val="18"/>
              </w:rPr>
            </w:pPr>
          </w:p>
        </w:tc>
        <w:tc>
          <w:tcPr>
            <w:tcW w:w="427" w:type="dxa"/>
          </w:tcPr>
          <w:p w:rsidR="00E359E4" w:rsidRPr="009F558F" w:rsidRDefault="00E359E4" w:rsidP="00E359E4">
            <w:pPr>
              <w:pStyle w:val="TableParagraph"/>
              <w:spacing w:after="60"/>
              <w:rPr>
                <w:color w:val="2F5496" w:themeColor="accent5" w:themeShade="BF"/>
                <w:sz w:val="18"/>
              </w:rPr>
            </w:pPr>
          </w:p>
        </w:tc>
        <w:tc>
          <w:tcPr>
            <w:tcW w:w="6057" w:type="dxa"/>
          </w:tcPr>
          <w:p w:rsidR="00E359E4" w:rsidRPr="00BE14A1" w:rsidRDefault="00E359E4" w:rsidP="00E359E4">
            <w:pPr>
              <w:pStyle w:val="TableParagraph"/>
              <w:numPr>
                <w:ilvl w:val="0"/>
                <w:numId w:val="46"/>
              </w:numPr>
              <w:spacing w:before="1" w:line="252" w:lineRule="exact"/>
              <w:ind w:left="540" w:right="108"/>
              <w:rPr>
                <w:rFonts w:eastAsiaTheme="minorHAnsi"/>
                <w:sz w:val="24"/>
                <w:lang w:bidi="ar-SA"/>
              </w:rPr>
            </w:pPr>
            <w:r w:rsidRPr="00BE14A1">
              <w:rPr>
                <w:rFonts w:eastAsiaTheme="minorHAnsi"/>
                <w:sz w:val="24"/>
                <w:lang w:bidi="ar-SA"/>
              </w:rPr>
              <w:t xml:space="preserve">Observe the character of respirations—the sound they </w:t>
            </w:r>
          </w:p>
          <w:p w:rsidR="00E359E4" w:rsidRPr="00BE14A1" w:rsidRDefault="00E359E4" w:rsidP="00E359E4">
            <w:pPr>
              <w:pStyle w:val="TableParagraph"/>
              <w:spacing w:before="1" w:line="252" w:lineRule="exact"/>
              <w:ind w:left="720" w:right="108"/>
              <w:rPr>
                <w:rFonts w:eastAsiaTheme="minorHAnsi"/>
                <w:sz w:val="24"/>
                <w:lang w:bidi="ar-SA"/>
              </w:rPr>
            </w:pPr>
            <w:r w:rsidRPr="00BE14A1">
              <w:rPr>
                <w:rFonts w:eastAsiaTheme="minorHAnsi"/>
                <w:sz w:val="24"/>
                <w:lang w:bidi="ar-SA"/>
              </w:rPr>
              <w:t xml:space="preserve"> </w:t>
            </w:r>
            <w:proofErr w:type="gramStart"/>
            <w:r w:rsidRPr="00BE14A1">
              <w:rPr>
                <w:rFonts w:eastAsiaTheme="minorHAnsi"/>
                <w:sz w:val="24"/>
                <w:lang w:bidi="ar-SA"/>
              </w:rPr>
              <w:t>produce</w:t>
            </w:r>
            <w:proofErr w:type="gramEnd"/>
            <w:r w:rsidRPr="00BE14A1">
              <w:rPr>
                <w:rFonts w:eastAsiaTheme="minorHAnsi"/>
                <w:sz w:val="24"/>
                <w:lang w:bidi="ar-SA"/>
              </w:rPr>
              <w:t xml:space="preserve"> and the effort they require. </w:t>
            </w:r>
          </w:p>
        </w:tc>
        <w:tc>
          <w:tcPr>
            <w:tcW w:w="2220" w:type="dxa"/>
          </w:tcPr>
          <w:p w:rsidR="00E359E4" w:rsidRPr="009F558F" w:rsidRDefault="00E359E4" w:rsidP="00E359E4">
            <w:pPr>
              <w:pStyle w:val="TableParagraph"/>
              <w:spacing w:after="60"/>
              <w:rPr>
                <w:color w:val="2F5496" w:themeColor="accent5" w:themeShade="BF"/>
                <w:sz w:val="18"/>
              </w:rPr>
            </w:pPr>
          </w:p>
        </w:tc>
      </w:tr>
      <w:tr w:rsidR="00E359E4" w:rsidRPr="009F558F" w:rsidTr="002F545D">
        <w:trPr>
          <w:trHeight w:val="253"/>
        </w:trPr>
        <w:tc>
          <w:tcPr>
            <w:tcW w:w="539" w:type="dxa"/>
          </w:tcPr>
          <w:p w:rsidR="00E359E4" w:rsidRPr="009F558F" w:rsidRDefault="00E359E4" w:rsidP="00E359E4">
            <w:pPr>
              <w:pStyle w:val="TableParagraph"/>
              <w:spacing w:after="60"/>
              <w:rPr>
                <w:color w:val="2F5496" w:themeColor="accent5" w:themeShade="BF"/>
                <w:sz w:val="18"/>
              </w:rPr>
            </w:pPr>
          </w:p>
        </w:tc>
        <w:tc>
          <w:tcPr>
            <w:tcW w:w="539" w:type="dxa"/>
          </w:tcPr>
          <w:p w:rsidR="00E359E4" w:rsidRPr="009F558F" w:rsidRDefault="00E359E4" w:rsidP="00E359E4">
            <w:pPr>
              <w:pStyle w:val="TableParagraph"/>
              <w:spacing w:after="60"/>
              <w:rPr>
                <w:color w:val="2F5496" w:themeColor="accent5" w:themeShade="BF"/>
                <w:sz w:val="18"/>
              </w:rPr>
            </w:pPr>
          </w:p>
        </w:tc>
        <w:tc>
          <w:tcPr>
            <w:tcW w:w="427" w:type="dxa"/>
          </w:tcPr>
          <w:p w:rsidR="00E359E4" w:rsidRPr="009F558F" w:rsidRDefault="00E359E4" w:rsidP="00E359E4">
            <w:pPr>
              <w:pStyle w:val="TableParagraph"/>
              <w:spacing w:after="60"/>
              <w:rPr>
                <w:color w:val="2F5496" w:themeColor="accent5" w:themeShade="BF"/>
                <w:sz w:val="18"/>
              </w:rPr>
            </w:pPr>
          </w:p>
        </w:tc>
        <w:tc>
          <w:tcPr>
            <w:tcW w:w="6057" w:type="dxa"/>
          </w:tcPr>
          <w:p w:rsidR="00E359E4" w:rsidRPr="00BE14A1" w:rsidRDefault="00E359E4" w:rsidP="00E359E4">
            <w:pPr>
              <w:pStyle w:val="TableParagraph"/>
              <w:numPr>
                <w:ilvl w:val="0"/>
                <w:numId w:val="46"/>
              </w:numPr>
              <w:spacing w:before="1" w:line="252" w:lineRule="exact"/>
              <w:ind w:left="540" w:right="108"/>
              <w:rPr>
                <w:rFonts w:eastAsiaTheme="minorHAnsi"/>
                <w:sz w:val="24"/>
                <w:lang w:bidi="ar-SA"/>
              </w:rPr>
            </w:pPr>
            <w:r w:rsidRPr="00BE14A1">
              <w:rPr>
                <w:rFonts w:eastAsiaTheme="minorHAnsi"/>
                <w:sz w:val="24"/>
                <w:lang w:bidi="ar-SA"/>
              </w:rPr>
              <w:t>Document the respiratory rate, depth, rhythm, and character on the appropriate record</w:t>
            </w:r>
          </w:p>
        </w:tc>
        <w:tc>
          <w:tcPr>
            <w:tcW w:w="2220" w:type="dxa"/>
          </w:tcPr>
          <w:p w:rsidR="00E359E4" w:rsidRPr="009F558F" w:rsidRDefault="00E359E4" w:rsidP="00E359E4">
            <w:pPr>
              <w:pStyle w:val="TableParagraph"/>
              <w:spacing w:after="60"/>
              <w:rPr>
                <w:color w:val="2F5496" w:themeColor="accent5" w:themeShade="BF"/>
                <w:sz w:val="18"/>
              </w:rPr>
            </w:pPr>
          </w:p>
        </w:tc>
      </w:tr>
      <w:tr w:rsidR="00E359E4" w:rsidRPr="009F558F" w:rsidTr="002F545D">
        <w:trPr>
          <w:trHeight w:val="253"/>
        </w:trPr>
        <w:tc>
          <w:tcPr>
            <w:tcW w:w="539" w:type="dxa"/>
          </w:tcPr>
          <w:p w:rsidR="00E359E4" w:rsidRPr="009F558F" w:rsidRDefault="00E359E4" w:rsidP="00E359E4">
            <w:pPr>
              <w:pStyle w:val="TableParagraph"/>
              <w:spacing w:after="60"/>
              <w:rPr>
                <w:color w:val="2F5496" w:themeColor="accent5" w:themeShade="BF"/>
                <w:sz w:val="18"/>
              </w:rPr>
            </w:pPr>
          </w:p>
        </w:tc>
        <w:tc>
          <w:tcPr>
            <w:tcW w:w="539" w:type="dxa"/>
          </w:tcPr>
          <w:p w:rsidR="00E359E4" w:rsidRPr="009F558F" w:rsidRDefault="00E359E4" w:rsidP="00E359E4">
            <w:pPr>
              <w:pStyle w:val="TableParagraph"/>
              <w:spacing w:after="60"/>
              <w:rPr>
                <w:color w:val="2F5496" w:themeColor="accent5" w:themeShade="BF"/>
                <w:sz w:val="18"/>
              </w:rPr>
            </w:pPr>
          </w:p>
        </w:tc>
        <w:tc>
          <w:tcPr>
            <w:tcW w:w="427" w:type="dxa"/>
          </w:tcPr>
          <w:p w:rsidR="00E359E4" w:rsidRPr="009F558F" w:rsidRDefault="00E359E4" w:rsidP="00E359E4">
            <w:pPr>
              <w:pStyle w:val="TableParagraph"/>
              <w:spacing w:after="60"/>
              <w:rPr>
                <w:color w:val="2F5496" w:themeColor="accent5" w:themeShade="BF"/>
                <w:sz w:val="18"/>
              </w:rPr>
            </w:pPr>
          </w:p>
        </w:tc>
        <w:tc>
          <w:tcPr>
            <w:tcW w:w="6057" w:type="dxa"/>
          </w:tcPr>
          <w:p w:rsidR="00E359E4" w:rsidRPr="00BE14A1" w:rsidRDefault="00E359E4" w:rsidP="00E359E4">
            <w:pPr>
              <w:pStyle w:val="TableParagraph"/>
              <w:numPr>
                <w:ilvl w:val="0"/>
                <w:numId w:val="46"/>
              </w:numPr>
              <w:spacing w:before="1" w:line="252" w:lineRule="exact"/>
              <w:ind w:left="540" w:right="108"/>
              <w:rPr>
                <w:rFonts w:eastAsiaTheme="minorHAnsi"/>
                <w:sz w:val="24"/>
                <w:szCs w:val="24"/>
                <w:lang w:bidi="ar-SA"/>
              </w:rPr>
            </w:pPr>
            <w:r>
              <w:rPr>
                <w:rFonts w:eastAsiaTheme="minorHAnsi"/>
                <w:sz w:val="24"/>
                <w:szCs w:val="24"/>
                <w:lang w:bidi="ar-SA"/>
              </w:rPr>
              <w:t>Document all the findings</w:t>
            </w:r>
          </w:p>
        </w:tc>
        <w:tc>
          <w:tcPr>
            <w:tcW w:w="2220" w:type="dxa"/>
          </w:tcPr>
          <w:p w:rsidR="00E359E4" w:rsidRPr="009F558F" w:rsidRDefault="00E359E4" w:rsidP="00E359E4">
            <w:pPr>
              <w:pStyle w:val="TableParagraph"/>
              <w:spacing w:after="60"/>
              <w:rPr>
                <w:color w:val="2F5496" w:themeColor="accent5" w:themeShade="BF"/>
                <w:sz w:val="18"/>
              </w:rPr>
            </w:pPr>
          </w:p>
        </w:tc>
      </w:tr>
      <w:tr w:rsidR="00E359E4" w:rsidRPr="009F558F" w:rsidTr="002F545D">
        <w:trPr>
          <w:trHeight w:val="253"/>
        </w:trPr>
        <w:tc>
          <w:tcPr>
            <w:tcW w:w="539" w:type="dxa"/>
          </w:tcPr>
          <w:p w:rsidR="00E359E4" w:rsidRPr="009F558F" w:rsidRDefault="00E359E4" w:rsidP="00E359E4">
            <w:pPr>
              <w:pStyle w:val="TableParagraph"/>
              <w:spacing w:after="60"/>
              <w:rPr>
                <w:color w:val="2F5496" w:themeColor="accent5" w:themeShade="BF"/>
                <w:sz w:val="18"/>
              </w:rPr>
            </w:pPr>
          </w:p>
        </w:tc>
        <w:tc>
          <w:tcPr>
            <w:tcW w:w="539" w:type="dxa"/>
          </w:tcPr>
          <w:p w:rsidR="00E359E4" w:rsidRPr="009F558F" w:rsidRDefault="00E359E4" w:rsidP="00E359E4">
            <w:pPr>
              <w:pStyle w:val="TableParagraph"/>
              <w:spacing w:after="60"/>
              <w:rPr>
                <w:color w:val="2F5496" w:themeColor="accent5" w:themeShade="BF"/>
                <w:sz w:val="18"/>
              </w:rPr>
            </w:pPr>
          </w:p>
        </w:tc>
        <w:tc>
          <w:tcPr>
            <w:tcW w:w="427" w:type="dxa"/>
          </w:tcPr>
          <w:p w:rsidR="00E359E4" w:rsidRPr="009F558F" w:rsidRDefault="00E359E4" w:rsidP="00E359E4">
            <w:pPr>
              <w:pStyle w:val="TableParagraph"/>
              <w:spacing w:after="60"/>
              <w:rPr>
                <w:color w:val="2F5496" w:themeColor="accent5" w:themeShade="BF"/>
                <w:sz w:val="18"/>
              </w:rPr>
            </w:pPr>
          </w:p>
        </w:tc>
        <w:tc>
          <w:tcPr>
            <w:tcW w:w="6057" w:type="dxa"/>
          </w:tcPr>
          <w:p w:rsidR="00E359E4" w:rsidRDefault="00E359E4" w:rsidP="00E359E4">
            <w:pPr>
              <w:pStyle w:val="TableParagraph"/>
              <w:spacing w:before="1" w:line="252" w:lineRule="exact"/>
              <w:ind w:right="108"/>
              <w:rPr>
                <w:rFonts w:eastAsiaTheme="minorHAnsi"/>
                <w:sz w:val="24"/>
                <w:szCs w:val="24"/>
                <w:lang w:bidi="ar-SA"/>
              </w:rPr>
            </w:pPr>
          </w:p>
          <w:p w:rsidR="00E359E4" w:rsidRDefault="00E359E4" w:rsidP="00E359E4">
            <w:pPr>
              <w:pStyle w:val="TableParagraph"/>
              <w:spacing w:before="1" w:line="252" w:lineRule="exact"/>
              <w:ind w:right="108"/>
              <w:rPr>
                <w:rFonts w:eastAsiaTheme="minorHAnsi"/>
                <w:sz w:val="24"/>
                <w:szCs w:val="24"/>
                <w:lang w:bidi="ar-SA"/>
              </w:rPr>
            </w:pPr>
            <w:r>
              <w:rPr>
                <w:rFonts w:eastAsiaTheme="minorHAnsi"/>
                <w:sz w:val="24"/>
                <w:szCs w:val="24"/>
                <w:lang w:bidi="ar-SA"/>
              </w:rPr>
              <w:t>Total (24 X 2 = 48 )</w:t>
            </w:r>
          </w:p>
          <w:p w:rsidR="00E359E4" w:rsidRDefault="00E359E4" w:rsidP="00E359E4">
            <w:pPr>
              <w:pStyle w:val="TableParagraph"/>
              <w:spacing w:before="1" w:line="252" w:lineRule="exact"/>
              <w:ind w:right="108"/>
              <w:rPr>
                <w:rFonts w:eastAsiaTheme="minorHAnsi"/>
                <w:sz w:val="24"/>
                <w:szCs w:val="24"/>
                <w:lang w:bidi="ar-SA"/>
              </w:rPr>
            </w:pPr>
          </w:p>
          <w:p w:rsidR="00E359E4" w:rsidRDefault="00E359E4" w:rsidP="00E359E4">
            <w:pPr>
              <w:pStyle w:val="TableParagraph"/>
              <w:spacing w:before="1" w:line="252" w:lineRule="exact"/>
              <w:ind w:right="108"/>
              <w:rPr>
                <w:rFonts w:eastAsiaTheme="minorHAnsi"/>
                <w:sz w:val="24"/>
                <w:szCs w:val="24"/>
                <w:lang w:bidi="ar-SA"/>
              </w:rPr>
            </w:pPr>
            <w:r>
              <w:rPr>
                <w:rFonts w:eastAsiaTheme="minorHAnsi"/>
                <w:sz w:val="24"/>
                <w:szCs w:val="24"/>
                <w:lang w:bidi="ar-SA"/>
              </w:rPr>
              <w:t xml:space="preserve">Score  ____ X 10  = _____ marks </w:t>
            </w:r>
          </w:p>
          <w:p w:rsidR="00E359E4" w:rsidRDefault="00E359E4" w:rsidP="00E359E4">
            <w:pPr>
              <w:pStyle w:val="TableParagraph"/>
              <w:spacing w:before="1" w:line="252" w:lineRule="exact"/>
              <w:ind w:right="108"/>
              <w:rPr>
                <w:rFonts w:eastAsiaTheme="minorHAnsi"/>
                <w:sz w:val="24"/>
                <w:szCs w:val="24"/>
                <w:lang w:bidi="ar-SA"/>
              </w:rPr>
            </w:pPr>
            <w:r>
              <w:rPr>
                <w:rFonts w:eastAsiaTheme="minorHAnsi"/>
                <w:sz w:val="24"/>
                <w:szCs w:val="24"/>
                <w:lang w:bidi="ar-SA"/>
              </w:rPr>
              <w:t xml:space="preserve">             48</w:t>
            </w:r>
          </w:p>
          <w:p w:rsidR="00E359E4" w:rsidRPr="00BE14A1" w:rsidRDefault="00E359E4" w:rsidP="00E359E4">
            <w:pPr>
              <w:pStyle w:val="TableParagraph"/>
              <w:spacing w:before="1" w:line="252" w:lineRule="exact"/>
              <w:ind w:right="108"/>
              <w:rPr>
                <w:rFonts w:eastAsiaTheme="minorHAnsi"/>
                <w:sz w:val="24"/>
                <w:szCs w:val="24"/>
                <w:lang w:bidi="ar-SA"/>
              </w:rPr>
            </w:pPr>
          </w:p>
        </w:tc>
        <w:tc>
          <w:tcPr>
            <w:tcW w:w="2220" w:type="dxa"/>
          </w:tcPr>
          <w:p w:rsidR="00E359E4" w:rsidRPr="009F558F" w:rsidRDefault="00E359E4" w:rsidP="00E359E4">
            <w:pPr>
              <w:pStyle w:val="TableParagraph"/>
              <w:spacing w:after="60"/>
              <w:rPr>
                <w:color w:val="2F5496" w:themeColor="accent5" w:themeShade="BF"/>
                <w:sz w:val="18"/>
              </w:rPr>
            </w:pPr>
          </w:p>
        </w:tc>
      </w:tr>
    </w:tbl>
    <w:p w:rsidR="00E359E4" w:rsidRDefault="00E359E4" w:rsidP="00E359E4">
      <w:pPr>
        <w:rPr>
          <w:b/>
          <w:bCs/>
          <w:color w:val="2F5496" w:themeColor="accent5" w:themeShade="BF"/>
        </w:rPr>
      </w:pPr>
    </w:p>
    <w:p w:rsidR="00E359E4" w:rsidRPr="00E43D3B" w:rsidRDefault="00E359E4" w:rsidP="00E359E4">
      <w:pPr>
        <w:rPr>
          <w:b/>
          <w:bCs/>
        </w:rPr>
      </w:pPr>
      <w:r>
        <w:rPr>
          <w:b/>
          <w:bCs/>
        </w:rPr>
        <w:t xml:space="preserve">OVER ALL </w:t>
      </w:r>
      <w:r w:rsidRPr="00E43D3B">
        <w:rPr>
          <w:b/>
          <w:bCs/>
        </w:rPr>
        <w:t>REMARKS</w:t>
      </w:r>
    </w:p>
    <w:p w:rsidR="00E359E4" w:rsidRDefault="00E359E4" w:rsidP="00E359E4">
      <w:pPr>
        <w:spacing w:line="360" w:lineRule="auto"/>
        <w:rPr>
          <w:b/>
          <w:bCs/>
        </w:rPr>
      </w:pPr>
      <w:r w:rsidRPr="00E43D3B">
        <w:rPr>
          <w:b/>
          <w:bCs/>
        </w:rPr>
        <w:t>_______________________________________________________________________________________________________________________</w:t>
      </w:r>
      <w:r>
        <w:rPr>
          <w:b/>
          <w:bCs/>
        </w:rPr>
        <w:t>_______________________________</w:t>
      </w:r>
    </w:p>
    <w:p w:rsidR="00E359E4" w:rsidRDefault="00E359E4" w:rsidP="00E359E4">
      <w:pPr>
        <w:spacing w:line="360" w:lineRule="auto"/>
        <w:rPr>
          <w:b/>
          <w:bCs/>
        </w:rPr>
      </w:pPr>
    </w:p>
    <w:p w:rsidR="00E359E4" w:rsidRPr="00F44958" w:rsidRDefault="00E359E4" w:rsidP="00D5487F">
      <w:pPr>
        <w:rPr>
          <w:b/>
          <w:bCs/>
        </w:rPr>
      </w:pPr>
      <w:r>
        <w:rPr>
          <w:b/>
          <w:bCs/>
        </w:rPr>
        <w:t xml:space="preserve">Name and Signature </w:t>
      </w:r>
      <w:proofErr w:type="gramStart"/>
      <w:r>
        <w:rPr>
          <w:b/>
          <w:bCs/>
        </w:rPr>
        <w:t xml:space="preserve">of  </w:t>
      </w:r>
      <w:r w:rsidRPr="00F44958">
        <w:rPr>
          <w:b/>
          <w:bCs/>
        </w:rPr>
        <w:t>Evaluator</w:t>
      </w:r>
      <w:proofErr w:type="gramEnd"/>
      <w:r w:rsidRPr="00F44958">
        <w:rPr>
          <w:b/>
          <w:bCs/>
        </w:rPr>
        <w:t xml:space="preserve"> ______________</w:t>
      </w:r>
      <w:r>
        <w:rPr>
          <w:b/>
          <w:bCs/>
        </w:rPr>
        <w:t>_______Date ___________________</w:t>
      </w:r>
    </w:p>
    <w:p w:rsidR="00E359E4" w:rsidRPr="00BE14A1" w:rsidRDefault="00E359E4" w:rsidP="00E359E4">
      <w:pPr>
        <w:pBdr>
          <w:bottom w:val="single" w:sz="12" w:space="1" w:color="auto"/>
        </w:pBdr>
        <w:tabs>
          <w:tab w:val="left" w:pos="3049"/>
        </w:tabs>
        <w:jc w:val="center"/>
        <w:rPr>
          <w:b/>
          <w:rtl/>
        </w:rPr>
      </w:pPr>
      <w:r w:rsidRPr="00BE14A1">
        <w:rPr>
          <w:b/>
          <w:sz w:val="32"/>
        </w:rPr>
        <w:lastRenderedPageBreak/>
        <w:t xml:space="preserve">Assessing </w:t>
      </w:r>
      <w:r>
        <w:rPr>
          <w:b/>
          <w:sz w:val="32"/>
        </w:rPr>
        <w:t xml:space="preserve">Blood Pressure </w:t>
      </w:r>
    </w:p>
    <w:p w:rsidR="00E359E4" w:rsidRPr="004F611D" w:rsidRDefault="00E359E4" w:rsidP="00E359E4">
      <w:pPr>
        <w:jc w:val="center"/>
        <w:rPr>
          <w:b/>
          <w:bCs/>
          <w:sz w:val="28"/>
          <w:szCs w:val="28"/>
        </w:rPr>
      </w:pPr>
      <w:r w:rsidRPr="004F611D">
        <w:rPr>
          <w:b/>
          <w:bCs/>
          <w:sz w:val="28"/>
          <w:szCs w:val="28"/>
        </w:rPr>
        <w:t xml:space="preserve">Procedure </w:t>
      </w:r>
    </w:p>
    <w:p w:rsidR="00E359E4" w:rsidRDefault="00E359E4" w:rsidP="00E359E4">
      <w:pPr>
        <w:rPr>
          <w:b/>
          <w:bCs/>
        </w:rPr>
      </w:pPr>
    </w:p>
    <w:p w:rsidR="00E359E4" w:rsidRPr="00347C96" w:rsidRDefault="00E359E4" w:rsidP="00E359E4">
      <w:pPr>
        <w:adjustRightInd w:val="0"/>
        <w:rPr>
          <w:rFonts w:eastAsiaTheme="minorHAnsi"/>
          <w:b/>
          <w:bCs/>
          <w:color w:val="000000" w:themeColor="text1"/>
          <w:sz w:val="24"/>
          <w:szCs w:val="24"/>
        </w:rPr>
      </w:pPr>
      <w:r w:rsidRPr="00347C96">
        <w:rPr>
          <w:rFonts w:eastAsiaTheme="minorHAnsi"/>
          <w:b/>
          <w:bCs/>
          <w:color w:val="000000" w:themeColor="text1"/>
          <w:sz w:val="24"/>
          <w:szCs w:val="24"/>
        </w:rPr>
        <w:t>PURPOSES</w:t>
      </w:r>
    </w:p>
    <w:p w:rsidR="00E359E4" w:rsidRPr="00347C96" w:rsidRDefault="00E359E4" w:rsidP="00E359E4">
      <w:pPr>
        <w:pStyle w:val="ListParagraph"/>
        <w:widowControl w:val="0"/>
        <w:numPr>
          <w:ilvl w:val="0"/>
          <w:numId w:val="37"/>
        </w:numPr>
        <w:autoSpaceDE w:val="0"/>
        <w:autoSpaceDN w:val="0"/>
        <w:adjustRightInd w:val="0"/>
        <w:spacing w:after="0" w:line="240" w:lineRule="auto"/>
        <w:ind w:left="450" w:hanging="270"/>
        <w:rPr>
          <w:rFonts w:eastAsiaTheme="minorHAnsi"/>
          <w:bCs/>
          <w:color w:val="000000" w:themeColor="text1"/>
          <w:sz w:val="24"/>
          <w:szCs w:val="24"/>
        </w:rPr>
      </w:pPr>
      <w:r w:rsidRPr="00347C96">
        <w:rPr>
          <w:rFonts w:eastAsiaTheme="minorHAnsi"/>
          <w:bCs/>
          <w:color w:val="000000" w:themeColor="text1"/>
          <w:sz w:val="24"/>
          <w:szCs w:val="24"/>
        </w:rPr>
        <w:t xml:space="preserve">To obtain a baseline measurement of arterial blood pressure for subsequent evaluation </w:t>
      </w:r>
    </w:p>
    <w:p w:rsidR="00E359E4" w:rsidRPr="00347C96" w:rsidRDefault="00E359E4" w:rsidP="00E359E4">
      <w:pPr>
        <w:pStyle w:val="ListParagraph"/>
        <w:widowControl w:val="0"/>
        <w:numPr>
          <w:ilvl w:val="0"/>
          <w:numId w:val="37"/>
        </w:numPr>
        <w:autoSpaceDE w:val="0"/>
        <w:autoSpaceDN w:val="0"/>
        <w:adjustRightInd w:val="0"/>
        <w:spacing w:after="0" w:line="240" w:lineRule="auto"/>
        <w:ind w:left="450" w:hanging="270"/>
        <w:rPr>
          <w:rFonts w:eastAsiaTheme="minorHAnsi"/>
          <w:bCs/>
          <w:color w:val="000000" w:themeColor="text1"/>
          <w:sz w:val="24"/>
          <w:szCs w:val="24"/>
        </w:rPr>
      </w:pPr>
      <w:r w:rsidRPr="00347C96">
        <w:rPr>
          <w:rFonts w:eastAsiaTheme="minorHAnsi"/>
          <w:bCs/>
          <w:color w:val="000000" w:themeColor="text1"/>
          <w:sz w:val="24"/>
          <w:szCs w:val="24"/>
        </w:rPr>
        <w:t>To determine the client’s hemodynamic status (e.g., cardiac  output: stroke volume of the heart and blood vessel resistance)</w:t>
      </w:r>
    </w:p>
    <w:p w:rsidR="00E359E4" w:rsidRPr="00347C96" w:rsidRDefault="00E359E4" w:rsidP="00E359E4">
      <w:pPr>
        <w:pStyle w:val="Heading21"/>
        <w:ind w:left="0"/>
        <w:rPr>
          <w:sz w:val="24"/>
          <w:szCs w:val="24"/>
        </w:rPr>
      </w:pPr>
      <w:r w:rsidRPr="00347C96">
        <w:rPr>
          <w:sz w:val="24"/>
          <w:szCs w:val="24"/>
        </w:rPr>
        <w:t xml:space="preserve">Equipment </w:t>
      </w:r>
    </w:p>
    <w:p w:rsidR="00E359E4" w:rsidRPr="00347C96" w:rsidRDefault="00E359E4" w:rsidP="00E359E4">
      <w:pPr>
        <w:pStyle w:val="Heading21"/>
        <w:numPr>
          <w:ilvl w:val="0"/>
          <w:numId w:val="34"/>
        </w:numPr>
        <w:spacing w:before="0"/>
        <w:ind w:left="450"/>
        <w:rPr>
          <w:b w:val="0"/>
          <w:sz w:val="24"/>
          <w:szCs w:val="24"/>
        </w:rPr>
      </w:pPr>
      <w:r w:rsidRPr="00347C96">
        <w:rPr>
          <w:b w:val="0"/>
          <w:sz w:val="24"/>
          <w:szCs w:val="24"/>
        </w:rPr>
        <w:t xml:space="preserve">Stethoscope </w:t>
      </w:r>
    </w:p>
    <w:p w:rsidR="00E359E4" w:rsidRPr="00347C96" w:rsidRDefault="00E359E4" w:rsidP="00E359E4">
      <w:pPr>
        <w:pStyle w:val="Heading21"/>
        <w:numPr>
          <w:ilvl w:val="0"/>
          <w:numId w:val="34"/>
        </w:numPr>
        <w:spacing w:before="0"/>
        <w:ind w:left="450"/>
        <w:rPr>
          <w:b w:val="0"/>
          <w:sz w:val="24"/>
          <w:szCs w:val="24"/>
        </w:rPr>
      </w:pPr>
      <w:r w:rsidRPr="00347C96">
        <w:rPr>
          <w:b w:val="0"/>
          <w:sz w:val="24"/>
          <w:szCs w:val="24"/>
        </w:rPr>
        <w:t>Blood pressure cuff of the appropriate size</w:t>
      </w:r>
    </w:p>
    <w:p w:rsidR="00E359E4" w:rsidRPr="00347C96" w:rsidRDefault="00E359E4" w:rsidP="00E359E4">
      <w:pPr>
        <w:pStyle w:val="Heading21"/>
        <w:numPr>
          <w:ilvl w:val="0"/>
          <w:numId w:val="34"/>
        </w:numPr>
        <w:spacing w:before="0"/>
        <w:ind w:left="450"/>
        <w:rPr>
          <w:b w:val="0"/>
          <w:sz w:val="24"/>
          <w:szCs w:val="24"/>
        </w:rPr>
      </w:pPr>
      <w:r w:rsidRPr="00347C96">
        <w:rPr>
          <w:b w:val="0"/>
          <w:sz w:val="24"/>
          <w:szCs w:val="24"/>
        </w:rPr>
        <w:t>Sphygmomanometer</w:t>
      </w:r>
    </w:p>
    <w:p w:rsidR="00E359E4" w:rsidRPr="00BE14A1" w:rsidRDefault="00E359E4" w:rsidP="00E359E4">
      <w:pPr>
        <w:pStyle w:val="Heading21"/>
        <w:spacing w:before="0"/>
        <w:ind w:left="720"/>
        <w:rPr>
          <w:b w:val="0"/>
        </w:rPr>
      </w:pPr>
    </w:p>
    <w:tbl>
      <w:tblPr>
        <w:tblStyle w:val="TableNormal1"/>
        <w:tblW w:w="953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0"/>
        <w:gridCol w:w="4140"/>
      </w:tblGrid>
      <w:tr w:rsidR="00E359E4" w:rsidRPr="00347C96" w:rsidTr="00E359E4">
        <w:trPr>
          <w:trHeight w:val="503"/>
        </w:trPr>
        <w:tc>
          <w:tcPr>
            <w:tcW w:w="5390" w:type="dxa"/>
          </w:tcPr>
          <w:p w:rsidR="00E359E4" w:rsidRPr="00347C96" w:rsidRDefault="00E359E4" w:rsidP="00E359E4">
            <w:pPr>
              <w:pStyle w:val="TableParagraph"/>
              <w:spacing w:before="11"/>
              <w:rPr>
                <w:rFonts w:asciiTheme="majorBidi" w:hAnsiTheme="majorBidi" w:cstheme="majorBidi"/>
                <w:sz w:val="24"/>
                <w:szCs w:val="24"/>
              </w:rPr>
            </w:pPr>
          </w:p>
          <w:p w:rsidR="00E359E4" w:rsidRPr="00347C96" w:rsidRDefault="00E359E4" w:rsidP="00E359E4">
            <w:pPr>
              <w:pStyle w:val="TableParagraph"/>
              <w:ind w:left="2490" w:right="1080"/>
              <w:jc w:val="center"/>
              <w:rPr>
                <w:rFonts w:asciiTheme="majorBidi" w:hAnsiTheme="majorBidi" w:cstheme="majorBidi"/>
                <w:b/>
                <w:sz w:val="24"/>
                <w:szCs w:val="24"/>
              </w:rPr>
            </w:pPr>
            <w:r w:rsidRPr="00347C96">
              <w:rPr>
                <w:rFonts w:asciiTheme="majorBidi" w:hAnsiTheme="majorBidi" w:cstheme="majorBidi"/>
                <w:b/>
                <w:sz w:val="24"/>
                <w:szCs w:val="24"/>
              </w:rPr>
              <w:t>PROCEDURE</w:t>
            </w:r>
          </w:p>
        </w:tc>
        <w:tc>
          <w:tcPr>
            <w:tcW w:w="4140" w:type="dxa"/>
          </w:tcPr>
          <w:p w:rsidR="00E359E4" w:rsidRPr="00347C96" w:rsidRDefault="00E359E4" w:rsidP="00E359E4">
            <w:pPr>
              <w:pStyle w:val="TableParagraph"/>
              <w:rPr>
                <w:rFonts w:asciiTheme="majorBidi" w:hAnsiTheme="majorBidi" w:cstheme="majorBidi"/>
                <w:sz w:val="24"/>
                <w:szCs w:val="24"/>
              </w:rPr>
            </w:pPr>
          </w:p>
          <w:p w:rsidR="00E359E4" w:rsidRPr="00347C96" w:rsidRDefault="00E359E4" w:rsidP="00E359E4">
            <w:pPr>
              <w:pStyle w:val="TableParagraph"/>
              <w:ind w:left="102"/>
              <w:rPr>
                <w:rFonts w:asciiTheme="majorBidi" w:hAnsiTheme="majorBidi" w:cstheme="majorBidi"/>
                <w:b/>
                <w:sz w:val="24"/>
                <w:szCs w:val="24"/>
              </w:rPr>
            </w:pPr>
            <w:r w:rsidRPr="00347C96">
              <w:rPr>
                <w:rFonts w:asciiTheme="majorBidi" w:hAnsiTheme="majorBidi" w:cstheme="majorBidi"/>
                <w:b/>
                <w:sz w:val="24"/>
                <w:szCs w:val="24"/>
              </w:rPr>
              <w:t xml:space="preserve">Rationale </w:t>
            </w:r>
          </w:p>
        </w:tc>
      </w:tr>
      <w:tr w:rsidR="00E359E4" w:rsidRPr="00347C96" w:rsidTr="00E359E4">
        <w:trPr>
          <w:trHeight w:val="503"/>
        </w:trPr>
        <w:tc>
          <w:tcPr>
            <w:tcW w:w="5390" w:type="dxa"/>
          </w:tcPr>
          <w:p w:rsidR="00E359E4" w:rsidRPr="00347C96" w:rsidRDefault="00E359E4" w:rsidP="00E359E4">
            <w:pPr>
              <w:pStyle w:val="TableParagraph"/>
              <w:spacing w:before="11"/>
              <w:rPr>
                <w:rFonts w:asciiTheme="majorBidi" w:hAnsiTheme="majorBidi" w:cstheme="majorBidi"/>
                <w:b/>
                <w:sz w:val="24"/>
                <w:szCs w:val="24"/>
              </w:rPr>
            </w:pPr>
            <w:r w:rsidRPr="00347C96">
              <w:rPr>
                <w:rFonts w:asciiTheme="majorBidi" w:hAnsiTheme="majorBidi" w:cstheme="majorBidi"/>
                <w:b/>
                <w:sz w:val="24"/>
                <w:szCs w:val="24"/>
              </w:rPr>
              <w:t>Preparation</w:t>
            </w:r>
          </w:p>
        </w:tc>
        <w:tc>
          <w:tcPr>
            <w:tcW w:w="4140" w:type="dxa"/>
          </w:tcPr>
          <w:p w:rsidR="00E359E4" w:rsidRPr="00347C96" w:rsidRDefault="00E359E4" w:rsidP="00E359E4">
            <w:pPr>
              <w:pStyle w:val="TableParagraph"/>
              <w:rPr>
                <w:rFonts w:asciiTheme="majorBidi" w:hAnsiTheme="majorBidi" w:cstheme="majorBidi"/>
                <w:sz w:val="24"/>
                <w:szCs w:val="24"/>
              </w:rPr>
            </w:pPr>
          </w:p>
        </w:tc>
      </w:tr>
      <w:tr w:rsidR="00E359E4" w:rsidRPr="00347C96" w:rsidTr="00E359E4">
        <w:trPr>
          <w:trHeight w:val="503"/>
        </w:trPr>
        <w:tc>
          <w:tcPr>
            <w:tcW w:w="5390" w:type="dxa"/>
          </w:tcPr>
          <w:p w:rsidR="00E359E4" w:rsidRPr="00347C96" w:rsidRDefault="00E359E4" w:rsidP="00E359E4">
            <w:pPr>
              <w:pStyle w:val="TableParagraph"/>
              <w:numPr>
                <w:ilvl w:val="0"/>
                <w:numId w:val="40"/>
              </w:numPr>
              <w:spacing w:before="11"/>
              <w:ind w:left="710"/>
              <w:rPr>
                <w:rFonts w:asciiTheme="majorBidi" w:hAnsiTheme="majorBidi" w:cstheme="majorBidi"/>
                <w:sz w:val="24"/>
                <w:szCs w:val="24"/>
              </w:rPr>
            </w:pPr>
            <w:r w:rsidRPr="00347C96">
              <w:rPr>
                <w:rFonts w:asciiTheme="majorBidi" w:hAnsiTheme="majorBidi" w:cstheme="majorBidi"/>
                <w:sz w:val="24"/>
                <w:szCs w:val="24"/>
              </w:rPr>
              <w:t xml:space="preserve">Ensure that the equipment is intact and </w:t>
            </w:r>
            <w:proofErr w:type="gramStart"/>
            <w:r w:rsidRPr="00347C96">
              <w:rPr>
                <w:rFonts w:asciiTheme="majorBidi" w:hAnsiTheme="majorBidi" w:cstheme="majorBidi"/>
                <w:sz w:val="24"/>
                <w:szCs w:val="24"/>
              </w:rPr>
              <w:t>functioning  properly</w:t>
            </w:r>
            <w:proofErr w:type="gramEnd"/>
            <w:r w:rsidRPr="00347C96">
              <w:rPr>
                <w:rFonts w:asciiTheme="majorBidi" w:hAnsiTheme="majorBidi" w:cstheme="majorBidi"/>
                <w:sz w:val="24"/>
                <w:szCs w:val="24"/>
              </w:rPr>
              <w:t xml:space="preserve">. Check for leaks in the tubing between the cuff and the sphygmomanometer. </w:t>
            </w:r>
          </w:p>
        </w:tc>
        <w:tc>
          <w:tcPr>
            <w:tcW w:w="4140" w:type="dxa"/>
          </w:tcPr>
          <w:p w:rsidR="00E359E4" w:rsidRPr="00347C96" w:rsidRDefault="00E359E4" w:rsidP="00E359E4">
            <w:pPr>
              <w:pStyle w:val="TableParagraph"/>
              <w:rPr>
                <w:rFonts w:asciiTheme="majorBidi" w:hAnsiTheme="majorBidi" w:cstheme="majorBidi"/>
                <w:sz w:val="24"/>
                <w:szCs w:val="24"/>
              </w:rPr>
            </w:pPr>
          </w:p>
        </w:tc>
      </w:tr>
      <w:tr w:rsidR="00E359E4" w:rsidRPr="00347C96" w:rsidTr="00E359E4">
        <w:trPr>
          <w:trHeight w:val="503"/>
        </w:trPr>
        <w:tc>
          <w:tcPr>
            <w:tcW w:w="5390" w:type="dxa"/>
          </w:tcPr>
          <w:p w:rsidR="00E359E4" w:rsidRPr="00347C96" w:rsidRDefault="00E359E4" w:rsidP="00E359E4">
            <w:pPr>
              <w:pStyle w:val="TableParagraph"/>
              <w:numPr>
                <w:ilvl w:val="0"/>
                <w:numId w:val="40"/>
              </w:numPr>
              <w:spacing w:before="11"/>
              <w:ind w:left="710"/>
              <w:rPr>
                <w:rFonts w:asciiTheme="majorBidi" w:hAnsiTheme="majorBidi" w:cstheme="majorBidi"/>
                <w:sz w:val="24"/>
                <w:szCs w:val="24"/>
              </w:rPr>
            </w:pPr>
            <w:r w:rsidRPr="00347C96">
              <w:rPr>
                <w:rFonts w:asciiTheme="majorBidi" w:hAnsiTheme="majorBidi" w:cstheme="majorBidi"/>
                <w:sz w:val="24"/>
                <w:szCs w:val="24"/>
              </w:rPr>
              <w:t>Make sure that the client has not smoked or ingested caffeine within 30 minutes prior to measurement</w:t>
            </w:r>
            <w:proofErr w:type="gramStart"/>
            <w:r w:rsidRPr="00347C96">
              <w:rPr>
                <w:rFonts w:asciiTheme="majorBidi" w:hAnsiTheme="majorBidi" w:cstheme="majorBidi"/>
                <w:sz w:val="24"/>
                <w:szCs w:val="24"/>
              </w:rPr>
              <w:t>..</w:t>
            </w:r>
            <w:proofErr w:type="gramEnd"/>
          </w:p>
        </w:tc>
        <w:tc>
          <w:tcPr>
            <w:tcW w:w="4140" w:type="dxa"/>
          </w:tcPr>
          <w:p w:rsidR="00E359E4" w:rsidRPr="00347C96" w:rsidRDefault="00E359E4" w:rsidP="00E359E4">
            <w:pPr>
              <w:pStyle w:val="TableParagraph"/>
              <w:ind w:left="180" w:right="180"/>
              <w:rPr>
                <w:rFonts w:asciiTheme="majorBidi" w:hAnsiTheme="majorBidi" w:cstheme="majorBidi"/>
                <w:sz w:val="24"/>
                <w:szCs w:val="24"/>
              </w:rPr>
            </w:pPr>
            <w:r w:rsidRPr="00347C96">
              <w:rPr>
                <w:rFonts w:asciiTheme="majorBidi" w:hAnsiTheme="majorBidi" w:cstheme="majorBidi"/>
                <w:sz w:val="24"/>
                <w:szCs w:val="24"/>
              </w:rPr>
              <w:t xml:space="preserve"> Smoking constricts blood vessels, and caffeine increases the pulse rate. Both of these cause a temporary  increase in blood pressure</w:t>
            </w:r>
          </w:p>
        </w:tc>
      </w:tr>
      <w:tr w:rsidR="00E359E4" w:rsidRPr="00347C96" w:rsidTr="00E359E4">
        <w:trPr>
          <w:trHeight w:val="341"/>
        </w:trPr>
        <w:tc>
          <w:tcPr>
            <w:tcW w:w="5390" w:type="dxa"/>
          </w:tcPr>
          <w:p w:rsidR="00E359E4" w:rsidRPr="00347C96" w:rsidRDefault="00E359E4" w:rsidP="00E359E4">
            <w:pPr>
              <w:pStyle w:val="TableParagraph"/>
              <w:spacing w:before="1" w:line="252" w:lineRule="exact"/>
              <w:ind w:right="108"/>
              <w:rPr>
                <w:rFonts w:asciiTheme="majorBidi" w:hAnsiTheme="majorBidi" w:cstheme="majorBidi"/>
                <w:b/>
                <w:sz w:val="24"/>
                <w:szCs w:val="24"/>
              </w:rPr>
            </w:pPr>
            <w:r w:rsidRPr="00347C96">
              <w:rPr>
                <w:rFonts w:asciiTheme="majorBidi" w:hAnsiTheme="majorBidi" w:cstheme="majorBidi"/>
                <w:b/>
                <w:sz w:val="24"/>
                <w:szCs w:val="24"/>
              </w:rPr>
              <w:t xml:space="preserve">Performance </w:t>
            </w:r>
          </w:p>
        </w:tc>
        <w:tc>
          <w:tcPr>
            <w:tcW w:w="4140" w:type="dxa"/>
          </w:tcPr>
          <w:p w:rsidR="00E359E4" w:rsidRPr="00347C96" w:rsidRDefault="00E359E4" w:rsidP="00E359E4">
            <w:pPr>
              <w:pStyle w:val="TableParagraph"/>
              <w:ind w:left="180" w:right="180"/>
              <w:rPr>
                <w:rFonts w:asciiTheme="majorBidi" w:hAnsiTheme="majorBidi" w:cstheme="majorBidi"/>
                <w:sz w:val="24"/>
                <w:szCs w:val="24"/>
              </w:rPr>
            </w:pPr>
          </w:p>
        </w:tc>
      </w:tr>
      <w:tr w:rsidR="00E359E4" w:rsidRPr="00347C96" w:rsidTr="00E359E4">
        <w:trPr>
          <w:trHeight w:val="369"/>
        </w:trPr>
        <w:tc>
          <w:tcPr>
            <w:tcW w:w="5390" w:type="dxa"/>
          </w:tcPr>
          <w:p w:rsidR="00E359E4" w:rsidRPr="00347C96" w:rsidRDefault="00E359E4" w:rsidP="00E359E4">
            <w:pPr>
              <w:pStyle w:val="TableParagraph"/>
              <w:numPr>
                <w:ilvl w:val="0"/>
                <w:numId w:val="40"/>
              </w:numPr>
              <w:spacing w:before="1" w:line="252" w:lineRule="exact"/>
              <w:ind w:right="108"/>
              <w:rPr>
                <w:rFonts w:asciiTheme="majorBidi" w:hAnsiTheme="majorBidi" w:cstheme="majorBidi"/>
                <w:sz w:val="24"/>
                <w:szCs w:val="24"/>
              </w:rPr>
            </w:pPr>
            <w:r w:rsidRPr="00347C96">
              <w:rPr>
                <w:rFonts w:asciiTheme="majorBidi" w:hAnsiTheme="majorBidi" w:cstheme="majorBidi"/>
                <w:sz w:val="24"/>
                <w:szCs w:val="24"/>
              </w:rPr>
              <w:t xml:space="preserve">Introduce self and verify the client’s identity using agency protocol. Explain to </w:t>
            </w:r>
            <w:bookmarkStart w:id="0" w:name="_GoBack"/>
            <w:bookmarkEnd w:id="0"/>
            <w:r w:rsidRPr="00347C96">
              <w:rPr>
                <w:rFonts w:asciiTheme="majorBidi" w:hAnsiTheme="majorBidi" w:cstheme="majorBidi"/>
                <w:sz w:val="24"/>
                <w:szCs w:val="24"/>
              </w:rPr>
              <w:t xml:space="preserve">the client what you are going to do, why it is necessary, and how he or she can participate. </w:t>
            </w:r>
          </w:p>
        </w:tc>
        <w:tc>
          <w:tcPr>
            <w:tcW w:w="4140" w:type="dxa"/>
          </w:tcPr>
          <w:p w:rsidR="00E359E4" w:rsidRPr="00347C96" w:rsidRDefault="00E359E4" w:rsidP="00E359E4">
            <w:pPr>
              <w:pStyle w:val="TableParagraph"/>
              <w:ind w:left="180" w:right="180"/>
              <w:rPr>
                <w:rFonts w:asciiTheme="majorBidi" w:hAnsiTheme="majorBidi" w:cstheme="majorBidi"/>
                <w:sz w:val="24"/>
                <w:szCs w:val="24"/>
              </w:rPr>
            </w:pPr>
          </w:p>
        </w:tc>
      </w:tr>
      <w:tr w:rsidR="00E359E4" w:rsidRPr="00347C96" w:rsidTr="00E359E4">
        <w:trPr>
          <w:trHeight w:val="369"/>
        </w:trPr>
        <w:tc>
          <w:tcPr>
            <w:tcW w:w="5390" w:type="dxa"/>
          </w:tcPr>
          <w:p w:rsidR="00E359E4" w:rsidRPr="00347C96" w:rsidRDefault="00E359E4" w:rsidP="00E359E4">
            <w:pPr>
              <w:pStyle w:val="TableParagraph"/>
              <w:numPr>
                <w:ilvl w:val="0"/>
                <w:numId w:val="40"/>
              </w:numPr>
              <w:spacing w:before="1" w:line="252" w:lineRule="exact"/>
              <w:ind w:right="108"/>
              <w:rPr>
                <w:rFonts w:asciiTheme="majorBidi" w:hAnsiTheme="majorBidi" w:cstheme="majorBidi"/>
                <w:sz w:val="24"/>
                <w:szCs w:val="24"/>
              </w:rPr>
            </w:pPr>
            <w:r w:rsidRPr="00347C96">
              <w:rPr>
                <w:rFonts w:asciiTheme="majorBidi" w:hAnsiTheme="majorBidi" w:cstheme="majorBidi"/>
                <w:sz w:val="24"/>
                <w:szCs w:val="24"/>
              </w:rPr>
              <w:t xml:space="preserve">Perform hand hygiene and observe appropriate </w:t>
            </w:r>
            <w:proofErr w:type="gramStart"/>
            <w:r w:rsidRPr="00347C96">
              <w:rPr>
                <w:rFonts w:asciiTheme="majorBidi" w:hAnsiTheme="majorBidi" w:cstheme="majorBidi"/>
                <w:sz w:val="24"/>
                <w:szCs w:val="24"/>
              </w:rPr>
              <w:t>infection  prevention</w:t>
            </w:r>
            <w:proofErr w:type="gramEnd"/>
            <w:r w:rsidRPr="00347C96">
              <w:rPr>
                <w:rFonts w:asciiTheme="majorBidi" w:hAnsiTheme="majorBidi" w:cstheme="majorBidi"/>
                <w:sz w:val="24"/>
                <w:szCs w:val="24"/>
              </w:rPr>
              <w:t xml:space="preserve"> procedures. </w:t>
            </w:r>
          </w:p>
        </w:tc>
        <w:tc>
          <w:tcPr>
            <w:tcW w:w="4140" w:type="dxa"/>
          </w:tcPr>
          <w:p w:rsidR="00E359E4" w:rsidRPr="00347C96" w:rsidRDefault="00E359E4" w:rsidP="00E359E4">
            <w:pPr>
              <w:pStyle w:val="TableParagraph"/>
              <w:ind w:left="180" w:right="180"/>
              <w:rPr>
                <w:rFonts w:asciiTheme="majorBidi" w:hAnsiTheme="majorBidi" w:cstheme="majorBidi"/>
                <w:sz w:val="24"/>
                <w:szCs w:val="24"/>
              </w:rPr>
            </w:pPr>
          </w:p>
        </w:tc>
      </w:tr>
      <w:tr w:rsidR="00E359E4" w:rsidRPr="00347C96" w:rsidTr="00E359E4">
        <w:trPr>
          <w:trHeight w:val="369"/>
        </w:trPr>
        <w:tc>
          <w:tcPr>
            <w:tcW w:w="5390" w:type="dxa"/>
          </w:tcPr>
          <w:p w:rsidR="00E359E4" w:rsidRPr="00347C96" w:rsidRDefault="00E359E4" w:rsidP="00E359E4">
            <w:pPr>
              <w:pStyle w:val="TableParagraph"/>
              <w:numPr>
                <w:ilvl w:val="0"/>
                <w:numId w:val="40"/>
              </w:numPr>
              <w:spacing w:before="1" w:line="252" w:lineRule="exact"/>
              <w:ind w:right="108"/>
              <w:rPr>
                <w:rFonts w:asciiTheme="majorBidi" w:hAnsiTheme="majorBidi" w:cstheme="majorBidi"/>
                <w:sz w:val="24"/>
                <w:szCs w:val="24"/>
              </w:rPr>
            </w:pPr>
            <w:r w:rsidRPr="00347C96">
              <w:rPr>
                <w:rFonts w:asciiTheme="majorBidi" w:hAnsiTheme="majorBidi" w:cstheme="majorBidi"/>
                <w:sz w:val="24"/>
                <w:szCs w:val="24"/>
              </w:rPr>
              <w:t>Provide for client privacy</w:t>
            </w:r>
          </w:p>
        </w:tc>
        <w:tc>
          <w:tcPr>
            <w:tcW w:w="4140" w:type="dxa"/>
          </w:tcPr>
          <w:p w:rsidR="00E359E4" w:rsidRPr="00347C96" w:rsidRDefault="00E359E4" w:rsidP="00E359E4">
            <w:pPr>
              <w:pStyle w:val="TableParagraph"/>
              <w:ind w:left="180" w:right="180"/>
              <w:rPr>
                <w:rFonts w:asciiTheme="majorBidi" w:hAnsiTheme="majorBidi" w:cstheme="majorBidi"/>
                <w:sz w:val="24"/>
                <w:szCs w:val="24"/>
              </w:rPr>
            </w:pPr>
          </w:p>
        </w:tc>
      </w:tr>
      <w:tr w:rsidR="00E359E4" w:rsidRPr="00347C96" w:rsidTr="00E359E4">
        <w:trPr>
          <w:trHeight w:val="369"/>
        </w:trPr>
        <w:tc>
          <w:tcPr>
            <w:tcW w:w="5390" w:type="dxa"/>
          </w:tcPr>
          <w:p w:rsidR="00E359E4" w:rsidRPr="00347C96" w:rsidRDefault="00E359E4" w:rsidP="00E359E4">
            <w:pPr>
              <w:pStyle w:val="TableParagraph"/>
              <w:numPr>
                <w:ilvl w:val="0"/>
                <w:numId w:val="40"/>
              </w:numPr>
              <w:spacing w:before="1" w:line="252" w:lineRule="exact"/>
              <w:ind w:right="108"/>
              <w:rPr>
                <w:rFonts w:asciiTheme="majorBidi" w:eastAsiaTheme="minorHAnsi" w:hAnsiTheme="majorBidi" w:cstheme="majorBidi"/>
                <w:sz w:val="24"/>
                <w:szCs w:val="24"/>
                <w:lang w:bidi="ar-SA"/>
              </w:rPr>
            </w:pPr>
            <w:r w:rsidRPr="00347C96">
              <w:rPr>
                <w:rFonts w:asciiTheme="majorBidi" w:hAnsiTheme="majorBidi" w:cstheme="majorBidi"/>
                <w:sz w:val="24"/>
                <w:szCs w:val="24"/>
              </w:rPr>
              <w:t xml:space="preserve">Position the client appropriately. </w:t>
            </w:r>
          </w:p>
          <w:p w:rsidR="00E359E4" w:rsidRPr="00347C96" w:rsidRDefault="00E359E4" w:rsidP="00E359E4">
            <w:pPr>
              <w:pStyle w:val="TableParagraph"/>
              <w:spacing w:before="1" w:line="252" w:lineRule="exact"/>
              <w:ind w:left="720" w:right="108"/>
              <w:rPr>
                <w:rFonts w:asciiTheme="majorBidi" w:eastAsiaTheme="minorHAnsi" w:hAnsiTheme="majorBidi" w:cstheme="majorBidi"/>
                <w:sz w:val="24"/>
                <w:szCs w:val="24"/>
                <w:lang w:bidi="ar-SA"/>
              </w:rPr>
            </w:pPr>
            <w:r w:rsidRPr="00347C96">
              <w:rPr>
                <w:rFonts w:asciiTheme="majorBidi" w:hAnsiTheme="majorBidi" w:cstheme="majorBidi"/>
                <w:sz w:val="24"/>
                <w:szCs w:val="24"/>
              </w:rPr>
              <w:t xml:space="preserve">The adult client should be sitting unless otherwise specified. Both feet should be flat on the floor. </w:t>
            </w:r>
          </w:p>
        </w:tc>
        <w:tc>
          <w:tcPr>
            <w:tcW w:w="4140" w:type="dxa"/>
          </w:tcPr>
          <w:p w:rsidR="00E359E4" w:rsidRPr="00347C96" w:rsidRDefault="00E359E4" w:rsidP="00E359E4">
            <w:pPr>
              <w:pStyle w:val="TableParagraph"/>
              <w:ind w:left="180" w:right="180"/>
              <w:rPr>
                <w:rFonts w:asciiTheme="majorBidi" w:hAnsiTheme="majorBidi" w:cstheme="majorBidi"/>
                <w:sz w:val="24"/>
                <w:szCs w:val="24"/>
              </w:rPr>
            </w:pPr>
            <w:r w:rsidRPr="00347C96">
              <w:rPr>
                <w:rFonts w:asciiTheme="majorBidi" w:hAnsiTheme="majorBidi" w:cstheme="majorBidi"/>
                <w:sz w:val="24"/>
                <w:szCs w:val="24"/>
              </w:rPr>
              <w:t>Legs crossed at the knee results in elevated systolic and diastolic blood pressures</w:t>
            </w:r>
          </w:p>
        </w:tc>
      </w:tr>
      <w:tr w:rsidR="00E359E4" w:rsidRPr="00347C96" w:rsidTr="00E359E4">
        <w:trPr>
          <w:trHeight w:val="369"/>
        </w:trPr>
        <w:tc>
          <w:tcPr>
            <w:tcW w:w="5390" w:type="dxa"/>
          </w:tcPr>
          <w:p w:rsidR="00E359E4" w:rsidRPr="00347C96" w:rsidRDefault="00E359E4" w:rsidP="00E359E4">
            <w:pPr>
              <w:pStyle w:val="TableParagraph"/>
              <w:numPr>
                <w:ilvl w:val="0"/>
                <w:numId w:val="40"/>
              </w:numPr>
              <w:spacing w:before="1" w:line="252" w:lineRule="exact"/>
              <w:ind w:right="108"/>
              <w:rPr>
                <w:rFonts w:asciiTheme="majorBidi" w:hAnsiTheme="majorBidi" w:cstheme="majorBidi"/>
                <w:sz w:val="24"/>
                <w:szCs w:val="24"/>
              </w:rPr>
            </w:pPr>
            <w:r w:rsidRPr="00347C96">
              <w:rPr>
                <w:rFonts w:asciiTheme="majorBidi" w:hAnsiTheme="majorBidi" w:cstheme="majorBidi"/>
                <w:sz w:val="24"/>
                <w:szCs w:val="24"/>
              </w:rPr>
              <w:t xml:space="preserve">The elbow should be slightly flexed with the palm of the hand facing up and the arm supported at heart level. Readings in any other position should be specified. The blood pressure is normally similar in sitting, </w:t>
            </w:r>
            <w:r w:rsidRPr="00347C96">
              <w:rPr>
                <w:rFonts w:asciiTheme="majorBidi" w:hAnsiTheme="majorBidi" w:cstheme="majorBidi"/>
                <w:sz w:val="24"/>
                <w:szCs w:val="24"/>
              </w:rPr>
              <w:lastRenderedPageBreak/>
              <w:t>standing, and lying positions, but it can vary significantly by position in certain persons</w:t>
            </w:r>
          </w:p>
        </w:tc>
        <w:tc>
          <w:tcPr>
            <w:tcW w:w="4140" w:type="dxa"/>
          </w:tcPr>
          <w:p w:rsidR="00E359E4" w:rsidRPr="00347C96" w:rsidRDefault="00E359E4" w:rsidP="00E359E4">
            <w:pPr>
              <w:pStyle w:val="TableParagraph"/>
              <w:ind w:left="180" w:right="180"/>
              <w:rPr>
                <w:rFonts w:asciiTheme="majorBidi" w:hAnsiTheme="majorBidi" w:cstheme="majorBidi"/>
                <w:sz w:val="24"/>
                <w:szCs w:val="24"/>
              </w:rPr>
            </w:pPr>
            <w:r w:rsidRPr="00347C96">
              <w:rPr>
                <w:rFonts w:asciiTheme="majorBidi" w:hAnsiTheme="majorBidi" w:cstheme="majorBidi"/>
                <w:sz w:val="24"/>
                <w:szCs w:val="24"/>
              </w:rPr>
              <w:lastRenderedPageBreak/>
              <w:t>The blood pressure increases when the arm is below heart level and decreases when the arm is above heart level</w:t>
            </w:r>
          </w:p>
        </w:tc>
      </w:tr>
      <w:tr w:rsidR="00E359E4" w:rsidRPr="00347C96" w:rsidTr="00E359E4">
        <w:trPr>
          <w:trHeight w:val="369"/>
        </w:trPr>
        <w:tc>
          <w:tcPr>
            <w:tcW w:w="5390" w:type="dxa"/>
          </w:tcPr>
          <w:p w:rsidR="00E359E4" w:rsidRPr="00347C96" w:rsidRDefault="00E359E4" w:rsidP="00E359E4">
            <w:pPr>
              <w:pStyle w:val="TableParagraph"/>
              <w:numPr>
                <w:ilvl w:val="0"/>
                <w:numId w:val="40"/>
              </w:numPr>
              <w:spacing w:before="1" w:line="252" w:lineRule="exact"/>
              <w:ind w:right="108"/>
              <w:rPr>
                <w:rFonts w:asciiTheme="majorBidi" w:hAnsiTheme="majorBidi" w:cstheme="majorBidi"/>
                <w:sz w:val="24"/>
                <w:szCs w:val="24"/>
              </w:rPr>
            </w:pPr>
            <w:r w:rsidRPr="00347C96">
              <w:rPr>
                <w:rFonts w:asciiTheme="majorBidi" w:hAnsiTheme="majorBidi" w:cstheme="majorBidi"/>
                <w:sz w:val="24"/>
                <w:szCs w:val="24"/>
              </w:rPr>
              <w:t>Wrap the deflated cuff evenly</w:t>
            </w:r>
          </w:p>
        </w:tc>
        <w:tc>
          <w:tcPr>
            <w:tcW w:w="4140" w:type="dxa"/>
          </w:tcPr>
          <w:p w:rsidR="00E359E4" w:rsidRPr="00347C96" w:rsidRDefault="00E359E4" w:rsidP="00E359E4">
            <w:pPr>
              <w:pStyle w:val="TableParagraph"/>
              <w:ind w:left="180" w:right="180"/>
              <w:rPr>
                <w:rFonts w:asciiTheme="majorBidi" w:hAnsiTheme="majorBidi" w:cstheme="majorBidi"/>
                <w:sz w:val="24"/>
                <w:szCs w:val="24"/>
              </w:rPr>
            </w:pPr>
          </w:p>
        </w:tc>
      </w:tr>
      <w:tr w:rsidR="00E359E4" w:rsidRPr="00347C96" w:rsidTr="00E359E4">
        <w:trPr>
          <w:trHeight w:val="369"/>
        </w:trPr>
        <w:tc>
          <w:tcPr>
            <w:tcW w:w="5390" w:type="dxa"/>
          </w:tcPr>
          <w:p w:rsidR="00E359E4" w:rsidRPr="00347C96" w:rsidRDefault="00E359E4" w:rsidP="00E359E4">
            <w:pPr>
              <w:pStyle w:val="TableParagraph"/>
              <w:numPr>
                <w:ilvl w:val="0"/>
                <w:numId w:val="40"/>
              </w:numPr>
              <w:spacing w:before="1" w:line="252" w:lineRule="exact"/>
              <w:ind w:right="108"/>
              <w:rPr>
                <w:rFonts w:asciiTheme="majorBidi" w:hAnsiTheme="majorBidi" w:cstheme="majorBidi"/>
                <w:sz w:val="24"/>
                <w:szCs w:val="24"/>
              </w:rPr>
            </w:pPr>
            <w:r w:rsidRPr="00347C96">
              <w:rPr>
                <w:rFonts w:asciiTheme="majorBidi" w:hAnsiTheme="majorBidi" w:cstheme="majorBidi"/>
                <w:sz w:val="24"/>
                <w:szCs w:val="24"/>
              </w:rPr>
              <w:t>Expose the upper arm around the upper arm. Locate the brachial artery</w:t>
            </w:r>
          </w:p>
        </w:tc>
        <w:tc>
          <w:tcPr>
            <w:tcW w:w="4140" w:type="dxa"/>
          </w:tcPr>
          <w:p w:rsidR="00E359E4" w:rsidRPr="00347C96" w:rsidRDefault="00E359E4" w:rsidP="00E359E4">
            <w:pPr>
              <w:pStyle w:val="TableParagraph"/>
              <w:ind w:left="180" w:right="180"/>
              <w:rPr>
                <w:rFonts w:asciiTheme="majorBidi" w:hAnsiTheme="majorBidi" w:cstheme="majorBidi"/>
                <w:sz w:val="24"/>
                <w:szCs w:val="24"/>
              </w:rPr>
            </w:pPr>
          </w:p>
        </w:tc>
      </w:tr>
      <w:tr w:rsidR="00E359E4" w:rsidRPr="00347C96" w:rsidTr="00E359E4">
        <w:trPr>
          <w:trHeight w:val="369"/>
        </w:trPr>
        <w:tc>
          <w:tcPr>
            <w:tcW w:w="5390" w:type="dxa"/>
          </w:tcPr>
          <w:p w:rsidR="00E359E4" w:rsidRPr="00347C96" w:rsidRDefault="00E359E4" w:rsidP="00E359E4">
            <w:pPr>
              <w:pStyle w:val="TableParagraph"/>
              <w:numPr>
                <w:ilvl w:val="0"/>
                <w:numId w:val="40"/>
              </w:numPr>
              <w:spacing w:before="1" w:line="252" w:lineRule="exact"/>
              <w:ind w:right="108"/>
              <w:rPr>
                <w:rFonts w:asciiTheme="majorBidi" w:hAnsiTheme="majorBidi" w:cstheme="majorBidi"/>
                <w:sz w:val="24"/>
                <w:szCs w:val="24"/>
              </w:rPr>
            </w:pPr>
            <w:r w:rsidRPr="00347C96">
              <w:rPr>
                <w:rFonts w:asciiTheme="majorBidi" w:hAnsiTheme="majorBidi" w:cstheme="majorBidi"/>
                <w:sz w:val="24"/>
                <w:szCs w:val="24"/>
              </w:rPr>
              <w:t xml:space="preserve">Apply the center of the bladder directly over the artery. </w:t>
            </w:r>
          </w:p>
          <w:p w:rsidR="00E359E4" w:rsidRPr="00347C96" w:rsidRDefault="00E359E4" w:rsidP="00E359E4">
            <w:pPr>
              <w:pStyle w:val="TableParagraph"/>
              <w:spacing w:before="1" w:line="252" w:lineRule="exact"/>
              <w:ind w:left="720" w:right="108"/>
              <w:rPr>
                <w:rFonts w:asciiTheme="majorBidi" w:hAnsiTheme="majorBidi" w:cstheme="majorBidi"/>
                <w:sz w:val="24"/>
                <w:szCs w:val="24"/>
              </w:rPr>
            </w:pPr>
          </w:p>
        </w:tc>
        <w:tc>
          <w:tcPr>
            <w:tcW w:w="4140" w:type="dxa"/>
          </w:tcPr>
          <w:p w:rsidR="00E359E4" w:rsidRPr="00347C96" w:rsidRDefault="00E359E4" w:rsidP="00E359E4">
            <w:pPr>
              <w:pStyle w:val="TableParagraph"/>
              <w:spacing w:before="1" w:line="252" w:lineRule="exact"/>
              <w:ind w:left="180" w:right="180"/>
              <w:rPr>
                <w:rFonts w:asciiTheme="majorBidi" w:hAnsiTheme="majorBidi" w:cstheme="majorBidi"/>
                <w:sz w:val="24"/>
                <w:szCs w:val="24"/>
              </w:rPr>
            </w:pPr>
            <w:r w:rsidRPr="00347C96">
              <w:rPr>
                <w:rFonts w:asciiTheme="majorBidi" w:hAnsiTheme="majorBidi" w:cstheme="majorBidi"/>
                <w:sz w:val="24"/>
                <w:szCs w:val="24"/>
              </w:rPr>
              <w:t xml:space="preserve">The bladder inside the cuff must be directly over the artery to be compressed if the reading is to be accurate. • For an adult, place the lower border of the cuff </w:t>
            </w:r>
          </w:p>
          <w:p w:rsidR="00E359E4" w:rsidRPr="00347C96" w:rsidRDefault="00E359E4" w:rsidP="00E359E4">
            <w:pPr>
              <w:pStyle w:val="TableParagraph"/>
              <w:ind w:left="180" w:right="180"/>
              <w:rPr>
                <w:rFonts w:asciiTheme="majorBidi" w:hAnsiTheme="majorBidi" w:cstheme="majorBidi"/>
                <w:sz w:val="24"/>
                <w:szCs w:val="24"/>
              </w:rPr>
            </w:pPr>
            <w:r w:rsidRPr="00347C96">
              <w:rPr>
                <w:rFonts w:asciiTheme="majorBidi" w:hAnsiTheme="majorBidi" w:cstheme="majorBidi"/>
                <w:sz w:val="24"/>
                <w:szCs w:val="24"/>
              </w:rPr>
              <w:t xml:space="preserve"> </w:t>
            </w:r>
            <w:proofErr w:type="gramStart"/>
            <w:r w:rsidRPr="00347C96">
              <w:rPr>
                <w:rFonts w:asciiTheme="majorBidi" w:hAnsiTheme="majorBidi" w:cstheme="majorBidi"/>
                <w:sz w:val="24"/>
                <w:szCs w:val="24"/>
              </w:rPr>
              <w:t>approximately</w:t>
            </w:r>
            <w:proofErr w:type="gramEnd"/>
            <w:r w:rsidRPr="00347C96">
              <w:rPr>
                <w:rFonts w:asciiTheme="majorBidi" w:hAnsiTheme="majorBidi" w:cstheme="majorBidi"/>
                <w:sz w:val="24"/>
                <w:szCs w:val="24"/>
              </w:rPr>
              <w:t xml:space="preserve"> 2.5 cm (1 in.) above the antecubital space.</w:t>
            </w:r>
          </w:p>
        </w:tc>
      </w:tr>
      <w:tr w:rsidR="00E359E4" w:rsidRPr="00347C96" w:rsidTr="00E359E4">
        <w:trPr>
          <w:trHeight w:val="369"/>
        </w:trPr>
        <w:tc>
          <w:tcPr>
            <w:tcW w:w="5390" w:type="dxa"/>
          </w:tcPr>
          <w:p w:rsidR="00E359E4" w:rsidRPr="00347C96" w:rsidRDefault="00E359E4" w:rsidP="00E359E4">
            <w:pPr>
              <w:pStyle w:val="TableParagraph"/>
              <w:numPr>
                <w:ilvl w:val="0"/>
                <w:numId w:val="40"/>
              </w:numPr>
              <w:spacing w:before="1" w:line="252" w:lineRule="exact"/>
              <w:ind w:right="108"/>
              <w:rPr>
                <w:rFonts w:asciiTheme="majorBidi" w:hAnsiTheme="majorBidi" w:cstheme="majorBidi"/>
                <w:sz w:val="24"/>
                <w:szCs w:val="24"/>
              </w:rPr>
            </w:pPr>
            <w:r w:rsidRPr="00347C96">
              <w:rPr>
                <w:rFonts w:asciiTheme="majorBidi" w:hAnsiTheme="majorBidi" w:cstheme="majorBidi"/>
                <w:sz w:val="24"/>
                <w:szCs w:val="24"/>
              </w:rPr>
              <w:t xml:space="preserve">If this is the client’s initial examination, perform a </w:t>
            </w:r>
            <w:proofErr w:type="gramStart"/>
            <w:r w:rsidRPr="00347C96">
              <w:rPr>
                <w:rFonts w:asciiTheme="majorBidi" w:hAnsiTheme="majorBidi" w:cstheme="majorBidi"/>
                <w:sz w:val="24"/>
                <w:szCs w:val="24"/>
              </w:rPr>
              <w:t xml:space="preserve">preliminary  </w:t>
            </w:r>
            <w:proofErr w:type="spellStart"/>
            <w:r w:rsidRPr="00347C96">
              <w:rPr>
                <w:rFonts w:asciiTheme="majorBidi" w:hAnsiTheme="majorBidi" w:cstheme="majorBidi"/>
                <w:sz w:val="24"/>
                <w:szCs w:val="24"/>
              </w:rPr>
              <w:t>palpatory</w:t>
            </w:r>
            <w:proofErr w:type="spellEnd"/>
            <w:proofErr w:type="gramEnd"/>
            <w:r w:rsidRPr="00347C96">
              <w:rPr>
                <w:rFonts w:asciiTheme="majorBidi" w:hAnsiTheme="majorBidi" w:cstheme="majorBidi"/>
                <w:sz w:val="24"/>
                <w:szCs w:val="24"/>
              </w:rPr>
              <w:t xml:space="preserve"> determination of systolic pressure. • Palpate the brachial artery with the fingertips. </w:t>
            </w:r>
          </w:p>
        </w:tc>
        <w:tc>
          <w:tcPr>
            <w:tcW w:w="4140" w:type="dxa"/>
          </w:tcPr>
          <w:p w:rsidR="00E359E4" w:rsidRPr="00347C96" w:rsidRDefault="00E359E4" w:rsidP="00E359E4">
            <w:pPr>
              <w:pStyle w:val="TableParagraph"/>
              <w:ind w:left="180" w:right="180"/>
              <w:rPr>
                <w:rFonts w:asciiTheme="majorBidi" w:hAnsiTheme="majorBidi" w:cstheme="majorBidi"/>
                <w:sz w:val="24"/>
                <w:szCs w:val="24"/>
              </w:rPr>
            </w:pPr>
            <w:r w:rsidRPr="00347C96">
              <w:rPr>
                <w:rFonts w:asciiTheme="majorBidi" w:hAnsiTheme="majorBidi" w:cstheme="majorBidi"/>
                <w:sz w:val="24"/>
                <w:szCs w:val="24"/>
              </w:rPr>
              <w:t xml:space="preserve">The initial estimate tells the nurse the maximal pressure to which the sphygmomanometer needs to be elevated in subsequent determinations. It also prevents underestimation of the systolic pressure or overestimation of the diastolic pressure should an </w:t>
            </w:r>
            <w:proofErr w:type="spellStart"/>
            <w:r w:rsidRPr="00347C96">
              <w:rPr>
                <w:rFonts w:asciiTheme="majorBidi" w:hAnsiTheme="majorBidi" w:cstheme="majorBidi"/>
                <w:sz w:val="24"/>
                <w:szCs w:val="24"/>
              </w:rPr>
              <w:t>auscultatory</w:t>
            </w:r>
            <w:proofErr w:type="spellEnd"/>
            <w:r w:rsidRPr="00347C96">
              <w:rPr>
                <w:rFonts w:asciiTheme="majorBidi" w:hAnsiTheme="majorBidi" w:cstheme="majorBidi"/>
                <w:sz w:val="24"/>
                <w:szCs w:val="24"/>
              </w:rPr>
              <w:t xml:space="preserve"> gap occur.</w:t>
            </w:r>
          </w:p>
        </w:tc>
      </w:tr>
      <w:tr w:rsidR="00E359E4" w:rsidRPr="00347C96" w:rsidTr="00E359E4">
        <w:trPr>
          <w:trHeight w:val="369"/>
        </w:trPr>
        <w:tc>
          <w:tcPr>
            <w:tcW w:w="5390" w:type="dxa"/>
          </w:tcPr>
          <w:p w:rsidR="00E359E4" w:rsidRPr="00347C96" w:rsidRDefault="00E359E4" w:rsidP="00E359E4">
            <w:pPr>
              <w:pStyle w:val="TableParagraph"/>
              <w:numPr>
                <w:ilvl w:val="0"/>
                <w:numId w:val="40"/>
              </w:numPr>
              <w:spacing w:before="1" w:line="252" w:lineRule="exact"/>
              <w:ind w:right="108"/>
              <w:rPr>
                <w:rFonts w:asciiTheme="majorBidi" w:eastAsiaTheme="minorHAnsi" w:hAnsiTheme="majorBidi" w:cstheme="majorBidi"/>
                <w:sz w:val="24"/>
                <w:szCs w:val="24"/>
                <w:lang w:bidi="ar-SA"/>
              </w:rPr>
            </w:pPr>
            <w:r w:rsidRPr="00347C96">
              <w:rPr>
                <w:rFonts w:asciiTheme="majorBidi" w:hAnsiTheme="majorBidi" w:cstheme="majorBidi"/>
                <w:sz w:val="24"/>
                <w:szCs w:val="24"/>
              </w:rPr>
              <w:t>Close the valve on the bulb.  Pump up the cuff until you no longer feel the brachial pulse. At that pressure the blood cannot flow through the artery. Note the pressure on the sphygmomanometer at which pulse is no longer felt</w:t>
            </w:r>
            <w:proofErr w:type="gramStart"/>
            <w:r w:rsidRPr="00347C96">
              <w:rPr>
                <w:rFonts w:asciiTheme="majorBidi" w:hAnsiTheme="majorBidi" w:cstheme="majorBidi"/>
                <w:sz w:val="24"/>
                <w:szCs w:val="24"/>
              </w:rPr>
              <w:t>..</w:t>
            </w:r>
            <w:proofErr w:type="gramEnd"/>
            <w:r w:rsidRPr="00347C96">
              <w:rPr>
                <w:rFonts w:asciiTheme="majorBidi" w:hAnsiTheme="majorBidi" w:cstheme="majorBidi"/>
                <w:sz w:val="24"/>
                <w:szCs w:val="24"/>
              </w:rPr>
              <w:t xml:space="preserve"> </w:t>
            </w:r>
          </w:p>
        </w:tc>
        <w:tc>
          <w:tcPr>
            <w:tcW w:w="4140" w:type="dxa"/>
          </w:tcPr>
          <w:p w:rsidR="00E359E4" w:rsidRPr="00347C96" w:rsidRDefault="00E359E4" w:rsidP="00E359E4">
            <w:pPr>
              <w:pStyle w:val="TableParagraph"/>
              <w:ind w:left="180" w:right="180"/>
              <w:rPr>
                <w:rFonts w:asciiTheme="majorBidi" w:hAnsiTheme="majorBidi" w:cstheme="majorBidi"/>
                <w:sz w:val="24"/>
                <w:szCs w:val="24"/>
              </w:rPr>
            </w:pPr>
            <w:r w:rsidRPr="00347C96">
              <w:rPr>
                <w:rFonts w:asciiTheme="majorBidi" w:hAnsiTheme="majorBidi" w:cstheme="majorBidi"/>
                <w:sz w:val="24"/>
                <w:szCs w:val="24"/>
              </w:rPr>
              <w:t>This gives an estimate of the systolic pressure</w:t>
            </w:r>
          </w:p>
        </w:tc>
      </w:tr>
      <w:tr w:rsidR="00E359E4" w:rsidRPr="00347C96" w:rsidTr="00E359E4">
        <w:trPr>
          <w:trHeight w:val="369"/>
        </w:trPr>
        <w:tc>
          <w:tcPr>
            <w:tcW w:w="5390" w:type="dxa"/>
          </w:tcPr>
          <w:p w:rsidR="00E359E4" w:rsidRPr="00347C96" w:rsidRDefault="00E359E4" w:rsidP="00E359E4">
            <w:pPr>
              <w:pStyle w:val="TableParagraph"/>
              <w:numPr>
                <w:ilvl w:val="0"/>
                <w:numId w:val="40"/>
              </w:numPr>
              <w:spacing w:before="1" w:line="252" w:lineRule="exact"/>
              <w:ind w:right="108"/>
              <w:rPr>
                <w:rFonts w:asciiTheme="majorBidi" w:eastAsiaTheme="minorHAnsi" w:hAnsiTheme="majorBidi" w:cstheme="majorBidi"/>
                <w:sz w:val="24"/>
                <w:szCs w:val="24"/>
                <w:lang w:bidi="ar-SA"/>
              </w:rPr>
            </w:pPr>
            <w:r w:rsidRPr="00347C96">
              <w:rPr>
                <w:rFonts w:asciiTheme="majorBidi" w:hAnsiTheme="majorBidi" w:cstheme="majorBidi"/>
                <w:sz w:val="24"/>
                <w:szCs w:val="24"/>
              </w:rPr>
              <w:t xml:space="preserve">Release the pressure completely in the cuff, and wait 1 </w:t>
            </w:r>
            <w:proofErr w:type="gramStart"/>
            <w:r w:rsidRPr="00347C96">
              <w:rPr>
                <w:rFonts w:asciiTheme="majorBidi" w:hAnsiTheme="majorBidi" w:cstheme="majorBidi"/>
                <w:sz w:val="24"/>
                <w:szCs w:val="24"/>
              </w:rPr>
              <w:t>to  2</w:t>
            </w:r>
            <w:proofErr w:type="gramEnd"/>
            <w:r w:rsidRPr="00347C96">
              <w:rPr>
                <w:rFonts w:asciiTheme="majorBidi" w:hAnsiTheme="majorBidi" w:cstheme="majorBidi"/>
                <w:sz w:val="24"/>
                <w:szCs w:val="24"/>
              </w:rPr>
              <w:t xml:space="preserve"> minutes before making further measurements. </w:t>
            </w:r>
          </w:p>
        </w:tc>
        <w:tc>
          <w:tcPr>
            <w:tcW w:w="4140" w:type="dxa"/>
          </w:tcPr>
          <w:p w:rsidR="00E359E4" w:rsidRPr="00347C96" w:rsidRDefault="00E359E4" w:rsidP="00E359E4">
            <w:pPr>
              <w:pStyle w:val="TableParagraph"/>
              <w:ind w:left="180" w:right="180"/>
              <w:rPr>
                <w:rFonts w:asciiTheme="majorBidi" w:hAnsiTheme="majorBidi" w:cstheme="majorBidi"/>
                <w:sz w:val="24"/>
                <w:szCs w:val="24"/>
              </w:rPr>
            </w:pPr>
            <w:r w:rsidRPr="00347C96">
              <w:rPr>
                <w:rFonts w:asciiTheme="majorBidi" w:hAnsiTheme="majorBidi" w:cstheme="majorBidi"/>
                <w:sz w:val="24"/>
                <w:szCs w:val="24"/>
              </w:rPr>
              <w:t>A waiting period gives the blood trapped in the veins time to be released. Otherwise, false high systolic readings will occur.</w:t>
            </w:r>
          </w:p>
        </w:tc>
      </w:tr>
      <w:tr w:rsidR="00E359E4" w:rsidRPr="00347C96" w:rsidTr="00E359E4">
        <w:trPr>
          <w:trHeight w:val="369"/>
        </w:trPr>
        <w:tc>
          <w:tcPr>
            <w:tcW w:w="5390" w:type="dxa"/>
          </w:tcPr>
          <w:p w:rsidR="00E359E4" w:rsidRDefault="00E359E4" w:rsidP="00E359E4">
            <w:pPr>
              <w:pStyle w:val="TableParagraph"/>
              <w:numPr>
                <w:ilvl w:val="0"/>
                <w:numId w:val="40"/>
              </w:numPr>
              <w:spacing w:before="1" w:line="252" w:lineRule="exact"/>
              <w:ind w:right="108"/>
              <w:rPr>
                <w:rFonts w:asciiTheme="majorBidi" w:hAnsiTheme="majorBidi" w:cstheme="majorBidi"/>
                <w:sz w:val="24"/>
                <w:szCs w:val="24"/>
              </w:rPr>
            </w:pPr>
            <w:r w:rsidRPr="00347C96">
              <w:rPr>
                <w:rFonts w:asciiTheme="majorBidi" w:hAnsiTheme="majorBidi" w:cstheme="majorBidi"/>
                <w:sz w:val="24"/>
                <w:szCs w:val="24"/>
              </w:rPr>
              <w:t xml:space="preserve">Position the stethoscope appropriately. </w:t>
            </w:r>
          </w:p>
          <w:p w:rsidR="00E359E4" w:rsidRDefault="00E359E4" w:rsidP="00E359E4">
            <w:pPr>
              <w:pStyle w:val="TableParagraph"/>
              <w:spacing w:before="1" w:line="252" w:lineRule="exact"/>
              <w:ind w:left="720" w:right="108"/>
              <w:rPr>
                <w:rFonts w:asciiTheme="majorBidi" w:hAnsiTheme="majorBidi" w:cstheme="majorBidi"/>
                <w:sz w:val="24"/>
                <w:szCs w:val="24"/>
              </w:rPr>
            </w:pPr>
            <w:r w:rsidRPr="00347C96">
              <w:rPr>
                <w:rFonts w:asciiTheme="majorBidi" w:hAnsiTheme="majorBidi" w:cstheme="majorBidi"/>
                <w:sz w:val="24"/>
                <w:szCs w:val="24"/>
              </w:rPr>
              <w:t xml:space="preserve">• Cleanse the earpieces with antiseptic wipe. </w:t>
            </w:r>
          </w:p>
          <w:p w:rsidR="00E359E4" w:rsidRPr="00347C96" w:rsidRDefault="00E359E4" w:rsidP="00E359E4">
            <w:pPr>
              <w:pStyle w:val="TableParagraph"/>
              <w:spacing w:before="1" w:line="252" w:lineRule="exact"/>
              <w:ind w:left="720" w:right="108"/>
              <w:rPr>
                <w:rFonts w:asciiTheme="majorBidi" w:hAnsiTheme="majorBidi" w:cstheme="majorBidi"/>
                <w:sz w:val="24"/>
                <w:szCs w:val="24"/>
              </w:rPr>
            </w:pPr>
            <w:r w:rsidRPr="00347C96">
              <w:rPr>
                <w:rFonts w:asciiTheme="majorBidi" w:hAnsiTheme="majorBidi" w:cstheme="majorBidi"/>
                <w:sz w:val="24"/>
                <w:szCs w:val="24"/>
              </w:rPr>
              <w:t>• Insert the ear attachments of the stethoscope in your ears so that they tilt slightly forward</w:t>
            </w:r>
          </w:p>
        </w:tc>
        <w:tc>
          <w:tcPr>
            <w:tcW w:w="4140" w:type="dxa"/>
          </w:tcPr>
          <w:p w:rsidR="00E359E4" w:rsidRPr="00347C96" w:rsidRDefault="00E359E4" w:rsidP="00E359E4">
            <w:pPr>
              <w:pStyle w:val="TableParagraph"/>
              <w:spacing w:before="1" w:line="252" w:lineRule="exact"/>
              <w:ind w:left="180" w:right="180"/>
              <w:rPr>
                <w:rFonts w:asciiTheme="majorBidi" w:hAnsiTheme="majorBidi" w:cstheme="majorBidi"/>
                <w:sz w:val="24"/>
                <w:szCs w:val="24"/>
              </w:rPr>
            </w:pPr>
            <w:r w:rsidRPr="00347C96">
              <w:rPr>
                <w:rFonts w:asciiTheme="majorBidi" w:hAnsiTheme="majorBidi" w:cstheme="majorBidi"/>
                <w:sz w:val="24"/>
                <w:szCs w:val="24"/>
              </w:rPr>
              <w:t>Sounds are heard more clearly when the ear   attachments follow the direction of the ear canal</w:t>
            </w:r>
          </w:p>
        </w:tc>
      </w:tr>
      <w:tr w:rsidR="00E359E4" w:rsidRPr="00347C96" w:rsidTr="00E359E4">
        <w:trPr>
          <w:trHeight w:val="369"/>
        </w:trPr>
        <w:tc>
          <w:tcPr>
            <w:tcW w:w="5390" w:type="dxa"/>
          </w:tcPr>
          <w:p w:rsidR="00E359E4" w:rsidRPr="00347C96" w:rsidRDefault="00E359E4" w:rsidP="00E359E4">
            <w:pPr>
              <w:pStyle w:val="TableParagraph"/>
              <w:numPr>
                <w:ilvl w:val="0"/>
                <w:numId w:val="40"/>
              </w:numPr>
              <w:spacing w:before="1" w:line="252" w:lineRule="exact"/>
              <w:ind w:right="108"/>
              <w:rPr>
                <w:rFonts w:asciiTheme="majorBidi" w:hAnsiTheme="majorBidi" w:cstheme="majorBidi"/>
                <w:sz w:val="24"/>
                <w:szCs w:val="24"/>
              </w:rPr>
            </w:pPr>
            <w:r w:rsidRPr="00347C96">
              <w:rPr>
                <w:rFonts w:asciiTheme="majorBidi" w:hAnsiTheme="majorBidi" w:cstheme="majorBidi"/>
                <w:sz w:val="24"/>
                <w:szCs w:val="24"/>
              </w:rPr>
              <w:t>Ensure that the stethoscope hangs freely from the ears to the diaphragm</w:t>
            </w:r>
          </w:p>
        </w:tc>
        <w:tc>
          <w:tcPr>
            <w:tcW w:w="4140" w:type="dxa"/>
          </w:tcPr>
          <w:p w:rsidR="00E359E4" w:rsidRPr="00347C96" w:rsidRDefault="00E359E4" w:rsidP="00E359E4">
            <w:pPr>
              <w:pStyle w:val="TableParagraph"/>
              <w:spacing w:before="1" w:line="252" w:lineRule="exact"/>
              <w:ind w:left="180" w:right="180"/>
              <w:rPr>
                <w:rFonts w:asciiTheme="majorBidi" w:hAnsiTheme="majorBidi" w:cstheme="majorBidi"/>
                <w:sz w:val="24"/>
                <w:szCs w:val="24"/>
              </w:rPr>
            </w:pPr>
            <w:r w:rsidRPr="00347C96">
              <w:rPr>
                <w:rFonts w:asciiTheme="majorBidi" w:hAnsiTheme="majorBidi" w:cstheme="majorBidi"/>
                <w:sz w:val="24"/>
                <w:szCs w:val="24"/>
              </w:rPr>
              <w:t>If the stethoscope tubing rubs against an object, the noise can block the sounds of the blood within the artery.</w:t>
            </w:r>
          </w:p>
        </w:tc>
      </w:tr>
      <w:tr w:rsidR="00E359E4" w:rsidRPr="00347C96" w:rsidTr="00E359E4">
        <w:trPr>
          <w:trHeight w:val="369"/>
        </w:trPr>
        <w:tc>
          <w:tcPr>
            <w:tcW w:w="5390" w:type="dxa"/>
          </w:tcPr>
          <w:p w:rsidR="00E359E4" w:rsidRPr="00347C96" w:rsidRDefault="00E359E4" w:rsidP="00E359E4">
            <w:pPr>
              <w:pStyle w:val="TableParagraph"/>
              <w:numPr>
                <w:ilvl w:val="0"/>
                <w:numId w:val="40"/>
              </w:numPr>
              <w:spacing w:before="1" w:line="252" w:lineRule="exact"/>
              <w:ind w:right="108"/>
              <w:rPr>
                <w:rFonts w:asciiTheme="majorBidi" w:hAnsiTheme="majorBidi" w:cstheme="majorBidi"/>
                <w:sz w:val="24"/>
                <w:szCs w:val="24"/>
              </w:rPr>
            </w:pPr>
            <w:r w:rsidRPr="00347C96">
              <w:rPr>
                <w:rFonts w:asciiTheme="majorBidi" w:hAnsiTheme="majorBidi" w:cstheme="majorBidi"/>
                <w:sz w:val="24"/>
                <w:szCs w:val="24"/>
              </w:rPr>
              <w:t>Place the bell side of the amplifier of the stethoscope over the brachial pulse site</w:t>
            </w:r>
          </w:p>
        </w:tc>
        <w:tc>
          <w:tcPr>
            <w:tcW w:w="4140" w:type="dxa"/>
          </w:tcPr>
          <w:p w:rsidR="00E359E4" w:rsidRPr="00347C96" w:rsidRDefault="00E359E4" w:rsidP="00E359E4">
            <w:pPr>
              <w:pStyle w:val="TableParagraph"/>
              <w:spacing w:before="1" w:line="252" w:lineRule="exact"/>
              <w:ind w:left="180" w:right="180"/>
              <w:rPr>
                <w:rFonts w:asciiTheme="majorBidi" w:hAnsiTheme="majorBidi" w:cstheme="majorBidi"/>
                <w:sz w:val="24"/>
                <w:szCs w:val="24"/>
              </w:rPr>
            </w:pPr>
            <w:r w:rsidRPr="00347C96">
              <w:rPr>
                <w:rFonts w:asciiTheme="majorBidi" w:hAnsiTheme="majorBidi" w:cstheme="majorBidi"/>
                <w:sz w:val="24"/>
                <w:szCs w:val="24"/>
              </w:rPr>
              <w:t>Because the blood pressure is a low-frequency sound, it is best heard with the bell-shaped diaphragm.</w:t>
            </w:r>
          </w:p>
        </w:tc>
      </w:tr>
      <w:tr w:rsidR="00E359E4" w:rsidRPr="00347C96" w:rsidTr="00E359E4">
        <w:trPr>
          <w:trHeight w:val="369"/>
        </w:trPr>
        <w:tc>
          <w:tcPr>
            <w:tcW w:w="5390" w:type="dxa"/>
          </w:tcPr>
          <w:p w:rsidR="00E359E4" w:rsidRPr="00347C96" w:rsidRDefault="00E359E4" w:rsidP="00E359E4">
            <w:pPr>
              <w:pStyle w:val="TableParagraph"/>
              <w:numPr>
                <w:ilvl w:val="0"/>
                <w:numId w:val="40"/>
              </w:numPr>
              <w:spacing w:before="1" w:line="252" w:lineRule="exact"/>
              <w:ind w:right="108"/>
              <w:rPr>
                <w:rFonts w:asciiTheme="majorBidi" w:hAnsiTheme="majorBidi" w:cstheme="majorBidi"/>
                <w:sz w:val="24"/>
                <w:szCs w:val="24"/>
              </w:rPr>
            </w:pPr>
            <w:r w:rsidRPr="00347C96">
              <w:rPr>
                <w:rFonts w:asciiTheme="majorBidi" w:hAnsiTheme="majorBidi" w:cstheme="majorBidi"/>
                <w:sz w:val="24"/>
                <w:szCs w:val="24"/>
              </w:rPr>
              <w:t>Place the stethoscope directly on the skin, not on clothing over the site</w:t>
            </w:r>
          </w:p>
        </w:tc>
        <w:tc>
          <w:tcPr>
            <w:tcW w:w="4140" w:type="dxa"/>
          </w:tcPr>
          <w:p w:rsidR="00E359E4" w:rsidRPr="00347C96" w:rsidRDefault="00E359E4" w:rsidP="00E359E4">
            <w:pPr>
              <w:pStyle w:val="TableParagraph"/>
              <w:spacing w:before="1" w:line="252" w:lineRule="exact"/>
              <w:ind w:left="180" w:right="180"/>
              <w:rPr>
                <w:rFonts w:asciiTheme="majorBidi" w:hAnsiTheme="majorBidi" w:cstheme="majorBidi"/>
                <w:sz w:val="24"/>
                <w:szCs w:val="24"/>
              </w:rPr>
            </w:pPr>
            <w:r w:rsidRPr="00347C96">
              <w:rPr>
                <w:rFonts w:asciiTheme="majorBidi" w:hAnsiTheme="majorBidi" w:cstheme="majorBidi"/>
                <w:sz w:val="24"/>
                <w:szCs w:val="24"/>
              </w:rPr>
              <w:t xml:space="preserve">This is to avoid noise made from rubbing </w:t>
            </w:r>
            <w:proofErr w:type="gramStart"/>
            <w:r w:rsidRPr="00347C96">
              <w:rPr>
                <w:rFonts w:asciiTheme="majorBidi" w:hAnsiTheme="majorBidi" w:cstheme="majorBidi"/>
                <w:sz w:val="24"/>
                <w:szCs w:val="24"/>
              </w:rPr>
              <w:t>the  amplifier</w:t>
            </w:r>
            <w:proofErr w:type="gramEnd"/>
            <w:r w:rsidRPr="00347C96">
              <w:rPr>
                <w:rFonts w:asciiTheme="majorBidi" w:hAnsiTheme="majorBidi" w:cstheme="majorBidi"/>
                <w:sz w:val="24"/>
                <w:szCs w:val="24"/>
              </w:rPr>
              <w:t xml:space="preserve"> against cloth.</w:t>
            </w:r>
          </w:p>
        </w:tc>
      </w:tr>
      <w:tr w:rsidR="00E359E4" w:rsidRPr="00347C96" w:rsidTr="00E359E4">
        <w:trPr>
          <w:trHeight w:val="369"/>
        </w:trPr>
        <w:tc>
          <w:tcPr>
            <w:tcW w:w="5390" w:type="dxa"/>
          </w:tcPr>
          <w:p w:rsidR="00E359E4" w:rsidRPr="00347C96" w:rsidRDefault="00E359E4" w:rsidP="00E359E4">
            <w:pPr>
              <w:pStyle w:val="TableParagraph"/>
              <w:numPr>
                <w:ilvl w:val="0"/>
                <w:numId w:val="40"/>
              </w:numPr>
              <w:spacing w:before="1" w:line="252" w:lineRule="exact"/>
              <w:ind w:right="108"/>
              <w:rPr>
                <w:rFonts w:asciiTheme="majorBidi" w:hAnsiTheme="majorBidi" w:cstheme="majorBidi"/>
                <w:sz w:val="24"/>
                <w:szCs w:val="24"/>
              </w:rPr>
            </w:pPr>
            <w:r w:rsidRPr="00347C96">
              <w:rPr>
                <w:rFonts w:asciiTheme="majorBidi" w:hAnsiTheme="majorBidi" w:cstheme="majorBidi"/>
                <w:sz w:val="24"/>
                <w:szCs w:val="24"/>
              </w:rPr>
              <w:t>Hold the diaphragm with the thumb and index finger.</w:t>
            </w:r>
          </w:p>
        </w:tc>
        <w:tc>
          <w:tcPr>
            <w:tcW w:w="4140" w:type="dxa"/>
          </w:tcPr>
          <w:p w:rsidR="00E359E4" w:rsidRPr="00347C96" w:rsidRDefault="00E359E4" w:rsidP="00E359E4">
            <w:pPr>
              <w:pStyle w:val="TableParagraph"/>
              <w:spacing w:before="1" w:line="252" w:lineRule="exact"/>
              <w:ind w:left="180" w:right="180"/>
              <w:rPr>
                <w:rFonts w:asciiTheme="majorBidi" w:hAnsiTheme="majorBidi" w:cstheme="majorBidi"/>
                <w:sz w:val="24"/>
                <w:szCs w:val="24"/>
              </w:rPr>
            </w:pPr>
          </w:p>
        </w:tc>
      </w:tr>
      <w:tr w:rsidR="00E359E4" w:rsidRPr="00347C96" w:rsidTr="00E359E4">
        <w:trPr>
          <w:trHeight w:val="369"/>
        </w:trPr>
        <w:tc>
          <w:tcPr>
            <w:tcW w:w="5390" w:type="dxa"/>
          </w:tcPr>
          <w:p w:rsidR="00E359E4" w:rsidRPr="00347C96" w:rsidRDefault="00E359E4" w:rsidP="00E359E4">
            <w:pPr>
              <w:pStyle w:val="TableParagraph"/>
              <w:numPr>
                <w:ilvl w:val="0"/>
                <w:numId w:val="40"/>
              </w:numPr>
              <w:spacing w:before="1" w:line="252" w:lineRule="exact"/>
              <w:ind w:right="108"/>
              <w:rPr>
                <w:rFonts w:asciiTheme="majorBidi" w:hAnsiTheme="majorBidi" w:cstheme="majorBidi"/>
                <w:sz w:val="24"/>
                <w:szCs w:val="24"/>
              </w:rPr>
            </w:pPr>
            <w:r w:rsidRPr="00347C96">
              <w:rPr>
                <w:rFonts w:asciiTheme="majorBidi" w:hAnsiTheme="majorBidi" w:cstheme="majorBidi"/>
                <w:sz w:val="24"/>
                <w:szCs w:val="24"/>
              </w:rPr>
              <w:lastRenderedPageBreak/>
              <w:t>Auscultate the client’s blood pressure. • Pump up the cuff until the sphygmomanometer reads 30 mmHg above the point where the brachial pulse disappeared</w:t>
            </w:r>
          </w:p>
        </w:tc>
        <w:tc>
          <w:tcPr>
            <w:tcW w:w="4140" w:type="dxa"/>
          </w:tcPr>
          <w:p w:rsidR="00E359E4" w:rsidRPr="00347C96" w:rsidRDefault="00E359E4" w:rsidP="00E359E4">
            <w:pPr>
              <w:pStyle w:val="TableParagraph"/>
              <w:spacing w:before="1" w:line="252" w:lineRule="exact"/>
              <w:ind w:left="180" w:right="180"/>
              <w:rPr>
                <w:rFonts w:asciiTheme="majorBidi" w:hAnsiTheme="majorBidi" w:cstheme="majorBidi"/>
                <w:sz w:val="24"/>
                <w:szCs w:val="24"/>
              </w:rPr>
            </w:pPr>
          </w:p>
        </w:tc>
      </w:tr>
      <w:tr w:rsidR="00E359E4" w:rsidRPr="00347C96" w:rsidTr="00E359E4">
        <w:trPr>
          <w:trHeight w:val="369"/>
        </w:trPr>
        <w:tc>
          <w:tcPr>
            <w:tcW w:w="5390" w:type="dxa"/>
          </w:tcPr>
          <w:p w:rsidR="00E359E4" w:rsidRPr="00347C96" w:rsidRDefault="00E359E4" w:rsidP="00E359E4">
            <w:pPr>
              <w:pStyle w:val="TableParagraph"/>
              <w:numPr>
                <w:ilvl w:val="0"/>
                <w:numId w:val="40"/>
              </w:numPr>
              <w:spacing w:before="1" w:line="252" w:lineRule="exact"/>
              <w:ind w:right="108"/>
              <w:rPr>
                <w:rFonts w:asciiTheme="majorBidi" w:hAnsiTheme="majorBidi" w:cstheme="majorBidi"/>
                <w:sz w:val="24"/>
                <w:szCs w:val="24"/>
              </w:rPr>
            </w:pPr>
            <w:r w:rsidRPr="00347C96">
              <w:rPr>
                <w:rFonts w:asciiTheme="majorBidi" w:hAnsiTheme="majorBidi" w:cstheme="majorBidi"/>
                <w:sz w:val="24"/>
                <w:szCs w:val="24"/>
              </w:rPr>
              <w:t>Release the valve on the cuff carefully so that the pressure decreases at the rate of 2 to 3 mmHg per second</w:t>
            </w:r>
          </w:p>
        </w:tc>
        <w:tc>
          <w:tcPr>
            <w:tcW w:w="4140" w:type="dxa"/>
          </w:tcPr>
          <w:p w:rsidR="00E359E4" w:rsidRPr="00347C96" w:rsidRDefault="00E359E4" w:rsidP="00E359E4">
            <w:pPr>
              <w:pStyle w:val="TableParagraph"/>
              <w:spacing w:before="1" w:line="252" w:lineRule="exact"/>
              <w:ind w:left="180" w:right="180"/>
              <w:rPr>
                <w:rFonts w:asciiTheme="majorBidi" w:hAnsiTheme="majorBidi" w:cstheme="majorBidi"/>
                <w:sz w:val="24"/>
                <w:szCs w:val="24"/>
              </w:rPr>
            </w:pPr>
            <w:r w:rsidRPr="00347C96">
              <w:rPr>
                <w:rFonts w:asciiTheme="majorBidi" w:hAnsiTheme="majorBidi" w:cstheme="majorBidi"/>
                <w:sz w:val="24"/>
                <w:szCs w:val="24"/>
              </w:rPr>
              <w:t xml:space="preserve">If the rate is faster or slower, an error </w:t>
            </w:r>
            <w:proofErr w:type="gramStart"/>
            <w:r w:rsidRPr="00347C96">
              <w:rPr>
                <w:rFonts w:asciiTheme="majorBidi" w:hAnsiTheme="majorBidi" w:cstheme="majorBidi"/>
                <w:sz w:val="24"/>
                <w:szCs w:val="24"/>
              </w:rPr>
              <w:t>in  measurement</w:t>
            </w:r>
            <w:proofErr w:type="gramEnd"/>
            <w:r w:rsidRPr="00347C96">
              <w:rPr>
                <w:rFonts w:asciiTheme="majorBidi" w:hAnsiTheme="majorBidi" w:cstheme="majorBidi"/>
                <w:sz w:val="24"/>
                <w:szCs w:val="24"/>
              </w:rPr>
              <w:t xml:space="preserve"> may occur.</w:t>
            </w:r>
          </w:p>
        </w:tc>
      </w:tr>
      <w:tr w:rsidR="00E359E4" w:rsidRPr="00347C96" w:rsidTr="00E359E4">
        <w:trPr>
          <w:trHeight w:val="369"/>
        </w:trPr>
        <w:tc>
          <w:tcPr>
            <w:tcW w:w="5390" w:type="dxa"/>
          </w:tcPr>
          <w:p w:rsidR="00E359E4" w:rsidRPr="00347C96" w:rsidRDefault="00E359E4" w:rsidP="00E359E4">
            <w:pPr>
              <w:pStyle w:val="TableParagraph"/>
              <w:numPr>
                <w:ilvl w:val="0"/>
                <w:numId w:val="40"/>
              </w:numPr>
              <w:spacing w:before="1" w:line="252" w:lineRule="exact"/>
              <w:ind w:right="108"/>
              <w:rPr>
                <w:rFonts w:asciiTheme="majorBidi" w:hAnsiTheme="majorBidi" w:cstheme="majorBidi"/>
                <w:sz w:val="24"/>
                <w:szCs w:val="24"/>
              </w:rPr>
            </w:pPr>
            <w:r w:rsidRPr="00347C96">
              <w:rPr>
                <w:rFonts w:asciiTheme="majorBidi" w:hAnsiTheme="majorBidi" w:cstheme="majorBidi"/>
                <w:sz w:val="24"/>
                <w:szCs w:val="24"/>
              </w:rPr>
              <w:t xml:space="preserve">As the pressure falls, identify the manometer reading at </w:t>
            </w:r>
            <w:proofErr w:type="spellStart"/>
            <w:r w:rsidRPr="00347C96">
              <w:rPr>
                <w:rFonts w:asciiTheme="majorBidi" w:hAnsiTheme="majorBidi" w:cstheme="majorBidi"/>
                <w:sz w:val="24"/>
                <w:szCs w:val="24"/>
              </w:rPr>
              <w:t>Korotkoff</w:t>
            </w:r>
            <w:proofErr w:type="spellEnd"/>
            <w:r w:rsidRPr="00347C96">
              <w:rPr>
                <w:rFonts w:asciiTheme="majorBidi" w:hAnsiTheme="majorBidi" w:cstheme="majorBidi"/>
                <w:sz w:val="24"/>
                <w:szCs w:val="24"/>
              </w:rPr>
              <w:t xml:space="preserve"> phases 1, 4, and 5.</w:t>
            </w:r>
          </w:p>
        </w:tc>
        <w:tc>
          <w:tcPr>
            <w:tcW w:w="4140" w:type="dxa"/>
          </w:tcPr>
          <w:p w:rsidR="00E359E4" w:rsidRPr="00347C96" w:rsidRDefault="00E359E4" w:rsidP="00E359E4">
            <w:pPr>
              <w:pStyle w:val="TableParagraph"/>
              <w:ind w:left="180" w:right="180"/>
              <w:rPr>
                <w:rFonts w:asciiTheme="majorBidi" w:hAnsiTheme="majorBidi" w:cstheme="majorBidi"/>
                <w:sz w:val="24"/>
                <w:szCs w:val="24"/>
              </w:rPr>
            </w:pPr>
            <w:r w:rsidRPr="00347C96">
              <w:rPr>
                <w:rFonts w:asciiTheme="majorBidi" w:hAnsiTheme="majorBidi" w:cstheme="majorBidi"/>
                <w:sz w:val="24"/>
                <w:szCs w:val="24"/>
              </w:rPr>
              <w:t>There is no clinical significance to phases 2 and 3.</w:t>
            </w:r>
          </w:p>
        </w:tc>
      </w:tr>
      <w:tr w:rsidR="00E359E4" w:rsidRPr="00347C96" w:rsidTr="00E359E4">
        <w:trPr>
          <w:trHeight w:val="369"/>
        </w:trPr>
        <w:tc>
          <w:tcPr>
            <w:tcW w:w="5390" w:type="dxa"/>
          </w:tcPr>
          <w:p w:rsidR="00E359E4" w:rsidRPr="00347C96" w:rsidRDefault="00E359E4" w:rsidP="00E359E4">
            <w:pPr>
              <w:pStyle w:val="TableParagraph"/>
              <w:numPr>
                <w:ilvl w:val="0"/>
                <w:numId w:val="40"/>
              </w:numPr>
              <w:spacing w:before="1" w:line="252" w:lineRule="exact"/>
              <w:ind w:right="108"/>
              <w:rPr>
                <w:rFonts w:asciiTheme="majorBidi" w:hAnsiTheme="majorBidi" w:cstheme="majorBidi"/>
                <w:sz w:val="24"/>
                <w:szCs w:val="24"/>
              </w:rPr>
            </w:pPr>
            <w:r w:rsidRPr="00347C96">
              <w:rPr>
                <w:rFonts w:asciiTheme="majorBidi" w:hAnsiTheme="majorBidi" w:cstheme="majorBidi"/>
                <w:sz w:val="24"/>
                <w:szCs w:val="24"/>
              </w:rPr>
              <w:t>Deflate the cuff rapidly and completely. • Wait 1 to 2 minutes before making further determinations</w:t>
            </w:r>
          </w:p>
        </w:tc>
        <w:tc>
          <w:tcPr>
            <w:tcW w:w="4140" w:type="dxa"/>
          </w:tcPr>
          <w:p w:rsidR="00E359E4" w:rsidRPr="00347C96" w:rsidRDefault="00E359E4" w:rsidP="00E359E4">
            <w:pPr>
              <w:pStyle w:val="TableParagraph"/>
              <w:ind w:left="180" w:right="180"/>
              <w:rPr>
                <w:rFonts w:asciiTheme="majorBidi" w:hAnsiTheme="majorBidi" w:cstheme="majorBidi"/>
                <w:sz w:val="24"/>
                <w:szCs w:val="24"/>
              </w:rPr>
            </w:pPr>
            <w:r w:rsidRPr="00347C96">
              <w:rPr>
                <w:rFonts w:asciiTheme="majorBidi" w:hAnsiTheme="majorBidi" w:cstheme="majorBidi"/>
                <w:sz w:val="24"/>
                <w:szCs w:val="24"/>
              </w:rPr>
              <w:t>This permits blood trapped in the veins to be released</w:t>
            </w:r>
          </w:p>
        </w:tc>
      </w:tr>
      <w:tr w:rsidR="00E359E4" w:rsidRPr="00347C96" w:rsidTr="00E359E4">
        <w:trPr>
          <w:trHeight w:val="369"/>
        </w:trPr>
        <w:tc>
          <w:tcPr>
            <w:tcW w:w="5390" w:type="dxa"/>
          </w:tcPr>
          <w:p w:rsidR="00E359E4" w:rsidRPr="00347C96" w:rsidRDefault="00E359E4" w:rsidP="00E359E4">
            <w:pPr>
              <w:pStyle w:val="TableParagraph"/>
              <w:numPr>
                <w:ilvl w:val="0"/>
                <w:numId w:val="40"/>
              </w:numPr>
              <w:spacing w:before="1" w:line="252" w:lineRule="exact"/>
              <w:ind w:right="108"/>
              <w:rPr>
                <w:rFonts w:asciiTheme="majorBidi" w:hAnsiTheme="majorBidi" w:cstheme="majorBidi"/>
                <w:sz w:val="24"/>
                <w:szCs w:val="24"/>
              </w:rPr>
            </w:pPr>
            <w:r w:rsidRPr="00347C96">
              <w:rPr>
                <w:rFonts w:asciiTheme="majorBidi" w:hAnsiTheme="majorBidi" w:cstheme="majorBidi"/>
                <w:sz w:val="24"/>
                <w:szCs w:val="24"/>
              </w:rPr>
              <w:t xml:space="preserve">Repeat the above steps to confirm the accuracy of </w:t>
            </w:r>
            <w:proofErr w:type="gramStart"/>
            <w:r w:rsidRPr="00347C96">
              <w:rPr>
                <w:rFonts w:asciiTheme="majorBidi" w:hAnsiTheme="majorBidi" w:cstheme="majorBidi"/>
                <w:sz w:val="24"/>
                <w:szCs w:val="24"/>
              </w:rPr>
              <w:t>the  reading</w:t>
            </w:r>
            <w:proofErr w:type="gramEnd"/>
            <w:r w:rsidRPr="00347C96">
              <w:rPr>
                <w:rFonts w:asciiTheme="majorBidi" w:hAnsiTheme="majorBidi" w:cstheme="majorBidi"/>
                <w:sz w:val="24"/>
                <w:szCs w:val="24"/>
              </w:rPr>
              <w:t>—especially if it falls outside the normal range . If there is greater than 5 mmHg difference between the two readings, additional measurements may be taken and the results averaged.</w:t>
            </w:r>
          </w:p>
        </w:tc>
        <w:tc>
          <w:tcPr>
            <w:tcW w:w="4140" w:type="dxa"/>
          </w:tcPr>
          <w:p w:rsidR="00E359E4" w:rsidRPr="00347C96" w:rsidRDefault="00E359E4" w:rsidP="00E359E4">
            <w:pPr>
              <w:pStyle w:val="TableParagraph"/>
              <w:ind w:left="180" w:right="180"/>
              <w:rPr>
                <w:rFonts w:asciiTheme="majorBidi" w:hAnsiTheme="majorBidi" w:cstheme="majorBidi"/>
                <w:sz w:val="24"/>
                <w:szCs w:val="24"/>
              </w:rPr>
            </w:pPr>
          </w:p>
        </w:tc>
      </w:tr>
      <w:tr w:rsidR="00E359E4" w:rsidRPr="00347C96" w:rsidTr="00E359E4">
        <w:trPr>
          <w:trHeight w:val="369"/>
        </w:trPr>
        <w:tc>
          <w:tcPr>
            <w:tcW w:w="5390" w:type="dxa"/>
          </w:tcPr>
          <w:p w:rsidR="00E359E4" w:rsidRPr="00347C96" w:rsidRDefault="00E359E4" w:rsidP="00E359E4">
            <w:pPr>
              <w:pStyle w:val="TableParagraph"/>
              <w:numPr>
                <w:ilvl w:val="0"/>
                <w:numId w:val="40"/>
              </w:numPr>
              <w:spacing w:before="1" w:line="252" w:lineRule="exact"/>
              <w:ind w:right="108"/>
              <w:rPr>
                <w:rFonts w:asciiTheme="majorBidi" w:hAnsiTheme="majorBidi" w:cstheme="majorBidi"/>
                <w:sz w:val="24"/>
                <w:szCs w:val="24"/>
              </w:rPr>
            </w:pPr>
            <w:r w:rsidRPr="00347C96">
              <w:rPr>
                <w:rFonts w:asciiTheme="majorBidi" w:hAnsiTheme="majorBidi" w:cstheme="majorBidi"/>
                <w:sz w:val="24"/>
                <w:szCs w:val="24"/>
              </w:rPr>
              <w:t>.If this is the client’s initial examination, repeat the procedure on the client’s other arm. There should be a difference of no more than 10 mmHg between the arms. The arm found to have the higher pressure should be used for subsequent examinations.</w:t>
            </w:r>
          </w:p>
        </w:tc>
        <w:tc>
          <w:tcPr>
            <w:tcW w:w="4140" w:type="dxa"/>
          </w:tcPr>
          <w:p w:rsidR="00E359E4" w:rsidRPr="00347C96" w:rsidRDefault="00E359E4" w:rsidP="00E359E4">
            <w:pPr>
              <w:pStyle w:val="TableParagraph"/>
              <w:ind w:left="180" w:right="180"/>
              <w:rPr>
                <w:rFonts w:asciiTheme="majorBidi" w:hAnsiTheme="majorBidi" w:cstheme="majorBidi"/>
                <w:sz w:val="24"/>
                <w:szCs w:val="24"/>
              </w:rPr>
            </w:pPr>
          </w:p>
        </w:tc>
      </w:tr>
      <w:tr w:rsidR="00E359E4" w:rsidRPr="00347C96" w:rsidTr="00E359E4">
        <w:trPr>
          <w:trHeight w:val="369"/>
        </w:trPr>
        <w:tc>
          <w:tcPr>
            <w:tcW w:w="5390" w:type="dxa"/>
          </w:tcPr>
          <w:p w:rsidR="00E359E4" w:rsidRPr="00347C96" w:rsidRDefault="00E359E4" w:rsidP="00E359E4">
            <w:pPr>
              <w:pStyle w:val="TableParagraph"/>
              <w:numPr>
                <w:ilvl w:val="0"/>
                <w:numId w:val="40"/>
              </w:numPr>
              <w:spacing w:before="1" w:line="252" w:lineRule="exact"/>
              <w:ind w:right="108"/>
              <w:rPr>
                <w:rFonts w:asciiTheme="majorBidi" w:hAnsiTheme="majorBidi" w:cstheme="majorBidi"/>
                <w:sz w:val="24"/>
                <w:szCs w:val="24"/>
              </w:rPr>
            </w:pPr>
            <w:r w:rsidRPr="00347C96">
              <w:rPr>
                <w:rFonts w:asciiTheme="majorBidi" w:eastAsiaTheme="minorHAnsi" w:hAnsiTheme="majorBidi" w:cstheme="majorBidi"/>
                <w:sz w:val="24"/>
                <w:szCs w:val="24"/>
                <w:lang w:bidi="ar-SA"/>
              </w:rPr>
              <w:t>Remove the cuff from the client’s arm.</w:t>
            </w:r>
          </w:p>
        </w:tc>
        <w:tc>
          <w:tcPr>
            <w:tcW w:w="4140" w:type="dxa"/>
          </w:tcPr>
          <w:p w:rsidR="00E359E4" w:rsidRPr="00347C96" w:rsidRDefault="00E359E4" w:rsidP="00E359E4">
            <w:pPr>
              <w:pStyle w:val="TableParagraph"/>
              <w:ind w:left="180" w:right="180"/>
              <w:rPr>
                <w:rFonts w:asciiTheme="majorBidi" w:hAnsiTheme="majorBidi" w:cstheme="majorBidi"/>
                <w:sz w:val="24"/>
                <w:szCs w:val="24"/>
              </w:rPr>
            </w:pPr>
          </w:p>
        </w:tc>
      </w:tr>
      <w:tr w:rsidR="00E359E4" w:rsidRPr="00347C96" w:rsidTr="00E359E4">
        <w:trPr>
          <w:trHeight w:val="369"/>
        </w:trPr>
        <w:tc>
          <w:tcPr>
            <w:tcW w:w="5390" w:type="dxa"/>
          </w:tcPr>
          <w:p w:rsidR="00E359E4" w:rsidRPr="00347C96" w:rsidRDefault="00E359E4" w:rsidP="00E359E4">
            <w:pPr>
              <w:pStyle w:val="ListParagraph"/>
              <w:numPr>
                <w:ilvl w:val="0"/>
                <w:numId w:val="40"/>
              </w:numPr>
              <w:adjustRightInd w:val="0"/>
              <w:spacing w:after="0" w:line="240" w:lineRule="auto"/>
              <w:rPr>
                <w:rFonts w:asciiTheme="majorBidi" w:eastAsiaTheme="minorHAnsi" w:hAnsiTheme="majorBidi" w:cstheme="majorBidi"/>
                <w:sz w:val="24"/>
                <w:szCs w:val="24"/>
              </w:rPr>
            </w:pPr>
            <w:r w:rsidRPr="00347C96">
              <w:rPr>
                <w:rFonts w:asciiTheme="majorBidi" w:eastAsiaTheme="minorHAnsi" w:hAnsiTheme="majorBidi" w:cstheme="majorBidi"/>
                <w:sz w:val="24"/>
                <w:szCs w:val="24"/>
              </w:rPr>
              <w:t>Wipe the cuff with an approved disinfectant.  The client uses it for the length of stay and then it is discarded.</w:t>
            </w:r>
          </w:p>
          <w:p w:rsidR="00E359E4" w:rsidRPr="00347C96" w:rsidRDefault="00E359E4" w:rsidP="00E359E4">
            <w:pPr>
              <w:adjustRightInd w:val="0"/>
              <w:rPr>
                <w:rFonts w:asciiTheme="majorBidi" w:hAnsiTheme="majorBidi" w:cstheme="majorBidi"/>
                <w:sz w:val="24"/>
                <w:szCs w:val="24"/>
              </w:rPr>
            </w:pPr>
          </w:p>
        </w:tc>
        <w:tc>
          <w:tcPr>
            <w:tcW w:w="4140" w:type="dxa"/>
          </w:tcPr>
          <w:p w:rsidR="00E359E4" w:rsidRPr="00347C96" w:rsidRDefault="00E359E4" w:rsidP="00E359E4">
            <w:pPr>
              <w:adjustRightInd w:val="0"/>
              <w:ind w:left="180" w:right="180"/>
              <w:rPr>
                <w:rFonts w:asciiTheme="majorBidi" w:eastAsiaTheme="minorHAnsi" w:hAnsiTheme="majorBidi" w:cstheme="majorBidi"/>
                <w:sz w:val="24"/>
                <w:szCs w:val="24"/>
              </w:rPr>
            </w:pPr>
            <w:r w:rsidRPr="00347C96">
              <w:rPr>
                <w:rFonts w:asciiTheme="majorBidi" w:eastAsiaTheme="minorHAnsi" w:hAnsiTheme="majorBidi" w:cstheme="majorBidi"/>
                <w:sz w:val="24"/>
                <w:szCs w:val="24"/>
              </w:rPr>
              <w:t xml:space="preserve"> Cuffs can become significantly contaminated. Many institutions use disposable blood pressure cuffs. </w:t>
            </w:r>
          </w:p>
          <w:p w:rsidR="00E359E4" w:rsidRPr="00347C96" w:rsidRDefault="00E359E4" w:rsidP="00E359E4">
            <w:pPr>
              <w:adjustRightInd w:val="0"/>
              <w:ind w:left="180" w:right="180"/>
              <w:rPr>
                <w:rFonts w:asciiTheme="majorBidi" w:eastAsiaTheme="minorHAnsi" w:hAnsiTheme="majorBidi" w:cstheme="majorBidi"/>
                <w:sz w:val="24"/>
                <w:szCs w:val="24"/>
              </w:rPr>
            </w:pPr>
            <w:r w:rsidRPr="00347C96">
              <w:rPr>
                <w:rFonts w:asciiTheme="majorBidi" w:eastAsiaTheme="minorHAnsi" w:hAnsiTheme="majorBidi" w:cstheme="majorBidi"/>
                <w:sz w:val="24"/>
                <w:szCs w:val="24"/>
              </w:rPr>
              <w:t>This decreases the risk of spreading infection by sharing cuffs.</w:t>
            </w:r>
          </w:p>
          <w:p w:rsidR="00E359E4" w:rsidRPr="00347C96" w:rsidRDefault="00E359E4" w:rsidP="00E359E4">
            <w:pPr>
              <w:pStyle w:val="TableParagraph"/>
              <w:ind w:left="180" w:right="180"/>
              <w:rPr>
                <w:rFonts w:asciiTheme="majorBidi" w:hAnsiTheme="majorBidi" w:cstheme="majorBidi"/>
                <w:sz w:val="24"/>
                <w:szCs w:val="24"/>
              </w:rPr>
            </w:pPr>
          </w:p>
        </w:tc>
      </w:tr>
      <w:tr w:rsidR="00E359E4" w:rsidRPr="00347C96" w:rsidTr="00E359E4">
        <w:trPr>
          <w:trHeight w:val="369"/>
        </w:trPr>
        <w:tc>
          <w:tcPr>
            <w:tcW w:w="5390" w:type="dxa"/>
          </w:tcPr>
          <w:p w:rsidR="00E359E4" w:rsidRPr="00756730" w:rsidRDefault="00E359E4" w:rsidP="00E359E4">
            <w:pPr>
              <w:pStyle w:val="ListParagraph"/>
              <w:numPr>
                <w:ilvl w:val="0"/>
                <w:numId w:val="40"/>
              </w:numPr>
              <w:adjustRightInd w:val="0"/>
              <w:spacing w:after="0" w:line="240" w:lineRule="auto"/>
              <w:ind w:left="710"/>
              <w:rPr>
                <w:rFonts w:asciiTheme="majorBidi" w:eastAsiaTheme="minorHAnsi" w:hAnsiTheme="majorBidi" w:cstheme="majorBidi"/>
                <w:sz w:val="24"/>
                <w:szCs w:val="24"/>
              </w:rPr>
            </w:pPr>
            <w:r w:rsidRPr="00756730">
              <w:rPr>
                <w:rFonts w:asciiTheme="majorBidi" w:eastAsiaTheme="minorHAnsi" w:hAnsiTheme="majorBidi" w:cstheme="majorBidi"/>
                <w:sz w:val="24"/>
                <w:szCs w:val="24"/>
              </w:rPr>
              <w:t>Document and report pertinent assessment data according</w:t>
            </w:r>
            <w:r>
              <w:rPr>
                <w:rFonts w:asciiTheme="majorBidi" w:eastAsiaTheme="minorHAnsi" w:hAnsiTheme="majorBidi" w:cstheme="majorBidi"/>
                <w:sz w:val="24"/>
                <w:szCs w:val="24"/>
              </w:rPr>
              <w:t xml:space="preserve"> t</w:t>
            </w:r>
            <w:r w:rsidRPr="00756730">
              <w:rPr>
                <w:rFonts w:asciiTheme="majorBidi" w:eastAsiaTheme="minorHAnsi" w:hAnsiTheme="majorBidi" w:cstheme="majorBidi"/>
                <w:sz w:val="24"/>
                <w:szCs w:val="24"/>
              </w:rPr>
              <w:t>o agency policy.</w:t>
            </w:r>
          </w:p>
          <w:p w:rsidR="00E359E4" w:rsidRPr="00347C96" w:rsidRDefault="00E359E4" w:rsidP="00E359E4">
            <w:pPr>
              <w:adjustRightInd w:val="0"/>
              <w:rPr>
                <w:rFonts w:asciiTheme="majorBidi" w:eastAsiaTheme="minorHAnsi" w:hAnsiTheme="majorBidi" w:cstheme="majorBidi"/>
                <w:sz w:val="24"/>
                <w:szCs w:val="24"/>
              </w:rPr>
            </w:pPr>
            <w:r w:rsidRPr="00347C96">
              <w:rPr>
                <w:rFonts w:asciiTheme="majorBidi" w:eastAsiaTheme="minorHAnsi" w:hAnsiTheme="majorBidi" w:cstheme="majorBidi"/>
                <w:sz w:val="24"/>
                <w:szCs w:val="24"/>
              </w:rPr>
              <w:t>.</w:t>
            </w:r>
          </w:p>
        </w:tc>
        <w:tc>
          <w:tcPr>
            <w:tcW w:w="4140" w:type="dxa"/>
          </w:tcPr>
          <w:p w:rsidR="00E359E4" w:rsidRPr="00347C96" w:rsidRDefault="00E359E4" w:rsidP="00E359E4">
            <w:pPr>
              <w:pStyle w:val="TableParagraph"/>
              <w:rPr>
                <w:rFonts w:asciiTheme="majorBidi" w:hAnsiTheme="majorBidi" w:cstheme="majorBidi"/>
                <w:sz w:val="24"/>
                <w:szCs w:val="24"/>
              </w:rPr>
            </w:pPr>
          </w:p>
        </w:tc>
      </w:tr>
    </w:tbl>
    <w:p w:rsidR="00E359E4" w:rsidRDefault="00D5487F" w:rsidP="00E359E4">
      <w:pPr>
        <w:pStyle w:val="BodyText"/>
        <w:rPr>
          <w:sz w:val="24"/>
        </w:rPr>
      </w:pPr>
      <w:r w:rsidRPr="00D5487F">
        <w:rPr>
          <w:rFonts w:hint="cs"/>
          <w:b/>
          <w:i/>
          <w:color w:val="000000" w:themeColor="text1"/>
          <w:rtl/>
        </w:rPr>
        <w:t>Reference:  Be</w:t>
      </w:r>
      <w:r w:rsidRPr="00D5487F">
        <w:rPr>
          <w:b/>
          <w:i/>
        </w:rPr>
        <w:t xml:space="preserve">rman, A. et al. (2016) </w:t>
      </w:r>
      <w:proofErr w:type="spellStart"/>
      <w:r w:rsidRPr="00D5487F">
        <w:rPr>
          <w:b/>
          <w:i/>
        </w:rPr>
        <w:t>Kozier</w:t>
      </w:r>
      <w:proofErr w:type="spellEnd"/>
      <w:r w:rsidRPr="00D5487F">
        <w:rPr>
          <w:b/>
          <w:i/>
        </w:rPr>
        <w:t xml:space="preserve"> &amp; </w:t>
      </w:r>
      <w:proofErr w:type="spellStart"/>
      <w:r w:rsidRPr="00D5487F">
        <w:rPr>
          <w:b/>
          <w:i/>
        </w:rPr>
        <w:t>Erb’s</w:t>
      </w:r>
      <w:proofErr w:type="spellEnd"/>
      <w:r w:rsidRPr="00D5487F">
        <w:rPr>
          <w:b/>
          <w:i/>
        </w:rPr>
        <w:t xml:space="preserve"> Fundamentals of Nursing: Concepts, Process and Practice. 10th Ed. New Jersey: Pearson Education, </w:t>
      </w:r>
      <w:proofErr w:type="spellStart"/>
      <w:r w:rsidRPr="00D5487F">
        <w:rPr>
          <w:b/>
          <w:i/>
        </w:rPr>
        <w:t>Inc</w:t>
      </w:r>
      <w:proofErr w:type="spellEnd"/>
    </w:p>
    <w:p w:rsidR="00E359E4" w:rsidRDefault="00E359E4" w:rsidP="00E359E4"/>
    <w:p w:rsidR="00E359E4" w:rsidRDefault="00E359E4" w:rsidP="00E359E4"/>
    <w:p w:rsidR="00E359E4" w:rsidRDefault="00E359E4" w:rsidP="00E359E4"/>
    <w:p w:rsidR="00E359E4" w:rsidRDefault="00E359E4" w:rsidP="00E359E4"/>
    <w:p w:rsidR="00E359E4" w:rsidRDefault="00E359E4" w:rsidP="00E359E4"/>
    <w:p w:rsidR="00E359E4" w:rsidRDefault="00E359E4" w:rsidP="00E359E4"/>
    <w:p w:rsidR="00E359E4" w:rsidRDefault="00E359E4" w:rsidP="00E359E4"/>
    <w:p w:rsidR="00E359E4" w:rsidRDefault="00E359E4" w:rsidP="00E359E4"/>
    <w:p w:rsidR="00E359E4" w:rsidRPr="00347C96" w:rsidRDefault="00E359E4" w:rsidP="00E359E4">
      <w:pPr>
        <w:jc w:val="center"/>
        <w:rPr>
          <w:b/>
          <w:bCs/>
          <w:sz w:val="28"/>
          <w:szCs w:val="28"/>
          <w:u w:val="single"/>
        </w:rPr>
      </w:pPr>
      <w:r w:rsidRPr="00347C96">
        <w:rPr>
          <w:b/>
          <w:bCs/>
          <w:sz w:val="28"/>
          <w:szCs w:val="28"/>
          <w:u w:val="single"/>
        </w:rPr>
        <w:lastRenderedPageBreak/>
        <w:t xml:space="preserve">Assessing </w:t>
      </w:r>
      <w:r>
        <w:rPr>
          <w:b/>
          <w:bCs/>
          <w:sz w:val="28"/>
          <w:szCs w:val="28"/>
          <w:u w:val="single"/>
        </w:rPr>
        <w:t xml:space="preserve">Blood Pressure </w:t>
      </w:r>
    </w:p>
    <w:p w:rsidR="00E359E4" w:rsidRPr="00B1635D" w:rsidRDefault="00E359E4" w:rsidP="00E359E4">
      <w:pPr>
        <w:spacing w:after="157" w:line="259" w:lineRule="auto"/>
        <w:jc w:val="center"/>
        <w:rPr>
          <w:color w:val="000000" w:themeColor="text1"/>
          <w:sz w:val="28"/>
          <w:szCs w:val="28"/>
        </w:rPr>
      </w:pPr>
      <w:r w:rsidRPr="00B1635D">
        <w:rPr>
          <w:rFonts w:eastAsia="Calibri"/>
          <w:color w:val="000000" w:themeColor="text1"/>
          <w:sz w:val="28"/>
          <w:szCs w:val="28"/>
        </w:rPr>
        <w:t>Procedural Checklist</w:t>
      </w:r>
    </w:p>
    <w:p w:rsidR="00E359E4" w:rsidRDefault="00E359E4" w:rsidP="00E359E4">
      <w:pPr>
        <w:adjustRightInd w:val="0"/>
        <w:rPr>
          <w:rFonts w:eastAsiaTheme="minorHAnsi"/>
          <w:color w:val="000000" w:themeColor="text1"/>
        </w:rPr>
      </w:pPr>
    </w:p>
    <w:p w:rsidR="00E359E4" w:rsidRPr="00F44958" w:rsidRDefault="00E359E4" w:rsidP="00E359E4">
      <w:pPr>
        <w:rPr>
          <w:b/>
          <w:bCs/>
        </w:rPr>
      </w:pPr>
      <w:r w:rsidRPr="00F44958">
        <w:rPr>
          <w:b/>
          <w:bCs/>
        </w:rPr>
        <w:t>Student Name _________________________________</w:t>
      </w:r>
      <w:r w:rsidRPr="00F44958">
        <w:rPr>
          <w:b/>
          <w:bCs/>
        </w:rPr>
        <w:tab/>
      </w:r>
      <w:r w:rsidRPr="00F44958">
        <w:rPr>
          <w:b/>
          <w:bCs/>
        </w:rPr>
        <w:tab/>
        <w:t xml:space="preserve"> Score _________________</w:t>
      </w:r>
    </w:p>
    <w:p w:rsidR="00E359E4" w:rsidRPr="00F44958" w:rsidRDefault="00E359E4" w:rsidP="00E359E4">
      <w:r w:rsidRPr="00F44958">
        <w:rPr>
          <w:b/>
          <w:bCs/>
        </w:rPr>
        <w:t xml:space="preserve"> </w:t>
      </w:r>
      <w:r>
        <w:rPr>
          <w:b/>
          <w:bCs/>
        </w:rPr>
        <w:t xml:space="preserve">Student </w:t>
      </w:r>
      <w:r w:rsidRPr="00F44958">
        <w:rPr>
          <w:b/>
          <w:bCs/>
        </w:rPr>
        <w:t xml:space="preserve">No. </w:t>
      </w:r>
      <w:r w:rsidRPr="00F44958">
        <w:rPr>
          <w:b/>
          <w:bCs/>
          <w:u w:val="single"/>
        </w:rPr>
        <w:t xml:space="preserve"> </w:t>
      </w:r>
      <w:r w:rsidRPr="00F44958">
        <w:rPr>
          <w:b/>
          <w:bCs/>
        </w:rPr>
        <w:t>_____</w:t>
      </w:r>
      <w:r>
        <w:rPr>
          <w:b/>
          <w:bCs/>
        </w:rPr>
        <w:t>_____</w:t>
      </w:r>
      <w:r w:rsidRPr="00F44958">
        <w:rPr>
          <w:b/>
          <w:bCs/>
        </w:rPr>
        <w:t>_</w:t>
      </w:r>
      <w:r w:rsidRPr="00F44958">
        <w:rPr>
          <w:b/>
          <w:bCs/>
        </w:rPr>
        <w:tab/>
      </w:r>
      <w:r w:rsidRPr="00F44958">
        <w:rPr>
          <w:b/>
          <w:bCs/>
        </w:rPr>
        <w:tab/>
      </w:r>
      <w:r w:rsidRPr="00F44958">
        <w:rPr>
          <w:b/>
          <w:bCs/>
        </w:rPr>
        <w:tab/>
      </w:r>
      <w:r w:rsidRPr="00F44958">
        <w:rPr>
          <w:b/>
          <w:bCs/>
        </w:rPr>
        <w:tab/>
      </w:r>
      <w:r w:rsidRPr="00F44958">
        <w:rPr>
          <w:b/>
          <w:bCs/>
        </w:rPr>
        <w:tab/>
      </w:r>
      <w:r w:rsidRPr="00F44958">
        <w:rPr>
          <w:b/>
          <w:bCs/>
        </w:rPr>
        <w:tab/>
      </w:r>
    </w:p>
    <w:p w:rsidR="00E359E4" w:rsidRDefault="00E359E4" w:rsidP="00E359E4">
      <w:pPr>
        <w:pStyle w:val="Heading21"/>
        <w:spacing w:before="0"/>
        <w:ind w:left="0"/>
      </w:pPr>
    </w:p>
    <w:p w:rsidR="00E359E4" w:rsidRDefault="00E359E4" w:rsidP="00E359E4">
      <w:pPr>
        <w:pStyle w:val="Heading21"/>
        <w:spacing w:before="0"/>
        <w:ind w:left="0"/>
      </w:pPr>
      <w:r>
        <w:t>Legend:</w:t>
      </w:r>
    </w:p>
    <w:p w:rsidR="00E359E4" w:rsidRPr="003A1D57" w:rsidRDefault="00E359E4" w:rsidP="00E359E4">
      <w:pPr>
        <w:pStyle w:val="Heading21"/>
        <w:spacing w:before="0"/>
        <w:ind w:left="274" w:firstLine="536"/>
        <w:rPr>
          <w:b w:val="0"/>
        </w:rPr>
      </w:pPr>
      <w:r w:rsidRPr="003A1D57">
        <w:rPr>
          <w:b w:val="0"/>
        </w:rPr>
        <w:t xml:space="preserve">2- Performed correctly </w:t>
      </w:r>
    </w:p>
    <w:p w:rsidR="00E359E4" w:rsidRPr="003A1D57" w:rsidRDefault="00E359E4" w:rsidP="00E359E4">
      <w:pPr>
        <w:pStyle w:val="Heading21"/>
        <w:spacing w:before="0"/>
        <w:ind w:left="274" w:firstLine="536"/>
        <w:rPr>
          <w:b w:val="0"/>
        </w:rPr>
      </w:pPr>
      <w:r w:rsidRPr="003A1D57">
        <w:rPr>
          <w:b w:val="0"/>
        </w:rPr>
        <w:t>1- Performed incorrectly</w:t>
      </w:r>
    </w:p>
    <w:p w:rsidR="00E359E4" w:rsidRDefault="00E359E4" w:rsidP="00E359E4">
      <w:pPr>
        <w:pStyle w:val="Heading21"/>
        <w:numPr>
          <w:ilvl w:val="0"/>
          <w:numId w:val="3"/>
        </w:numPr>
        <w:spacing w:before="0"/>
        <w:rPr>
          <w:b w:val="0"/>
        </w:rPr>
      </w:pPr>
      <w:r w:rsidRPr="003A1D57">
        <w:rPr>
          <w:b w:val="0"/>
        </w:rPr>
        <w:t>Not performed</w:t>
      </w:r>
    </w:p>
    <w:p w:rsidR="00E359E4" w:rsidRDefault="00E359E4" w:rsidP="00E359E4">
      <w:pPr>
        <w:pStyle w:val="Heading21"/>
        <w:spacing w:before="0"/>
        <w:rPr>
          <w:b w:val="0"/>
        </w:rPr>
      </w:pPr>
    </w:p>
    <w:tbl>
      <w:tblPr>
        <w:tblStyle w:val="TableGrid0"/>
        <w:tblW w:w="0" w:type="auto"/>
        <w:tblInd w:w="280" w:type="dxa"/>
        <w:tblLook w:val="04A0" w:firstRow="1" w:lastRow="0" w:firstColumn="1" w:lastColumn="0" w:noHBand="0" w:noVBand="1"/>
      </w:tblPr>
      <w:tblGrid>
        <w:gridCol w:w="4665"/>
        <w:gridCol w:w="1170"/>
        <w:gridCol w:w="1620"/>
      </w:tblGrid>
      <w:tr w:rsidR="00E359E4" w:rsidRPr="001D3947" w:rsidTr="00E359E4">
        <w:trPr>
          <w:trHeight w:val="332"/>
        </w:trPr>
        <w:tc>
          <w:tcPr>
            <w:tcW w:w="4665" w:type="dxa"/>
          </w:tcPr>
          <w:p w:rsidR="00E359E4" w:rsidRPr="001D3947" w:rsidRDefault="00E359E4" w:rsidP="00E359E4">
            <w:pPr>
              <w:pStyle w:val="Heading21"/>
              <w:spacing w:before="0"/>
              <w:ind w:left="0"/>
              <w:rPr>
                <w:b w:val="0"/>
                <w:sz w:val="24"/>
                <w:szCs w:val="24"/>
              </w:rPr>
            </w:pPr>
            <w:r w:rsidRPr="001D3947">
              <w:rPr>
                <w:b w:val="0"/>
                <w:sz w:val="24"/>
                <w:szCs w:val="24"/>
              </w:rPr>
              <w:t xml:space="preserve">Equipment </w:t>
            </w:r>
          </w:p>
        </w:tc>
        <w:tc>
          <w:tcPr>
            <w:tcW w:w="1170" w:type="dxa"/>
          </w:tcPr>
          <w:p w:rsidR="00E359E4" w:rsidRPr="001D3947" w:rsidRDefault="00E359E4" w:rsidP="00E359E4">
            <w:pPr>
              <w:pStyle w:val="Heading21"/>
              <w:spacing w:before="0"/>
              <w:ind w:left="0"/>
              <w:rPr>
                <w:b w:val="0"/>
                <w:sz w:val="24"/>
                <w:szCs w:val="24"/>
              </w:rPr>
            </w:pPr>
            <w:r w:rsidRPr="001D3947">
              <w:rPr>
                <w:b w:val="0"/>
                <w:sz w:val="24"/>
                <w:szCs w:val="24"/>
              </w:rPr>
              <w:t xml:space="preserve">Prepared </w:t>
            </w:r>
          </w:p>
        </w:tc>
        <w:tc>
          <w:tcPr>
            <w:tcW w:w="1620" w:type="dxa"/>
          </w:tcPr>
          <w:p w:rsidR="00E359E4" w:rsidRPr="001D3947" w:rsidRDefault="00E359E4" w:rsidP="00E359E4">
            <w:pPr>
              <w:pStyle w:val="Heading21"/>
              <w:spacing w:before="0"/>
              <w:ind w:left="0"/>
              <w:rPr>
                <w:b w:val="0"/>
                <w:sz w:val="24"/>
                <w:szCs w:val="24"/>
              </w:rPr>
            </w:pPr>
            <w:r w:rsidRPr="001D3947">
              <w:rPr>
                <w:b w:val="0"/>
                <w:sz w:val="24"/>
                <w:szCs w:val="24"/>
              </w:rPr>
              <w:t xml:space="preserve">Not Prepared </w:t>
            </w:r>
          </w:p>
        </w:tc>
      </w:tr>
      <w:tr w:rsidR="00E359E4" w:rsidRPr="001D3947" w:rsidTr="00E359E4">
        <w:tc>
          <w:tcPr>
            <w:tcW w:w="4665" w:type="dxa"/>
          </w:tcPr>
          <w:p w:rsidR="00E359E4" w:rsidRPr="001D3947" w:rsidRDefault="00E359E4" w:rsidP="00E359E4">
            <w:pPr>
              <w:pStyle w:val="Heading21"/>
              <w:numPr>
                <w:ilvl w:val="0"/>
                <w:numId w:val="34"/>
              </w:numPr>
              <w:spacing w:before="0"/>
              <w:ind w:left="237" w:hanging="147"/>
              <w:rPr>
                <w:b w:val="0"/>
                <w:sz w:val="24"/>
                <w:szCs w:val="24"/>
              </w:rPr>
            </w:pPr>
            <w:r w:rsidRPr="001D3947">
              <w:rPr>
                <w:b w:val="0"/>
                <w:sz w:val="24"/>
                <w:szCs w:val="24"/>
              </w:rPr>
              <w:t xml:space="preserve">Stethoscope </w:t>
            </w:r>
          </w:p>
        </w:tc>
        <w:tc>
          <w:tcPr>
            <w:tcW w:w="1170" w:type="dxa"/>
          </w:tcPr>
          <w:p w:rsidR="00E359E4" w:rsidRPr="001D3947" w:rsidRDefault="00E359E4" w:rsidP="00E359E4">
            <w:pPr>
              <w:pStyle w:val="Heading21"/>
              <w:spacing w:before="0"/>
              <w:ind w:left="0"/>
              <w:rPr>
                <w:b w:val="0"/>
                <w:sz w:val="24"/>
                <w:szCs w:val="24"/>
              </w:rPr>
            </w:pPr>
          </w:p>
        </w:tc>
        <w:tc>
          <w:tcPr>
            <w:tcW w:w="1620" w:type="dxa"/>
          </w:tcPr>
          <w:p w:rsidR="00E359E4" w:rsidRPr="001D3947" w:rsidRDefault="00E359E4" w:rsidP="00E359E4">
            <w:pPr>
              <w:pStyle w:val="Heading21"/>
              <w:spacing w:before="0"/>
              <w:ind w:left="0"/>
              <w:rPr>
                <w:b w:val="0"/>
                <w:sz w:val="24"/>
                <w:szCs w:val="24"/>
              </w:rPr>
            </w:pPr>
          </w:p>
        </w:tc>
      </w:tr>
      <w:tr w:rsidR="00E359E4" w:rsidRPr="001D3947" w:rsidTr="00E359E4">
        <w:tc>
          <w:tcPr>
            <w:tcW w:w="4665" w:type="dxa"/>
          </w:tcPr>
          <w:p w:rsidR="00E359E4" w:rsidRPr="001D3947" w:rsidRDefault="00E359E4" w:rsidP="00E359E4">
            <w:pPr>
              <w:pStyle w:val="Heading21"/>
              <w:numPr>
                <w:ilvl w:val="0"/>
                <w:numId w:val="34"/>
              </w:numPr>
              <w:spacing w:before="0"/>
              <w:ind w:left="237" w:hanging="147"/>
              <w:rPr>
                <w:b w:val="0"/>
                <w:sz w:val="24"/>
                <w:szCs w:val="24"/>
              </w:rPr>
            </w:pPr>
            <w:r w:rsidRPr="001D3947">
              <w:rPr>
                <w:b w:val="0"/>
                <w:sz w:val="24"/>
                <w:szCs w:val="24"/>
              </w:rPr>
              <w:t>Blood pressure cuff of the appropriate size</w:t>
            </w:r>
          </w:p>
        </w:tc>
        <w:tc>
          <w:tcPr>
            <w:tcW w:w="1170" w:type="dxa"/>
          </w:tcPr>
          <w:p w:rsidR="00E359E4" w:rsidRPr="001D3947" w:rsidRDefault="00E359E4" w:rsidP="00E359E4">
            <w:pPr>
              <w:pStyle w:val="Heading21"/>
              <w:spacing w:before="0"/>
              <w:ind w:left="0"/>
              <w:rPr>
                <w:b w:val="0"/>
                <w:sz w:val="24"/>
                <w:szCs w:val="24"/>
              </w:rPr>
            </w:pPr>
          </w:p>
        </w:tc>
        <w:tc>
          <w:tcPr>
            <w:tcW w:w="1620" w:type="dxa"/>
          </w:tcPr>
          <w:p w:rsidR="00E359E4" w:rsidRPr="001D3947" w:rsidRDefault="00E359E4" w:rsidP="00E359E4">
            <w:pPr>
              <w:pStyle w:val="Heading21"/>
              <w:spacing w:before="0"/>
              <w:ind w:left="0"/>
              <w:rPr>
                <w:b w:val="0"/>
                <w:sz w:val="24"/>
                <w:szCs w:val="24"/>
              </w:rPr>
            </w:pPr>
          </w:p>
        </w:tc>
      </w:tr>
      <w:tr w:rsidR="00E359E4" w:rsidRPr="001D3947" w:rsidTr="00E359E4">
        <w:tc>
          <w:tcPr>
            <w:tcW w:w="4665" w:type="dxa"/>
          </w:tcPr>
          <w:p w:rsidR="00E359E4" w:rsidRPr="001D3947" w:rsidRDefault="00E359E4" w:rsidP="00E359E4">
            <w:pPr>
              <w:pStyle w:val="Heading21"/>
              <w:numPr>
                <w:ilvl w:val="0"/>
                <w:numId w:val="34"/>
              </w:numPr>
              <w:spacing w:before="0"/>
              <w:ind w:left="237" w:hanging="147"/>
              <w:rPr>
                <w:b w:val="0"/>
                <w:sz w:val="24"/>
                <w:szCs w:val="24"/>
              </w:rPr>
            </w:pPr>
            <w:r w:rsidRPr="001D3947">
              <w:rPr>
                <w:b w:val="0"/>
                <w:sz w:val="24"/>
                <w:szCs w:val="24"/>
              </w:rPr>
              <w:t>Sphygmomanometer</w:t>
            </w:r>
          </w:p>
        </w:tc>
        <w:tc>
          <w:tcPr>
            <w:tcW w:w="1170" w:type="dxa"/>
          </w:tcPr>
          <w:p w:rsidR="00E359E4" w:rsidRPr="001D3947" w:rsidRDefault="00E359E4" w:rsidP="00E359E4">
            <w:pPr>
              <w:pStyle w:val="Heading21"/>
              <w:spacing w:before="0"/>
              <w:ind w:left="0"/>
              <w:rPr>
                <w:b w:val="0"/>
                <w:sz w:val="24"/>
                <w:szCs w:val="24"/>
              </w:rPr>
            </w:pPr>
          </w:p>
        </w:tc>
        <w:tc>
          <w:tcPr>
            <w:tcW w:w="1620" w:type="dxa"/>
          </w:tcPr>
          <w:p w:rsidR="00E359E4" w:rsidRPr="001D3947" w:rsidRDefault="00E359E4" w:rsidP="00E359E4">
            <w:pPr>
              <w:pStyle w:val="Heading21"/>
              <w:spacing w:before="0"/>
              <w:ind w:left="0"/>
              <w:rPr>
                <w:b w:val="0"/>
                <w:sz w:val="24"/>
                <w:szCs w:val="24"/>
              </w:rPr>
            </w:pPr>
          </w:p>
        </w:tc>
      </w:tr>
    </w:tbl>
    <w:p w:rsidR="00E359E4" w:rsidRDefault="00E359E4" w:rsidP="00E359E4">
      <w:pPr>
        <w:pStyle w:val="Heading21"/>
        <w:spacing w:before="0"/>
        <w:rPr>
          <w:b w:val="0"/>
        </w:rPr>
      </w:pPr>
    </w:p>
    <w:p w:rsidR="00E359E4" w:rsidRDefault="00E359E4" w:rsidP="00E359E4">
      <w:pPr>
        <w:rPr>
          <w:color w:val="000000" w:themeColor="text1"/>
        </w:rPr>
      </w:pPr>
    </w:p>
    <w:tbl>
      <w:tblPr>
        <w:tblStyle w:val="TableNormal1"/>
        <w:tblW w:w="9436"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534"/>
        <w:gridCol w:w="423"/>
        <w:gridCol w:w="6010"/>
        <w:gridCol w:w="1935"/>
      </w:tblGrid>
      <w:tr w:rsidR="00E359E4" w:rsidRPr="009F558F" w:rsidTr="00E359E4">
        <w:trPr>
          <w:trHeight w:val="708"/>
          <w:tblHeader/>
        </w:trPr>
        <w:tc>
          <w:tcPr>
            <w:tcW w:w="534" w:type="dxa"/>
            <w:vAlign w:val="center"/>
          </w:tcPr>
          <w:p w:rsidR="00E359E4" w:rsidRDefault="00E359E4" w:rsidP="00E359E4">
            <w:pPr>
              <w:pStyle w:val="TableParagraph"/>
              <w:spacing w:after="60" w:line="210" w:lineRule="atLeast"/>
              <w:ind w:left="111" w:right="513"/>
              <w:jc w:val="center"/>
              <w:rPr>
                <w:b/>
                <w:sz w:val="26"/>
                <w:szCs w:val="30"/>
              </w:rPr>
            </w:pPr>
          </w:p>
          <w:p w:rsidR="00E359E4" w:rsidRPr="00B1635D" w:rsidRDefault="00E359E4" w:rsidP="00E359E4">
            <w:pPr>
              <w:pStyle w:val="TableParagraph"/>
              <w:spacing w:after="60" w:line="210" w:lineRule="atLeast"/>
              <w:ind w:left="111" w:right="513"/>
              <w:jc w:val="center"/>
              <w:rPr>
                <w:b/>
                <w:sz w:val="26"/>
                <w:szCs w:val="30"/>
              </w:rPr>
            </w:pPr>
            <w:r w:rsidRPr="00B1635D">
              <w:rPr>
                <w:b/>
                <w:sz w:val="26"/>
                <w:szCs w:val="30"/>
              </w:rPr>
              <w:t>2</w:t>
            </w:r>
          </w:p>
        </w:tc>
        <w:tc>
          <w:tcPr>
            <w:tcW w:w="534" w:type="dxa"/>
            <w:vAlign w:val="center"/>
          </w:tcPr>
          <w:p w:rsidR="00E359E4" w:rsidRPr="00B1635D" w:rsidRDefault="00E359E4" w:rsidP="00E359E4">
            <w:pPr>
              <w:pStyle w:val="TableParagraph"/>
              <w:spacing w:after="60" w:line="247" w:lineRule="auto"/>
              <w:ind w:left="111" w:right="128"/>
              <w:jc w:val="center"/>
              <w:rPr>
                <w:b/>
                <w:sz w:val="26"/>
                <w:szCs w:val="30"/>
              </w:rPr>
            </w:pPr>
            <w:r w:rsidRPr="00B1635D">
              <w:rPr>
                <w:b/>
                <w:sz w:val="26"/>
                <w:szCs w:val="30"/>
              </w:rPr>
              <w:t>1</w:t>
            </w:r>
          </w:p>
        </w:tc>
        <w:tc>
          <w:tcPr>
            <w:tcW w:w="423" w:type="dxa"/>
            <w:vAlign w:val="center"/>
          </w:tcPr>
          <w:p w:rsidR="00E359E4" w:rsidRPr="00B1635D" w:rsidRDefault="00E359E4" w:rsidP="00E359E4">
            <w:pPr>
              <w:pStyle w:val="TableParagraph"/>
              <w:spacing w:after="60"/>
              <w:ind w:left="111"/>
              <w:jc w:val="center"/>
              <w:rPr>
                <w:b/>
                <w:sz w:val="26"/>
                <w:szCs w:val="30"/>
              </w:rPr>
            </w:pPr>
            <w:r w:rsidRPr="00B1635D">
              <w:rPr>
                <w:b/>
                <w:sz w:val="26"/>
                <w:szCs w:val="30"/>
              </w:rPr>
              <w:t>0</w:t>
            </w:r>
          </w:p>
        </w:tc>
        <w:tc>
          <w:tcPr>
            <w:tcW w:w="6010" w:type="dxa"/>
          </w:tcPr>
          <w:p w:rsidR="00E359E4" w:rsidRPr="00B1635D" w:rsidRDefault="00E359E4" w:rsidP="00E359E4">
            <w:pPr>
              <w:pStyle w:val="TableParagraph"/>
              <w:spacing w:after="60"/>
              <w:jc w:val="center"/>
              <w:rPr>
                <w:sz w:val="24"/>
              </w:rPr>
            </w:pPr>
          </w:p>
          <w:p w:rsidR="00E359E4" w:rsidRPr="00B1635D" w:rsidRDefault="00E359E4" w:rsidP="00E359E4">
            <w:pPr>
              <w:pStyle w:val="TableParagraph"/>
              <w:spacing w:after="60"/>
              <w:jc w:val="center"/>
              <w:rPr>
                <w:b/>
                <w:bCs/>
                <w:sz w:val="24"/>
              </w:rPr>
            </w:pPr>
            <w:r w:rsidRPr="00B1635D">
              <w:rPr>
                <w:b/>
                <w:bCs/>
                <w:sz w:val="24"/>
              </w:rPr>
              <w:t xml:space="preserve">PROCEDURE </w:t>
            </w:r>
          </w:p>
        </w:tc>
        <w:tc>
          <w:tcPr>
            <w:tcW w:w="1935" w:type="dxa"/>
          </w:tcPr>
          <w:p w:rsidR="00E359E4" w:rsidRPr="00B1635D" w:rsidRDefault="00E359E4" w:rsidP="00E359E4">
            <w:pPr>
              <w:pStyle w:val="TableParagraph"/>
              <w:spacing w:after="60"/>
            </w:pPr>
          </w:p>
          <w:p w:rsidR="00E359E4" w:rsidRPr="00B1635D" w:rsidRDefault="00E359E4" w:rsidP="00E359E4">
            <w:pPr>
              <w:pStyle w:val="TableParagraph"/>
              <w:spacing w:after="60"/>
              <w:ind w:left="102"/>
              <w:rPr>
                <w:b/>
              </w:rPr>
            </w:pPr>
            <w:r w:rsidRPr="00B1635D">
              <w:rPr>
                <w:b/>
              </w:rPr>
              <w:t xml:space="preserve">Comments </w:t>
            </w:r>
          </w:p>
        </w:tc>
      </w:tr>
      <w:tr w:rsidR="00E359E4" w:rsidRPr="009F558F" w:rsidTr="00E359E4">
        <w:trPr>
          <w:trHeight w:val="349"/>
        </w:trPr>
        <w:tc>
          <w:tcPr>
            <w:tcW w:w="534" w:type="dxa"/>
            <w:shd w:val="clear" w:color="auto" w:fill="BFBFBF" w:themeFill="background1" w:themeFillShade="BF"/>
          </w:tcPr>
          <w:p w:rsidR="00E359E4" w:rsidRPr="009F558F" w:rsidRDefault="00E359E4" w:rsidP="00E359E4">
            <w:pPr>
              <w:pStyle w:val="TableParagraph"/>
              <w:spacing w:after="60"/>
              <w:rPr>
                <w:color w:val="2F5496" w:themeColor="accent5" w:themeShade="BF"/>
                <w:sz w:val="20"/>
              </w:rPr>
            </w:pPr>
          </w:p>
        </w:tc>
        <w:tc>
          <w:tcPr>
            <w:tcW w:w="534" w:type="dxa"/>
            <w:shd w:val="clear" w:color="auto" w:fill="BFBFBF" w:themeFill="background1" w:themeFillShade="BF"/>
          </w:tcPr>
          <w:p w:rsidR="00E359E4" w:rsidRPr="009F558F" w:rsidRDefault="00E359E4" w:rsidP="00E359E4">
            <w:pPr>
              <w:pStyle w:val="TableParagraph"/>
              <w:spacing w:after="60"/>
              <w:rPr>
                <w:color w:val="2F5496" w:themeColor="accent5" w:themeShade="BF"/>
                <w:sz w:val="20"/>
              </w:rPr>
            </w:pPr>
          </w:p>
        </w:tc>
        <w:tc>
          <w:tcPr>
            <w:tcW w:w="423" w:type="dxa"/>
            <w:shd w:val="clear" w:color="auto" w:fill="BFBFBF" w:themeFill="background1" w:themeFillShade="BF"/>
          </w:tcPr>
          <w:p w:rsidR="00E359E4" w:rsidRPr="009F558F" w:rsidRDefault="00E359E4" w:rsidP="00E359E4">
            <w:pPr>
              <w:pStyle w:val="TableParagraph"/>
              <w:spacing w:after="60"/>
              <w:rPr>
                <w:color w:val="2F5496" w:themeColor="accent5" w:themeShade="BF"/>
                <w:sz w:val="20"/>
              </w:rPr>
            </w:pPr>
          </w:p>
        </w:tc>
        <w:tc>
          <w:tcPr>
            <w:tcW w:w="6010" w:type="dxa"/>
            <w:shd w:val="clear" w:color="auto" w:fill="BFBFBF" w:themeFill="background1" w:themeFillShade="BF"/>
          </w:tcPr>
          <w:p w:rsidR="00E359E4" w:rsidRPr="00347C96" w:rsidRDefault="00E359E4" w:rsidP="00E359E4">
            <w:pPr>
              <w:pStyle w:val="TableParagraph"/>
              <w:spacing w:before="11"/>
              <w:rPr>
                <w:rFonts w:asciiTheme="majorBidi" w:hAnsiTheme="majorBidi" w:cstheme="majorBidi"/>
                <w:b/>
                <w:sz w:val="24"/>
                <w:szCs w:val="24"/>
              </w:rPr>
            </w:pPr>
            <w:r w:rsidRPr="00347C96">
              <w:rPr>
                <w:rFonts w:asciiTheme="majorBidi" w:hAnsiTheme="majorBidi" w:cstheme="majorBidi"/>
                <w:b/>
                <w:sz w:val="24"/>
                <w:szCs w:val="24"/>
              </w:rPr>
              <w:t>Preparation</w:t>
            </w:r>
          </w:p>
        </w:tc>
        <w:tc>
          <w:tcPr>
            <w:tcW w:w="1935" w:type="dxa"/>
            <w:shd w:val="clear" w:color="auto" w:fill="BFBFBF" w:themeFill="background1" w:themeFillShade="BF"/>
          </w:tcPr>
          <w:p w:rsidR="00E359E4" w:rsidRPr="009F558F" w:rsidRDefault="00E359E4" w:rsidP="00E359E4">
            <w:pPr>
              <w:pStyle w:val="TableParagraph"/>
              <w:spacing w:after="60"/>
              <w:rPr>
                <w:color w:val="2F5496" w:themeColor="accent5" w:themeShade="BF"/>
                <w:sz w:val="20"/>
              </w:rPr>
            </w:pPr>
          </w:p>
        </w:tc>
      </w:tr>
      <w:tr w:rsidR="00E359E4" w:rsidRPr="009F558F" w:rsidTr="00E359E4">
        <w:trPr>
          <w:trHeight w:val="368"/>
        </w:trPr>
        <w:tc>
          <w:tcPr>
            <w:tcW w:w="534" w:type="dxa"/>
          </w:tcPr>
          <w:p w:rsidR="00E359E4" w:rsidRPr="009F558F" w:rsidRDefault="00E359E4" w:rsidP="00E359E4">
            <w:pPr>
              <w:pStyle w:val="TableParagraph"/>
              <w:spacing w:after="60"/>
              <w:rPr>
                <w:color w:val="2F5496" w:themeColor="accent5" w:themeShade="BF"/>
                <w:sz w:val="20"/>
              </w:rPr>
            </w:pPr>
          </w:p>
        </w:tc>
        <w:tc>
          <w:tcPr>
            <w:tcW w:w="534" w:type="dxa"/>
          </w:tcPr>
          <w:p w:rsidR="00E359E4" w:rsidRPr="009F558F" w:rsidRDefault="00E359E4" w:rsidP="00E359E4">
            <w:pPr>
              <w:pStyle w:val="TableParagraph"/>
              <w:spacing w:after="60"/>
              <w:rPr>
                <w:color w:val="2F5496" w:themeColor="accent5" w:themeShade="BF"/>
                <w:sz w:val="20"/>
              </w:rPr>
            </w:pPr>
          </w:p>
        </w:tc>
        <w:tc>
          <w:tcPr>
            <w:tcW w:w="423" w:type="dxa"/>
          </w:tcPr>
          <w:p w:rsidR="00E359E4" w:rsidRPr="00776736" w:rsidRDefault="00E359E4" w:rsidP="00E359E4">
            <w:pPr>
              <w:pStyle w:val="TableParagraph"/>
              <w:spacing w:after="60"/>
              <w:rPr>
                <w:b/>
                <w:bCs/>
                <w:color w:val="2F5496" w:themeColor="accent5" w:themeShade="BF"/>
                <w:sz w:val="20"/>
              </w:rPr>
            </w:pPr>
          </w:p>
        </w:tc>
        <w:tc>
          <w:tcPr>
            <w:tcW w:w="6010" w:type="dxa"/>
          </w:tcPr>
          <w:p w:rsidR="00E359E4" w:rsidRPr="00347C96" w:rsidRDefault="00E359E4" w:rsidP="00E359E4">
            <w:pPr>
              <w:pStyle w:val="TableParagraph"/>
              <w:numPr>
                <w:ilvl w:val="0"/>
                <w:numId w:val="41"/>
              </w:numPr>
              <w:spacing w:before="11"/>
              <w:rPr>
                <w:rFonts w:asciiTheme="majorBidi" w:hAnsiTheme="majorBidi" w:cstheme="majorBidi"/>
                <w:sz w:val="24"/>
                <w:szCs w:val="24"/>
              </w:rPr>
            </w:pPr>
            <w:r w:rsidRPr="00347C96">
              <w:rPr>
                <w:rFonts w:asciiTheme="majorBidi" w:hAnsiTheme="majorBidi" w:cstheme="majorBidi"/>
                <w:sz w:val="24"/>
                <w:szCs w:val="24"/>
              </w:rPr>
              <w:t xml:space="preserve">Ensure that the equipment is intact and </w:t>
            </w:r>
            <w:proofErr w:type="gramStart"/>
            <w:r w:rsidRPr="00347C96">
              <w:rPr>
                <w:rFonts w:asciiTheme="majorBidi" w:hAnsiTheme="majorBidi" w:cstheme="majorBidi"/>
                <w:sz w:val="24"/>
                <w:szCs w:val="24"/>
              </w:rPr>
              <w:t>functioning  properly</w:t>
            </w:r>
            <w:proofErr w:type="gramEnd"/>
            <w:r w:rsidRPr="00347C96">
              <w:rPr>
                <w:rFonts w:asciiTheme="majorBidi" w:hAnsiTheme="majorBidi" w:cstheme="majorBidi"/>
                <w:sz w:val="24"/>
                <w:szCs w:val="24"/>
              </w:rPr>
              <w:t xml:space="preserve">. Check for leaks in the tubing between the cuff and the sphygmomanometer. </w:t>
            </w:r>
          </w:p>
        </w:tc>
        <w:tc>
          <w:tcPr>
            <w:tcW w:w="1935" w:type="dxa"/>
          </w:tcPr>
          <w:p w:rsidR="00E359E4" w:rsidRPr="009F558F" w:rsidRDefault="00E359E4" w:rsidP="00E359E4">
            <w:pPr>
              <w:pStyle w:val="TableParagraph"/>
              <w:spacing w:after="60"/>
              <w:rPr>
                <w:color w:val="2F5496" w:themeColor="accent5" w:themeShade="BF"/>
                <w:sz w:val="20"/>
              </w:rPr>
            </w:pPr>
          </w:p>
        </w:tc>
      </w:tr>
      <w:tr w:rsidR="00E359E4" w:rsidRPr="009F558F" w:rsidTr="00E359E4">
        <w:trPr>
          <w:trHeight w:val="259"/>
        </w:trPr>
        <w:tc>
          <w:tcPr>
            <w:tcW w:w="534" w:type="dxa"/>
          </w:tcPr>
          <w:p w:rsidR="00E359E4" w:rsidRPr="009F558F" w:rsidRDefault="00E359E4" w:rsidP="00E359E4">
            <w:pPr>
              <w:pStyle w:val="TableParagraph"/>
              <w:spacing w:after="60"/>
              <w:rPr>
                <w:color w:val="2F5496" w:themeColor="accent5" w:themeShade="BF"/>
                <w:sz w:val="20"/>
              </w:rPr>
            </w:pPr>
          </w:p>
        </w:tc>
        <w:tc>
          <w:tcPr>
            <w:tcW w:w="534" w:type="dxa"/>
          </w:tcPr>
          <w:p w:rsidR="00E359E4" w:rsidRPr="009F558F" w:rsidRDefault="00E359E4" w:rsidP="00E359E4">
            <w:pPr>
              <w:pStyle w:val="TableParagraph"/>
              <w:spacing w:after="60"/>
              <w:rPr>
                <w:color w:val="2F5496" w:themeColor="accent5" w:themeShade="BF"/>
                <w:sz w:val="20"/>
              </w:rPr>
            </w:pPr>
          </w:p>
        </w:tc>
        <w:tc>
          <w:tcPr>
            <w:tcW w:w="423" w:type="dxa"/>
          </w:tcPr>
          <w:p w:rsidR="00E359E4" w:rsidRPr="009F558F" w:rsidRDefault="00E359E4" w:rsidP="00E359E4">
            <w:pPr>
              <w:pStyle w:val="TableParagraph"/>
              <w:spacing w:after="60"/>
              <w:rPr>
                <w:color w:val="2F5496" w:themeColor="accent5" w:themeShade="BF"/>
                <w:sz w:val="20"/>
              </w:rPr>
            </w:pPr>
          </w:p>
        </w:tc>
        <w:tc>
          <w:tcPr>
            <w:tcW w:w="6010" w:type="dxa"/>
          </w:tcPr>
          <w:p w:rsidR="00E359E4" w:rsidRPr="00347C96" w:rsidRDefault="00E359E4" w:rsidP="00E359E4">
            <w:pPr>
              <w:pStyle w:val="TableParagraph"/>
              <w:numPr>
                <w:ilvl w:val="0"/>
                <w:numId w:val="41"/>
              </w:numPr>
              <w:spacing w:before="11"/>
              <w:ind w:left="372" w:hanging="270"/>
              <w:rPr>
                <w:rFonts w:asciiTheme="majorBidi" w:hAnsiTheme="majorBidi" w:cstheme="majorBidi"/>
                <w:sz w:val="24"/>
                <w:szCs w:val="24"/>
              </w:rPr>
            </w:pPr>
            <w:r w:rsidRPr="00347C96">
              <w:rPr>
                <w:rFonts w:asciiTheme="majorBidi" w:hAnsiTheme="majorBidi" w:cstheme="majorBidi"/>
                <w:sz w:val="24"/>
                <w:szCs w:val="24"/>
              </w:rPr>
              <w:t>Make sure that the client has not smoked or ingested caffeine within 30 minutes prior to measurement</w:t>
            </w:r>
            <w:proofErr w:type="gramStart"/>
            <w:r w:rsidRPr="00347C96">
              <w:rPr>
                <w:rFonts w:asciiTheme="majorBidi" w:hAnsiTheme="majorBidi" w:cstheme="majorBidi"/>
                <w:sz w:val="24"/>
                <w:szCs w:val="24"/>
              </w:rPr>
              <w:t>..</w:t>
            </w:r>
            <w:proofErr w:type="gramEnd"/>
          </w:p>
        </w:tc>
        <w:tc>
          <w:tcPr>
            <w:tcW w:w="1935" w:type="dxa"/>
          </w:tcPr>
          <w:p w:rsidR="00E359E4" w:rsidRPr="009F558F" w:rsidRDefault="00E359E4" w:rsidP="00E359E4">
            <w:pPr>
              <w:pStyle w:val="TableParagraph"/>
              <w:spacing w:after="60"/>
              <w:rPr>
                <w:color w:val="2F5496" w:themeColor="accent5" w:themeShade="BF"/>
                <w:sz w:val="20"/>
              </w:rPr>
            </w:pPr>
          </w:p>
        </w:tc>
      </w:tr>
      <w:tr w:rsidR="00E359E4" w:rsidRPr="009F558F" w:rsidTr="00E359E4">
        <w:trPr>
          <w:trHeight w:val="106"/>
        </w:trPr>
        <w:tc>
          <w:tcPr>
            <w:tcW w:w="534" w:type="dxa"/>
            <w:shd w:val="clear" w:color="auto" w:fill="BFBFBF" w:themeFill="background1" w:themeFillShade="BF"/>
          </w:tcPr>
          <w:p w:rsidR="00E359E4" w:rsidRPr="009F558F" w:rsidRDefault="00E359E4" w:rsidP="00E359E4">
            <w:pPr>
              <w:pStyle w:val="TableParagraph"/>
              <w:spacing w:after="60"/>
              <w:rPr>
                <w:color w:val="2F5496" w:themeColor="accent5" w:themeShade="BF"/>
                <w:sz w:val="20"/>
              </w:rPr>
            </w:pPr>
          </w:p>
        </w:tc>
        <w:tc>
          <w:tcPr>
            <w:tcW w:w="534" w:type="dxa"/>
            <w:shd w:val="clear" w:color="auto" w:fill="BFBFBF" w:themeFill="background1" w:themeFillShade="BF"/>
          </w:tcPr>
          <w:p w:rsidR="00E359E4" w:rsidRPr="009F558F" w:rsidRDefault="00E359E4" w:rsidP="00E359E4">
            <w:pPr>
              <w:pStyle w:val="TableParagraph"/>
              <w:spacing w:after="60"/>
              <w:rPr>
                <w:color w:val="2F5496" w:themeColor="accent5" w:themeShade="BF"/>
                <w:sz w:val="20"/>
              </w:rPr>
            </w:pPr>
          </w:p>
        </w:tc>
        <w:tc>
          <w:tcPr>
            <w:tcW w:w="423" w:type="dxa"/>
            <w:shd w:val="clear" w:color="auto" w:fill="BFBFBF" w:themeFill="background1" w:themeFillShade="BF"/>
          </w:tcPr>
          <w:p w:rsidR="00E359E4" w:rsidRPr="009F558F" w:rsidRDefault="00E359E4" w:rsidP="00E359E4">
            <w:pPr>
              <w:pStyle w:val="TableParagraph"/>
              <w:spacing w:after="60"/>
              <w:rPr>
                <w:color w:val="2F5496" w:themeColor="accent5" w:themeShade="BF"/>
                <w:sz w:val="20"/>
              </w:rPr>
            </w:pPr>
          </w:p>
        </w:tc>
        <w:tc>
          <w:tcPr>
            <w:tcW w:w="6010" w:type="dxa"/>
            <w:shd w:val="clear" w:color="auto" w:fill="BFBFBF" w:themeFill="background1" w:themeFillShade="BF"/>
          </w:tcPr>
          <w:p w:rsidR="00E359E4" w:rsidRPr="00347C96" w:rsidRDefault="00E359E4" w:rsidP="00E359E4">
            <w:pPr>
              <w:pStyle w:val="TableParagraph"/>
              <w:spacing w:before="1" w:line="252" w:lineRule="exact"/>
              <w:ind w:right="108"/>
              <w:rPr>
                <w:rFonts w:asciiTheme="majorBidi" w:hAnsiTheme="majorBidi" w:cstheme="majorBidi"/>
                <w:b/>
                <w:sz w:val="24"/>
                <w:szCs w:val="24"/>
              </w:rPr>
            </w:pPr>
            <w:r w:rsidRPr="00347C96">
              <w:rPr>
                <w:rFonts w:asciiTheme="majorBidi" w:hAnsiTheme="majorBidi" w:cstheme="majorBidi"/>
                <w:b/>
                <w:sz w:val="24"/>
                <w:szCs w:val="24"/>
              </w:rPr>
              <w:t xml:space="preserve">Performance </w:t>
            </w:r>
          </w:p>
        </w:tc>
        <w:tc>
          <w:tcPr>
            <w:tcW w:w="1935" w:type="dxa"/>
            <w:shd w:val="clear" w:color="auto" w:fill="BFBFBF" w:themeFill="background1" w:themeFillShade="BF"/>
          </w:tcPr>
          <w:p w:rsidR="00E359E4" w:rsidRPr="009F558F" w:rsidRDefault="00E359E4" w:rsidP="00E359E4">
            <w:pPr>
              <w:pStyle w:val="TableParagraph"/>
              <w:spacing w:after="60"/>
              <w:rPr>
                <w:color w:val="2F5496" w:themeColor="accent5" w:themeShade="BF"/>
                <w:sz w:val="20"/>
              </w:rPr>
            </w:pPr>
          </w:p>
        </w:tc>
      </w:tr>
      <w:tr w:rsidR="00E359E4" w:rsidRPr="009F558F" w:rsidTr="00E359E4">
        <w:trPr>
          <w:trHeight w:val="305"/>
        </w:trPr>
        <w:tc>
          <w:tcPr>
            <w:tcW w:w="534" w:type="dxa"/>
          </w:tcPr>
          <w:p w:rsidR="00E359E4" w:rsidRPr="009F558F" w:rsidRDefault="00E359E4" w:rsidP="00E359E4">
            <w:pPr>
              <w:pStyle w:val="TableParagraph"/>
              <w:spacing w:after="60"/>
              <w:rPr>
                <w:color w:val="2F5496" w:themeColor="accent5" w:themeShade="BF"/>
                <w:sz w:val="20"/>
              </w:rPr>
            </w:pPr>
          </w:p>
        </w:tc>
        <w:tc>
          <w:tcPr>
            <w:tcW w:w="534" w:type="dxa"/>
          </w:tcPr>
          <w:p w:rsidR="00E359E4" w:rsidRPr="009F558F" w:rsidRDefault="00E359E4" w:rsidP="00E359E4">
            <w:pPr>
              <w:pStyle w:val="TableParagraph"/>
              <w:spacing w:after="60"/>
              <w:rPr>
                <w:color w:val="2F5496" w:themeColor="accent5" w:themeShade="BF"/>
                <w:sz w:val="20"/>
              </w:rPr>
            </w:pPr>
          </w:p>
        </w:tc>
        <w:tc>
          <w:tcPr>
            <w:tcW w:w="423" w:type="dxa"/>
          </w:tcPr>
          <w:p w:rsidR="00E359E4" w:rsidRPr="009F558F" w:rsidRDefault="00E359E4" w:rsidP="00E359E4">
            <w:pPr>
              <w:pStyle w:val="TableParagraph"/>
              <w:spacing w:after="60"/>
              <w:rPr>
                <w:color w:val="2F5496" w:themeColor="accent5" w:themeShade="BF"/>
                <w:sz w:val="20"/>
              </w:rPr>
            </w:pPr>
          </w:p>
        </w:tc>
        <w:tc>
          <w:tcPr>
            <w:tcW w:w="6010" w:type="dxa"/>
          </w:tcPr>
          <w:p w:rsidR="00E359E4" w:rsidRPr="00347C96" w:rsidRDefault="00E359E4" w:rsidP="00E359E4">
            <w:pPr>
              <w:pStyle w:val="TableParagraph"/>
              <w:numPr>
                <w:ilvl w:val="0"/>
                <w:numId w:val="41"/>
              </w:numPr>
              <w:spacing w:before="1" w:line="252" w:lineRule="exact"/>
              <w:ind w:right="108"/>
              <w:rPr>
                <w:rFonts w:asciiTheme="majorBidi" w:hAnsiTheme="majorBidi" w:cstheme="majorBidi"/>
                <w:sz w:val="24"/>
                <w:szCs w:val="24"/>
              </w:rPr>
            </w:pPr>
            <w:r w:rsidRPr="00347C96">
              <w:rPr>
                <w:rFonts w:asciiTheme="majorBidi" w:hAnsiTheme="majorBidi" w:cstheme="majorBidi"/>
                <w:sz w:val="24"/>
                <w:szCs w:val="24"/>
              </w:rPr>
              <w:t xml:space="preserve">Introduce self and verify the client’s identity using agency protocol. Explain to the client what you are going to do, why it is necessary, and how he or she can participate. </w:t>
            </w:r>
          </w:p>
        </w:tc>
        <w:tc>
          <w:tcPr>
            <w:tcW w:w="1935" w:type="dxa"/>
          </w:tcPr>
          <w:p w:rsidR="00E359E4" w:rsidRPr="009F558F" w:rsidRDefault="00E359E4" w:rsidP="00E359E4">
            <w:pPr>
              <w:pStyle w:val="TableParagraph"/>
              <w:spacing w:after="60"/>
              <w:rPr>
                <w:color w:val="2F5496" w:themeColor="accent5" w:themeShade="BF"/>
                <w:sz w:val="20"/>
              </w:rPr>
            </w:pPr>
          </w:p>
        </w:tc>
      </w:tr>
      <w:tr w:rsidR="00E359E4" w:rsidRPr="009F558F" w:rsidTr="00E359E4">
        <w:trPr>
          <w:trHeight w:val="350"/>
        </w:trPr>
        <w:tc>
          <w:tcPr>
            <w:tcW w:w="534" w:type="dxa"/>
          </w:tcPr>
          <w:p w:rsidR="00E359E4" w:rsidRPr="009F558F" w:rsidRDefault="00E359E4" w:rsidP="00E359E4">
            <w:pPr>
              <w:pStyle w:val="TableParagraph"/>
              <w:spacing w:after="60"/>
              <w:rPr>
                <w:color w:val="2F5496" w:themeColor="accent5" w:themeShade="BF"/>
                <w:sz w:val="20"/>
              </w:rPr>
            </w:pPr>
          </w:p>
        </w:tc>
        <w:tc>
          <w:tcPr>
            <w:tcW w:w="534" w:type="dxa"/>
          </w:tcPr>
          <w:p w:rsidR="00E359E4" w:rsidRPr="009F558F" w:rsidRDefault="00E359E4" w:rsidP="00E359E4">
            <w:pPr>
              <w:pStyle w:val="TableParagraph"/>
              <w:spacing w:after="60"/>
              <w:rPr>
                <w:color w:val="2F5496" w:themeColor="accent5" w:themeShade="BF"/>
                <w:sz w:val="20"/>
              </w:rPr>
            </w:pPr>
          </w:p>
        </w:tc>
        <w:tc>
          <w:tcPr>
            <w:tcW w:w="423" w:type="dxa"/>
          </w:tcPr>
          <w:p w:rsidR="00E359E4" w:rsidRPr="009F558F" w:rsidRDefault="00E359E4" w:rsidP="00E359E4">
            <w:pPr>
              <w:pStyle w:val="TableParagraph"/>
              <w:spacing w:after="60"/>
              <w:rPr>
                <w:color w:val="2F5496" w:themeColor="accent5" w:themeShade="BF"/>
                <w:sz w:val="20"/>
              </w:rPr>
            </w:pPr>
          </w:p>
        </w:tc>
        <w:tc>
          <w:tcPr>
            <w:tcW w:w="6010" w:type="dxa"/>
          </w:tcPr>
          <w:p w:rsidR="00E359E4" w:rsidRPr="00347C96" w:rsidRDefault="00E359E4" w:rsidP="00E359E4">
            <w:pPr>
              <w:pStyle w:val="TableParagraph"/>
              <w:numPr>
                <w:ilvl w:val="0"/>
                <w:numId w:val="41"/>
              </w:numPr>
              <w:spacing w:before="1" w:line="252" w:lineRule="exact"/>
              <w:ind w:right="108"/>
              <w:rPr>
                <w:rFonts w:asciiTheme="majorBidi" w:hAnsiTheme="majorBidi" w:cstheme="majorBidi"/>
                <w:sz w:val="24"/>
                <w:szCs w:val="24"/>
              </w:rPr>
            </w:pPr>
            <w:r w:rsidRPr="00347C96">
              <w:rPr>
                <w:rFonts w:asciiTheme="majorBidi" w:hAnsiTheme="majorBidi" w:cstheme="majorBidi"/>
                <w:sz w:val="24"/>
                <w:szCs w:val="24"/>
              </w:rPr>
              <w:t xml:space="preserve">Perform hand hygiene and observe appropriate </w:t>
            </w:r>
            <w:proofErr w:type="gramStart"/>
            <w:r w:rsidRPr="00347C96">
              <w:rPr>
                <w:rFonts w:asciiTheme="majorBidi" w:hAnsiTheme="majorBidi" w:cstheme="majorBidi"/>
                <w:sz w:val="24"/>
                <w:szCs w:val="24"/>
              </w:rPr>
              <w:t>infection  prevention</w:t>
            </w:r>
            <w:proofErr w:type="gramEnd"/>
            <w:r w:rsidRPr="00347C96">
              <w:rPr>
                <w:rFonts w:asciiTheme="majorBidi" w:hAnsiTheme="majorBidi" w:cstheme="majorBidi"/>
                <w:sz w:val="24"/>
                <w:szCs w:val="24"/>
              </w:rPr>
              <w:t xml:space="preserve"> procedures. </w:t>
            </w:r>
          </w:p>
        </w:tc>
        <w:tc>
          <w:tcPr>
            <w:tcW w:w="1935" w:type="dxa"/>
          </w:tcPr>
          <w:p w:rsidR="00E359E4" w:rsidRPr="009F558F" w:rsidRDefault="00E359E4" w:rsidP="00E359E4">
            <w:pPr>
              <w:pStyle w:val="TableParagraph"/>
              <w:spacing w:after="60"/>
              <w:rPr>
                <w:color w:val="2F5496" w:themeColor="accent5" w:themeShade="BF"/>
                <w:sz w:val="20"/>
              </w:rPr>
            </w:pPr>
          </w:p>
        </w:tc>
      </w:tr>
      <w:tr w:rsidR="00E359E4" w:rsidRPr="009F558F" w:rsidTr="00E359E4">
        <w:trPr>
          <w:trHeight w:val="196"/>
        </w:trPr>
        <w:tc>
          <w:tcPr>
            <w:tcW w:w="534" w:type="dxa"/>
          </w:tcPr>
          <w:p w:rsidR="00E359E4" w:rsidRPr="009F558F" w:rsidRDefault="00E359E4" w:rsidP="00E359E4">
            <w:pPr>
              <w:pStyle w:val="TableParagraph"/>
              <w:spacing w:after="60"/>
              <w:rPr>
                <w:color w:val="2F5496" w:themeColor="accent5" w:themeShade="BF"/>
                <w:sz w:val="20"/>
              </w:rPr>
            </w:pPr>
          </w:p>
        </w:tc>
        <w:tc>
          <w:tcPr>
            <w:tcW w:w="534" w:type="dxa"/>
          </w:tcPr>
          <w:p w:rsidR="00E359E4" w:rsidRPr="009F558F" w:rsidRDefault="00E359E4" w:rsidP="00E359E4">
            <w:pPr>
              <w:pStyle w:val="TableParagraph"/>
              <w:spacing w:after="60"/>
              <w:rPr>
                <w:color w:val="2F5496" w:themeColor="accent5" w:themeShade="BF"/>
                <w:sz w:val="20"/>
              </w:rPr>
            </w:pPr>
          </w:p>
        </w:tc>
        <w:tc>
          <w:tcPr>
            <w:tcW w:w="423" w:type="dxa"/>
          </w:tcPr>
          <w:p w:rsidR="00E359E4" w:rsidRPr="009F558F" w:rsidRDefault="00E359E4" w:rsidP="00E359E4">
            <w:pPr>
              <w:pStyle w:val="TableParagraph"/>
              <w:spacing w:after="60"/>
              <w:rPr>
                <w:color w:val="2F5496" w:themeColor="accent5" w:themeShade="BF"/>
                <w:sz w:val="20"/>
              </w:rPr>
            </w:pPr>
          </w:p>
        </w:tc>
        <w:tc>
          <w:tcPr>
            <w:tcW w:w="6010" w:type="dxa"/>
          </w:tcPr>
          <w:p w:rsidR="00E359E4" w:rsidRPr="00347C96" w:rsidRDefault="00E359E4" w:rsidP="00E359E4">
            <w:pPr>
              <w:pStyle w:val="TableParagraph"/>
              <w:numPr>
                <w:ilvl w:val="0"/>
                <w:numId w:val="41"/>
              </w:numPr>
              <w:spacing w:before="1" w:line="252" w:lineRule="exact"/>
              <w:ind w:right="108"/>
              <w:rPr>
                <w:rFonts w:asciiTheme="majorBidi" w:hAnsiTheme="majorBidi" w:cstheme="majorBidi"/>
                <w:sz w:val="24"/>
                <w:szCs w:val="24"/>
              </w:rPr>
            </w:pPr>
            <w:r w:rsidRPr="00347C96">
              <w:rPr>
                <w:rFonts w:asciiTheme="majorBidi" w:hAnsiTheme="majorBidi" w:cstheme="majorBidi"/>
                <w:sz w:val="24"/>
                <w:szCs w:val="24"/>
              </w:rPr>
              <w:t>Provide for client privacy</w:t>
            </w:r>
          </w:p>
        </w:tc>
        <w:tc>
          <w:tcPr>
            <w:tcW w:w="1935" w:type="dxa"/>
          </w:tcPr>
          <w:p w:rsidR="00E359E4" w:rsidRPr="009F558F" w:rsidRDefault="00E359E4" w:rsidP="00E359E4">
            <w:pPr>
              <w:pStyle w:val="TableParagraph"/>
              <w:spacing w:after="60"/>
              <w:rPr>
                <w:color w:val="2F5496" w:themeColor="accent5" w:themeShade="BF"/>
                <w:sz w:val="20"/>
              </w:rPr>
            </w:pPr>
          </w:p>
        </w:tc>
      </w:tr>
      <w:tr w:rsidR="00E359E4" w:rsidRPr="009F558F" w:rsidTr="00E359E4">
        <w:trPr>
          <w:trHeight w:val="253"/>
        </w:trPr>
        <w:tc>
          <w:tcPr>
            <w:tcW w:w="534" w:type="dxa"/>
          </w:tcPr>
          <w:p w:rsidR="00E359E4" w:rsidRPr="009F558F" w:rsidRDefault="00E359E4" w:rsidP="00E359E4">
            <w:pPr>
              <w:pStyle w:val="TableParagraph"/>
              <w:spacing w:after="60"/>
              <w:rPr>
                <w:color w:val="2F5496" w:themeColor="accent5" w:themeShade="BF"/>
                <w:sz w:val="18"/>
              </w:rPr>
            </w:pPr>
          </w:p>
        </w:tc>
        <w:tc>
          <w:tcPr>
            <w:tcW w:w="534" w:type="dxa"/>
          </w:tcPr>
          <w:p w:rsidR="00E359E4" w:rsidRPr="009F558F" w:rsidRDefault="00E359E4" w:rsidP="00E359E4">
            <w:pPr>
              <w:pStyle w:val="TableParagraph"/>
              <w:spacing w:after="60"/>
              <w:rPr>
                <w:color w:val="2F5496" w:themeColor="accent5" w:themeShade="BF"/>
                <w:sz w:val="18"/>
              </w:rPr>
            </w:pPr>
          </w:p>
        </w:tc>
        <w:tc>
          <w:tcPr>
            <w:tcW w:w="423" w:type="dxa"/>
          </w:tcPr>
          <w:p w:rsidR="00E359E4" w:rsidRPr="009F558F" w:rsidRDefault="00E359E4" w:rsidP="00E359E4">
            <w:pPr>
              <w:pStyle w:val="TableParagraph"/>
              <w:spacing w:after="60"/>
              <w:rPr>
                <w:color w:val="2F5496" w:themeColor="accent5" w:themeShade="BF"/>
                <w:sz w:val="18"/>
              </w:rPr>
            </w:pPr>
          </w:p>
        </w:tc>
        <w:tc>
          <w:tcPr>
            <w:tcW w:w="6010" w:type="dxa"/>
          </w:tcPr>
          <w:p w:rsidR="00E359E4" w:rsidRPr="00347C96" w:rsidRDefault="00E359E4" w:rsidP="00E359E4">
            <w:pPr>
              <w:pStyle w:val="TableParagraph"/>
              <w:numPr>
                <w:ilvl w:val="0"/>
                <w:numId w:val="41"/>
              </w:numPr>
              <w:spacing w:before="1" w:line="252" w:lineRule="exact"/>
              <w:ind w:right="108"/>
              <w:rPr>
                <w:rFonts w:asciiTheme="majorBidi" w:eastAsiaTheme="minorHAnsi" w:hAnsiTheme="majorBidi" w:cstheme="majorBidi"/>
                <w:sz w:val="24"/>
                <w:szCs w:val="24"/>
                <w:lang w:bidi="ar-SA"/>
              </w:rPr>
            </w:pPr>
            <w:r w:rsidRPr="00347C96">
              <w:rPr>
                <w:rFonts w:asciiTheme="majorBidi" w:hAnsiTheme="majorBidi" w:cstheme="majorBidi"/>
                <w:sz w:val="24"/>
                <w:szCs w:val="24"/>
              </w:rPr>
              <w:t xml:space="preserve">Position the client appropriately. The adult client should be sitting unless otherwise specified. Both feet should be flat on the floor. </w:t>
            </w:r>
          </w:p>
        </w:tc>
        <w:tc>
          <w:tcPr>
            <w:tcW w:w="1935" w:type="dxa"/>
          </w:tcPr>
          <w:p w:rsidR="00E359E4" w:rsidRPr="009F558F" w:rsidRDefault="00E359E4" w:rsidP="00E359E4">
            <w:pPr>
              <w:pStyle w:val="TableParagraph"/>
              <w:spacing w:after="60"/>
              <w:rPr>
                <w:color w:val="2F5496" w:themeColor="accent5" w:themeShade="BF"/>
                <w:sz w:val="18"/>
              </w:rPr>
            </w:pPr>
          </w:p>
        </w:tc>
      </w:tr>
      <w:tr w:rsidR="00E359E4" w:rsidRPr="009F558F" w:rsidTr="00E359E4">
        <w:trPr>
          <w:trHeight w:val="253"/>
        </w:trPr>
        <w:tc>
          <w:tcPr>
            <w:tcW w:w="534" w:type="dxa"/>
          </w:tcPr>
          <w:p w:rsidR="00E359E4" w:rsidRPr="009F558F" w:rsidRDefault="00E359E4" w:rsidP="00E359E4">
            <w:pPr>
              <w:pStyle w:val="TableParagraph"/>
              <w:spacing w:after="60"/>
              <w:rPr>
                <w:color w:val="2F5496" w:themeColor="accent5" w:themeShade="BF"/>
                <w:sz w:val="18"/>
              </w:rPr>
            </w:pPr>
          </w:p>
        </w:tc>
        <w:tc>
          <w:tcPr>
            <w:tcW w:w="534" w:type="dxa"/>
          </w:tcPr>
          <w:p w:rsidR="00E359E4" w:rsidRPr="009F558F" w:rsidRDefault="00E359E4" w:rsidP="00E359E4">
            <w:pPr>
              <w:pStyle w:val="TableParagraph"/>
              <w:spacing w:after="60"/>
              <w:rPr>
                <w:color w:val="2F5496" w:themeColor="accent5" w:themeShade="BF"/>
                <w:sz w:val="18"/>
              </w:rPr>
            </w:pPr>
          </w:p>
        </w:tc>
        <w:tc>
          <w:tcPr>
            <w:tcW w:w="423" w:type="dxa"/>
          </w:tcPr>
          <w:p w:rsidR="00E359E4" w:rsidRPr="009F558F" w:rsidRDefault="00E359E4" w:rsidP="00E359E4">
            <w:pPr>
              <w:pStyle w:val="TableParagraph"/>
              <w:spacing w:after="60"/>
              <w:rPr>
                <w:color w:val="2F5496" w:themeColor="accent5" w:themeShade="BF"/>
                <w:sz w:val="18"/>
              </w:rPr>
            </w:pPr>
          </w:p>
        </w:tc>
        <w:tc>
          <w:tcPr>
            <w:tcW w:w="6010" w:type="dxa"/>
          </w:tcPr>
          <w:p w:rsidR="00E359E4" w:rsidRPr="00347C96" w:rsidRDefault="00E359E4" w:rsidP="00E359E4">
            <w:pPr>
              <w:pStyle w:val="TableParagraph"/>
              <w:numPr>
                <w:ilvl w:val="0"/>
                <w:numId w:val="41"/>
              </w:numPr>
              <w:spacing w:before="1" w:line="252" w:lineRule="exact"/>
              <w:ind w:right="108"/>
              <w:rPr>
                <w:rFonts w:asciiTheme="majorBidi" w:hAnsiTheme="majorBidi" w:cstheme="majorBidi"/>
                <w:sz w:val="24"/>
                <w:szCs w:val="24"/>
              </w:rPr>
            </w:pPr>
            <w:r>
              <w:rPr>
                <w:rFonts w:asciiTheme="majorBidi" w:hAnsiTheme="majorBidi" w:cstheme="majorBidi"/>
                <w:sz w:val="24"/>
                <w:szCs w:val="24"/>
              </w:rPr>
              <w:t>Slightly flex the elbow</w:t>
            </w:r>
            <w:proofErr w:type="gramStart"/>
            <w:r>
              <w:rPr>
                <w:rFonts w:asciiTheme="majorBidi" w:hAnsiTheme="majorBidi" w:cstheme="majorBidi"/>
                <w:sz w:val="24"/>
                <w:szCs w:val="24"/>
              </w:rPr>
              <w:t xml:space="preserve">, </w:t>
            </w:r>
            <w:r w:rsidRPr="00347C96">
              <w:rPr>
                <w:rFonts w:asciiTheme="majorBidi" w:hAnsiTheme="majorBidi" w:cstheme="majorBidi"/>
                <w:sz w:val="24"/>
                <w:szCs w:val="24"/>
              </w:rPr>
              <w:t xml:space="preserve"> with</w:t>
            </w:r>
            <w:proofErr w:type="gramEnd"/>
            <w:r w:rsidRPr="00347C96">
              <w:rPr>
                <w:rFonts w:asciiTheme="majorBidi" w:hAnsiTheme="majorBidi" w:cstheme="majorBidi"/>
                <w:sz w:val="24"/>
                <w:szCs w:val="24"/>
              </w:rPr>
              <w:t xml:space="preserve"> the palm of the hand facing up and the arm supported at heart level. </w:t>
            </w:r>
          </w:p>
        </w:tc>
        <w:tc>
          <w:tcPr>
            <w:tcW w:w="1935" w:type="dxa"/>
          </w:tcPr>
          <w:p w:rsidR="00E359E4" w:rsidRPr="00E9555F" w:rsidRDefault="00E359E4" w:rsidP="00E359E4">
            <w:pPr>
              <w:spacing w:after="60"/>
            </w:pPr>
          </w:p>
        </w:tc>
      </w:tr>
      <w:tr w:rsidR="00E359E4" w:rsidRPr="009F558F" w:rsidTr="00E359E4">
        <w:trPr>
          <w:trHeight w:val="253"/>
        </w:trPr>
        <w:tc>
          <w:tcPr>
            <w:tcW w:w="534" w:type="dxa"/>
          </w:tcPr>
          <w:p w:rsidR="00E359E4" w:rsidRPr="009F558F" w:rsidRDefault="00E359E4" w:rsidP="00E359E4">
            <w:pPr>
              <w:pStyle w:val="TableParagraph"/>
              <w:spacing w:after="60"/>
              <w:rPr>
                <w:color w:val="2F5496" w:themeColor="accent5" w:themeShade="BF"/>
                <w:sz w:val="18"/>
              </w:rPr>
            </w:pPr>
          </w:p>
        </w:tc>
        <w:tc>
          <w:tcPr>
            <w:tcW w:w="534" w:type="dxa"/>
          </w:tcPr>
          <w:p w:rsidR="00E359E4" w:rsidRPr="009F558F" w:rsidRDefault="00E359E4" w:rsidP="00E359E4">
            <w:pPr>
              <w:pStyle w:val="TableParagraph"/>
              <w:spacing w:after="60"/>
              <w:rPr>
                <w:color w:val="2F5496" w:themeColor="accent5" w:themeShade="BF"/>
                <w:sz w:val="18"/>
              </w:rPr>
            </w:pPr>
          </w:p>
        </w:tc>
        <w:tc>
          <w:tcPr>
            <w:tcW w:w="423" w:type="dxa"/>
          </w:tcPr>
          <w:p w:rsidR="00E359E4" w:rsidRPr="009F558F" w:rsidRDefault="00E359E4" w:rsidP="00E359E4">
            <w:pPr>
              <w:pStyle w:val="TableParagraph"/>
              <w:spacing w:after="60"/>
              <w:rPr>
                <w:color w:val="2F5496" w:themeColor="accent5" w:themeShade="BF"/>
                <w:sz w:val="18"/>
              </w:rPr>
            </w:pPr>
          </w:p>
        </w:tc>
        <w:tc>
          <w:tcPr>
            <w:tcW w:w="6010" w:type="dxa"/>
          </w:tcPr>
          <w:p w:rsidR="00E359E4" w:rsidRPr="00347C96" w:rsidRDefault="00E359E4" w:rsidP="00E359E4">
            <w:pPr>
              <w:pStyle w:val="TableParagraph"/>
              <w:numPr>
                <w:ilvl w:val="0"/>
                <w:numId w:val="41"/>
              </w:numPr>
              <w:spacing w:before="1" w:line="252" w:lineRule="exact"/>
              <w:ind w:right="108"/>
              <w:rPr>
                <w:rFonts w:asciiTheme="majorBidi" w:hAnsiTheme="majorBidi" w:cstheme="majorBidi"/>
                <w:sz w:val="24"/>
                <w:szCs w:val="24"/>
              </w:rPr>
            </w:pPr>
            <w:r w:rsidRPr="00347C96">
              <w:rPr>
                <w:rFonts w:asciiTheme="majorBidi" w:hAnsiTheme="majorBidi" w:cstheme="majorBidi"/>
                <w:sz w:val="24"/>
                <w:szCs w:val="24"/>
              </w:rPr>
              <w:t>Wrap the deflated cuff evenly</w:t>
            </w:r>
            <w:r>
              <w:rPr>
                <w:rFonts w:asciiTheme="majorBidi" w:hAnsiTheme="majorBidi" w:cstheme="majorBidi"/>
                <w:sz w:val="24"/>
                <w:szCs w:val="24"/>
              </w:rPr>
              <w:t>.</w:t>
            </w:r>
          </w:p>
        </w:tc>
        <w:tc>
          <w:tcPr>
            <w:tcW w:w="1935" w:type="dxa"/>
          </w:tcPr>
          <w:p w:rsidR="00E359E4" w:rsidRDefault="00E359E4" w:rsidP="00E359E4">
            <w:pPr>
              <w:pStyle w:val="TableParagraph"/>
              <w:spacing w:after="60"/>
              <w:rPr>
                <w:color w:val="2F5496" w:themeColor="accent5" w:themeShade="BF"/>
                <w:sz w:val="18"/>
              </w:rPr>
            </w:pPr>
          </w:p>
        </w:tc>
      </w:tr>
      <w:tr w:rsidR="00E359E4" w:rsidRPr="009F558F" w:rsidTr="00E359E4">
        <w:trPr>
          <w:trHeight w:val="232"/>
        </w:trPr>
        <w:tc>
          <w:tcPr>
            <w:tcW w:w="534" w:type="dxa"/>
          </w:tcPr>
          <w:p w:rsidR="00E359E4" w:rsidRPr="009F558F" w:rsidRDefault="00E359E4" w:rsidP="00E359E4">
            <w:pPr>
              <w:pStyle w:val="TableParagraph"/>
              <w:spacing w:after="60"/>
              <w:rPr>
                <w:color w:val="2F5496" w:themeColor="accent5" w:themeShade="BF"/>
                <w:sz w:val="18"/>
              </w:rPr>
            </w:pPr>
          </w:p>
        </w:tc>
        <w:tc>
          <w:tcPr>
            <w:tcW w:w="534" w:type="dxa"/>
          </w:tcPr>
          <w:p w:rsidR="00E359E4" w:rsidRPr="009F558F" w:rsidRDefault="00E359E4" w:rsidP="00E359E4">
            <w:pPr>
              <w:pStyle w:val="TableParagraph"/>
              <w:spacing w:after="60"/>
              <w:rPr>
                <w:color w:val="2F5496" w:themeColor="accent5" w:themeShade="BF"/>
                <w:sz w:val="18"/>
              </w:rPr>
            </w:pPr>
          </w:p>
        </w:tc>
        <w:tc>
          <w:tcPr>
            <w:tcW w:w="423" w:type="dxa"/>
          </w:tcPr>
          <w:p w:rsidR="00E359E4" w:rsidRPr="009F558F" w:rsidRDefault="00E359E4" w:rsidP="00E359E4">
            <w:pPr>
              <w:pStyle w:val="TableParagraph"/>
              <w:spacing w:after="60"/>
              <w:rPr>
                <w:color w:val="2F5496" w:themeColor="accent5" w:themeShade="BF"/>
                <w:sz w:val="18"/>
              </w:rPr>
            </w:pPr>
          </w:p>
        </w:tc>
        <w:tc>
          <w:tcPr>
            <w:tcW w:w="6010" w:type="dxa"/>
          </w:tcPr>
          <w:p w:rsidR="00E359E4" w:rsidRPr="00347C96" w:rsidRDefault="00E359E4" w:rsidP="00E359E4">
            <w:pPr>
              <w:pStyle w:val="TableParagraph"/>
              <w:numPr>
                <w:ilvl w:val="0"/>
                <w:numId w:val="41"/>
              </w:numPr>
              <w:spacing w:before="1" w:line="252" w:lineRule="exact"/>
              <w:ind w:right="108"/>
              <w:rPr>
                <w:rFonts w:asciiTheme="majorBidi" w:hAnsiTheme="majorBidi" w:cstheme="majorBidi"/>
                <w:sz w:val="24"/>
                <w:szCs w:val="24"/>
              </w:rPr>
            </w:pPr>
            <w:r w:rsidRPr="00347C96">
              <w:rPr>
                <w:rFonts w:asciiTheme="majorBidi" w:hAnsiTheme="majorBidi" w:cstheme="majorBidi"/>
                <w:sz w:val="24"/>
                <w:szCs w:val="24"/>
              </w:rPr>
              <w:t>Expose the upper arm around the upper arm. Locate the brachial artery</w:t>
            </w:r>
          </w:p>
        </w:tc>
        <w:tc>
          <w:tcPr>
            <w:tcW w:w="1935" w:type="dxa"/>
          </w:tcPr>
          <w:p w:rsidR="00E359E4" w:rsidRPr="009F558F" w:rsidRDefault="00E359E4" w:rsidP="00E359E4">
            <w:pPr>
              <w:pStyle w:val="TableParagraph"/>
              <w:spacing w:after="60"/>
              <w:rPr>
                <w:color w:val="2F5496" w:themeColor="accent5" w:themeShade="BF"/>
                <w:sz w:val="18"/>
              </w:rPr>
            </w:pPr>
          </w:p>
        </w:tc>
      </w:tr>
      <w:tr w:rsidR="00E359E4" w:rsidRPr="009F558F" w:rsidTr="00E359E4">
        <w:trPr>
          <w:trHeight w:val="253"/>
        </w:trPr>
        <w:tc>
          <w:tcPr>
            <w:tcW w:w="534" w:type="dxa"/>
          </w:tcPr>
          <w:p w:rsidR="00E359E4" w:rsidRPr="009F558F" w:rsidRDefault="00E359E4" w:rsidP="00E359E4">
            <w:pPr>
              <w:pStyle w:val="TableParagraph"/>
              <w:spacing w:after="60"/>
              <w:rPr>
                <w:color w:val="2F5496" w:themeColor="accent5" w:themeShade="BF"/>
                <w:sz w:val="18"/>
              </w:rPr>
            </w:pPr>
          </w:p>
        </w:tc>
        <w:tc>
          <w:tcPr>
            <w:tcW w:w="534" w:type="dxa"/>
          </w:tcPr>
          <w:p w:rsidR="00E359E4" w:rsidRPr="009F558F" w:rsidRDefault="00E359E4" w:rsidP="00E359E4">
            <w:pPr>
              <w:pStyle w:val="TableParagraph"/>
              <w:spacing w:after="60"/>
              <w:rPr>
                <w:color w:val="2F5496" w:themeColor="accent5" w:themeShade="BF"/>
                <w:sz w:val="18"/>
              </w:rPr>
            </w:pPr>
          </w:p>
        </w:tc>
        <w:tc>
          <w:tcPr>
            <w:tcW w:w="423" w:type="dxa"/>
          </w:tcPr>
          <w:p w:rsidR="00E359E4" w:rsidRPr="009F558F" w:rsidRDefault="00E359E4" w:rsidP="00E359E4">
            <w:pPr>
              <w:pStyle w:val="TableParagraph"/>
              <w:spacing w:after="60"/>
              <w:rPr>
                <w:color w:val="2F5496" w:themeColor="accent5" w:themeShade="BF"/>
                <w:sz w:val="18"/>
              </w:rPr>
            </w:pPr>
          </w:p>
        </w:tc>
        <w:tc>
          <w:tcPr>
            <w:tcW w:w="6010" w:type="dxa"/>
          </w:tcPr>
          <w:p w:rsidR="00E359E4" w:rsidRPr="001D3947" w:rsidRDefault="00E359E4" w:rsidP="00E359E4">
            <w:pPr>
              <w:pStyle w:val="TableParagraph"/>
              <w:numPr>
                <w:ilvl w:val="0"/>
                <w:numId w:val="41"/>
              </w:numPr>
              <w:spacing w:before="1" w:line="252" w:lineRule="exact"/>
              <w:ind w:right="108"/>
              <w:rPr>
                <w:rFonts w:asciiTheme="majorBidi" w:hAnsiTheme="majorBidi" w:cstheme="majorBidi"/>
                <w:sz w:val="24"/>
                <w:szCs w:val="24"/>
              </w:rPr>
            </w:pPr>
            <w:r w:rsidRPr="00347C96">
              <w:rPr>
                <w:rFonts w:asciiTheme="majorBidi" w:hAnsiTheme="majorBidi" w:cstheme="majorBidi"/>
                <w:sz w:val="24"/>
                <w:szCs w:val="24"/>
              </w:rPr>
              <w:t xml:space="preserve">Apply the center of the bladder directly over the artery. </w:t>
            </w:r>
          </w:p>
        </w:tc>
        <w:tc>
          <w:tcPr>
            <w:tcW w:w="1935" w:type="dxa"/>
          </w:tcPr>
          <w:p w:rsidR="00E359E4" w:rsidRPr="009F558F" w:rsidRDefault="00E359E4" w:rsidP="00E359E4">
            <w:pPr>
              <w:pStyle w:val="TableParagraph"/>
              <w:spacing w:after="60"/>
              <w:rPr>
                <w:color w:val="2F5496" w:themeColor="accent5" w:themeShade="BF"/>
                <w:sz w:val="18"/>
              </w:rPr>
            </w:pPr>
          </w:p>
        </w:tc>
      </w:tr>
      <w:tr w:rsidR="00E359E4" w:rsidRPr="009F558F" w:rsidTr="00E359E4">
        <w:trPr>
          <w:trHeight w:val="253"/>
        </w:trPr>
        <w:tc>
          <w:tcPr>
            <w:tcW w:w="534" w:type="dxa"/>
          </w:tcPr>
          <w:p w:rsidR="00E359E4" w:rsidRPr="009F558F" w:rsidRDefault="00E359E4" w:rsidP="00E359E4">
            <w:pPr>
              <w:pStyle w:val="TableParagraph"/>
              <w:spacing w:after="60"/>
              <w:rPr>
                <w:color w:val="2F5496" w:themeColor="accent5" w:themeShade="BF"/>
                <w:sz w:val="18"/>
              </w:rPr>
            </w:pPr>
          </w:p>
        </w:tc>
        <w:tc>
          <w:tcPr>
            <w:tcW w:w="534" w:type="dxa"/>
          </w:tcPr>
          <w:p w:rsidR="00E359E4" w:rsidRPr="009F558F" w:rsidRDefault="00E359E4" w:rsidP="00E359E4">
            <w:pPr>
              <w:pStyle w:val="TableParagraph"/>
              <w:spacing w:after="60"/>
              <w:rPr>
                <w:color w:val="2F5496" w:themeColor="accent5" w:themeShade="BF"/>
                <w:sz w:val="18"/>
              </w:rPr>
            </w:pPr>
          </w:p>
        </w:tc>
        <w:tc>
          <w:tcPr>
            <w:tcW w:w="423" w:type="dxa"/>
          </w:tcPr>
          <w:p w:rsidR="00E359E4" w:rsidRPr="009F558F" w:rsidRDefault="00E359E4" w:rsidP="00E359E4">
            <w:pPr>
              <w:pStyle w:val="TableParagraph"/>
              <w:spacing w:after="60"/>
              <w:rPr>
                <w:color w:val="2F5496" w:themeColor="accent5" w:themeShade="BF"/>
                <w:sz w:val="18"/>
              </w:rPr>
            </w:pPr>
          </w:p>
        </w:tc>
        <w:tc>
          <w:tcPr>
            <w:tcW w:w="6010" w:type="dxa"/>
          </w:tcPr>
          <w:p w:rsidR="00E359E4" w:rsidRPr="00347C96" w:rsidRDefault="00E359E4" w:rsidP="00E359E4">
            <w:pPr>
              <w:pStyle w:val="TableParagraph"/>
              <w:numPr>
                <w:ilvl w:val="0"/>
                <w:numId w:val="41"/>
              </w:numPr>
              <w:spacing w:before="1" w:line="252" w:lineRule="exact"/>
              <w:ind w:right="108"/>
              <w:rPr>
                <w:rFonts w:asciiTheme="majorBidi" w:hAnsiTheme="majorBidi" w:cstheme="majorBidi"/>
                <w:sz w:val="24"/>
                <w:szCs w:val="24"/>
              </w:rPr>
            </w:pPr>
            <w:r>
              <w:rPr>
                <w:rFonts w:asciiTheme="majorBidi" w:hAnsiTheme="majorBidi" w:cstheme="majorBidi"/>
                <w:sz w:val="24"/>
                <w:szCs w:val="24"/>
              </w:rPr>
              <w:t>P</w:t>
            </w:r>
            <w:r w:rsidRPr="00347C96">
              <w:rPr>
                <w:rFonts w:asciiTheme="majorBidi" w:hAnsiTheme="majorBidi" w:cstheme="majorBidi"/>
                <w:sz w:val="24"/>
                <w:szCs w:val="24"/>
              </w:rPr>
              <w:t xml:space="preserve">erform a </w:t>
            </w:r>
            <w:proofErr w:type="gramStart"/>
            <w:r w:rsidRPr="00347C96">
              <w:rPr>
                <w:rFonts w:asciiTheme="majorBidi" w:hAnsiTheme="majorBidi" w:cstheme="majorBidi"/>
                <w:sz w:val="24"/>
                <w:szCs w:val="24"/>
              </w:rPr>
              <w:t xml:space="preserve">preliminary  </w:t>
            </w:r>
            <w:proofErr w:type="spellStart"/>
            <w:r w:rsidRPr="00347C96">
              <w:rPr>
                <w:rFonts w:asciiTheme="majorBidi" w:hAnsiTheme="majorBidi" w:cstheme="majorBidi"/>
                <w:sz w:val="24"/>
                <w:szCs w:val="24"/>
              </w:rPr>
              <w:t>palpatory</w:t>
            </w:r>
            <w:proofErr w:type="spellEnd"/>
            <w:proofErr w:type="gramEnd"/>
            <w:r w:rsidRPr="00347C96">
              <w:rPr>
                <w:rFonts w:asciiTheme="majorBidi" w:hAnsiTheme="majorBidi" w:cstheme="majorBidi"/>
                <w:sz w:val="24"/>
                <w:szCs w:val="24"/>
              </w:rPr>
              <w:t xml:space="preserve"> determination of systolic pressure. • Palpate the brachial artery with the fingertips. </w:t>
            </w:r>
          </w:p>
        </w:tc>
        <w:tc>
          <w:tcPr>
            <w:tcW w:w="1935" w:type="dxa"/>
          </w:tcPr>
          <w:p w:rsidR="00E359E4" w:rsidRPr="009F558F" w:rsidRDefault="00E359E4" w:rsidP="00E359E4">
            <w:pPr>
              <w:pStyle w:val="TableParagraph"/>
              <w:spacing w:after="60"/>
              <w:rPr>
                <w:color w:val="2F5496" w:themeColor="accent5" w:themeShade="BF"/>
                <w:sz w:val="18"/>
              </w:rPr>
            </w:pPr>
          </w:p>
        </w:tc>
      </w:tr>
      <w:tr w:rsidR="00E359E4" w:rsidRPr="009F558F" w:rsidTr="00E359E4">
        <w:trPr>
          <w:trHeight w:val="253"/>
        </w:trPr>
        <w:tc>
          <w:tcPr>
            <w:tcW w:w="534" w:type="dxa"/>
          </w:tcPr>
          <w:p w:rsidR="00E359E4" w:rsidRPr="009F558F" w:rsidRDefault="00E359E4" w:rsidP="00E359E4">
            <w:pPr>
              <w:pStyle w:val="TableParagraph"/>
              <w:spacing w:after="60"/>
              <w:rPr>
                <w:color w:val="2F5496" w:themeColor="accent5" w:themeShade="BF"/>
                <w:sz w:val="18"/>
              </w:rPr>
            </w:pPr>
          </w:p>
        </w:tc>
        <w:tc>
          <w:tcPr>
            <w:tcW w:w="534" w:type="dxa"/>
          </w:tcPr>
          <w:p w:rsidR="00E359E4" w:rsidRPr="009F558F" w:rsidRDefault="00E359E4" w:rsidP="00E359E4">
            <w:pPr>
              <w:pStyle w:val="TableParagraph"/>
              <w:spacing w:after="60"/>
              <w:rPr>
                <w:color w:val="2F5496" w:themeColor="accent5" w:themeShade="BF"/>
                <w:sz w:val="18"/>
              </w:rPr>
            </w:pPr>
          </w:p>
        </w:tc>
        <w:tc>
          <w:tcPr>
            <w:tcW w:w="423" w:type="dxa"/>
          </w:tcPr>
          <w:p w:rsidR="00E359E4" w:rsidRPr="009F558F" w:rsidRDefault="00E359E4" w:rsidP="00E359E4">
            <w:pPr>
              <w:pStyle w:val="TableParagraph"/>
              <w:spacing w:after="60"/>
              <w:rPr>
                <w:color w:val="2F5496" w:themeColor="accent5" w:themeShade="BF"/>
                <w:sz w:val="18"/>
              </w:rPr>
            </w:pPr>
          </w:p>
        </w:tc>
        <w:tc>
          <w:tcPr>
            <w:tcW w:w="6010" w:type="dxa"/>
          </w:tcPr>
          <w:p w:rsidR="00E359E4" w:rsidRPr="00347C96" w:rsidRDefault="00E359E4" w:rsidP="00E359E4">
            <w:pPr>
              <w:pStyle w:val="TableParagraph"/>
              <w:numPr>
                <w:ilvl w:val="0"/>
                <w:numId w:val="41"/>
              </w:numPr>
              <w:spacing w:before="1" w:line="252" w:lineRule="exact"/>
              <w:ind w:right="108"/>
              <w:rPr>
                <w:rFonts w:asciiTheme="majorBidi" w:eastAsiaTheme="minorHAnsi" w:hAnsiTheme="majorBidi" w:cstheme="majorBidi"/>
                <w:sz w:val="24"/>
                <w:szCs w:val="24"/>
                <w:lang w:bidi="ar-SA"/>
              </w:rPr>
            </w:pPr>
            <w:r w:rsidRPr="00347C96">
              <w:rPr>
                <w:rFonts w:asciiTheme="majorBidi" w:hAnsiTheme="majorBidi" w:cstheme="majorBidi"/>
                <w:sz w:val="24"/>
                <w:szCs w:val="24"/>
              </w:rPr>
              <w:t>Close the valve on the bulb.  Pump up the cuff until you no longer feel the brachial pulse</w:t>
            </w:r>
            <w:r>
              <w:rPr>
                <w:rFonts w:asciiTheme="majorBidi" w:hAnsiTheme="majorBidi" w:cstheme="majorBidi"/>
                <w:sz w:val="24"/>
                <w:szCs w:val="24"/>
              </w:rPr>
              <w:t xml:space="preserve">.  </w:t>
            </w:r>
            <w:r w:rsidRPr="00347C96">
              <w:rPr>
                <w:rFonts w:asciiTheme="majorBidi" w:hAnsiTheme="majorBidi" w:cstheme="majorBidi"/>
                <w:sz w:val="24"/>
                <w:szCs w:val="24"/>
              </w:rPr>
              <w:t>Note the pressure on the sphygmomanometer at which pulse is no longer felt</w:t>
            </w:r>
            <w:proofErr w:type="gramStart"/>
            <w:r w:rsidRPr="00347C96">
              <w:rPr>
                <w:rFonts w:asciiTheme="majorBidi" w:hAnsiTheme="majorBidi" w:cstheme="majorBidi"/>
                <w:sz w:val="24"/>
                <w:szCs w:val="24"/>
              </w:rPr>
              <w:t>..</w:t>
            </w:r>
            <w:proofErr w:type="gramEnd"/>
            <w:r w:rsidRPr="00347C96">
              <w:rPr>
                <w:rFonts w:asciiTheme="majorBidi" w:hAnsiTheme="majorBidi" w:cstheme="majorBidi"/>
                <w:sz w:val="24"/>
                <w:szCs w:val="24"/>
              </w:rPr>
              <w:t xml:space="preserve"> </w:t>
            </w:r>
          </w:p>
        </w:tc>
        <w:tc>
          <w:tcPr>
            <w:tcW w:w="1935" w:type="dxa"/>
          </w:tcPr>
          <w:p w:rsidR="00E359E4" w:rsidRPr="009F558F" w:rsidRDefault="00E359E4" w:rsidP="00E359E4">
            <w:pPr>
              <w:pStyle w:val="TableParagraph"/>
              <w:spacing w:after="60"/>
              <w:rPr>
                <w:color w:val="2F5496" w:themeColor="accent5" w:themeShade="BF"/>
                <w:sz w:val="18"/>
              </w:rPr>
            </w:pPr>
          </w:p>
        </w:tc>
      </w:tr>
      <w:tr w:rsidR="00E359E4" w:rsidRPr="009F558F" w:rsidTr="00E359E4">
        <w:trPr>
          <w:trHeight w:val="253"/>
        </w:trPr>
        <w:tc>
          <w:tcPr>
            <w:tcW w:w="534" w:type="dxa"/>
            <w:shd w:val="clear" w:color="auto" w:fill="FFFFFF" w:themeFill="background1"/>
          </w:tcPr>
          <w:p w:rsidR="00E359E4" w:rsidRPr="00AB3071" w:rsidRDefault="00E359E4" w:rsidP="00E359E4">
            <w:pPr>
              <w:pStyle w:val="TableParagraph"/>
              <w:spacing w:after="60"/>
              <w:rPr>
                <w:color w:val="2F5496" w:themeColor="accent5" w:themeShade="BF"/>
                <w:sz w:val="26"/>
                <w:szCs w:val="26"/>
              </w:rPr>
            </w:pPr>
          </w:p>
        </w:tc>
        <w:tc>
          <w:tcPr>
            <w:tcW w:w="534" w:type="dxa"/>
            <w:shd w:val="clear" w:color="auto" w:fill="FFFFFF" w:themeFill="background1"/>
          </w:tcPr>
          <w:p w:rsidR="00E359E4" w:rsidRPr="00AB3071" w:rsidRDefault="00E359E4" w:rsidP="00E359E4">
            <w:pPr>
              <w:pStyle w:val="TableParagraph"/>
              <w:spacing w:after="60"/>
              <w:rPr>
                <w:color w:val="2F5496" w:themeColor="accent5" w:themeShade="BF"/>
                <w:sz w:val="26"/>
                <w:szCs w:val="26"/>
              </w:rPr>
            </w:pPr>
          </w:p>
        </w:tc>
        <w:tc>
          <w:tcPr>
            <w:tcW w:w="423" w:type="dxa"/>
            <w:shd w:val="clear" w:color="auto" w:fill="FFFFFF" w:themeFill="background1"/>
          </w:tcPr>
          <w:p w:rsidR="00E359E4" w:rsidRPr="00AB3071" w:rsidRDefault="00E359E4" w:rsidP="00E359E4">
            <w:pPr>
              <w:pStyle w:val="TableParagraph"/>
              <w:spacing w:after="60"/>
              <w:rPr>
                <w:color w:val="2F5496" w:themeColor="accent5" w:themeShade="BF"/>
                <w:sz w:val="26"/>
                <w:szCs w:val="26"/>
              </w:rPr>
            </w:pPr>
          </w:p>
        </w:tc>
        <w:tc>
          <w:tcPr>
            <w:tcW w:w="6010" w:type="dxa"/>
            <w:shd w:val="clear" w:color="auto" w:fill="FFFFFF" w:themeFill="background1"/>
          </w:tcPr>
          <w:p w:rsidR="00E359E4" w:rsidRPr="00347C96" w:rsidRDefault="00E359E4" w:rsidP="00E359E4">
            <w:pPr>
              <w:pStyle w:val="TableParagraph"/>
              <w:numPr>
                <w:ilvl w:val="0"/>
                <w:numId w:val="41"/>
              </w:numPr>
              <w:spacing w:before="1" w:line="252" w:lineRule="exact"/>
              <w:ind w:right="108"/>
              <w:rPr>
                <w:rFonts w:asciiTheme="majorBidi" w:eastAsiaTheme="minorHAnsi" w:hAnsiTheme="majorBidi" w:cstheme="majorBidi"/>
                <w:sz w:val="24"/>
                <w:szCs w:val="24"/>
                <w:lang w:bidi="ar-SA"/>
              </w:rPr>
            </w:pPr>
            <w:r w:rsidRPr="00347C96">
              <w:rPr>
                <w:rFonts w:asciiTheme="majorBidi" w:hAnsiTheme="majorBidi" w:cstheme="majorBidi"/>
                <w:sz w:val="24"/>
                <w:szCs w:val="24"/>
              </w:rPr>
              <w:t xml:space="preserve">Release the pressure completely in the cuff, and wait 1 </w:t>
            </w:r>
            <w:proofErr w:type="gramStart"/>
            <w:r w:rsidRPr="00347C96">
              <w:rPr>
                <w:rFonts w:asciiTheme="majorBidi" w:hAnsiTheme="majorBidi" w:cstheme="majorBidi"/>
                <w:sz w:val="24"/>
                <w:szCs w:val="24"/>
              </w:rPr>
              <w:t>to  2</w:t>
            </w:r>
            <w:proofErr w:type="gramEnd"/>
            <w:r w:rsidRPr="00347C96">
              <w:rPr>
                <w:rFonts w:asciiTheme="majorBidi" w:hAnsiTheme="majorBidi" w:cstheme="majorBidi"/>
                <w:sz w:val="24"/>
                <w:szCs w:val="24"/>
              </w:rPr>
              <w:t xml:space="preserve"> minutes before making further measurements. </w:t>
            </w:r>
          </w:p>
        </w:tc>
        <w:tc>
          <w:tcPr>
            <w:tcW w:w="1935" w:type="dxa"/>
            <w:shd w:val="clear" w:color="auto" w:fill="FFFFFF" w:themeFill="background1"/>
          </w:tcPr>
          <w:p w:rsidR="00E359E4" w:rsidRPr="00AB3071" w:rsidRDefault="00E359E4" w:rsidP="00E359E4">
            <w:pPr>
              <w:pStyle w:val="TableParagraph"/>
              <w:spacing w:after="60"/>
              <w:rPr>
                <w:color w:val="2F5496" w:themeColor="accent5" w:themeShade="BF"/>
                <w:sz w:val="26"/>
                <w:szCs w:val="26"/>
              </w:rPr>
            </w:pPr>
          </w:p>
        </w:tc>
      </w:tr>
      <w:tr w:rsidR="00E359E4" w:rsidRPr="009F558F" w:rsidTr="00E359E4">
        <w:trPr>
          <w:trHeight w:val="253"/>
        </w:trPr>
        <w:tc>
          <w:tcPr>
            <w:tcW w:w="534" w:type="dxa"/>
          </w:tcPr>
          <w:p w:rsidR="00E359E4" w:rsidRPr="009F558F" w:rsidRDefault="00E359E4" w:rsidP="00E359E4">
            <w:pPr>
              <w:pStyle w:val="TableParagraph"/>
              <w:spacing w:after="60"/>
              <w:rPr>
                <w:color w:val="2F5496" w:themeColor="accent5" w:themeShade="BF"/>
                <w:sz w:val="18"/>
              </w:rPr>
            </w:pPr>
          </w:p>
        </w:tc>
        <w:tc>
          <w:tcPr>
            <w:tcW w:w="534" w:type="dxa"/>
          </w:tcPr>
          <w:p w:rsidR="00E359E4" w:rsidRPr="009F558F" w:rsidRDefault="00E359E4" w:rsidP="00E359E4">
            <w:pPr>
              <w:pStyle w:val="TableParagraph"/>
              <w:spacing w:after="60"/>
              <w:rPr>
                <w:color w:val="2F5496" w:themeColor="accent5" w:themeShade="BF"/>
                <w:sz w:val="18"/>
              </w:rPr>
            </w:pPr>
          </w:p>
        </w:tc>
        <w:tc>
          <w:tcPr>
            <w:tcW w:w="423" w:type="dxa"/>
          </w:tcPr>
          <w:p w:rsidR="00E359E4" w:rsidRPr="009F558F" w:rsidRDefault="00E359E4" w:rsidP="00E359E4">
            <w:pPr>
              <w:pStyle w:val="TableParagraph"/>
              <w:spacing w:after="60"/>
              <w:rPr>
                <w:color w:val="2F5496" w:themeColor="accent5" w:themeShade="BF"/>
                <w:sz w:val="18"/>
              </w:rPr>
            </w:pPr>
          </w:p>
        </w:tc>
        <w:tc>
          <w:tcPr>
            <w:tcW w:w="6010" w:type="dxa"/>
          </w:tcPr>
          <w:p w:rsidR="00E359E4" w:rsidRPr="00756730" w:rsidRDefault="00E359E4" w:rsidP="00E359E4">
            <w:pPr>
              <w:pStyle w:val="TableParagraph"/>
              <w:numPr>
                <w:ilvl w:val="0"/>
                <w:numId w:val="41"/>
              </w:numPr>
              <w:spacing w:before="1" w:line="252" w:lineRule="exact"/>
              <w:ind w:right="108"/>
              <w:rPr>
                <w:rFonts w:asciiTheme="majorBidi" w:hAnsiTheme="majorBidi" w:cstheme="majorBidi"/>
                <w:sz w:val="24"/>
                <w:szCs w:val="24"/>
              </w:rPr>
            </w:pPr>
            <w:r w:rsidRPr="00347C96">
              <w:rPr>
                <w:rFonts w:asciiTheme="majorBidi" w:hAnsiTheme="majorBidi" w:cstheme="majorBidi"/>
                <w:sz w:val="24"/>
                <w:szCs w:val="24"/>
              </w:rPr>
              <w:t xml:space="preserve">Position the stethoscope appropriately. </w:t>
            </w:r>
          </w:p>
        </w:tc>
        <w:tc>
          <w:tcPr>
            <w:tcW w:w="1935" w:type="dxa"/>
          </w:tcPr>
          <w:p w:rsidR="00E359E4" w:rsidRPr="009F558F" w:rsidRDefault="00E359E4" w:rsidP="00E359E4">
            <w:pPr>
              <w:pStyle w:val="TableParagraph"/>
              <w:spacing w:after="60"/>
              <w:rPr>
                <w:color w:val="2F5496" w:themeColor="accent5" w:themeShade="BF"/>
                <w:sz w:val="18"/>
              </w:rPr>
            </w:pPr>
          </w:p>
        </w:tc>
      </w:tr>
      <w:tr w:rsidR="00E359E4" w:rsidRPr="009F558F" w:rsidTr="00E359E4">
        <w:trPr>
          <w:trHeight w:val="253"/>
        </w:trPr>
        <w:tc>
          <w:tcPr>
            <w:tcW w:w="534" w:type="dxa"/>
          </w:tcPr>
          <w:p w:rsidR="00E359E4" w:rsidRPr="009F558F" w:rsidRDefault="00E359E4" w:rsidP="00E359E4">
            <w:pPr>
              <w:pStyle w:val="TableParagraph"/>
              <w:spacing w:after="60"/>
              <w:rPr>
                <w:color w:val="2F5496" w:themeColor="accent5" w:themeShade="BF"/>
                <w:sz w:val="18"/>
              </w:rPr>
            </w:pPr>
          </w:p>
        </w:tc>
        <w:tc>
          <w:tcPr>
            <w:tcW w:w="534" w:type="dxa"/>
          </w:tcPr>
          <w:p w:rsidR="00E359E4" w:rsidRPr="009F558F" w:rsidRDefault="00E359E4" w:rsidP="00E359E4">
            <w:pPr>
              <w:pStyle w:val="TableParagraph"/>
              <w:spacing w:after="60"/>
              <w:rPr>
                <w:color w:val="2F5496" w:themeColor="accent5" w:themeShade="BF"/>
                <w:sz w:val="18"/>
              </w:rPr>
            </w:pPr>
          </w:p>
        </w:tc>
        <w:tc>
          <w:tcPr>
            <w:tcW w:w="423" w:type="dxa"/>
          </w:tcPr>
          <w:p w:rsidR="00E359E4" w:rsidRPr="009F558F" w:rsidRDefault="00E359E4" w:rsidP="00E359E4">
            <w:pPr>
              <w:pStyle w:val="TableParagraph"/>
              <w:spacing w:after="60"/>
              <w:rPr>
                <w:color w:val="2F5496" w:themeColor="accent5" w:themeShade="BF"/>
                <w:sz w:val="18"/>
              </w:rPr>
            </w:pPr>
          </w:p>
        </w:tc>
        <w:tc>
          <w:tcPr>
            <w:tcW w:w="6010" w:type="dxa"/>
          </w:tcPr>
          <w:p w:rsidR="00E359E4" w:rsidRPr="00347C96" w:rsidRDefault="00E359E4" w:rsidP="00E359E4">
            <w:pPr>
              <w:pStyle w:val="TableParagraph"/>
              <w:numPr>
                <w:ilvl w:val="0"/>
                <w:numId w:val="41"/>
              </w:numPr>
              <w:spacing w:before="1" w:line="252" w:lineRule="exact"/>
              <w:ind w:right="108"/>
              <w:rPr>
                <w:rFonts w:asciiTheme="majorBidi" w:hAnsiTheme="majorBidi" w:cstheme="majorBidi"/>
                <w:sz w:val="24"/>
                <w:szCs w:val="24"/>
              </w:rPr>
            </w:pPr>
            <w:r w:rsidRPr="00347C96">
              <w:rPr>
                <w:rFonts w:asciiTheme="majorBidi" w:hAnsiTheme="majorBidi" w:cstheme="majorBidi"/>
                <w:sz w:val="24"/>
                <w:szCs w:val="24"/>
              </w:rPr>
              <w:t>Ensure that the stethoscope hangs freely from the ears to the diaphragm</w:t>
            </w:r>
          </w:p>
        </w:tc>
        <w:tc>
          <w:tcPr>
            <w:tcW w:w="1935" w:type="dxa"/>
          </w:tcPr>
          <w:p w:rsidR="00E359E4" w:rsidRPr="009F558F" w:rsidRDefault="00E359E4" w:rsidP="00E359E4">
            <w:pPr>
              <w:pStyle w:val="TableParagraph"/>
              <w:spacing w:after="60"/>
              <w:rPr>
                <w:color w:val="2F5496" w:themeColor="accent5" w:themeShade="BF"/>
                <w:sz w:val="18"/>
              </w:rPr>
            </w:pPr>
          </w:p>
        </w:tc>
      </w:tr>
      <w:tr w:rsidR="00E359E4" w:rsidRPr="009F558F" w:rsidTr="00E359E4">
        <w:trPr>
          <w:trHeight w:val="253"/>
        </w:trPr>
        <w:tc>
          <w:tcPr>
            <w:tcW w:w="534" w:type="dxa"/>
          </w:tcPr>
          <w:p w:rsidR="00E359E4" w:rsidRPr="009F558F" w:rsidRDefault="00E359E4" w:rsidP="00E359E4">
            <w:pPr>
              <w:pStyle w:val="TableParagraph"/>
              <w:spacing w:after="60"/>
              <w:rPr>
                <w:color w:val="2F5496" w:themeColor="accent5" w:themeShade="BF"/>
                <w:sz w:val="18"/>
              </w:rPr>
            </w:pPr>
          </w:p>
        </w:tc>
        <w:tc>
          <w:tcPr>
            <w:tcW w:w="534" w:type="dxa"/>
          </w:tcPr>
          <w:p w:rsidR="00E359E4" w:rsidRPr="009F558F" w:rsidRDefault="00E359E4" w:rsidP="00E359E4">
            <w:pPr>
              <w:pStyle w:val="TableParagraph"/>
              <w:spacing w:after="60"/>
              <w:rPr>
                <w:color w:val="2F5496" w:themeColor="accent5" w:themeShade="BF"/>
                <w:sz w:val="18"/>
              </w:rPr>
            </w:pPr>
          </w:p>
        </w:tc>
        <w:tc>
          <w:tcPr>
            <w:tcW w:w="423" w:type="dxa"/>
          </w:tcPr>
          <w:p w:rsidR="00E359E4" w:rsidRPr="009F558F" w:rsidRDefault="00E359E4" w:rsidP="00E359E4">
            <w:pPr>
              <w:pStyle w:val="TableParagraph"/>
              <w:spacing w:after="60"/>
              <w:rPr>
                <w:color w:val="2F5496" w:themeColor="accent5" w:themeShade="BF"/>
                <w:sz w:val="18"/>
              </w:rPr>
            </w:pPr>
          </w:p>
        </w:tc>
        <w:tc>
          <w:tcPr>
            <w:tcW w:w="6010" w:type="dxa"/>
          </w:tcPr>
          <w:p w:rsidR="00E359E4" w:rsidRPr="00347C96" w:rsidRDefault="00E359E4" w:rsidP="00E359E4">
            <w:pPr>
              <w:pStyle w:val="TableParagraph"/>
              <w:numPr>
                <w:ilvl w:val="0"/>
                <w:numId w:val="41"/>
              </w:numPr>
              <w:spacing w:before="1" w:line="252" w:lineRule="exact"/>
              <w:ind w:right="108"/>
              <w:rPr>
                <w:rFonts w:asciiTheme="majorBidi" w:hAnsiTheme="majorBidi" w:cstheme="majorBidi"/>
                <w:sz w:val="24"/>
                <w:szCs w:val="24"/>
              </w:rPr>
            </w:pPr>
            <w:r w:rsidRPr="00347C96">
              <w:rPr>
                <w:rFonts w:asciiTheme="majorBidi" w:hAnsiTheme="majorBidi" w:cstheme="majorBidi"/>
                <w:sz w:val="24"/>
                <w:szCs w:val="24"/>
              </w:rPr>
              <w:t>Place the bell side of the amplifier of the stethoscope over the brachial pulse site</w:t>
            </w:r>
          </w:p>
        </w:tc>
        <w:tc>
          <w:tcPr>
            <w:tcW w:w="1935" w:type="dxa"/>
          </w:tcPr>
          <w:p w:rsidR="00E359E4" w:rsidRPr="009F558F" w:rsidRDefault="00E359E4" w:rsidP="00E359E4">
            <w:pPr>
              <w:pStyle w:val="TableParagraph"/>
              <w:spacing w:after="60"/>
              <w:rPr>
                <w:color w:val="2F5496" w:themeColor="accent5" w:themeShade="BF"/>
                <w:sz w:val="18"/>
              </w:rPr>
            </w:pPr>
          </w:p>
        </w:tc>
      </w:tr>
      <w:tr w:rsidR="00E359E4" w:rsidRPr="009F558F" w:rsidTr="00E359E4">
        <w:trPr>
          <w:trHeight w:val="253"/>
        </w:trPr>
        <w:tc>
          <w:tcPr>
            <w:tcW w:w="534" w:type="dxa"/>
          </w:tcPr>
          <w:p w:rsidR="00E359E4" w:rsidRPr="009F558F" w:rsidRDefault="00E359E4" w:rsidP="00E359E4">
            <w:pPr>
              <w:pStyle w:val="TableParagraph"/>
              <w:spacing w:after="60"/>
              <w:rPr>
                <w:color w:val="2F5496" w:themeColor="accent5" w:themeShade="BF"/>
                <w:sz w:val="18"/>
              </w:rPr>
            </w:pPr>
          </w:p>
        </w:tc>
        <w:tc>
          <w:tcPr>
            <w:tcW w:w="534" w:type="dxa"/>
          </w:tcPr>
          <w:p w:rsidR="00E359E4" w:rsidRPr="009F558F" w:rsidRDefault="00E359E4" w:rsidP="00E359E4">
            <w:pPr>
              <w:pStyle w:val="TableParagraph"/>
              <w:spacing w:after="60"/>
              <w:rPr>
                <w:color w:val="2F5496" w:themeColor="accent5" w:themeShade="BF"/>
                <w:sz w:val="18"/>
              </w:rPr>
            </w:pPr>
          </w:p>
        </w:tc>
        <w:tc>
          <w:tcPr>
            <w:tcW w:w="423" w:type="dxa"/>
          </w:tcPr>
          <w:p w:rsidR="00E359E4" w:rsidRPr="009F558F" w:rsidRDefault="00E359E4" w:rsidP="00E359E4">
            <w:pPr>
              <w:pStyle w:val="TableParagraph"/>
              <w:spacing w:after="60"/>
              <w:rPr>
                <w:color w:val="2F5496" w:themeColor="accent5" w:themeShade="BF"/>
                <w:sz w:val="18"/>
              </w:rPr>
            </w:pPr>
          </w:p>
        </w:tc>
        <w:tc>
          <w:tcPr>
            <w:tcW w:w="6010" w:type="dxa"/>
          </w:tcPr>
          <w:p w:rsidR="00E359E4" w:rsidRPr="00347C96" w:rsidRDefault="00E359E4" w:rsidP="00E359E4">
            <w:pPr>
              <w:pStyle w:val="TableParagraph"/>
              <w:numPr>
                <w:ilvl w:val="0"/>
                <w:numId w:val="41"/>
              </w:numPr>
              <w:spacing w:before="1" w:line="252" w:lineRule="exact"/>
              <w:ind w:right="108"/>
              <w:rPr>
                <w:rFonts w:asciiTheme="majorBidi" w:hAnsiTheme="majorBidi" w:cstheme="majorBidi"/>
                <w:sz w:val="24"/>
                <w:szCs w:val="24"/>
              </w:rPr>
            </w:pPr>
            <w:r w:rsidRPr="00347C96">
              <w:rPr>
                <w:rFonts w:asciiTheme="majorBidi" w:hAnsiTheme="majorBidi" w:cstheme="majorBidi"/>
                <w:sz w:val="24"/>
                <w:szCs w:val="24"/>
              </w:rPr>
              <w:t>Place the stethoscope directly on the skin, not on clothing over the site</w:t>
            </w:r>
          </w:p>
        </w:tc>
        <w:tc>
          <w:tcPr>
            <w:tcW w:w="1935" w:type="dxa"/>
          </w:tcPr>
          <w:p w:rsidR="00E359E4" w:rsidRPr="009F558F" w:rsidRDefault="00E359E4" w:rsidP="00E359E4">
            <w:pPr>
              <w:pStyle w:val="TableParagraph"/>
              <w:spacing w:after="60"/>
              <w:rPr>
                <w:color w:val="2F5496" w:themeColor="accent5" w:themeShade="BF"/>
                <w:sz w:val="18"/>
              </w:rPr>
            </w:pPr>
          </w:p>
        </w:tc>
      </w:tr>
      <w:tr w:rsidR="00E359E4" w:rsidRPr="009F558F" w:rsidTr="00E359E4">
        <w:trPr>
          <w:trHeight w:val="253"/>
        </w:trPr>
        <w:tc>
          <w:tcPr>
            <w:tcW w:w="534" w:type="dxa"/>
          </w:tcPr>
          <w:p w:rsidR="00E359E4" w:rsidRPr="009F558F" w:rsidRDefault="00E359E4" w:rsidP="00E359E4">
            <w:pPr>
              <w:pStyle w:val="TableParagraph"/>
              <w:spacing w:after="60"/>
              <w:rPr>
                <w:color w:val="2F5496" w:themeColor="accent5" w:themeShade="BF"/>
                <w:sz w:val="18"/>
              </w:rPr>
            </w:pPr>
          </w:p>
        </w:tc>
        <w:tc>
          <w:tcPr>
            <w:tcW w:w="534" w:type="dxa"/>
          </w:tcPr>
          <w:p w:rsidR="00E359E4" w:rsidRPr="009F558F" w:rsidRDefault="00E359E4" w:rsidP="00E359E4">
            <w:pPr>
              <w:pStyle w:val="TableParagraph"/>
              <w:spacing w:after="60"/>
              <w:rPr>
                <w:color w:val="2F5496" w:themeColor="accent5" w:themeShade="BF"/>
                <w:sz w:val="18"/>
              </w:rPr>
            </w:pPr>
          </w:p>
        </w:tc>
        <w:tc>
          <w:tcPr>
            <w:tcW w:w="423" w:type="dxa"/>
          </w:tcPr>
          <w:p w:rsidR="00E359E4" w:rsidRPr="009F558F" w:rsidRDefault="00E359E4" w:rsidP="00E359E4">
            <w:pPr>
              <w:pStyle w:val="TableParagraph"/>
              <w:spacing w:after="60"/>
              <w:rPr>
                <w:color w:val="2F5496" w:themeColor="accent5" w:themeShade="BF"/>
                <w:sz w:val="18"/>
              </w:rPr>
            </w:pPr>
          </w:p>
        </w:tc>
        <w:tc>
          <w:tcPr>
            <w:tcW w:w="6010" w:type="dxa"/>
          </w:tcPr>
          <w:p w:rsidR="00E359E4" w:rsidRPr="00347C96" w:rsidRDefault="00E359E4" w:rsidP="00E359E4">
            <w:pPr>
              <w:pStyle w:val="TableParagraph"/>
              <w:numPr>
                <w:ilvl w:val="0"/>
                <w:numId w:val="41"/>
              </w:numPr>
              <w:spacing w:before="1" w:line="252" w:lineRule="exact"/>
              <w:ind w:right="108"/>
              <w:rPr>
                <w:rFonts w:asciiTheme="majorBidi" w:hAnsiTheme="majorBidi" w:cstheme="majorBidi"/>
                <w:sz w:val="24"/>
                <w:szCs w:val="24"/>
              </w:rPr>
            </w:pPr>
            <w:r w:rsidRPr="00347C96">
              <w:rPr>
                <w:rFonts w:asciiTheme="majorBidi" w:hAnsiTheme="majorBidi" w:cstheme="majorBidi"/>
                <w:sz w:val="24"/>
                <w:szCs w:val="24"/>
              </w:rPr>
              <w:t>Hold the diaphragm with the thumb and index finger.</w:t>
            </w:r>
          </w:p>
        </w:tc>
        <w:tc>
          <w:tcPr>
            <w:tcW w:w="1935" w:type="dxa"/>
          </w:tcPr>
          <w:p w:rsidR="00E359E4" w:rsidRPr="009F558F" w:rsidRDefault="00E359E4" w:rsidP="00E359E4">
            <w:pPr>
              <w:pStyle w:val="TableParagraph"/>
              <w:spacing w:after="60"/>
              <w:rPr>
                <w:color w:val="2F5496" w:themeColor="accent5" w:themeShade="BF"/>
                <w:sz w:val="18"/>
              </w:rPr>
            </w:pPr>
          </w:p>
        </w:tc>
      </w:tr>
      <w:tr w:rsidR="00E359E4" w:rsidRPr="009F558F" w:rsidTr="00E359E4">
        <w:trPr>
          <w:trHeight w:val="253"/>
        </w:trPr>
        <w:tc>
          <w:tcPr>
            <w:tcW w:w="534" w:type="dxa"/>
          </w:tcPr>
          <w:p w:rsidR="00E359E4" w:rsidRPr="009F558F" w:rsidRDefault="00E359E4" w:rsidP="00E359E4">
            <w:pPr>
              <w:pStyle w:val="TableParagraph"/>
              <w:spacing w:after="60"/>
              <w:rPr>
                <w:color w:val="2F5496" w:themeColor="accent5" w:themeShade="BF"/>
                <w:sz w:val="18"/>
              </w:rPr>
            </w:pPr>
          </w:p>
        </w:tc>
        <w:tc>
          <w:tcPr>
            <w:tcW w:w="534" w:type="dxa"/>
          </w:tcPr>
          <w:p w:rsidR="00E359E4" w:rsidRPr="009F558F" w:rsidRDefault="00E359E4" w:rsidP="00E359E4">
            <w:pPr>
              <w:pStyle w:val="TableParagraph"/>
              <w:spacing w:after="60"/>
              <w:rPr>
                <w:color w:val="2F5496" w:themeColor="accent5" w:themeShade="BF"/>
                <w:sz w:val="18"/>
              </w:rPr>
            </w:pPr>
          </w:p>
        </w:tc>
        <w:tc>
          <w:tcPr>
            <w:tcW w:w="423" w:type="dxa"/>
          </w:tcPr>
          <w:p w:rsidR="00E359E4" w:rsidRPr="009F558F" w:rsidRDefault="00E359E4" w:rsidP="00E359E4">
            <w:pPr>
              <w:pStyle w:val="TableParagraph"/>
              <w:spacing w:after="60"/>
              <w:rPr>
                <w:color w:val="2F5496" w:themeColor="accent5" w:themeShade="BF"/>
                <w:sz w:val="18"/>
              </w:rPr>
            </w:pPr>
          </w:p>
        </w:tc>
        <w:tc>
          <w:tcPr>
            <w:tcW w:w="6010" w:type="dxa"/>
          </w:tcPr>
          <w:p w:rsidR="00E359E4" w:rsidRPr="00347C96" w:rsidRDefault="00E359E4" w:rsidP="00E359E4">
            <w:pPr>
              <w:pStyle w:val="TableParagraph"/>
              <w:numPr>
                <w:ilvl w:val="0"/>
                <w:numId w:val="41"/>
              </w:numPr>
              <w:spacing w:before="1" w:line="252" w:lineRule="exact"/>
              <w:ind w:right="108"/>
              <w:rPr>
                <w:rFonts w:asciiTheme="majorBidi" w:hAnsiTheme="majorBidi" w:cstheme="majorBidi"/>
                <w:sz w:val="24"/>
                <w:szCs w:val="24"/>
              </w:rPr>
            </w:pPr>
            <w:r w:rsidRPr="00347C96">
              <w:rPr>
                <w:rFonts w:asciiTheme="majorBidi" w:hAnsiTheme="majorBidi" w:cstheme="majorBidi"/>
                <w:sz w:val="24"/>
                <w:szCs w:val="24"/>
              </w:rPr>
              <w:t>Auscultate the client’s blood pressure. • Pump up the cuff until the sphygmomanometer reads 30 mmHg above the point where the brachial pulse disappeared</w:t>
            </w:r>
          </w:p>
        </w:tc>
        <w:tc>
          <w:tcPr>
            <w:tcW w:w="1935" w:type="dxa"/>
          </w:tcPr>
          <w:p w:rsidR="00E359E4" w:rsidRPr="009F558F" w:rsidRDefault="00E359E4" w:rsidP="00E359E4">
            <w:pPr>
              <w:pStyle w:val="TableParagraph"/>
              <w:spacing w:after="60"/>
              <w:rPr>
                <w:color w:val="2F5496" w:themeColor="accent5" w:themeShade="BF"/>
                <w:sz w:val="18"/>
              </w:rPr>
            </w:pPr>
          </w:p>
        </w:tc>
      </w:tr>
      <w:tr w:rsidR="00E359E4" w:rsidRPr="009F558F" w:rsidTr="00E359E4">
        <w:trPr>
          <w:trHeight w:val="253"/>
        </w:trPr>
        <w:tc>
          <w:tcPr>
            <w:tcW w:w="534" w:type="dxa"/>
            <w:shd w:val="clear" w:color="auto" w:fill="FFFFFF" w:themeFill="background1"/>
          </w:tcPr>
          <w:p w:rsidR="00E359E4" w:rsidRPr="009F558F" w:rsidRDefault="00E359E4" w:rsidP="00E359E4">
            <w:pPr>
              <w:pStyle w:val="TableParagraph"/>
              <w:spacing w:after="60"/>
              <w:rPr>
                <w:color w:val="2F5496" w:themeColor="accent5" w:themeShade="BF"/>
                <w:sz w:val="18"/>
              </w:rPr>
            </w:pPr>
          </w:p>
        </w:tc>
        <w:tc>
          <w:tcPr>
            <w:tcW w:w="534" w:type="dxa"/>
            <w:shd w:val="clear" w:color="auto" w:fill="FFFFFF" w:themeFill="background1"/>
          </w:tcPr>
          <w:p w:rsidR="00E359E4" w:rsidRPr="009F558F" w:rsidRDefault="00E359E4" w:rsidP="00E359E4">
            <w:pPr>
              <w:pStyle w:val="TableParagraph"/>
              <w:spacing w:after="60"/>
              <w:rPr>
                <w:color w:val="2F5496" w:themeColor="accent5" w:themeShade="BF"/>
                <w:sz w:val="18"/>
              </w:rPr>
            </w:pPr>
          </w:p>
        </w:tc>
        <w:tc>
          <w:tcPr>
            <w:tcW w:w="423" w:type="dxa"/>
            <w:shd w:val="clear" w:color="auto" w:fill="FFFFFF" w:themeFill="background1"/>
          </w:tcPr>
          <w:p w:rsidR="00E359E4" w:rsidRPr="009F558F" w:rsidRDefault="00E359E4" w:rsidP="00E359E4">
            <w:pPr>
              <w:pStyle w:val="TableParagraph"/>
              <w:spacing w:after="60"/>
              <w:rPr>
                <w:color w:val="2F5496" w:themeColor="accent5" w:themeShade="BF"/>
                <w:sz w:val="18"/>
              </w:rPr>
            </w:pPr>
          </w:p>
        </w:tc>
        <w:tc>
          <w:tcPr>
            <w:tcW w:w="6010" w:type="dxa"/>
            <w:shd w:val="clear" w:color="auto" w:fill="FFFFFF" w:themeFill="background1"/>
          </w:tcPr>
          <w:p w:rsidR="00E359E4" w:rsidRPr="00347C96" w:rsidRDefault="00E359E4" w:rsidP="00E359E4">
            <w:pPr>
              <w:pStyle w:val="TableParagraph"/>
              <w:numPr>
                <w:ilvl w:val="0"/>
                <w:numId w:val="41"/>
              </w:numPr>
              <w:spacing w:before="1" w:line="252" w:lineRule="exact"/>
              <w:ind w:right="108"/>
              <w:rPr>
                <w:rFonts w:asciiTheme="majorBidi" w:hAnsiTheme="majorBidi" w:cstheme="majorBidi"/>
                <w:sz w:val="24"/>
                <w:szCs w:val="24"/>
              </w:rPr>
            </w:pPr>
            <w:r w:rsidRPr="00347C96">
              <w:rPr>
                <w:rFonts w:asciiTheme="majorBidi" w:hAnsiTheme="majorBidi" w:cstheme="majorBidi"/>
                <w:sz w:val="24"/>
                <w:szCs w:val="24"/>
              </w:rPr>
              <w:t>Release the valve on the cuff carefully so that the pressure decreases at the rate of 2 to 3 mmHg per second</w:t>
            </w:r>
          </w:p>
        </w:tc>
        <w:tc>
          <w:tcPr>
            <w:tcW w:w="1935" w:type="dxa"/>
            <w:shd w:val="clear" w:color="auto" w:fill="FFFFFF" w:themeFill="background1"/>
          </w:tcPr>
          <w:p w:rsidR="00E359E4" w:rsidRPr="009F558F" w:rsidRDefault="00E359E4" w:rsidP="00E359E4">
            <w:pPr>
              <w:pStyle w:val="TableParagraph"/>
              <w:spacing w:after="60"/>
              <w:rPr>
                <w:color w:val="2F5496" w:themeColor="accent5" w:themeShade="BF"/>
                <w:sz w:val="18"/>
              </w:rPr>
            </w:pPr>
          </w:p>
        </w:tc>
      </w:tr>
      <w:tr w:rsidR="00E359E4" w:rsidRPr="009F558F" w:rsidTr="00E359E4">
        <w:trPr>
          <w:trHeight w:val="253"/>
        </w:trPr>
        <w:tc>
          <w:tcPr>
            <w:tcW w:w="534" w:type="dxa"/>
          </w:tcPr>
          <w:p w:rsidR="00E359E4" w:rsidRPr="009F558F" w:rsidRDefault="00E359E4" w:rsidP="00E359E4">
            <w:pPr>
              <w:pStyle w:val="TableParagraph"/>
              <w:spacing w:after="60"/>
              <w:rPr>
                <w:color w:val="2F5496" w:themeColor="accent5" w:themeShade="BF"/>
                <w:sz w:val="18"/>
              </w:rPr>
            </w:pPr>
          </w:p>
        </w:tc>
        <w:tc>
          <w:tcPr>
            <w:tcW w:w="534" w:type="dxa"/>
          </w:tcPr>
          <w:p w:rsidR="00E359E4" w:rsidRPr="009F558F" w:rsidRDefault="00E359E4" w:rsidP="00E359E4">
            <w:pPr>
              <w:pStyle w:val="TableParagraph"/>
              <w:spacing w:after="60"/>
              <w:rPr>
                <w:color w:val="2F5496" w:themeColor="accent5" w:themeShade="BF"/>
                <w:sz w:val="18"/>
              </w:rPr>
            </w:pPr>
          </w:p>
        </w:tc>
        <w:tc>
          <w:tcPr>
            <w:tcW w:w="423" w:type="dxa"/>
          </w:tcPr>
          <w:p w:rsidR="00E359E4" w:rsidRPr="009F558F" w:rsidRDefault="00E359E4" w:rsidP="00E359E4">
            <w:pPr>
              <w:pStyle w:val="TableParagraph"/>
              <w:spacing w:after="60"/>
              <w:rPr>
                <w:color w:val="2F5496" w:themeColor="accent5" w:themeShade="BF"/>
                <w:sz w:val="18"/>
              </w:rPr>
            </w:pPr>
          </w:p>
        </w:tc>
        <w:tc>
          <w:tcPr>
            <w:tcW w:w="6010" w:type="dxa"/>
          </w:tcPr>
          <w:p w:rsidR="00E359E4" w:rsidRPr="00347C96" w:rsidRDefault="00E359E4" w:rsidP="00E359E4">
            <w:pPr>
              <w:pStyle w:val="TableParagraph"/>
              <w:numPr>
                <w:ilvl w:val="0"/>
                <w:numId w:val="41"/>
              </w:numPr>
              <w:spacing w:before="1" w:line="252" w:lineRule="exact"/>
              <w:ind w:right="108"/>
              <w:rPr>
                <w:rFonts w:asciiTheme="majorBidi" w:hAnsiTheme="majorBidi" w:cstheme="majorBidi"/>
                <w:sz w:val="24"/>
                <w:szCs w:val="24"/>
              </w:rPr>
            </w:pPr>
            <w:r w:rsidRPr="00347C96">
              <w:rPr>
                <w:rFonts w:asciiTheme="majorBidi" w:hAnsiTheme="majorBidi" w:cstheme="majorBidi"/>
                <w:sz w:val="24"/>
                <w:szCs w:val="24"/>
              </w:rPr>
              <w:t xml:space="preserve">As the pressure falls, identify the manometer reading at </w:t>
            </w:r>
            <w:proofErr w:type="spellStart"/>
            <w:r w:rsidRPr="00347C96">
              <w:rPr>
                <w:rFonts w:asciiTheme="majorBidi" w:hAnsiTheme="majorBidi" w:cstheme="majorBidi"/>
                <w:sz w:val="24"/>
                <w:szCs w:val="24"/>
              </w:rPr>
              <w:t>Korotkoff</w:t>
            </w:r>
            <w:proofErr w:type="spellEnd"/>
            <w:r w:rsidRPr="00347C96">
              <w:rPr>
                <w:rFonts w:asciiTheme="majorBidi" w:hAnsiTheme="majorBidi" w:cstheme="majorBidi"/>
                <w:sz w:val="24"/>
                <w:szCs w:val="24"/>
              </w:rPr>
              <w:t xml:space="preserve"> phases 1, 4, and 5.</w:t>
            </w:r>
          </w:p>
        </w:tc>
        <w:tc>
          <w:tcPr>
            <w:tcW w:w="1935" w:type="dxa"/>
          </w:tcPr>
          <w:p w:rsidR="00E359E4" w:rsidRPr="009F558F" w:rsidRDefault="00E359E4" w:rsidP="00E359E4">
            <w:pPr>
              <w:pStyle w:val="TableParagraph"/>
              <w:spacing w:after="60"/>
              <w:rPr>
                <w:color w:val="2F5496" w:themeColor="accent5" w:themeShade="BF"/>
                <w:sz w:val="18"/>
              </w:rPr>
            </w:pPr>
          </w:p>
        </w:tc>
      </w:tr>
      <w:tr w:rsidR="00E359E4" w:rsidRPr="009F558F" w:rsidTr="00E359E4">
        <w:trPr>
          <w:trHeight w:val="253"/>
        </w:trPr>
        <w:tc>
          <w:tcPr>
            <w:tcW w:w="534" w:type="dxa"/>
          </w:tcPr>
          <w:p w:rsidR="00E359E4" w:rsidRPr="009F558F" w:rsidRDefault="00E359E4" w:rsidP="00E359E4">
            <w:pPr>
              <w:pStyle w:val="TableParagraph"/>
              <w:spacing w:after="60"/>
              <w:rPr>
                <w:color w:val="2F5496" w:themeColor="accent5" w:themeShade="BF"/>
                <w:sz w:val="18"/>
              </w:rPr>
            </w:pPr>
          </w:p>
        </w:tc>
        <w:tc>
          <w:tcPr>
            <w:tcW w:w="534" w:type="dxa"/>
          </w:tcPr>
          <w:p w:rsidR="00E359E4" w:rsidRPr="009F558F" w:rsidRDefault="00E359E4" w:rsidP="00E359E4">
            <w:pPr>
              <w:pStyle w:val="TableParagraph"/>
              <w:spacing w:after="60"/>
              <w:rPr>
                <w:color w:val="2F5496" w:themeColor="accent5" w:themeShade="BF"/>
                <w:sz w:val="18"/>
              </w:rPr>
            </w:pPr>
          </w:p>
        </w:tc>
        <w:tc>
          <w:tcPr>
            <w:tcW w:w="423" w:type="dxa"/>
          </w:tcPr>
          <w:p w:rsidR="00E359E4" w:rsidRPr="009F558F" w:rsidRDefault="00E359E4" w:rsidP="00E359E4">
            <w:pPr>
              <w:pStyle w:val="TableParagraph"/>
              <w:spacing w:after="60"/>
              <w:rPr>
                <w:color w:val="2F5496" w:themeColor="accent5" w:themeShade="BF"/>
                <w:sz w:val="18"/>
              </w:rPr>
            </w:pPr>
          </w:p>
        </w:tc>
        <w:tc>
          <w:tcPr>
            <w:tcW w:w="6010" w:type="dxa"/>
          </w:tcPr>
          <w:p w:rsidR="00E359E4" w:rsidRPr="00347C96" w:rsidRDefault="00E359E4" w:rsidP="00E359E4">
            <w:pPr>
              <w:pStyle w:val="TableParagraph"/>
              <w:numPr>
                <w:ilvl w:val="0"/>
                <w:numId w:val="41"/>
              </w:numPr>
              <w:spacing w:before="1" w:line="252" w:lineRule="exact"/>
              <w:ind w:right="108"/>
              <w:rPr>
                <w:rFonts w:asciiTheme="majorBidi" w:hAnsiTheme="majorBidi" w:cstheme="majorBidi"/>
                <w:sz w:val="24"/>
                <w:szCs w:val="24"/>
              </w:rPr>
            </w:pPr>
            <w:r w:rsidRPr="00347C96">
              <w:rPr>
                <w:rFonts w:asciiTheme="majorBidi" w:hAnsiTheme="majorBidi" w:cstheme="majorBidi"/>
                <w:sz w:val="24"/>
                <w:szCs w:val="24"/>
              </w:rPr>
              <w:t>Deflate the cuff rapidly and completely. • Wait 1 to 2 minutes before making further determinations</w:t>
            </w:r>
          </w:p>
        </w:tc>
        <w:tc>
          <w:tcPr>
            <w:tcW w:w="1935" w:type="dxa"/>
          </w:tcPr>
          <w:p w:rsidR="00E359E4" w:rsidRPr="009F558F" w:rsidRDefault="00E359E4" w:rsidP="00E359E4">
            <w:pPr>
              <w:pStyle w:val="TableParagraph"/>
              <w:spacing w:after="60"/>
              <w:rPr>
                <w:color w:val="2F5496" w:themeColor="accent5" w:themeShade="BF"/>
                <w:sz w:val="18"/>
              </w:rPr>
            </w:pPr>
          </w:p>
        </w:tc>
      </w:tr>
      <w:tr w:rsidR="00E359E4" w:rsidRPr="009F558F" w:rsidTr="00E359E4">
        <w:trPr>
          <w:trHeight w:val="253"/>
        </w:trPr>
        <w:tc>
          <w:tcPr>
            <w:tcW w:w="534" w:type="dxa"/>
          </w:tcPr>
          <w:p w:rsidR="00E359E4" w:rsidRPr="009F558F" w:rsidRDefault="00E359E4" w:rsidP="00E359E4">
            <w:pPr>
              <w:pStyle w:val="TableParagraph"/>
              <w:spacing w:after="60"/>
              <w:rPr>
                <w:color w:val="2F5496" w:themeColor="accent5" w:themeShade="BF"/>
                <w:sz w:val="18"/>
              </w:rPr>
            </w:pPr>
          </w:p>
        </w:tc>
        <w:tc>
          <w:tcPr>
            <w:tcW w:w="534" w:type="dxa"/>
          </w:tcPr>
          <w:p w:rsidR="00E359E4" w:rsidRPr="009F558F" w:rsidRDefault="00E359E4" w:rsidP="00E359E4">
            <w:pPr>
              <w:pStyle w:val="TableParagraph"/>
              <w:spacing w:after="60"/>
              <w:rPr>
                <w:color w:val="2F5496" w:themeColor="accent5" w:themeShade="BF"/>
                <w:sz w:val="18"/>
              </w:rPr>
            </w:pPr>
          </w:p>
        </w:tc>
        <w:tc>
          <w:tcPr>
            <w:tcW w:w="423" w:type="dxa"/>
          </w:tcPr>
          <w:p w:rsidR="00E359E4" w:rsidRPr="009F558F" w:rsidRDefault="00E359E4" w:rsidP="00E359E4">
            <w:pPr>
              <w:pStyle w:val="TableParagraph"/>
              <w:spacing w:after="60"/>
              <w:rPr>
                <w:color w:val="2F5496" w:themeColor="accent5" w:themeShade="BF"/>
                <w:sz w:val="18"/>
              </w:rPr>
            </w:pPr>
          </w:p>
        </w:tc>
        <w:tc>
          <w:tcPr>
            <w:tcW w:w="6010" w:type="dxa"/>
          </w:tcPr>
          <w:p w:rsidR="00E359E4" w:rsidRPr="00347C96" w:rsidRDefault="00E359E4" w:rsidP="00E359E4">
            <w:pPr>
              <w:pStyle w:val="TableParagraph"/>
              <w:numPr>
                <w:ilvl w:val="0"/>
                <w:numId w:val="41"/>
              </w:numPr>
              <w:spacing w:before="1" w:line="252" w:lineRule="exact"/>
              <w:ind w:right="108"/>
              <w:rPr>
                <w:rFonts w:asciiTheme="majorBidi" w:hAnsiTheme="majorBidi" w:cstheme="majorBidi"/>
                <w:sz w:val="24"/>
                <w:szCs w:val="24"/>
              </w:rPr>
            </w:pPr>
            <w:r w:rsidRPr="00347C96">
              <w:rPr>
                <w:rFonts w:asciiTheme="majorBidi" w:hAnsiTheme="majorBidi" w:cstheme="majorBidi"/>
                <w:sz w:val="24"/>
                <w:szCs w:val="24"/>
              </w:rPr>
              <w:t xml:space="preserve">Repeat the above steps to confirm the accuracy of </w:t>
            </w:r>
            <w:proofErr w:type="gramStart"/>
            <w:r w:rsidRPr="00347C96">
              <w:rPr>
                <w:rFonts w:asciiTheme="majorBidi" w:hAnsiTheme="majorBidi" w:cstheme="majorBidi"/>
                <w:sz w:val="24"/>
                <w:szCs w:val="24"/>
              </w:rPr>
              <w:t>the  reading</w:t>
            </w:r>
            <w:proofErr w:type="gramEnd"/>
            <w:r w:rsidRPr="00347C96">
              <w:rPr>
                <w:rFonts w:asciiTheme="majorBidi" w:hAnsiTheme="majorBidi" w:cstheme="majorBidi"/>
                <w:sz w:val="24"/>
                <w:szCs w:val="24"/>
              </w:rPr>
              <w:t xml:space="preserve">—especially if it falls outside the normal range . </w:t>
            </w:r>
          </w:p>
        </w:tc>
        <w:tc>
          <w:tcPr>
            <w:tcW w:w="1935" w:type="dxa"/>
          </w:tcPr>
          <w:p w:rsidR="00E359E4" w:rsidRPr="009F558F" w:rsidRDefault="00E359E4" w:rsidP="00E359E4">
            <w:pPr>
              <w:pStyle w:val="TableParagraph"/>
              <w:spacing w:after="60"/>
              <w:rPr>
                <w:color w:val="2F5496" w:themeColor="accent5" w:themeShade="BF"/>
                <w:sz w:val="18"/>
              </w:rPr>
            </w:pPr>
          </w:p>
        </w:tc>
      </w:tr>
      <w:tr w:rsidR="00E359E4" w:rsidRPr="009F558F" w:rsidTr="00E359E4">
        <w:trPr>
          <w:trHeight w:val="253"/>
        </w:trPr>
        <w:tc>
          <w:tcPr>
            <w:tcW w:w="534" w:type="dxa"/>
          </w:tcPr>
          <w:p w:rsidR="00E359E4" w:rsidRPr="009F558F" w:rsidRDefault="00E359E4" w:rsidP="00E359E4">
            <w:pPr>
              <w:pStyle w:val="TableParagraph"/>
              <w:spacing w:after="60"/>
              <w:rPr>
                <w:color w:val="2F5496" w:themeColor="accent5" w:themeShade="BF"/>
                <w:sz w:val="18"/>
              </w:rPr>
            </w:pPr>
          </w:p>
        </w:tc>
        <w:tc>
          <w:tcPr>
            <w:tcW w:w="534" w:type="dxa"/>
          </w:tcPr>
          <w:p w:rsidR="00E359E4" w:rsidRPr="009F558F" w:rsidRDefault="00E359E4" w:rsidP="00E359E4">
            <w:pPr>
              <w:pStyle w:val="TableParagraph"/>
              <w:spacing w:after="60"/>
              <w:rPr>
                <w:color w:val="2F5496" w:themeColor="accent5" w:themeShade="BF"/>
                <w:sz w:val="18"/>
              </w:rPr>
            </w:pPr>
          </w:p>
        </w:tc>
        <w:tc>
          <w:tcPr>
            <w:tcW w:w="423" w:type="dxa"/>
          </w:tcPr>
          <w:p w:rsidR="00E359E4" w:rsidRPr="009F558F" w:rsidRDefault="00E359E4" w:rsidP="00E359E4">
            <w:pPr>
              <w:pStyle w:val="TableParagraph"/>
              <w:spacing w:after="60"/>
              <w:rPr>
                <w:color w:val="2F5496" w:themeColor="accent5" w:themeShade="BF"/>
                <w:sz w:val="18"/>
              </w:rPr>
            </w:pPr>
          </w:p>
        </w:tc>
        <w:tc>
          <w:tcPr>
            <w:tcW w:w="6010" w:type="dxa"/>
          </w:tcPr>
          <w:p w:rsidR="00E359E4" w:rsidRPr="00347C96" w:rsidRDefault="00E359E4" w:rsidP="00E359E4">
            <w:pPr>
              <w:pStyle w:val="TableParagraph"/>
              <w:numPr>
                <w:ilvl w:val="0"/>
                <w:numId w:val="41"/>
              </w:numPr>
              <w:spacing w:before="1" w:line="252" w:lineRule="exact"/>
              <w:ind w:right="108"/>
              <w:rPr>
                <w:rFonts w:asciiTheme="majorBidi" w:hAnsiTheme="majorBidi" w:cstheme="majorBidi"/>
                <w:sz w:val="24"/>
                <w:szCs w:val="24"/>
              </w:rPr>
            </w:pPr>
            <w:r w:rsidRPr="00347C96">
              <w:rPr>
                <w:rFonts w:asciiTheme="majorBidi" w:eastAsiaTheme="minorHAnsi" w:hAnsiTheme="majorBidi" w:cstheme="majorBidi"/>
                <w:sz w:val="24"/>
                <w:szCs w:val="24"/>
                <w:lang w:bidi="ar-SA"/>
              </w:rPr>
              <w:t>Remove the cuff from the client’s arm.</w:t>
            </w:r>
          </w:p>
        </w:tc>
        <w:tc>
          <w:tcPr>
            <w:tcW w:w="1935" w:type="dxa"/>
          </w:tcPr>
          <w:p w:rsidR="00E359E4" w:rsidRPr="009F558F" w:rsidRDefault="00E359E4" w:rsidP="00E359E4">
            <w:pPr>
              <w:pStyle w:val="TableParagraph"/>
              <w:spacing w:after="60"/>
              <w:rPr>
                <w:color w:val="2F5496" w:themeColor="accent5" w:themeShade="BF"/>
                <w:sz w:val="18"/>
              </w:rPr>
            </w:pPr>
          </w:p>
        </w:tc>
      </w:tr>
      <w:tr w:rsidR="00E359E4" w:rsidRPr="009F558F" w:rsidTr="00E359E4">
        <w:trPr>
          <w:trHeight w:val="253"/>
        </w:trPr>
        <w:tc>
          <w:tcPr>
            <w:tcW w:w="534" w:type="dxa"/>
          </w:tcPr>
          <w:p w:rsidR="00E359E4" w:rsidRPr="009F558F" w:rsidRDefault="00E359E4" w:rsidP="00E359E4">
            <w:pPr>
              <w:pStyle w:val="TableParagraph"/>
              <w:spacing w:after="60"/>
              <w:rPr>
                <w:color w:val="2F5496" w:themeColor="accent5" w:themeShade="BF"/>
                <w:sz w:val="18"/>
              </w:rPr>
            </w:pPr>
          </w:p>
        </w:tc>
        <w:tc>
          <w:tcPr>
            <w:tcW w:w="534" w:type="dxa"/>
          </w:tcPr>
          <w:p w:rsidR="00E359E4" w:rsidRPr="009F558F" w:rsidRDefault="00E359E4" w:rsidP="00E359E4">
            <w:pPr>
              <w:pStyle w:val="TableParagraph"/>
              <w:spacing w:after="60"/>
              <w:rPr>
                <w:color w:val="2F5496" w:themeColor="accent5" w:themeShade="BF"/>
                <w:sz w:val="18"/>
              </w:rPr>
            </w:pPr>
          </w:p>
        </w:tc>
        <w:tc>
          <w:tcPr>
            <w:tcW w:w="423" w:type="dxa"/>
          </w:tcPr>
          <w:p w:rsidR="00E359E4" w:rsidRPr="009F558F" w:rsidRDefault="00E359E4" w:rsidP="00E359E4">
            <w:pPr>
              <w:pStyle w:val="TableParagraph"/>
              <w:spacing w:after="60"/>
              <w:rPr>
                <w:color w:val="2F5496" w:themeColor="accent5" w:themeShade="BF"/>
                <w:sz w:val="18"/>
              </w:rPr>
            </w:pPr>
          </w:p>
        </w:tc>
        <w:tc>
          <w:tcPr>
            <w:tcW w:w="6010" w:type="dxa"/>
          </w:tcPr>
          <w:p w:rsidR="00E359E4" w:rsidRPr="00347C96" w:rsidRDefault="00E359E4" w:rsidP="00E359E4">
            <w:pPr>
              <w:pStyle w:val="ListParagraph"/>
              <w:numPr>
                <w:ilvl w:val="0"/>
                <w:numId w:val="41"/>
              </w:numPr>
              <w:adjustRightInd w:val="0"/>
              <w:spacing w:after="0" w:line="240" w:lineRule="auto"/>
              <w:rPr>
                <w:rFonts w:asciiTheme="majorBidi" w:eastAsiaTheme="minorHAnsi" w:hAnsiTheme="majorBidi" w:cstheme="majorBidi"/>
                <w:sz w:val="24"/>
                <w:szCs w:val="24"/>
              </w:rPr>
            </w:pPr>
            <w:r w:rsidRPr="00347C96">
              <w:rPr>
                <w:rFonts w:asciiTheme="majorBidi" w:eastAsiaTheme="minorHAnsi" w:hAnsiTheme="majorBidi" w:cstheme="majorBidi"/>
                <w:sz w:val="24"/>
                <w:szCs w:val="24"/>
              </w:rPr>
              <w:t>Document and report pertinent assessment data according</w:t>
            </w:r>
          </w:p>
          <w:p w:rsidR="00E359E4" w:rsidRPr="00347C96" w:rsidRDefault="00E359E4" w:rsidP="00E359E4">
            <w:pPr>
              <w:adjustRightInd w:val="0"/>
              <w:ind w:left="710"/>
              <w:rPr>
                <w:rFonts w:asciiTheme="majorBidi" w:eastAsiaTheme="minorHAnsi" w:hAnsiTheme="majorBidi" w:cstheme="majorBidi"/>
                <w:sz w:val="24"/>
                <w:szCs w:val="24"/>
              </w:rPr>
            </w:pPr>
            <w:proofErr w:type="gramStart"/>
            <w:r w:rsidRPr="00347C96">
              <w:rPr>
                <w:rFonts w:asciiTheme="majorBidi" w:eastAsiaTheme="minorHAnsi" w:hAnsiTheme="majorBidi" w:cstheme="majorBidi"/>
                <w:sz w:val="24"/>
                <w:szCs w:val="24"/>
              </w:rPr>
              <w:t>to</w:t>
            </w:r>
            <w:proofErr w:type="gramEnd"/>
            <w:r w:rsidRPr="00347C96">
              <w:rPr>
                <w:rFonts w:asciiTheme="majorBidi" w:eastAsiaTheme="minorHAnsi" w:hAnsiTheme="majorBidi" w:cstheme="majorBidi"/>
                <w:sz w:val="24"/>
                <w:szCs w:val="24"/>
              </w:rPr>
              <w:t xml:space="preserve"> agency policy.</w:t>
            </w:r>
          </w:p>
        </w:tc>
        <w:tc>
          <w:tcPr>
            <w:tcW w:w="1935" w:type="dxa"/>
          </w:tcPr>
          <w:p w:rsidR="00E359E4" w:rsidRPr="009F558F" w:rsidRDefault="00E359E4" w:rsidP="00E359E4">
            <w:pPr>
              <w:pStyle w:val="TableParagraph"/>
              <w:spacing w:after="60"/>
              <w:rPr>
                <w:color w:val="2F5496" w:themeColor="accent5" w:themeShade="BF"/>
                <w:sz w:val="18"/>
              </w:rPr>
            </w:pPr>
          </w:p>
        </w:tc>
      </w:tr>
      <w:tr w:rsidR="00E359E4" w:rsidRPr="009F558F" w:rsidTr="00E359E4">
        <w:trPr>
          <w:trHeight w:val="253"/>
        </w:trPr>
        <w:tc>
          <w:tcPr>
            <w:tcW w:w="534" w:type="dxa"/>
          </w:tcPr>
          <w:p w:rsidR="00E359E4" w:rsidRPr="009F558F" w:rsidRDefault="00E359E4" w:rsidP="00E359E4">
            <w:pPr>
              <w:pStyle w:val="TableParagraph"/>
              <w:spacing w:after="60"/>
              <w:rPr>
                <w:color w:val="2F5496" w:themeColor="accent5" w:themeShade="BF"/>
                <w:sz w:val="18"/>
              </w:rPr>
            </w:pPr>
          </w:p>
        </w:tc>
        <w:tc>
          <w:tcPr>
            <w:tcW w:w="534" w:type="dxa"/>
          </w:tcPr>
          <w:p w:rsidR="00E359E4" w:rsidRPr="009F558F" w:rsidRDefault="00E359E4" w:rsidP="00E359E4">
            <w:pPr>
              <w:pStyle w:val="TableParagraph"/>
              <w:spacing w:after="60"/>
              <w:rPr>
                <w:color w:val="2F5496" w:themeColor="accent5" w:themeShade="BF"/>
                <w:sz w:val="18"/>
              </w:rPr>
            </w:pPr>
          </w:p>
        </w:tc>
        <w:tc>
          <w:tcPr>
            <w:tcW w:w="423" w:type="dxa"/>
          </w:tcPr>
          <w:p w:rsidR="00E359E4" w:rsidRPr="009F558F" w:rsidRDefault="00E359E4" w:rsidP="00E359E4">
            <w:pPr>
              <w:pStyle w:val="TableParagraph"/>
              <w:spacing w:after="60"/>
              <w:rPr>
                <w:color w:val="2F5496" w:themeColor="accent5" w:themeShade="BF"/>
                <w:sz w:val="18"/>
              </w:rPr>
            </w:pPr>
          </w:p>
        </w:tc>
        <w:tc>
          <w:tcPr>
            <w:tcW w:w="6010" w:type="dxa"/>
          </w:tcPr>
          <w:p w:rsidR="00E359E4" w:rsidRDefault="00E359E4" w:rsidP="00E359E4">
            <w:pPr>
              <w:pStyle w:val="TableParagraph"/>
              <w:spacing w:before="1" w:line="252" w:lineRule="exact"/>
              <w:ind w:right="108"/>
              <w:rPr>
                <w:rFonts w:eastAsiaTheme="minorHAnsi"/>
                <w:sz w:val="24"/>
                <w:szCs w:val="24"/>
                <w:lang w:bidi="ar-SA"/>
              </w:rPr>
            </w:pPr>
          </w:p>
          <w:p w:rsidR="00E359E4" w:rsidRDefault="00E359E4" w:rsidP="00E359E4">
            <w:pPr>
              <w:pStyle w:val="TableParagraph"/>
              <w:spacing w:before="1" w:line="252" w:lineRule="exact"/>
              <w:ind w:right="108"/>
              <w:rPr>
                <w:rFonts w:eastAsiaTheme="minorHAnsi"/>
                <w:sz w:val="24"/>
                <w:szCs w:val="24"/>
                <w:lang w:bidi="ar-SA"/>
              </w:rPr>
            </w:pPr>
            <w:r>
              <w:rPr>
                <w:rFonts w:eastAsiaTheme="minorHAnsi"/>
                <w:sz w:val="24"/>
                <w:szCs w:val="24"/>
                <w:lang w:bidi="ar-SA"/>
              </w:rPr>
              <w:t>Total _</w:t>
            </w:r>
            <w:r>
              <w:rPr>
                <w:rFonts w:eastAsiaTheme="minorHAnsi"/>
                <w:sz w:val="24"/>
                <w:szCs w:val="24"/>
                <w:lang w:bidi="ar-SA"/>
              </w:rPr>
              <w:softHyphen/>
            </w:r>
            <w:r>
              <w:rPr>
                <w:rFonts w:eastAsiaTheme="minorHAnsi"/>
                <w:sz w:val="24"/>
                <w:szCs w:val="24"/>
                <w:lang w:bidi="ar-SA"/>
              </w:rPr>
              <w:softHyphen/>
            </w:r>
            <w:r>
              <w:rPr>
                <w:rFonts w:eastAsiaTheme="minorHAnsi"/>
                <w:sz w:val="24"/>
                <w:szCs w:val="24"/>
                <w:lang w:bidi="ar-SA"/>
              </w:rPr>
              <w:softHyphen/>
              <w:t>Marks _------ X 10------- marks ____ ______</w:t>
            </w:r>
          </w:p>
          <w:p w:rsidR="00E359E4" w:rsidRDefault="00E359E4" w:rsidP="00E359E4">
            <w:pPr>
              <w:pStyle w:val="TableParagraph"/>
              <w:spacing w:before="1" w:line="252" w:lineRule="exact"/>
              <w:ind w:right="108"/>
              <w:rPr>
                <w:rFonts w:eastAsiaTheme="minorHAnsi"/>
                <w:sz w:val="24"/>
                <w:szCs w:val="24"/>
                <w:lang w:bidi="ar-SA"/>
              </w:rPr>
            </w:pPr>
            <w:r>
              <w:rPr>
                <w:rFonts w:eastAsiaTheme="minorHAnsi"/>
                <w:sz w:val="24"/>
                <w:szCs w:val="24"/>
                <w:lang w:bidi="ar-SA"/>
              </w:rPr>
              <w:t xml:space="preserve">                        50</w:t>
            </w:r>
          </w:p>
          <w:p w:rsidR="00E359E4" w:rsidRPr="00BE14A1" w:rsidRDefault="00E359E4" w:rsidP="00E359E4">
            <w:pPr>
              <w:pStyle w:val="TableParagraph"/>
              <w:spacing w:before="1" w:line="252" w:lineRule="exact"/>
              <w:ind w:right="108"/>
              <w:rPr>
                <w:rFonts w:eastAsiaTheme="minorHAnsi"/>
                <w:sz w:val="24"/>
                <w:szCs w:val="24"/>
                <w:lang w:bidi="ar-SA"/>
              </w:rPr>
            </w:pPr>
          </w:p>
        </w:tc>
        <w:tc>
          <w:tcPr>
            <w:tcW w:w="1935" w:type="dxa"/>
          </w:tcPr>
          <w:p w:rsidR="00E359E4" w:rsidRPr="009F558F" w:rsidRDefault="00E359E4" w:rsidP="00E359E4">
            <w:pPr>
              <w:pStyle w:val="TableParagraph"/>
              <w:spacing w:after="60"/>
              <w:rPr>
                <w:color w:val="2F5496" w:themeColor="accent5" w:themeShade="BF"/>
                <w:sz w:val="18"/>
              </w:rPr>
            </w:pPr>
          </w:p>
        </w:tc>
      </w:tr>
    </w:tbl>
    <w:p w:rsidR="00E359E4" w:rsidRPr="00E43D3B" w:rsidRDefault="00E359E4" w:rsidP="00E359E4">
      <w:pPr>
        <w:ind w:left="0" w:firstLine="0"/>
        <w:rPr>
          <w:b/>
          <w:bCs/>
        </w:rPr>
      </w:pPr>
      <w:r>
        <w:rPr>
          <w:b/>
          <w:bCs/>
        </w:rPr>
        <w:t xml:space="preserve">OVER ALL </w:t>
      </w:r>
      <w:r w:rsidRPr="00E43D3B">
        <w:rPr>
          <w:b/>
          <w:bCs/>
        </w:rPr>
        <w:t>REMARKS</w:t>
      </w:r>
    </w:p>
    <w:p w:rsidR="00E359E4" w:rsidRPr="00E43D3B" w:rsidRDefault="00E359E4" w:rsidP="00E359E4">
      <w:pPr>
        <w:rPr>
          <w:b/>
          <w:bCs/>
        </w:rPr>
      </w:pPr>
    </w:p>
    <w:p w:rsidR="00E359E4" w:rsidRDefault="00E359E4" w:rsidP="00E359E4">
      <w:pPr>
        <w:rPr>
          <w:b/>
          <w:bCs/>
        </w:rPr>
      </w:pPr>
      <w:r>
        <w:rPr>
          <w:b/>
          <w:bCs/>
        </w:rPr>
        <w:t>______________________________________________________________________________________________________________________________________________________</w:t>
      </w:r>
    </w:p>
    <w:p w:rsidR="00E359E4" w:rsidRPr="00F44958" w:rsidRDefault="00E359E4" w:rsidP="00E359E4">
      <w:pPr>
        <w:rPr>
          <w:b/>
          <w:bCs/>
        </w:rPr>
      </w:pPr>
      <w:r>
        <w:rPr>
          <w:b/>
          <w:bCs/>
        </w:rPr>
        <w:t xml:space="preserve">Name and Signature </w:t>
      </w:r>
      <w:proofErr w:type="gramStart"/>
      <w:r>
        <w:rPr>
          <w:b/>
          <w:bCs/>
        </w:rPr>
        <w:t xml:space="preserve">of  </w:t>
      </w:r>
      <w:r w:rsidRPr="00F44958">
        <w:rPr>
          <w:b/>
          <w:bCs/>
        </w:rPr>
        <w:t>Evaluator</w:t>
      </w:r>
      <w:proofErr w:type="gramEnd"/>
      <w:r w:rsidRPr="00F44958">
        <w:rPr>
          <w:b/>
          <w:bCs/>
        </w:rPr>
        <w:t xml:space="preserve"> ______________</w:t>
      </w:r>
      <w:r>
        <w:rPr>
          <w:b/>
          <w:bCs/>
        </w:rPr>
        <w:t>______Date ____________________</w:t>
      </w:r>
    </w:p>
    <w:p w:rsidR="00E359E4" w:rsidRPr="00E16BBD" w:rsidRDefault="00E359E4" w:rsidP="00E359E4">
      <w:pPr>
        <w:pBdr>
          <w:bottom w:val="single" w:sz="12" w:space="1" w:color="auto"/>
        </w:pBdr>
        <w:jc w:val="center"/>
        <w:rPr>
          <w:b/>
          <w:bCs/>
          <w:sz w:val="30"/>
          <w:szCs w:val="30"/>
          <w:rtl/>
        </w:rPr>
      </w:pPr>
      <w:r>
        <w:rPr>
          <w:b/>
          <w:bCs/>
          <w:sz w:val="30"/>
          <w:szCs w:val="30"/>
        </w:rPr>
        <w:t>M</w:t>
      </w:r>
      <w:r w:rsidRPr="00E16BBD">
        <w:rPr>
          <w:b/>
          <w:bCs/>
          <w:sz w:val="30"/>
          <w:szCs w:val="30"/>
        </w:rPr>
        <w:t>easuring Oxygen Saturation</w:t>
      </w:r>
    </w:p>
    <w:p w:rsidR="00E359E4" w:rsidRPr="00E16BBD" w:rsidRDefault="00E359E4" w:rsidP="00E359E4">
      <w:pPr>
        <w:jc w:val="center"/>
        <w:rPr>
          <w:rFonts w:asciiTheme="majorBidi" w:hAnsiTheme="majorBidi" w:cstheme="majorBidi"/>
          <w:sz w:val="24"/>
          <w:szCs w:val="24"/>
        </w:rPr>
      </w:pPr>
      <w:r w:rsidRPr="00E16BBD">
        <w:rPr>
          <w:rFonts w:asciiTheme="majorBidi" w:hAnsiTheme="majorBidi" w:cstheme="majorBidi"/>
          <w:sz w:val="24"/>
          <w:szCs w:val="24"/>
        </w:rPr>
        <w:t xml:space="preserve">Procedure </w:t>
      </w:r>
    </w:p>
    <w:p w:rsidR="00E359E4" w:rsidRPr="00E16BBD" w:rsidRDefault="00E359E4" w:rsidP="00E359E4">
      <w:pPr>
        <w:rPr>
          <w:rFonts w:asciiTheme="majorBidi" w:hAnsiTheme="majorBidi" w:cstheme="majorBidi"/>
          <w:b/>
          <w:bCs/>
          <w:sz w:val="24"/>
          <w:szCs w:val="24"/>
        </w:rPr>
      </w:pPr>
    </w:p>
    <w:p w:rsidR="00E359E4" w:rsidRPr="00E16BBD" w:rsidRDefault="00E359E4" w:rsidP="00E359E4">
      <w:pPr>
        <w:adjustRightInd w:val="0"/>
        <w:rPr>
          <w:rFonts w:asciiTheme="majorBidi" w:eastAsiaTheme="minorHAnsi" w:hAnsiTheme="majorBidi" w:cstheme="majorBidi"/>
          <w:b/>
          <w:bCs/>
          <w:color w:val="000000" w:themeColor="text1"/>
          <w:sz w:val="24"/>
          <w:szCs w:val="24"/>
        </w:rPr>
      </w:pPr>
      <w:r w:rsidRPr="00E16BBD">
        <w:rPr>
          <w:rFonts w:asciiTheme="majorBidi" w:eastAsiaTheme="minorHAnsi" w:hAnsiTheme="majorBidi" w:cstheme="majorBidi"/>
          <w:b/>
          <w:bCs/>
          <w:color w:val="000000" w:themeColor="text1"/>
          <w:sz w:val="24"/>
          <w:szCs w:val="24"/>
        </w:rPr>
        <w:t>PURPOSES</w:t>
      </w:r>
    </w:p>
    <w:p w:rsidR="00E359E4" w:rsidRPr="00E16BBD" w:rsidRDefault="00E359E4" w:rsidP="00E359E4">
      <w:pPr>
        <w:pStyle w:val="ListParagraph"/>
        <w:widowControl w:val="0"/>
        <w:numPr>
          <w:ilvl w:val="0"/>
          <w:numId w:val="43"/>
        </w:numPr>
        <w:autoSpaceDE w:val="0"/>
        <w:autoSpaceDN w:val="0"/>
        <w:adjustRightInd w:val="0"/>
        <w:spacing w:after="0" w:line="240" w:lineRule="auto"/>
        <w:rPr>
          <w:rFonts w:asciiTheme="majorBidi" w:eastAsiaTheme="minorHAnsi" w:hAnsiTheme="majorBidi" w:cstheme="majorBidi"/>
          <w:color w:val="000000" w:themeColor="text1"/>
          <w:sz w:val="24"/>
          <w:szCs w:val="24"/>
        </w:rPr>
      </w:pPr>
      <w:r w:rsidRPr="00E16BBD">
        <w:rPr>
          <w:rFonts w:asciiTheme="majorBidi" w:eastAsiaTheme="minorHAnsi" w:hAnsiTheme="majorBidi" w:cstheme="majorBidi"/>
          <w:color w:val="000000" w:themeColor="text1"/>
          <w:sz w:val="24"/>
          <w:szCs w:val="24"/>
        </w:rPr>
        <w:t xml:space="preserve">To estimate the arterial blood oxygen saturation </w:t>
      </w:r>
    </w:p>
    <w:p w:rsidR="00E359E4" w:rsidRPr="00E16BBD" w:rsidRDefault="00E359E4" w:rsidP="00E359E4">
      <w:pPr>
        <w:pStyle w:val="ListParagraph"/>
        <w:widowControl w:val="0"/>
        <w:numPr>
          <w:ilvl w:val="0"/>
          <w:numId w:val="42"/>
        </w:numPr>
        <w:autoSpaceDE w:val="0"/>
        <w:autoSpaceDN w:val="0"/>
        <w:adjustRightInd w:val="0"/>
        <w:spacing w:after="0" w:line="240" w:lineRule="auto"/>
        <w:rPr>
          <w:rFonts w:asciiTheme="majorBidi" w:eastAsiaTheme="minorHAnsi" w:hAnsiTheme="majorBidi" w:cstheme="majorBidi"/>
          <w:color w:val="000000" w:themeColor="text1"/>
          <w:sz w:val="24"/>
          <w:szCs w:val="24"/>
        </w:rPr>
      </w:pPr>
      <w:r w:rsidRPr="00E16BBD">
        <w:rPr>
          <w:rFonts w:asciiTheme="majorBidi" w:eastAsiaTheme="minorHAnsi" w:hAnsiTheme="majorBidi" w:cstheme="majorBidi"/>
          <w:color w:val="000000" w:themeColor="text1"/>
          <w:sz w:val="24"/>
          <w:szCs w:val="24"/>
        </w:rPr>
        <w:t>To detect the presence of hypoxemia before visible signs develop</w:t>
      </w:r>
    </w:p>
    <w:p w:rsidR="00E359E4" w:rsidRPr="00E16BBD" w:rsidRDefault="00E359E4" w:rsidP="00E359E4">
      <w:pPr>
        <w:pStyle w:val="Heading21"/>
        <w:ind w:left="0"/>
        <w:rPr>
          <w:rFonts w:asciiTheme="majorBidi" w:hAnsiTheme="majorBidi" w:cstheme="majorBidi"/>
          <w:sz w:val="24"/>
          <w:szCs w:val="24"/>
        </w:rPr>
      </w:pPr>
      <w:r w:rsidRPr="00E16BBD">
        <w:rPr>
          <w:rFonts w:asciiTheme="majorBidi" w:hAnsiTheme="majorBidi" w:cstheme="majorBidi"/>
          <w:sz w:val="24"/>
          <w:szCs w:val="24"/>
        </w:rPr>
        <w:t xml:space="preserve">Equipment </w:t>
      </w:r>
    </w:p>
    <w:p w:rsidR="00E359E4" w:rsidRPr="00E16BBD" w:rsidRDefault="00E359E4" w:rsidP="00E359E4">
      <w:pPr>
        <w:pStyle w:val="Heading21"/>
        <w:spacing w:before="0"/>
        <w:ind w:left="0"/>
        <w:rPr>
          <w:rFonts w:asciiTheme="majorBidi" w:hAnsiTheme="majorBidi" w:cstheme="majorBidi"/>
          <w:b w:val="0"/>
          <w:bCs w:val="0"/>
          <w:sz w:val="24"/>
          <w:szCs w:val="24"/>
        </w:rPr>
      </w:pPr>
      <w:r w:rsidRPr="00E16BBD">
        <w:rPr>
          <w:rFonts w:asciiTheme="majorBidi" w:hAnsiTheme="majorBidi" w:cstheme="majorBidi"/>
          <w:b w:val="0"/>
          <w:bCs w:val="0"/>
          <w:sz w:val="24"/>
          <w:szCs w:val="24"/>
        </w:rPr>
        <w:t xml:space="preserve">• Nail polish remover as needed </w:t>
      </w:r>
    </w:p>
    <w:p w:rsidR="00E359E4" w:rsidRPr="00E16BBD" w:rsidRDefault="00E359E4" w:rsidP="00E359E4">
      <w:pPr>
        <w:pStyle w:val="Heading21"/>
        <w:spacing w:before="0"/>
        <w:ind w:left="0"/>
        <w:rPr>
          <w:rFonts w:asciiTheme="majorBidi" w:hAnsiTheme="majorBidi" w:cstheme="majorBidi"/>
          <w:b w:val="0"/>
          <w:bCs w:val="0"/>
          <w:sz w:val="24"/>
          <w:szCs w:val="24"/>
        </w:rPr>
      </w:pPr>
      <w:r w:rsidRPr="00E16BBD">
        <w:rPr>
          <w:rFonts w:asciiTheme="majorBidi" w:hAnsiTheme="majorBidi" w:cstheme="majorBidi"/>
          <w:b w:val="0"/>
          <w:bCs w:val="0"/>
          <w:sz w:val="24"/>
          <w:szCs w:val="24"/>
        </w:rPr>
        <w:t>• Alcohol wipe</w:t>
      </w:r>
    </w:p>
    <w:p w:rsidR="00E359E4" w:rsidRPr="00E16BBD" w:rsidRDefault="00E359E4" w:rsidP="00E359E4">
      <w:pPr>
        <w:pStyle w:val="Heading21"/>
        <w:spacing w:before="0"/>
        <w:ind w:left="0"/>
        <w:rPr>
          <w:rFonts w:asciiTheme="majorBidi" w:hAnsiTheme="majorBidi" w:cstheme="majorBidi"/>
          <w:b w:val="0"/>
          <w:bCs w:val="0"/>
          <w:sz w:val="24"/>
          <w:szCs w:val="24"/>
        </w:rPr>
      </w:pPr>
      <w:r w:rsidRPr="00E16BBD">
        <w:rPr>
          <w:rFonts w:asciiTheme="majorBidi" w:hAnsiTheme="majorBidi" w:cstheme="majorBidi"/>
          <w:b w:val="0"/>
          <w:bCs w:val="0"/>
          <w:sz w:val="24"/>
          <w:szCs w:val="24"/>
        </w:rPr>
        <w:t xml:space="preserve"> • Sheet or towel </w:t>
      </w:r>
    </w:p>
    <w:p w:rsidR="00E359E4" w:rsidRPr="00E359E4" w:rsidRDefault="00E359E4" w:rsidP="00E359E4">
      <w:pPr>
        <w:pStyle w:val="Heading21"/>
        <w:spacing w:before="0"/>
        <w:ind w:left="0"/>
        <w:rPr>
          <w:rFonts w:asciiTheme="majorBidi" w:hAnsiTheme="majorBidi" w:cstheme="majorBidi"/>
          <w:b w:val="0"/>
          <w:bCs w:val="0"/>
          <w:sz w:val="24"/>
          <w:szCs w:val="24"/>
        </w:rPr>
      </w:pPr>
      <w:r w:rsidRPr="00E16BBD">
        <w:rPr>
          <w:rFonts w:asciiTheme="majorBidi" w:hAnsiTheme="majorBidi" w:cstheme="majorBidi"/>
          <w:b w:val="0"/>
          <w:bCs w:val="0"/>
          <w:sz w:val="24"/>
          <w:szCs w:val="24"/>
        </w:rPr>
        <w:t>• Pulse oximeter</w:t>
      </w:r>
    </w:p>
    <w:tbl>
      <w:tblPr>
        <w:tblStyle w:val="TableNormal1"/>
        <w:tblW w:w="890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40"/>
        <w:gridCol w:w="3060"/>
      </w:tblGrid>
      <w:tr w:rsidR="00E359E4" w:rsidRPr="00E16BBD" w:rsidTr="00E359E4">
        <w:trPr>
          <w:trHeight w:val="512"/>
        </w:trPr>
        <w:tc>
          <w:tcPr>
            <w:tcW w:w="5840" w:type="dxa"/>
          </w:tcPr>
          <w:p w:rsidR="00E359E4" w:rsidRPr="00E16BBD" w:rsidRDefault="00E359E4" w:rsidP="00E359E4">
            <w:pPr>
              <w:pStyle w:val="TableParagraph"/>
              <w:ind w:left="2490" w:right="1662"/>
              <w:jc w:val="center"/>
              <w:rPr>
                <w:rFonts w:asciiTheme="majorBidi" w:hAnsiTheme="majorBidi" w:cstheme="majorBidi"/>
                <w:b/>
                <w:sz w:val="24"/>
                <w:szCs w:val="24"/>
              </w:rPr>
            </w:pPr>
          </w:p>
          <w:p w:rsidR="00E359E4" w:rsidRPr="00E16BBD" w:rsidRDefault="00E359E4" w:rsidP="00E359E4">
            <w:pPr>
              <w:pStyle w:val="TableParagraph"/>
              <w:ind w:left="2490" w:right="1662"/>
              <w:jc w:val="center"/>
              <w:rPr>
                <w:rFonts w:asciiTheme="majorBidi" w:hAnsiTheme="majorBidi" w:cstheme="majorBidi"/>
                <w:b/>
                <w:sz w:val="24"/>
                <w:szCs w:val="24"/>
              </w:rPr>
            </w:pPr>
            <w:r w:rsidRPr="00E16BBD">
              <w:rPr>
                <w:rFonts w:asciiTheme="majorBidi" w:hAnsiTheme="majorBidi" w:cstheme="majorBidi"/>
                <w:b/>
                <w:sz w:val="24"/>
                <w:szCs w:val="24"/>
              </w:rPr>
              <w:t>PROCEDURE</w:t>
            </w:r>
          </w:p>
        </w:tc>
        <w:tc>
          <w:tcPr>
            <w:tcW w:w="3060" w:type="dxa"/>
          </w:tcPr>
          <w:p w:rsidR="00E359E4" w:rsidRPr="00E16BBD" w:rsidRDefault="00E359E4" w:rsidP="00E359E4">
            <w:pPr>
              <w:pStyle w:val="TableParagraph"/>
              <w:rPr>
                <w:rFonts w:asciiTheme="majorBidi" w:hAnsiTheme="majorBidi" w:cstheme="majorBidi"/>
                <w:sz w:val="24"/>
                <w:szCs w:val="24"/>
              </w:rPr>
            </w:pPr>
          </w:p>
          <w:p w:rsidR="00E359E4" w:rsidRPr="00E16BBD" w:rsidRDefault="00E359E4" w:rsidP="00E359E4">
            <w:pPr>
              <w:pStyle w:val="TableParagraph"/>
              <w:ind w:left="102"/>
              <w:rPr>
                <w:rFonts w:asciiTheme="majorBidi" w:hAnsiTheme="majorBidi" w:cstheme="majorBidi"/>
                <w:b/>
                <w:sz w:val="24"/>
                <w:szCs w:val="24"/>
              </w:rPr>
            </w:pPr>
            <w:r w:rsidRPr="00E16BBD">
              <w:rPr>
                <w:rFonts w:asciiTheme="majorBidi" w:hAnsiTheme="majorBidi" w:cstheme="majorBidi"/>
                <w:b/>
                <w:sz w:val="24"/>
                <w:szCs w:val="24"/>
              </w:rPr>
              <w:t xml:space="preserve">Rationale </w:t>
            </w:r>
          </w:p>
        </w:tc>
      </w:tr>
      <w:tr w:rsidR="00E359E4" w:rsidRPr="00E16BBD" w:rsidTr="00E359E4">
        <w:trPr>
          <w:trHeight w:val="242"/>
        </w:trPr>
        <w:tc>
          <w:tcPr>
            <w:tcW w:w="5840" w:type="dxa"/>
          </w:tcPr>
          <w:p w:rsidR="00E359E4" w:rsidRPr="00B757A2" w:rsidRDefault="00E359E4" w:rsidP="00E359E4">
            <w:pPr>
              <w:pStyle w:val="TableParagraph"/>
              <w:rPr>
                <w:rFonts w:asciiTheme="majorBidi" w:hAnsiTheme="majorBidi" w:cstheme="majorBidi"/>
                <w:b/>
                <w:bCs/>
                <w:sz w:val="24"/>
                <w:szCs w:val="24"/>
              </w:rPr>
            </w:pPr>
            <w:r w:rsidRPr="00B757A2">
              <w:rPr>
                <w:rFonts w:asciiTheme="majorBidi" w:hAnsiTheme="majorBidi" w:cstheme="majorBidi"/>
                <w:b/>
                <w:bCs/>
                <w:sz w:val="24"/>
                <w:szCs w:val="24"/>
              </w:rPr>
              <w:t xml:space="preserve">Preparation: </w:t>
            </w:r>
          </w:p>
        </w:tc>
        <w:tc>
          <w:tcPr>
            <w:tcW w:w="3060" w:type="dxa"/>
          </w:tcPr>
          <w:p w:rsidR="00E359E4" w:rsidRPr="00E16BBD" w:rsidRDefault="00E359E4" w:rsidP="00E359E4">
            <w:pPr>
              <w:pStyle w:val="TableParagraph"/>
              <w:rPr>
                <w:rFonts w:asciiTheme="majorBidi" w:hAnsiTheme="majorBidi" w:cstheme="majorBidi"/>
                <w:sz w:val="24"/>
                <w:szCs w:val="24"/>
              </w:rPr>
            </w:pPr>
          </w:p>
        </w:tc>
      </w:tr>
      <w:tr w:rsidR="00E359E4" w:rsidRPr="00E16BBD" w:rsidTr="00E359E4">
        <w:trPr>
          <w:trHeight w:val="242"/>
        </w:trPr>
        <w:tc>
          <w:tcPr>
            <w:tcW w:w="5840" w:type="dxa"/>
          </w:tcPr>
          <w:p w:rsidR="00E359E4" w:rsidRPr="00B757A2" w:rsidRDefault="00E359E4" w:rsidP="00E359E4">
            <w:pPr>
              <w:pStyle w:val="TableParagraph"/>
              <w:numPr>
                <w:ilvl w:val="0"/>
                <w:numId w:val="44"/>
              </w:numPr>
              <w:rPr>
                <w:rFonts w:asciiTheme="majorBidi" w:hAnsiTheme="majorBidi" w:cstheme="majorBidi"/>
                <w:b/>
                <w:bCs/>
                <w:sz w:val="24"/>
                <w:szCs w:val="24"/>
              </w:rPr>
            </w:pPr>
            <w:r w:rsidRPr="00E16BBD">
              <w:rPr>
                <w:rFonts w:asciiTheme="majorBidi" w:hAnsiTheme="majorBidi" w:cstheme="majorBidi"/>
                <w:sz w:val="24"/>
                <w:szCs w:val="24"/>
              </w:rPr>
              <w:t>Check that the oximeter equipment is functioning normally.</w:t>
            </w:r>
          </w:p>
        </w:tc>
        <w:tc>
          <w:tcPr>
            <w:tcW w:w="3060" w:type="dxa"/>
          </w:tcPr>
          <w:p w:rsidR="00E359E4" w:rsidRPr="00E16BBD" w:rsidRDefault="00E359E4" w:rsidP="00E359E4">
            <w:pPr>
              <w:pStyle w:val="TableParagraph"/>
              <w:rPr>
                <w:rFonts w:asciiTheme="majorBidi" w:hAnsiTheme="majorBidi" w:cstheme="majorBidi"/>
                <w:sz w:val="24"/>
                <w:szCs w:val="24"/>
              </w:rPr>
            </w:pPr>
          </w:p>
        </w:tc>
      </w:tr>
      <w:tr w:rsidR="00E359E4" w:rsidRPr="00E16BBD" w:rsidTr="00E359E4">
        <w:trPr>
          <w:trHeight w:val="242"/>
        </w:trPr>
        <w:tc>
          <w:tcPr>
            <w:tcW w:w="5840" w:type="dxa"/>
          </w:tcPr>
          <w:p w:rsidR="00E359E4" w:rsidRPr="00B757A2" w:rsidRDefault="00E359E4" w:rsidP="00E359E4">
            <w:pPr>
              <w:pStyle w:val="TableParagraph"/>
              <w:rPr>
                <w:rFonts w:asciiTheme="majorBidi" w:hAnsiTheme="majorBidi" w:cstheme="majorBidi"/>
                <w:b/>
                <w:bCs/>
                <w:sz w:val="24"/>
                <w:szCs w:val="24"/>
              </w:rPr>
            </w:pPr>
            <w:r w:rsidRPr="00B757A2">
              <w:rPr>
                <w:rFonts w:asciiTheme="majorBidi" w:hAnsiTheme="majorBidi" w:cstheme="majorBidi"/>
                <w:b/>
                <w:bCs/>
                <w:sz w:val="24"/>
                <w:szCs w:val="24"/>
              </w:rPr>
              <w:t>Performance</w:t>
            </w:r>
          </w:p>
        </w:tc>
        <w:tc>
          <w:tcPr>
            <w:tcW w:w="3060" w:type="dxa"/>
          </w:tcPr>
          <w:p w:rsidR="00E359E4" w:rsidRPr="00E16BBD" w:rsidRDefault="00E359E4" w:rsidP="00E359E4">
            <w:pPr>
              <w:pStyle w:val="TableParagraph"/>
              <w:rPr>
                <w:rFonts w:asciiTheme="majorBidi" w:hAnsiTheme="majorBidi" w:cstheme="majorBidi"/>
                <w:sz w:val="24"/>
                <w:szCs w:val="24"/>
              </w:rPr>
            </w:pPr>
          </w:p>
        </w:tc>
      </w:tr>
      <w:tr w:rsidR="00E359E4" w:rsidRPr="00E16BBD" w:rsidTr="00E359E4">
        <w:trPr>
          <w:trHeight w:val="522"/>
        </w:trPr>
        <w:tc>
          <w:tcPr>
            <w:tcW w:w="5840" w:type="dxa"/>
          </w:tcPr>
          <w:p w:rsidR="00E359E4" w:rsidRPr="00E16BBD" w:rsidRDefault="00E359E4" w:rsidP="00E359E4">
            <w:pPr>
              <w:pStyle w:val="TableParagraph"/>
              <w:numPr>
                <w:ilvl w:val="0"/>
                <w:numId w:val="44"/>
              </w:numPr>
              <w:spacing w:before="1" w:line="252" w:lineRule="exact"/>
              <w:ind w:right="108"/>
              <w:rPr>
                <w:rFonts w:asciiTheme="majorBidi" w:hAnsiTheme="majorBidi" w:cstheme="majorBidi"/>
                <w:sz w:val="24"/>
                <w:szCs w:val="24"/>
              </w:rPr>
            </w:pPr>
            <w:r w:rsidRPr="00E16BBD">
              <w:rPr>
                <w:rFonts w:asciiTheme="majorBidi" w:hAnsiTheme="majorBidi" w:cstheme="majorBidi"/>
                <w:sz w:val="24"/>
                <w:szCs w:val="24"/>
              </w:rPr>
              <w:t xml:space="preserve"> Introduce self and verify the client’s identity using agency protocol. Explain to the client what you are going to do, why it is necessary, and how he or she can participate. </w:t>
            </w:r>
          </w:p>
        </w:tc>
        <w:tc>
          <w:tcPr>
            <w:tcW w:w="3060" w:type="dxa"/>
          </w:tcPr>
          <w:p w:rsidR="00E359E4" w:rsidRPr="00E16BBD" w:rsidRDefault="00E359E4" w:rsidP="00E359E4">
            <w:pPr>
              <w:pStyle w:val="TableParagraph"/>
              <w:rPr>
                <w:rFonts w:asciiTheme="majorBidi" w:hAnsiTheme="majorBidi" w:cstheme="majorBidi"/>
                <w:sz w:val="24"/>
                <w:szCs w:val="24"/>
              </w:rPr>
            </w:pPr>
          </w:p>
        </w:tc>
      </w:tr>
      <w:tr w:rsidR="00E359E4" w:rsidRPr="00E16BBD" w:rsidTr="00E359E4">
        <w:trPr>
          <w:trHeight w:val="369"/>
        </w:trPr>
        <w:tc>
          <w:tcPr>
            <w:tcW w:w="5840" w:type="dxa"/>
          </w:tcPr>
          <w:p w:rsidR="00E359E4" w:rsidRPr="00E16BBD" w:rsidRDefault="00E359E4" w:rsidP="00E359E4">
            <w:pPr>
              <w:pStyle w:val="TableParagraph"/>
              <w:numPr>
                <w:ilvl w:val="0"/>
                <w:numId w:val="44"/>
              </w:numPr>
              <w:spacing w:before="1" w:line="252" w:lineRule="exact"/>
              <w:ind w:right="108"/>
              <w:rPr>
                <w:rFonts w:asciiTheme="majorBidi" w:hAnsiTheme="majorBidi" w:cstheme="majorBidi"/>
                <w:sz w:val="24"/>
                <w:szCs w:val="24"/>
              </w:rPr>
            </w:pPr>
            <w:r w:rsidRPr="00E16BBD">
              <w:rPr>
                <w:rFonts w:asciiTheme="majorBidi" w:hAnsiTheme="majorBidi" w:cstheme="majorBidi"/>
                <w:sz w:val="24"/>
                <w:szCs w:val="24"/>
              </w:rPr>
              <w:t xml:space="preserve">Perform hand hygiene and observe appropriate </w:t>
            </w:r>
            <w:proofErr w:type="gramStart"/>
            <w:r w:rsidRPr="00E16BBD">
              <w:rPr>
                <w:rFonts w:asciiTheme="majorBidi" w:hAnsiTheme="majorBidi" w:cstheme="majorBidi"/>
                <w:sz w:val="24"/>
                <w:szCs w:val="24"/>
              </w:rPr>
              <w:t>infection  prevention</w:t>
            </w:r>
            <w:proofErr w:type="gramEnd"/>
            <w:r w:rsidRPr="00E16BBD">
              <w:rPr>
                <w:rFonts w:asciiTheme="majorBidi" w:hAnsiTheme="majorBidi" w:cstheme="majorBidi"/>
                <w:sz w:val="24"/>
                <w:szCs w:val="24"/>
              </w:rPr>
              <w:t xml:space="preserve"> procedures. </w:t>
            </w:r>
          </w:p>
        </w:tc>
        <w:tc>
          <w:tcPr>
            <w:tcW w:w="3060" w:type="dxa"/>
          </w:tcPr>
          <w:p w:rsidR="00E359E4" w:rsidRPr="00E16BBD" w:rsidRDefault="00E359E4" w:rsidP="00E359E4">
            <w:pPr>
              <w:pStyle w:val="TableParagraph"/>
              <w:rPr>
                <w:rFonts w:asciiTheme="majorBidi" w:hAnsiTheme="majorBidi" w:cstheme="majorBidi"/>
                <w:sz w:val="24"/>
                <w:szCs w:val="24"/>
              </w:rPr>
            </w:pPr>
          </w:p>
        </w:tc>
      </w:tr>
      <w:tr w:rsidR="00E359E4" w:rsidRPr="00E16BBD" w:rsidTr="00E359E4">
        <w:trPr>
          <w:trHeight w:val="369"/>
        </w:trPr>
        <w:tc>
          <w:tcPr>
            <w:tcW w:w="5840" w:type="dxa"/>
          </w:tcPr>
          <w:p w:rsidR="00E359E4" w:rsidRPr="00E16BBD" w:rsidRDefault="00E359E4" w:rsidP="00E359E4">
            <w:pPr>
              <w:pStyle w:val="ListParagraph"/>
              <w:numPr>
                <w:ilvl w:val="0"/>
                <w:numId w:val="44"/>
              </w:numPr>
              <w:adjustRightInd w:val="0"/>
              <w:spacing w:after="0" w:line="240" w:lineRule="auto"/>
              <w:rPr>
                <w:rFonts w:asciiTheme="majorBidi" w:eastAsiaTheme="minorHAnsi" w:hAnsiTheme="majorBidi" w:cstheme="majorBidi"/>
                <w:sz w:val="24"/>
                <w:szCs w:val="24"/>
              </w:rPr>
            </w:pPr>
            <w:r w:rsidRPr="00E16BBD">
              <w:rPr>
                <w:rFonts w:asciiTheme="majorBidi" w:hAnsiTheme="majorBidi" w:cstheme="majorBidi"/>
                <w:sz w:val="24"/>
                <w:szCs w:val="24"/>
              </w:rPr>
              <w:t>Provide for client privacy</w:t>
            </w:r>
          </w:p>
        </w:tc>
        <w:tc>
          <w:tcPr>
            <w:tcW w:w="3060" w:type="dxa"/>
          </w:tcPr>
          <w:p w:rsidR="00E359E4" w:rsidRPr="00E16BBD" w:rsidRDefault="00E359E4" w:rsidP="00E359E4">
            <w:pPr>
              <w:pStyle w:val="TableParagraph"/>
              <w:rPr>
                <w:rFonts w:asciiTheme="majorBidi" w:hAnsiTheme="majorBidi" w:cstheme="majorBidi"/>
                <w:sz w:val="24"/>
                <w:szCs w:val="24"/>
              </w:rPr>
            </w:pPr>
          </w:p>
        </w:tc>
      </w:tr>
      <w:tr w:rsidR="00E359E4" w:rsidRPr="00E16BBD" w:rsidTr="00E359E4">
        <w:trPr>
          <w:trHeight w:val="215"/>
        </w:trPr>
        <w:tc>
          <w:tcPr>
            <w:tcW w:w="5840" w:type="dxa"/>
          </w:tcPr>
          <w:p w:rsidR="002F545D" w:rsidRPr="002F545D" w:rsidRDefault="00E359E4" w:rsidP="00E359E4">
            <w:pPr>
              <w:pStyle w:val="ListParagraph"/>
              <w:numPr>
                <w:ilvl w:val="0"/>
                <w:numId w:val="44"/>
              </w:numPr>
              <w:adjustRightInd w:val="0"/>
              <w:spacing w:after="0" w:line="240" w:lineRule="auto"/>
              <w:rPr>
                <w:rFonts w:asciiTheme="majorBidi" w:eastAsiaTheme="minorHAnsi" w:hAnsiTheme="majorBidi" w:cstheme="majorBidi"/>
                <w:sz w:val="24"/>
                <w:szCs w:val="24"/>
              </w:rPr>
            </w:pPr>
            <w:r w:rsidRPr="00E16BBD">
              <w:rPr>
                <w:rFonts w:asciiTheme="majorBidi" w:hAnsiTheme="majorBidi" w:cstheme="majorBidi"/>
                <w:sz w:val="24"/>
                <w:szCs w:val="24"/>
              </w:rPr>
              <w:t>Choose a sensor appropriate for the client’s weight, size, and desired location.</w:t>
            </w:r>
          </w:p>
          <w:p w:rsidR="00E359E4" w:rsidRPr="002F545D" w:rsidRDefault="002F545D" w:rsidP="002F545D">
            <w:pPr>
              <w:pStyle w:val="ListParagraph"/>
              <w:numPr>
                <w:ilvl w:val="0"/>
                <w:numId w:val="42"/>
              </w:numPr>
              <w:adjustRightInd w:val="0"/>
              <w:spacing w:after="0" w:line="240" w:lineRule="auto"/>
              <w:ind w:left="1160"/>
              <w:rPr>
                <w:rFonts w:asciiTheme="majorBidi" w:eastAsiaTheme="minorHAnsi" w:hAnsiTheme="majorBidi" w:cstheme="majorBidi"/>
                <w:sz w:val="24"/>
                <w:szCs w:val="24"/>
              </w:rPr>
            </w:pPr>
            <w:r w:rsidRPr="00E16BBD">
              <w:rPr>
                <w:rFonts w:asciiTheme="majorBidi" w:hAnsiTheme="majorBidi" w:cstheme="majorBidi"/>
                <w:sz w:val="24"/>
                <w:szCs w:val="24"/>
              </w:rPr>
              <w:t>If the client is allergic to adhesive, use a clip or sensor  without adhesive</w:t>
            </w:r>
          </w:p>
          <w:p w:rsidR="002F545D" w:rsidRPr="002F545D" w:rsidRDefault="002F545D" w:rsidP="002F545D">
            <w:pPr>
              <w:pStyle w:val="ListParagraph"/>
              <w:numPr>
                <w:ilvl w:val="0"/>
                <w:numId w:val="42"/>
              </w:numPr>
              <w:adjustRightInd w:val="0"/>
              <w:spacing w:after="0" w:line="240" w:lineRule="auto"/>
              <w:ind w:left="1160"/>
              <w:rPr>
                <w:rFonts w:asciiTheme="majorBidi" w:eastAsiaTheme="minorHAnsi" w:hAnsiTheme="majorBidi" w:cstheme="majorBidi"/>
                <w:sz w:val="24"/>
                <w:szCs w:val="24"/>
              </w:rPr>
            </w:pPr>
            <w:r w:rsidRPr="00E16BBD">
              <w:rPr>
                <w:rFonts w:asciiTheme="majorBidi" w:hAnsiTheme="majorBidi" w:cstheme="majorBidi"/>
                <w:sz w:val="24"/>
                <w:szCs w:val="24"/>
              </w:rPr>
              <w:t>If using an extremity apply the sensor only if the proximal pulse and capillary refill at the point closest to the site are present</w:t>
            </w:r>
          </w:p>
          <w:p w:rsidR="002F545D" w:rsidRPr="00E16BBD" w:rsidRDefault="002F545D" w:rsidP="002F545D">
            <w:pPr>
              <w:pStyle w:val="ListParagraph"/>
              <w:numPr>
                <w:ilvl w:val="0"/>
                <w:numId w:val="42"/>
              </w:numPr>
              <w:adjustRightInd w:val="0"/>
              <w:spacing w:after="0" w:line="240" w:lineRule="auto"/>
              <w:ind w:left="1160"/>
              <w:rPr>
                <w:rFonts w:asciiTheme="majorBidi" w:eastAsiaTheme="minorHAnsi" w:hAnsiTheme="majorBidi" w:cstheme="majorBidi"/>
                <w:sz w:val="24"/>
                <w:szCs w:val="24"/>
              </w:rPr>
            </w:pPr>
            <w:r w:rsidRPr="00E16BBD">
              <w:rPr>
                <w:rFonts w:asciiTheme="majorBidi" w:hAnsiTheme="majorBidi" w:cstheme="majorBidi"/>
                <w:sz w:val="24"/>
                <w:szCs w:val="24"/>
              </w:rPr>
              <w:t>Avoid using lower extremities that have a compromised circulation and extremities that are used for infusions or other invasive monitoring.</w:t>
            </w:r>
          </w:p>
        </w:tc>
        <w:tc>
          <w:tcPr>
            <w:tcW w:w="3060" w:type="dxa"/>
          </w:tcPr>
          <w:p w:rsidR="00E359E4" w:rsidRPr="00E16BBD" w:rsidRDefault="00E359E4" w:rsidP="00E359E4">
            <w:pPr>
              <w:pStyle w:val="TableParagraph"/>
              <w:ind w:left="138"/>
              <w:rPr>
                <w:rFonts w:asciiTheme="majorBidi" w:hAnsiTheme="majorBidi" w:cstheme="majorBidi"/>
                <w:b/>
                <w:bCs/>
                <w:sz w:val="24"/>
                <w:szCs w:val="24"/>
              </w:rPr>
            </w:pPr>
            <w:r w:rsidRPr="00E16BBD">
              <w:rPr>
                <w:rFonts w:asciiTheme="majorBidi" w:hAnsiTheme="majorBidi" w:cstheme="majorBidi"/>
                <w:sz w:val="24"/>
                <w:szCs w:val="24"/>
              </w:rPr>
              <w:t>Weight limits of sensors overlap, if a pediatric sensor could be used for a small adult.</w:t>
            </w:r>
          </w:p>
        </w:tc>
      </w:tr>
      <w:tr w:rsidR="00E359E4" w:rsidRPr="00E16BBD" w:rsidTr="00E359E4">
        <w:trPr>
          <w:trHeight w:val="215"/>
        </w:trPr>
        <w:tc>
          <w:tcPr>
            <w:tcW w:w="5840" w:type="dxa"/>
          </w:tcPr>
          <w:p w:rsidR="00E359E4" w:rsidRPr="00E16BBD" w:rsidRDefault="00E359E4" w:rsidP="00E359E4">
            <w:pPr>
              <w:pStyle w:val="ListParagraph"/>
              <w:numPr>
                <w:ilvl w:val="0"/>
                <w:numId w:val="44"/>
              </w:numPr>
              <w:adjustRightInd w:val="0"/>
              <w:spacing w:after="0" w:line="240" w:lineRule="auto"/>
              <w:rPr>
                <w:rFonts w:asciiTheme="majorBidi" w:hAnsiTheme="majorBidi" w:cstheme="majorBidi"/>
                <w:sz w:val="24"/>
                <w:szCs w:val="24"/>
              </w:rPr>
            </w:pPr>
            <w:r w:rsidRPr="00E16BBD">
              <w:rPr>
                <w:rFonts w:asciiTheme="majorBidi" w:hAnsiTheme="majorBidi" w:cstheme="majorBidi"/>
                <w:sz w:val="24"/>
                <w:szCs w:val="24"/>
              </w:rPr>
              <w:t>Prepare the site. • Clean the site with an alcohol wipe before applying the sensor. • It may be necessary to remove a female client’s dark nail polish</w:t>
            </w:r>
          </w:p>
        </w:tc>
        <w:tc>
          <w:tcPr>
            <w:tcW w:w="3060" w:type="dxa"/>
          </w:tcPr>
          <w:p w:rsidR="00E359E4" w:rsidRPr="00E16BBD" w:rsidRDefault="00E359E4" w:rsidP="00E359E4">
            <w:pPr>
              <w:pStyle w:val="TableParagraph"/>
              <w:ind w:left="138"/>
              <w:rPr>
                <w:rFonts w:asciiTheme="majorBidi" w:hAnsiTheme="majorBidi" w:cstheme="majorBidi"/>
                <w:sz w:val="24"/>
                <w:szCs w:val="24"/>
              </w:rPr>
            </w:pPr>
            <w:r w:rsidRPr="00E16BBD">
              <w:rPr>
                <w:rFonts w:asciiTheme="majorBidi" w:hAnsiTheme="majorBidi" w:cstheme="majorBidi"/>
                <w:sz w:val="24"/>
                <w:szCs w:val="24"/>
              </w:rPr>
              <w:t>Nail polish may interfere with accurate measurements although the data about this are inconsistent.</w:t>
            </w:r>
          </w:p>
        </w:tc>
      </w:tr>
      <w:tr w:rsidR="00E359E4" w:rsidRPr="00E16BBD" w:rsidTr="00E359E4">
        <w:trPr>
          <w:trHeight w:val="306"/>
        </w:trPr>
        <w:tc>
          <w:tcPr>
            <w:tcW w:w="5840" w:type="dxa"/>
          </w:tcPr>
          <w:p w:rsidR="00E359E4" w:rsidRPr="00E16BBD" w:rsidRDefault="00E359E4" w:rsidP="00E359E4">
            <w:pPr>
              <w:pStyle w:val="ListParagraph"/>
              <w:numPr>
                <w:ilvl w:val="0"/>
                <w:numId w:val="44"/>
              </w:numPr>
              <w:adjustRightInd w:val="0"/>
              <w:spacing w:after="0" w:line="240" w:lineRule="auto"/>
              <w:rPr>
                <w:rFonts w:asciiTheme="majorBidi" w:eastAsiaTheme="minorHAnsi" w:hAnsiTheme="majorBidi" w:cstheme="majorBidi"/>
                <w:sz w:val="24"/>
                <w:szCs w:val="24"/>
              </w:rPr>
            </w:pPr>
            <w:r w:rsidRPr="00E16BBD">
              <w:rPr>
                <w:rFonts w:asciiTheme="majorBidi" w:hAnsiTheme="majorBidi" w:cstheme="majorBidi"/>
                <w:sz w:val="24"/>
                <w:szCs w:val="24"/>
              </w:rPr>
              <w:t>Alternatively, position the sensor on the side of the finger rather than perpendicular to the nail bed</w:t>
            </w:r>
          </w:p>
        </w:tc>
        <w:tc>
          <w:tcPr>
            <w:tcW w:w="3060" w:type="dxa"/>
          </w:tcPr>
          <w:p w:rsidR="00E359E4" w:rsidRPr="00E16BBD" w:rsidRDefault="00E359E4" w:rsidP="00E359E4">
            <w:pPr>
              <w:pStyle w:val="TableParagraph"/>
              <w:rPr>
                <w:rFonts w:asciiTheme="majorBidi" w:hAnsiTheme="majorBidi" w:cstheme="majorBidi"/>
                <w:sz w:val="24"/>
                <w:szCs w:val="24"/>
              </w:rPr>
            </w:pPr>
          </w:p>
        </w:tc>
      </w:tr>
      <w:tr w:rsidR="00E359E4" w:rsidRPr="00E16BBD" w:rsidTr="00E359E4">
        <w:trPr>
          <w:trHeight w:val="306"/>
        </w:trPr>
        <w:tc>
          <w:tcPr>
            <w:tcW w:w="5840" w:type="dxa"/>
          </w:tcPr>
          <w:p w:rsidR="00E359E4" w:rsidRPr="00E16BBD" w:rsidRDefault="00E359E4" w:rsidP="00E359E4">
            <w:pPr>
              <w:pStyle w:val="ListParagraph"/>
              <w:numPr>
                <w:ilvl w:val="0"/>
                <w:numId w:val="44"/>
              </w:numPr>
              <w:adjustRightInd w:val="0"/>
              <w:spacing w:after="0" w:line="240" w:lineRule="auto"/>
              <w:rPr>
                <w:rFonts w:asciiTheme="majorBidi" w:eastAsiaTheme="minorHAnsi" w:hAnsiTheme="majorBidi" w:cstheme="majorBidi"/>
                <w:sz w:val="24"/>
                <w:szCs w:val="24"/>
              </w:rPr>
            </w:pPr>
            <w:r w:rsidRPr="00E16BBD">
              <w:rPr>
                <w:rFonts w:asciiTheme="majorBidi" w:eastAsiaTheme="minorHAnsi" w:hAnsiTheme="majorBidi" w:cstheme="majorBidi"/>
                <w:sz w:val="24"/>
                <w:szCs w:val="24"/>
              </w:rPr>
              <w:t>Apply the sensor, and connect it to the pulse oximeter.</w:t>
            </w:r>
          </w:p>
          <w:p w:rsidR="00E359E4" w:rsidRPr="00E16BBD" w:rsidRDefault="00E359E4" w:rsidP="00E359E4">
            <w:pPr>
              <w:adjustRightInd w:val="0"/>
              <w:ind w:left="710" w:hanging="80"/>
              <w:rPr>
                <w:rFonts w:asciiTheme="majorBidi" w:hAnsiTheme="majorBidi" w:cstheme="majorBidi"/>
                <w:sz w:val="24"/>
                <w:szCs w:val="24"/>
              </w:rPr>
            </w:pPr>
            <w:r w:rsidRPr="00E16BBD">
              <w:rPr>
                <w:rFonts w:asciiTheme="majorBidi" w:eastAsia="EuropeanPiStd-3" w:hAnsiTheme="majorBidi" w:cstheme="majorBidi"/>
                <w:sz w:val="24"/>
                <w:szCs w:val="24"/>
              </w:rPr>
              <w:t xml:space="preserve">• </w:t>
            </w:r>
            <w:r w:rsidRPr="00E16BBD">
              <w:rPr>
                <w:rFonts w:asciiTheme="majorBidi" w:eastAsiaTheme="minorHAnsi" w:hAnsiTheme="majorBidi" w:cstheme="majorBidi"/>
                <w:sz w:val="24"/>
                <w:szCs w:val="24"/>
              </w:rPr>
              <w:t>Make sur</w:t>
            </w:r>
            <w:r>
              <w:rPr>
                <w:rFonts w:asciiTheme="majorBidi" w:eastAsiaTheme="minorHAnsi" w:hAnsiTheme="majorBidi" w:cstheme="majorBidi"/>
                <w:sz w:val="24"/>
                <w:szCs w:val="24"/>
              </w:rPr>
              <w:t>e the LED and photodetector are ac</w:t>
            </w:r>
            <w:r w:rsidRPr="00E16BBD">
              <w:rPr>
                <w:rFonts w:asciiTheme="majorBidi" w:eastAsiaTheme="minorHAnsi" w:hAnsiTheme="majorBidi" w:cstheme="majorBidi"/>
                <w:sz w:val="24"/>
                <w:szCs w:val="24"/>
              </w:rPr>
              <w:t>curately</w:t>
            </w:r>
            <w:r>
              <w:rPr>
                <w:rFonts w:asciiTheme="majorBidi" w:eastAsiaTheme="minorHAnsi" w:hAnsiTheme="majorBidi" w:cstheme="majorBidi"/>
                <w:sz w:val="24"/>
                <w:szCs w:val="24"/>
              </w:rPr>
              <w:t xml:space="preserve"> </w:t>
            </w:r>
            <w:r w:rsidRPr="00E16BBD">
              <w:rPr>
                <w:rFonts w:asciiTheme="majorBidi" w:eastAsiaTheme="minorHAnsi" w:hAnsiTheme="majorBidi" w:cstheme="majorBidi"/>
                <w:sz w:val="24"/>
                <w:szCs w:val="24"/>
              </w:rPr>
              <w:t>aligned, that is, opposite each other on either side of</w:t>
            </w:r>
            <w:r>
              <w:rPr>
                <w:rFonts w:asciiTheme="majorBidi" w:eastAsiaTheme="minorHAnsi" w:hAnsiTheme="majorBidi" w:cstheme="majorBidi"/>
                <w:sz w:val="24"/>
                <w:szCs w:val="24"/>
              </w:rPr>
              <w:t xml:space="preserve"> </w:t>
            </w:r>
            <w:r w:rsidRPr="00E16BBD">
              <w:rPr>
                <w:rFonts w:asciiTheme="majorBidi" w:eastAsiaTheme="minorHAnsi" w:hAnsiTheme="majorBidi" w:cstheme="majorBidi"/>
                <w:sz w:val="24"/>
                <w:szCs w:val="24"/>
              </w:rPr>
              <w:t>the finger,</w:t>
            </w:r>
            <w:r>
              <w:rPr>
                <w:rFonts w:asciiTheme="majorBidi" w:eastAsiaTheme="minorHAnsi" w:hAnsiTheme="majorBidi" w:cstheme="majorBidi"/>
                <w:sz w:val="24"/>
                <w:szCs w:val="24"/>
              </w:rPr>
              <w:t xml:space="preserve"> </w:t>
            </w:r>
            <w:r w:rsidRPr="00E16BBD">
              <w:rPr>
                <w:rFonts w:asciiTheme="majorBidi" w:eastAsiaTheme="minorHAnsi" w:hAnsiTheme="majorBidi" w:cstheme="majorBidi"/>
                <w:sz w:val="24"/>
                <w:szCs w:val="24"/>
              </w:rPr>
              <w:t xml:space="preserve">toe, nose, or earlobe. </w:t>
            </w:r>
          </w:p>
        </w:tc>
        <w:tc>
          <w:tcPr>
            <w:tcW w:w="3060" w:type="dxa"/>
          </w:tcPr>
          <w:p w:rsidR="00E359E4" w:rsidRPr="00E16BBD" w:rsidRDefault="00E359E4" w:rsidP="00E359E4">
            <w:pPr>
              <w:pStyle w:val="TableParagraph"/>
              <w:rPr>
                <w:rFonts w:asciiTheme="majorBidi" w:hAnsiTheme="majorBidi" w:cstheme="majorBidi"/>
                <w:sz w:val="24"/>
                <w:szCs w:val="24"/>
              </w:rPr>
            </w:pPr>
          </w:p>
        </w:tc>
      </w:tr>
      <w:tr w:rsidR="00E359E4" w:rsidRPr="00E16BBD" w:rsidTr="00E359E4">
        <w:trPr>
          <w:trHeight w:val="306"/>
        </w:trPr>
        <w:tc>
          <w:tcPr>
            <w:tcW w:w="5840" w:type="dxa"/>
          </w:tcPr>
          <w:p w:rsidR="00E359E4" w:rsidRPr="00B757A2" w:rsidRDefault="00E359E4" w:rsidP="00E359E4">
            <w:pPr>
              <w:pStyle w:val="ListParagraph"/>
              <w:numPr>
                <w:ilvl w:val="0"/>
                <w:numId w:val="44"/>
              </w:numPr>
              <w:adjustRightInd w:val="0"/>
              <w:spacing w:after="0" w:line="240" w:lineRule="auto"/>
              <w:rPr>
                <w:rFonts w:asciiTheme="majorBidi" w:eastAsiaTheme="minorHAnsi" w:hAnsiTheme="majorBidi" w:cstheme="majorBidi"/>
                <w:sz w:val="24"/>
                <w:szCs w:val="24"/>
              </w:rPr>
            </w:pPr>
            <w:r w:rsidRPr="00B757A2">
              <w:rPr>
                <w:rFonts w:asciiTheme="majorBidi" w:eastAsiaTheme="minorHAnsi" w:hAnsiTheme="majorBidi" w:cstheme="majorBidi"/>
                <w:sz w:val="24"/>
                <w:szCs w:val="24"/>
              </w:rPr>
              <w:t xml:space="preserve">Attach the sensor cable to the connection outlet on the oximeter. Turn on the machine according to the manufacturer’s directions. </w:t>
            </w:r>
          </w:p>
        </w:tc>
        <w:tc>
          <w:tcPr>
            <w:tcW w:w="3060" w:type="dxa"/>
          </w:tcPr>
          <w:p w:rsidR="00E359E4" w:rsidRPr="00E16BBD" w:rsidRDefault="00E359E4" w:rsidP="00E359E4">
            <w:pPr>
              <w:pStyle w:val="TableParagraph"/>
              <w:rPr>
                <w:rFonts w:asciiTheme="majorBidi" w:hAnsiTheme="majorBidi" w:cstheme="majorBidi"/>
                <w:sz w:val="24"/>
                <w:szCs w:val="24"/>
              </w:rPr>
            </w:pPr>
          </w:p>
        </w:tc>
      </w:tr>
      <w:tr w:rsidR="00E359E4" w:rsidRPr="00E16BBD" w:rsidTr="00E359E4">
        <w:trPr>
          <w:trHeight w:val="306"/>
        </w:trPr>
        <w:tc>
          <w:tcPr>
            <w:tcW w:w="5840" w:type="dxa"/>
          </w:tcPr>
          <w:p w:rsidR="00E359E4" w:rsidRPr="00B757A2" w:rsidRDefault="00E359E4" w:rsidP="00E359E4">
            <w:pPr>
              <w:pStyle w:val="ListParagraph"/>
              <w:numPr>
                <w:ilvl w:val="0"/>
                <w:numId w:val="44"/>
              </w:numPr>
              <w:adjustRightInd w:val="0"/>
              <w:spacing w:after="0" w:line="240" w:lineRule="auto"/>
              <w:rPr>
                <w:rFonts w:asciiTheme="majorBidi" w:eastAsiaTheme="minorHAnsi" w:hAnsiTheme="majorBidi" w:cstheme="majorBidi"/>
                <w:sz w:val="24"/>
                <w:szCs w:val="24"/>
              </w:rPr>
            </w:pPr>
            <w:r w:rsidRPr="00B757A2">
              <w:rPr>
                <w:rFonts w:asciiTheme="majorBidi" w:eastAsiaTheme="minorHAnsi" w:hAnsiTheme="majorBidi" w:cstheme="majorBidi"/>
                <w:sz w:val="24"/>
                <w:szCs w:val="24"/>
              </w:rPr>
              <w:t>Ensure that the bar of light or waveform on the face of the</w:t>
            </w:r>
            <w:r>
              <w:rPr>
                <w:rFonts w:asciiTheme="majorBidi" w:eastAsiaTheme="minorHAnsi" w:hAnsiTheme="majorBidi" w:cstheme="majorBidi"/>
                <w:sz w:val="24"/>
                <w:szCs w:val="24"/>
              </w:rPr>
              <w:t xml:space="preserve"> </w:t>
            </w:r>
            <w:r w:rsidRPr="00E16BBD">
              <w:rPr>
                <w:rFonts w:asciiTheme="majorBidi" w:eastAsiaTheme="minorHAnsi" w:hAnsiTheme="majorBidi" w:cstheme="majorBidi"/>
                <w:sz w:val="24"/>
                <w:szCs w:val="24"/>
              </w:rPr>
              <w:t>oximeter fluctuates with each pulsation</w:t>
            </w:r>
          </w:p>
        </w:tc>
        <w:tc>
          <w:tcPr>
            <w:tcW w:w="3060" w:type="dxa"/>
          </w:tcPr>
          <w:p w:rsidR="00E359E4" w:rsidRPr="00E16BBD" w:rsidRDefault="00E359E4" w:rsidP="00E359E4">
            <w:pPr>
              <w:pStyle w:val="TableParagraph"/>
              <w:ind w:left="138"/>
              <w:rPr>
                <w:rFonts w:asciiTheme="majorBidi" w:hAnsiTheme="majorBidi" w:cstheme="majorBidi"/>
                <w:sz w:val="24"/>
                <w:szCs w:val="24"/>
              </w:rPr>
            </w:pPr>
          </w:p>
        </w:tc>
      </w:tr>
      <w:tr w:rsidR="00E359E4" w:rsidRPr="00E16BBD" w:rsidTr="00E359E4">
        <w:trPr>
          <w:trHeight w:val="306"/>
        </w:trPr>
        <w:tc>
          <w:tcPr>
            <w:tcW w:w="5840" w:type="dxa"/>
          </w:tcPr>
          <w:p w:rsidR="00E359E4" w:rsidRPr="00B757A2" w:rsidRDefault="00E359E4" w:rsidP="00E359E4">
            <w:pPr>
              <w:pStyle w:val="ListParagraph"/>
              <w:numPr>
                <w:ilvl w:val="0"/>
                <w:numId w:val="44"/>
              </w:numPr>
              <w:adjustRightInd w:val="0"/>
              <w:spacing w:after="0" w:line="240" w:lineRule="auto"/>
              <w:rPr>
                <w:rFonts w:asciiTheme="majorBidi" w:eastAsiaTheme="minorHAnsi" w:hAnsiTheme="majorBidi" w:cstheme="majorBidi"/>
                <w:sz w:val="24"/>
                <w:szCs w:val="24"/>
              </w:rPr>
            </w:pPr>
            <w:r w:rsidRPr="00B757A2">
              <w:rPr>
                <w:rFonts w:asciiTheme="majorBidi" w:eastAsiaTheme="minorHAnsi" w:hAnsiTheme="majorBidi" w:cstheme="majorBidi"/>
                <w:sz w:val="24"/>
                <w:szCs w:val="24"/>
              </w:rPr>
              <w:t>Set and turn on the alarm when using continuous monitoring</w:t>
            </w:r>
          </w:p>
        </w:tc>
        <w:tc>
          <w:tcPr>
            <w:tcW w:w="3060" w:type="dxa"/>
          </w:tcPr>
          <w:p w:rsidR="00E359E4" w:rsidRPr="00E16BBD" w:rsidRDefault="00E359E4" w:rsidP="00E359E4">
            <w:pPr>
              <w:pStyle w:val="TableParagraph"/>
              <w:ind w:left="138"/>
              <w:rPr>
                <w:rFonts w:asciiTheme="majorBidi" w:hAnsiTheme="majorBidi" w:cstheme="majorBidi"/>
                <w:sz w:val="24"/>
                <w:szCs w:val="24"/>
              </w:rPr>
            </w:pPr>
          </w:p>
        </w:tc>
      </w:tr>
      <w:tr w:rsidR="00E359E4" w:rsidRPr="00E16BBD" w:rsidTr="00E359E4">
        <w:trPr>
          <w:trHeight w:val="306"/>
        </w:trPr>
        <w:tc>
          <w:tcPr>
            <w:tcW w:w="5840" w:type="dxa"/>
          </w:tcPr>
          <w:p w:rsidR="00E359E4" w:rsidRPr="00B757A2" w:rsidRDefault="00E359E4" w:rsidP="00E359E4">
            <w:pPr>
              <w:pStyle w:val="ListParagraph"/>
              <w:numPr>
                <w:ilvl w:val="0"/>
                <w:numId w:val="44"/>
              </w:numPr>
              <w:adjustRightInd w:val="0"/>
              <w:spacing w:after="0" w:line="240" w:lineRule="auto"/>
              <w:rPr>
                <w:rFonts w:asciiTheme="majorBidi" w:eastAsiaTheme="minorHAnsi" w:hAnsiTheme="majorBidi" w:cstheme="majorBidi"/>
                <w:sz w:val="24"/>
                <w:szCs w:val="24"/>
              </w:rPr>
            </w:pPr>
            <w:r w:rsidRPr="00E359E4">
              <w:rPr>
                <w:rFonts w:asciiTheme="majorBidi" w:eastAsiaTheme="minorHAnsi" w:hAnsiTheme="majorBidi" w:cstheme="majorBidi"/>
                <w:sz w:val="24"/>
                <w:szCs w:val="24"/>
              </w:rPr>
              <w:t>Check the preset alarm limits for high and low oxygen saturation and high and low pulse rates. Change these alarm limits according to the manufacturer’s directions as indicated. Ensure that the audio and visual alarms are</w:t>
            </w:r>
            <w:r>
              <w:rPr>
                <w:rFonts w:asciiTheme="majorBidi" w:eastAsiaTheme="minorHAnsi" w:hAnsiTheme="majorBidi" w:cstheme="majorBidi"/>
                <w:sz w:val="24"/>
                <w:szCs w:val="24"/>
              </w:rPr>
              <w:t xml:space="preserve"> </w:t>
            </w:r>
            <w:r w:rsidRPr="00E359E4">
              <w:rPr>
                <w:rFonts w:asciiTheme="majorBidi" w:eastAsiaTheme="minorHAnsi" w:hAnsiTheme="majorBidi" w:cstheme="majorBidi"/>
                <w:sz w:val="24"/>
                <w:szCs w:val="24"/>
              </w:rPr>
              <w:t>on before you leave the client. A tone will be heard and a</w:t>
            </w:r>
            <w:r>
              <w:rPr>
                <w:rFonts w:asciiTheme="majorBidi" w:eastAsiaTheme="minorHAnsi" w:hAnsiTheme="majorBidi" w:cstheme="majorBidi"/>
                <w:sz w:val="24"/>
                <w:szCs w:val="24"/>
              </w:rPr>
              <w:t xml:space="preserve"> </w:t>
            </w:r>
            <w:r w:rsidRPr="00B757A2">
              <w:rPr>
                <w:rFonts w:asciiTheme="majorBidi" w:eastAsiaTheme="minorHAnsi" w:hAnsiTheme="majorBidi" w:cstheme="majorBidi"/>
                <w:sz w:val="24"/>
                <w:szCs w:val="24"/>
              </w:rPr>
              <w:t>number will blink on the faceplate.</w:t>
            </w:r>
          </w:p>
        </w:tc>
        <w:tc>
          <w:tcPr>
            <w:tcW w:w="3060" w:type="dxa"/>
          </w:tcPr>
          <w:p w:rsidR="00E359E4" w:rsidRPr="00E16BBD" w:rsidRDefault="00E359E4" w:rsidP="00E359E4">
            <w:pPr>
              <w:pStyle w:val="TableParagraph"/>
              <w:ind w:left="138"/>
              <w:rPr>
                <w:rFonts w:asciiTheme="majorBidi" w:hAnsiTheme="majorBidi" w:cstheme="majorBidi"/>
                <w:sz w:val="24"/>
                <w:szCs w:val="24"/>
              </w:rPr>
            </w:pPr>
          </w:p>
        </w:tc>
      </w:tr>
      <w:tr w:rsidR="00E359E4" w:rsidRPr="00E16BBD" w:rsidTr="00E359E4">
        <w:trPr>
          <w:trHeight w:val="306"/>
        </w:trPr>
        <w:tc>
          <w:tcPr>
            <w:tcW w:w="5840" w:type="dxa"/>
          </w:tcPr>
          <w:p w:rsidR="00E359E4" w:rsidRPr="00B757A2" w:rsidRDefault="00E359E4" w:rsidP="00E359E4">
            <w:pPr>
              <w:pStyle w:val="ListParagraph"/>
              <w:numPr>
                <w:ilvl w:val="0"/>
                <w:numId w:val="44"/>
              </w:numPr>
              <w:adjustRightInd w:val="0"/>
              <w:spacing w:after="0" w:line="240" w:lineRule="auto"/>
              <w:rPr>
                <w:rFonts w:asciiTheme="majorBidi" w:eastAsiaTheme="minorHAnsi" w:hAnsiTheme="majorBidi" w:cstheme="majorBidi"/>
                <w:sz w:val="24"/>
                <w:szCs w:val="24"/>
              </w:rPr>
            </w:pPr>
            <w:r w:rsidRPr="00B757A2">
              <w:rPr>
                <w:rFonts w:asciiTheme="majorBidi" w:eastAsiaTheme="minorHAnsi" w:hAnsiTheme="majorBidi" w:cstheme="majorBidi"/>
                <w:sz w:val="24"/>
                <w:szCs w:val="24"/>
              </w:rPr>
              <w:t>Ensure client safety. Inspect and/or move or change the location of an adhesive toe or finger sensor every 4 hours and a spring-tension</w:t>
            </w:r>
            <w:r>
              <w:rPr>
                <w:rFonts w:asciiTheme="majorBidi" w:eastAsiaTheme="minorHAnsi" w:hAnsiTheme="majorBidi" w:cstheme="majorBidi"/>
                <w:sz w:val="24"/>
                <w:szCs w:val="24"/>
              </w:rPr>
              <w:t xml:space="preserve"> </w:t>
            </w:r>
            <w:r w:rsidRPr="00B757A2">
              <w:rPr>
                <w:rFonts w:asciiTheme="majorBidi" w:eastAsiaTheme="minorHAnsi" w:hAnsiTheme="majorBidi" w:cstheme="majorBidi"/>
                <w:sz w:val="24"/>
                <w:szCs w:val="24"/>
              </w:rPr>
              <w:t>sensor every 2 hours.</w:t>
            </w:r>
          </w:p>
        </w:tc>
        <w:tc>
          <w:tcPr>
            <w:tcW w:w="3060" w:type="dxa"/>
          </w:tcPr>
          <w:p w:rsidR="00E359E4" w:rsidRPr="00E16BBD" w:rsidRDefault="00E359E4" w:rsidP="00E359E4">
            <w:pPr>
              <w:pStyle w:val="TableParagraph"/>
              <w:ind w:left="138"/>
              <w:rPr>
                <w:rFonts w:asciiTheme="majorBidi" w:hAnsiTheme="majorBidi" w:cstheme="majorBidi"/>
                <w:sz w:val="24"/>
                <w:szCs w:val="24"/>
              </w:rPr>
            </w:pPr>
          </w:p>
        </w:tc>
      </w:tr>
      <w:tr w:rsidR="00E359E4" w:rsidRPr="00E16BBD" w:rsidTr="00E359E4">
        <w:trPr>
          <w:trHeight w:val="306"/>
        </w:trPr>
        <w:tc>
          <w:tcPr>
            <w:tcW w:w="5840" w:type="dxa"/>
          </w:tcPr>
          <w:p w:rsidR="00E359E4" w:rsidRPr="00B757A2" w:rsidRDefault="00E359E4" w:rsidP="00E359E4">
            <w:pPr>
              <w:pStyle w:val="ListParagraph"/>
              <w:numPr>
                <w:ilvl w:val="0"/>
                <w:numId w:val="44"/>
              </w:numPr>
              <w:adjustRightInd w:val="0"/>
              <w:spacing w:after="0" w:line="240" w:lineRule="auto"/>
              <w:rPr>
                <w:rFonts w:asciiTheme="majorBidi" w:eastAsiaTheme="minorHAnsi" w:hAnsiTheme="majorBidi" w:cstheme="majorBidi"/>
                <w:sz w:val="24"/>
                <w:szCs w:val="24"/>
              </w:rPr>
            </w:pPr>
            <w:r w:rsidRPr="00B757A2">
              <w:rPr>
                <w:rFonts w:asciiTheme="majorBidi" w:eastAsiaTheme="minorHAnsi" w:hAnsiTheme="majorBidi" w:cstheme="majorBidi"/>
                <w:sz w:val="24"/>
                <w:szCs w:val="24"/>
              </w:rPr>
              <w:t>Inspect the sensor site tissues for irritation from adhesive</w:t>
            </w:r>
            <w:r>
              <w:rPr>
                <w:rFonts w:asciiTheme="majorBidi" w:eastAsiaTheme="minorHAnsi" w:hAnsiTheme="majorBidi" w:cstheme="majorBidi"/>
                <w:sz w:val="24"/>
                <w:szCs w:val="24"/>
              </w:rPr>
              <w:t xml:space="preserve"> </w:t>
            </w:r>
            <w:r w:rsidRPr="00B757A2">
              <w:rPr>
                <w:rFonts w:asciiTheme="majorBidi" w:eastAsiaTheme="minorHAnsi" w:hAnsiTheme="majorBidi" w:cstheme="majorBidi"/>
                <w:sz w:val="24"/>
                <w:szCs w:val="24"/>
              </w:rPr>
              <w:t>sensors</w:t>
            </w:r>
          </w:p>
        </w:tc>
        <w:tc>
          <w:tcPr>
            <w:tcW w:w="3060" w:type="dxa"/>
          </w:tcPr>
          <w:p w:rsidR="00E359E4" w:rsidRPr="00E16BBD" w:rsidRDefault="00E359E4" w:rsidP="00E359E4">
            <w:pPr>
              <w:pStyle w:val="TableParagraph"/>
              <w:ind w:left="138"/>
              <w:rPr>
                <w:rFonts w:asciiTheme="majorBidi" w:hAnsiTheme="majorBidi" w:cstheme="majorBidi"/>
                <w:sz w:val="24"/>
                <w:szCs w:val="24"/>
              </w:rPr>
            </w:pPr>
          </w:p>
        </w:tc>
      </w:tr>
      <w:tr w:rsidR="00E359E4" w:rsidRPr="00E16BBD" w:rsidTr="00E359E4">
        <w:trPr>
          <w:trHeight w:val="306"/>
        </w:trPr>
        <w:tc>
          <w:tcPr>
            <w:tcW w:w="5840" w:type="dxa"/>
          </w:tcPr>
          <w:p w:rsidR="00E359E4" w:rsidRPr="00B757A2" w:rsidRDefault="00E359E4" w:rsidP="00E359E4">
            <w:pPr>
              <w:pStyle w:val="ListParagraph"/>
              <w:numPr>
                <w:ilvl w:val="0"/>
                <w:numId w:val="44"/>
              </w:numPr>
              <w:adjustRightInd w:val="0"/>
              <w:spacing w:after="0" w:line="240" w:lineRule="auto"/>
              <w:rPr>
                <w:rFonts w:asciiTheme="majorBidi" w:eastAsiaTheme="minorHAnsi" w:hAnsiTheme="majorBidi" w:cstheme="majorBidi"/>
                <w:sz w:val="24"/>
                <w:szCs w:val="24"/>
              </w:rPr>
            </w:pPr>
            <w:r w:rsidRPr="00B757A2">
              <w:rPr>
                <w:rFonts w:asciiTheme="majorBidi" w:eastAsiaTheme="minorHAnsi" w:hAnsiTheme="majorBidi" w:cstheme="majorBidi"/>
                <w:sz w:val="24"/>
                <w:szCs w:val="24"/>
              </w:rPr>
              <w:t>Ensure the accuracy of measurement.</w:t>
            </w:r>
          </w:p>
        </w:tc>
        <w:tc>
          <w:tcPr>
            <w:tcW w:w="3060" w:type="dxa"/>
          </w:tcPr>
          <w:p w:rsidR="00E359E4" w:rsidRPr="00E16BBD" w:rsidRDefault="00E359E4" w:rsidP="00E359E4">
            <w:pPr>
              <w:pStyle w:val="TableParagraph"/>
              <w:ind w:left="138"/>
              <w:rPr>
                <w:rFonts w:asciiTheme="majorBidi" w:hAnsiTheme="majorBidi" w:cstheme="majorBidi"/>
                <w:sz w:val="24"/>
                <w:szCs w:val="24"/>
              </w:rPr>
            </w:pPr>
          </w:p>
        </w:tc>
      </w:tr>
      <w:tr w:rsidR="00E359E4" w:rsidRPr="00E16BBD" w:rsidTr="00E359E4">
        <w:trPr>
          <w:trHeight w:val="306"/>
        </w:trPr>
        <w:tc>
          <w:tcPr>
            <w:tcW w:w="5840" w:type="dxa"/>
          </w:tcPr>
          <w:p w:rsidR="00E359E4" w:rsidRPr="00E359E4" w:rsidRDefault="00E359E4" w:rsidP="00E359E4">
            <w:pPr>
              <w:pStyle w:val="ListParagraph"/>
              <w:numPr>
                <w:ilvl w:val="0"/>
                <w:numId w:val="44"/>
              </w:numPr>
              <w:adjustRightInd w:val="0"/>
              <w:spacing w:after="0" w:line="240" w:lineRule="auto"/>
              <w:rPr>
                <w:rFonts w:asciiTheme="majorBidi" w:eastAsiaTheme="minorHAnsi" w:hAnsiTheme="majorBidi" w:cstheme="majorBidi"/>
                <w:sz w:val="24"/>
                <w:szCs w:val="24"/>
              </w:rPr>
            </w:pPr>
            <w:r w:rsidRPr="00E359E4">
              <w:rPr>
                <w:rFonts w:asciiTheme="majorBidi" w:eastAsiaTheme="minorHAnsi" w:hAnsiTheme="majorBidi" w:cstheme="majorBidi"/>
                <w:sz w:val="24"/>
                <w:szCs w:val="24"/>
              </w:rPr>
              <w:t>Minimize motion artifacts by using an adhesive sensor, or</w:t>
            </w:r>
            <w:r>
              <w:rPr>
                <w:rFonts w:asciiTheme="majorBidi" w:eastAsiaTheme="minorHAnsi" w:hAnsiTheme="majorBidi" w:cstheme="majorBidi"/>
                <w:sz w:val="24"/>
                <w:szCs w:val="24"/>
              </w:rPr>
              <w:t xml:space="preserve"> </w:t>
            </w:r>
            <w:r w:rsidRPr="00E359E4">
              <w:rPr>
                <w:rFonts w:asciiTheme="majorBidi" w:eastAsiaTheme="minorHAnsi" w:hAnsiTheme="majorBidi" w:cstheme="majorBidi"/>
                <w:sz w:val="24"/>
                <w:szCs w:val="24"/>
              </w:rPr>
              <w:t>immobilize the client’s monitoring site</w:t>
            </w:r>
          </w:p>
          <w:p w:rsidR="00E359E4" w:rsidRPr="00E16BBD" w:rsidRDefault="00E359E4" w:rsidP="00E359E4">
            <w:pPr>
              <w:adjustRightInd w:val="0"/>
              <w:rPr>
                <w:rFonts w:asciiTheme="majorBidi" w:eastAsiaTheme="minorHAnsi" w:hAnsiTheme="majorBidi" w:cstheme="majorBidi"/>
                <w:sz w:val="24"/>
                <w:szCs w:val="24"/>
              </w:rPr>
            </w:pPr>
          </w:p>
        </w:tc>
        <w:tc>
          <w:tcPr>
            <w:tcW w:w="3060" w:type="dxa"/>
          </w:tcPr>
          <w:p w:rsidR="00E359E4" w:rsidRPr="00E16BBD" w:rsidRDefault="00E359E4" w:rsidP="00E359E4">
            <w:pPr>
              <w:adjustRightInd w:val="0"/>
              <w:ind w:left="138"/>
              <w:rPr>
                <w:rFonts w:asciiTheme="majorBidi" w:hAnsiTheme="majorBidi" w:cstheme="majorBidi"/>
                <w:sz w:val="24"/>
                <w:szCs w:val="24"/>
              </w:rPr>
            </w:pPr>
            <w:r w:rsidRPr="00B757A2">
              <w:rPr>
                <w:rFonts w:asciiTheme="majorBidi" w:eastAsiaTheme="minorHAnsi" w:hAnsiTheme="majorBidi" w:cstheme="majorBidi"/>
                <w:sz w:val="24"/>
                <w:szCs w:val="24"/>
              </w:rPr>
              <w:t>Movement of the client’s finger or toe may be</w:t>
            </w:r>
            <w:r>
              <w:rPr>
                <w:rFonts w:asciiTheme="majorBidi" w:eastAsiaTheme="minorHAnsi" w:hAnsiTheme="majorBidi" w:cstheme="majorBidi"/>
                <w:sz w:val="24"/>
                <w:szCs w:val="24"/>
              </w:rPr>
              <w:t xml:space="preserve"> </w:t>
            </w:r>
            <w:r w:rsidRPr="00B757A2">
              <w:rPr>
                <w:rFonts w:asciiTheme="majorBidi" w:eastAsiaTheme="minorHAnsi" w:hAnsiTheme="majorBidi" w:cstheme="majorBidi"/>
                <w:sz w:val="24"/>
                <w:szCs w:val="24"/>
              </w:rPr>
              <w:t>misinterpreted by the oximeter as arterial pulsations</w:t>
            </w:r>
          </w:p>
        </w:tc>
      </w:tr>
      <w:tr w:rsidR="00E359E4" w:rsidRPr="00E16BBD" w:rsidTr="00E359E4">
        <w:trPr>
          <w:trHeight w:val="306"/>
        </w:trPr>
        <w:tc>
          <w:tcPr>
            <w:tcW w:w="5840" w:type="dxa"/>
          </w:tcPr>
          <w:p w:rsidR="00E359E4" w:rsidRPr="00B757A2" w:rsidRDefault="00E359E4" w:rsidP="00E359E4">
            <w:pPr>
              <w:pStyle w:val="ListParagraph"/>
              <w:numPr>
                <w:ilvl w:val="0"/>
                <w:numId w:val="44"/>
              </w:numPr>
              <w:adjustRightInd w:val="0"/>
              <w:spacing w:after="0" w:line="240" w:lineRule="auto"/>
              <w:rPr>
                <w:rFonts w:asciiTheme="majorBidi" w:eastAsiaTheme="minorHAnsi" w:hAnsiTheme="majorBidi" w:cstheme="majorBidi"/>
                <w:sz w:val="24"/>
                <w:szCs w:val="24"/>
              </w:rPr>
            </w:pPr>
            <w:r w:rsidRPr="00E359E4">
              <w:rPr>
                <w:rFonts w:asciiTheme="majorBidi" w:eastAsiaTheme="minorHAnsi" w:hAnsiTheme="majorBidi" w:cstheme="majorBidi"/>
                <w:sz w:val="24"/>
                <w:szCs w:val="24"/>
              </w:rPr>
              <w:t>If indicated, cover the sensor with a sheet or towel to block</w:t>
            </w:r>
            <w:r>
              <w:rPr>
                <w:rFonts w:asciiTheme="majorBidi" w:eastAsiaTheme="minorHAnsi" w:hAnsiTheme="majorBidi" w:cstheme="majorBidi"/>
                <w:sz w:val="24"/>
                <w:szCs w:val="24"/>
              </w:rPr>
              <w:t xml:space="preserve"> </w:t>
            </w:r>
            <w:r w:rsidRPr="00E359E4">
              <w:rPr>
                <w:rFonts w:asciiTheme="majorBidi" w:eastAsiaTheme="minorHAnsi" w:hAnsiTheme="majorBidi" w:cstheme="majorBidi"/>
                <w:sz w:val="24"/>
                <w:szCs w:val="24"/>
              </w:rPr>
              <w:t>large amounts of light from external sources (e.g., sunlight,</w:t>
            </w:r>
            <w:r>
              <w:rPr>
                <w:rFonts w:asciiTheme="majorBidi" w:eastAsiaTheme="minorHAnsi" w:hAnsiTheme="majorBidi" w:cstheme="majorBidi"/>
                <w:sz w:val="24"/>
                <w:szCs w:val="24"/>
              </w:rPr>
              <w:t xml:space="preserve"> </w:t>
            </w:r>
            <w:r w:rsidRPr="00B757A2">
              <w:rPr>
                <w:rFonts w:asciiTheme="majorBidi" w:eastAsiaTheme="minorHAnsi" w:hAnsiTheme="majorBidi" w:cstheme="majorBidi"/>
                <w:sz w:val="24"/>
                <w:szCs w:val="24"/>
              </w:rPr>
              <w:t>procedure lamps, or bilirubin lights in the nursery).</w:t>
            </w:r>
          </w:p>
        </w:tc>
        <w:tc>
          <w:tcPr>
            <w:tcW w:w="3060" w:type="dxa"/>
          </w:tcPr>
          <w:p w:rsidR="00E359E4" w:rsidRPr="00B757A2" w:rsidRDefault="00E359E4" w:rsidP="00E359E4">
            <w:pPr>
              <w:adjustRightInd w:val="0"/>
              <w:ind w:left="138"/>
              <w:rPr>
                <w:rFonts w:asciiTheme="majorBidi" w:eastAsiaTheme="minorHAnsi" w:hAnsiTheme="majorBidi" w:cstheme="majorBidi"/>
                <w:sz w:val="24"/>
                <w:szCs w:val="24"/>
              </w:rPr>
            </w:pPr>
            <w:r w:rsidRPr="00B757A2">
              <w:rPr>
                <w:rFonts w:asciiTheme="majorBidi" w:eastAsiaTheme="minorHAnsi" w:hAnsiTheme="majorBidi" w:cstheme="majorBidi"/>
                <w:sz w:val="24"/>
                <w:szCs w:val="24"/>
              </w:rPr>
              <w:t>Bright room light may be sensed by the photodetector</w:t>
            </w:r>
            <w:r>
              <w:rPr>
                <w:rFonts w:asciiTheme="majorBidi" w:eastAsiaTheme="minorHAnsi" w:hAnsiTheme="majorBidi" w:cstheme="majorBidi"/>
                <w:sz w:val="24"/>
                <w:szCs w:val="24"/>
              </w:rPr>
              <w:t xml:space="preserve"> </w:t>
            </w:r>
            <w:r w:rsidRPr="00B757A2">
              <w:rPr>
                <w:rFonts w:asciiTheme="majorBidi" w:eastAsiaTheme="minorHAnsi" w:hAnsiTheme="majorBidi" w:cstheme="majorBidi"/>
                <w:sz w:val="24"/>
                <w:szCs w:val="24"/>
              </w:rPr>
              <w:t>and alter the SpO2 value.</w:t>
            </w:r>
          </w:p>
          <w:p w:rsidR="00E359E4" w:rsidRPr="00E16BBD" w:rsidRDefault="00E359E4" w:rsidP="00E359E4">
            <w:pPr>
              <w:pStyle w:val="TableParagraph"/>
              <w:ind w:left="138"/>
              <w:rPr>
                <w:rFonts w:asciiTheme="majorBidi" w:hAnsiTheme="majorBidi" w:cstheme="majorBidi"/>
                <w:sz w:val="24"/>
                <w:szCs w:val="24"/>
              </w:rPr>
            </w:pPr>
          </w:p>
        </w:tc>
      </w:tr>
      <w:tr w:rsidR="00E359E4" w:rsidRPr="00E16BBD" w:rsidTr="00E359E4">
        <w:trPr>
          <w:trHeight w:val="197"/>
        </w:trPr>
        <w:tc>
          <w:tcPr>
            <w:tcW w:w="5840" w:type="dxa"/>
          </w:tcPr>
          <w:p w:rsidR="00E359E4" w:rsidRPr="00B757A2" w:rsidRDefault="00E359E4" w:rsidP="00E359E4">
            <w:pPr>
              <w:pStyle w:val="ListParagraph"/>
              <w:numPr>
                <w:ilvl w:val="0"/>
                <w:numId w:val="44"/>
              </w:numPr>
              <w:adjustRightInd w:val="0"/>
              <w:spacing w:after="0" w:line="240" w:lineRule="auto"/>
              <w:rPr>
                <w:rFonts w:asciiTheme="majorBidi" w:eastAsiaTheme="minorHAnsi" w:hAnsiTheme="majorBidi" w:cstheme="majorBidi"/>
                <w:sz w:val="24"/>
                <w:szCs w:val="24"/>
              </w:rPr>
            </w:pPr>
            <w:r w:rsidRPr="00B757A2">
              <w:rPr>
                <w:rFonts w:asciiTheme="majorBidi" w:eastAsiaTheme="minorHAnsi" w:hAnsiTheme="majorBidi" w:cstheme="majorBidi"/>
                <w:sz w:val="24"/>
                <w:szCs w:val="24"/>
              </w:rPr>
              <w:t>Compare the pulse rate indicated by the oximeter to the</w:t>
            </w:r>
            <w:r>
              <w:rPr>
                <w:rFonts w:asciiTheme="majorBidi" w:eastAsiaTheme="minorHAnsi" w:hAnsiTheme="majorBidi" w:cstheme="majorBidi"/>
                <w:sz w:val="24"/>
                <w:szCs w:val="24"/>
              </w:rPr>
              <w:t xml:space="preserve"> </w:t>
            </w:r>
            <w:r w:rsidRPr="00B757A2">
              <w:rPr>
                <w:rFonts w:asciiTheme="majorBidi" w:eastAsiaTheme="minorHAnsi" w:hAnsiTheme="majorBidi" w:cstheme="majorBidi"/>
                <w:sz w:val="24"/>
                <w:szCs w:val="24"/>
              </w:rPr>
              <w:t>radial pulse periodically.</w:t>
            </w:r>
          </w:p>
        </w:tc>
        <w:tc>
          <w:tcPr>
            <w:tcW w:w="3060" w:type="dxa"/>
          </w:tcPr>
          <w:p w:rsidR="00E359E4" w:rsidRPr="00B757A2" w:rsidRDefault="00E359E4" w:rsidP="00E359E4">
            <w:pPr>
              <w:adjustRightInd w:val="0"/>
              <w:ind w:left="138"/>
              <w:rPr>
                <w:rFonts w:asciiTheme="majorBidi" w:eastAsiaTheme="minorHAnsi" w:hAnsiTheme="majorBidi" w:cstheme="majorBidi"/>
                <w:sz w:val="24"/>
                <w:szCs w:val="24"/>
              </w:rPr>
            </w:pPr>
            <w:r w:rsidRPr="00B757A2">
              <w:rPr>
                <w:rFonts w:asciiTheme="majorBidi" w:eastAsiaTheme="minorHAnsi" w:hAnsiTheme="majorBidi" w:cstheme="majorBidi"/>
                <w:sz w:val="24"/>
                <w:szCs w:val="24"/>
              </w:rPr>
              <w:t>A large discrepancy between the two values</w:t>
            </w:r>
          </w:p>
          <w:p w:rsidR="00E359E4" w:rsidRPr="00E16BBD" w:rsidRDefault="00E359E4" w:rsidP="00E359E4">
            <w:pPr>
              <w:pStyle w:val="TableParagraph"/>
              <w:ind w:left="138"/>
              <w:rPr>
                <w:rFonts w:asciiTheme="majorBidi" w:hAnsiTheme="majorBidi" w:cstheme="majorBidi"/>
                <w:sz w:val="24"/>
                <w:szCs w:val="24"/>
              </w:rPr>
            </w:pPr>
            <w:r w:rsidRPr="00E16BBD">
              <w:rPr>
                <w:rFonts w:asciiTheme="majorBidi" w:eastAsiaTheme="minorHAnsi" w:hAnsiTheme="majorBidi" w:cstheme="majorBidi"/>
                <w:sz w:val="24"/>
                <w:szCs w:val="24"/>
                <w:lang w:bidi="ar-SA"/>
              </w:rPr>
              <w:t>may indicate oximeter malfunction</w:t>
            </w:r>
          </w:p>
        </w:tc>
      </w:tr>
      <w:tr w:rsidR="00E359E4" w:rsidRPr="00E16BBD" w:rsidTr="00E359E4">
        <w:trPr>
          <w:trHeight w:val="254"/>
        </w:trPr>
        <w:tc>
          <w:tcPr>
            <w:tcW w:w="5840" w:type="dxa"/>
          </w:tcPr>
          <w:p w:rsidR="00E359E4" w:rsidRPr="00E16BBD" w:rsidRDefault="00E359E4" w:rsidP="00E359E4">
            <w:pPr>
              <w:pStyle w:val="ListParagraph"/>
              <w:numPr>
                <w:ilvl w:val="0"/>
                <w:numId w:val="44"/>
              </w:numPr>
              <w:adjustRightInd w:val="0"/>
              <w:spacing w:after="0" w:line="240" w:lineRule="auto"/>
              <w:rPr>
                <w:rFonts w:asciiTheme="majorBidi" w:hAnsiTheme="majorBidi" w:cstheme="majorBidi"/>
                <w:sz w:val="24"/>
                <w:szCs w:val="24"/>
              </w:rPr>
            </w:pPr>
            <w:r w:rsidRPr="00B757A2">
              <w:rPr>
                <w:rFonts w:asciiTheme="majorBidi" w:eastAsiaTheme="minorHAnsi" w:hAnsiTheme="majorBidi" w:cstheme="majorBidi"/>
                <w:sz w:val="24"/>
                <w:szCs w:val="24"/>
              </w:rPr>
              <w:t>Document the oxygen saturation on the appropriate record at</w:t>
            </w:r>
            <w:r>
              <w:rPr>
                <w:rFonts w:asciiTheme="majorBidi" w:eastAsiaTheme="minorHAnsi" w:hAnsiTheme="majorBidi" w:cstheme="majorBidi"/>
                <w:sz w:val="24"/>
                <w:szCs w:val="24"/>
              </w:rPr>
              <w:t xml:space="preserve"> </w:t>
            </w:r>
            <w:r w:rsidRPr="00E16BBD">
              <w:rPr>
                <w:rFonts w:asciiTheme="majorBidi" w:eastAsiaTheme="minorHAnsi" w:hAnsiTheme="majorBidi" w:cstheme="majorBidi"/>
                <w:sz w:val="24"/>
                <w:szCs w:val="24"/>
              </w:rPr>
              <w:t>designated intervals</w:t>
            </w:r>
          </w:p>
        </w:tc>
        <w:tc>
          <w:tcPr>
            <w:tcW w:w="3060" w:type="dxa"/>
          </w:tcPr>
          <w:p w:rsidR="00E359E4" w:rsidRPr="00E16BBD" w:rsidRDefault="00E359E4" w:rsidP="00E359E4">
            <w:pPr>
              <w:pStyle w:val="TableParagraph"/>
              <w:ind w:left="138"/>
              <w:rPr>
                <w:rFonts w:asciiTheme="majorBidi" w:hAnsiTheme="majorBidi" w:cstheme="majorBidi"/>
                <w:sz w:val="24"/>
                <w:szCs w:val="24"/>
              </w:rPr>
            </w:pPr>
          </w:p>
        </w:tc>
      </w:tr>
    </w:tbl>
    <w:p w:rsidR="00E359E4" w:rsidRDefault="00D5487F" w:rsidP="00E359E4">
      <w:pPr>
        <w:pStyle w:val="BodyText"/>
        <w:rPr>
          <w:rFonts w:asciiTheme="majorBidi" w:hAnsiTheme="majorBidi" w:cstheme="majorBidi"/>
          <w:sz w:val="24"/>
          <w:szCs w:val="24"/>
        </w:rPr>
      </w:pPr>
      <w:r w:rsidRPr="00D5487F">
        <w:rPr>
          <w:rFonts w:hint="cs"/>
          <w:b/>
          <w:i/>
          <w:color w:val="000000" w:themeColor="text1"/>
          <w:rtl/>
        </w:rPr>
        <w:t>Reference:  Be</w:t>
      </w:r>
      <w:r w:rsidRPr="00D5487F">
        <w:rPr>
          <w:b/>
          <w:i/>
        </w:rPr>
        <w:t xml:space="preserve">rman, A. et al. (2016) </w:t>
      </w:r>
      <w:proofErr w:type="spellStart"/>
      <w:r w:rsidRPr="00D5487F">
        <w:rPr>
          <w:b/>
          <w:i/>
        </w:rPr>
        <w:t>Kozier</w:t>
      </w:r>
      <w:proofErr w:type="spellEnd"/>
      <w:r w:rsidRPr="00D5487F">
        <w:rPr>
          <w:b/>
          <w:i/>
        </w:rPr>
        <w:t xml:space="preserve"> &amp; </w:t>
      </w:r>
      <w:proofErr w:type="spellStart"/>
      <w:r w:rsidRPr="00D5487F">
        <w:rPr>
          <w:b/>
          <w:i/>
        </w:rPr>
        <w:t>Erb’s</w:t>
      </w:r>
      <w:proofErr w:type="spellEnd"/>
      <w:r w:rsidRPr="00D5487F">
        <w:rPr>
          <w:b/>
          <w:i/>
        </w:rPr>
        <w:t xml:space="preserve"> Fundamentals of Nursing: Concepts, Process and Practice. 10th Ed. New Jersey: Pearson Education, </w:t>
      </w:r>
      <w:proofErr w:type="spellStart"/>
      <w:r w:rsidRPr="00D5487F">
        <w:rPr>
          <w:b/>
          <w:i/>
        </w:rPr>
        <w:t>Inc</w:t>
      </w:r>
      <w:proofErr w:type="spellEnd"/>
    </w:p>
    <w:p w:rsidR="002F545D" w:rsidRDefault="002F545D" w:rsidP="00E359E4">
      <w:pPr>
        <w:pBdr>
          <w:bottom w:val="single" w:sz="12" w:space="1" w:color="auto"/>
        </w:pBdr>
        <w:jc w:val="center"/>
        <w:rPr>
          <w:b/>
          <w:bCs/>
          <w:sz w:val="30"/>
          <w:szCs w:val="30"/>
        </w:rPr>
      </w:pPr>
    </w:p>
    <w:p w:rsidR="00E359E4" w:rsidRPr="00E16BBD" w:rsidRDefault="00E359E4" w:rsidP="00E359E4">
      <w:pPr>
        <w:pBdr>
          <w:bottom w:val="single" w:sz="12" w:space="1" w:color="auto"/>
        </w:pBdr>
        <w:jc w:val="center"/>
        <w:rPr>
          <w:b/>
          <w:bCs/>
          <w:sz w:val="30"/>
          <w:szCs w:val="30"/>
          <w:rtl/>
        </w:rPr>
      </w:pPr>
      <w:r w:rsidRPr="00E16BBD">
        <w:rPr>
          <w:b/>
          <w:bCs/>
          <w:sz w:val="30"/>
          <w:szCs w:val="30"/>
        </w:rPr>
        <w:t>Measuring Oxygen Saturation</w:t>
      </w:r>
    </w:p>
    <w:p w:rsidR="00E359E4" w:rsidRPr="004F611D" w:rsidRDefault="00E359E4" w:rsidP="00E359E4">
      <w:pPr>
        <w:jc w:val="center"/>
        <w:rPr>
          <w:b/>
          <w:bCs/>
          <w:sz w:val="28"/>
          <w:szCs w:val="28"/>
        </w:rPr>
      </w:pPr>
      <w:r w:rsidRPr="004F611D">
        <w:rPr>
          <w:b/>
          <w:bCs/>
          <w:sz w:val="28"/>
          <w:szCs w:val="28"/>
        </w:rPr>
        <w:t xml:space="preserve">Procedure </w:t>
      </w:r>
    </w:p>
    <w:p w:rsidR="00E359E4" w:rsidRDefault="00E359E4" w:rsidP="00E359E4">
      <w:pPr>
        <w:rPr>
          <w:b/>
          <w:bCs/>
        </w:rPr>
      </w:pPr>
    </w:p>
    <w:p w:rsidR="00E359E4" w:rsidRDefault="00E359E4" w:rsidP="00E359E4">
      <w:pPr>
        <w:pStyle w:val="Heading21"/>
        <w:spacing w:before="0"/>
        <w:ind w:left="0"/>
      </w:pPr>
      <w:r>
        <w:t>Student’s Name _________________________________</w:t>
      </w:r>
      <w:r>
        <w:tab/>
        <w:t>Score _________</w:t>
      </w:r>
    </w:p>
    <w:p w:rsidR="00E359E4" w:rsidRDefault="00E359E4" w:rsidP="00E359E4">
      <w:pPr>
        <w:pStyle w:val="Heading21"/>
        <w:spacing w:before="0"/>
        <w:ind w:left="0"/>
      </w:pPr>
      <w:r>
        <w:t>Student ID No._________________________________</w:t>
      </w:r>
    </w:p>
    <w:p w:rsidR="00E359E4" w:rsidRDefault="00E359E4" w:rsidP="00E359E4">
      <w:pPr>
        <w:pStyle w:val="Heading21"/>
        <w:spacing w:before="0"/>
        <w:ind w:left="0"/>
      </w:pPr>
    </w:p>
    <w:p w:rsidR="00E359E4" w:rsidRDefault="00E359E4" w:rsidP="00E359E4">
      <w:pPr>
        <w:pStyle w:val="Heading21"/>
        <w:spacing w:before="0"/>
        <w:ind w:left="0"/>
      </w:pPr>
      <w:r>
        <w:t>Legend:</w:t>
      </w:r>
    </w:p>
    <w:p w:rsidR="00E359E4" w:rsidRPr="003A1D57" w:rsidRDefault="00E359E4" w:rsidP="00E359E4">
      <w:pPr>
        <w:pStyle w:val="Heading21"/>
        <w:spacing w:before="0"/>
        <w:ind w:left="274" w:firstLine="536"/>
        <w:rPr>
          <w:b w:val="0"/>
        </w:rPr>
      </w:pPr>
      <w:r w:rsidRPr="003A1D57">
        <w:rPr>
          <w:b w:val="0"/>
        </w:rPr>
        <w:t xml:space="preserve">2- Performed correctly </w:t>
      </w:r>
    </w:p>
    <w:p w:rsidR="00E359E4" w:rsidRPr="003A1D57" w:rsidRDefault="00E359E4" w:rsidP="00E359E4">
      <w:pPr>
        <w:pStyle w:val="Heading21"/>
        <w:spacing w:before="0"/>
        <w:ind w:left="274" w:firstLine="536"/>
        <w:rPr>
          <w:b w:val="0"/>
        </w:rPr>
      </w:pPr>
      <w:r w:rsidRPr="003A1D57">
        <w:rPr>
          <w:b w:val="0"/>
        </w:rPr>
        <w:t>1- Performed incorrectly</w:t>
      </w:r>
    </w:p>
    <w:p w:rsidR="00E359E4" w:rsidRDefault="00E359E4" w:rsidP="00E359E4">
      <w:pPr>
        <w:pStyle w:val="Heading21"/>
        <w:numPr>
          <w:ilvl w:val="0"/>
          <w:numId w:val="3"/>
        </w:numPr>
        <w:spacing w:before="0"/>
        <w:rPr>
          <w:b w:val="0"/>
        </w:rPr>
      </w:pPr>
      <w:r w:rsidRPr="003A1D57">
        <w:rPr>
          <w:b w:val="0"/>
        </w:rPr>
        <w:t>Not performed</w:t>
      </w:r>
    </w:p>
    <w:p w:rsidR="00E359E4" w:rsidRDefault="00E359E4" w:rsidP="00E359E4">
      <w:pPr>
        <w:pStyle w:val="Heading21"/>
        <w:spacing w:before="0"/>
        <w:ind w:left="1185"/>
        <w:rPr>
          <w:b w:val="0"/>
        </w:rPr>
      </w:pPr>
    </w:p>
    <w:tbl>
      <w:tblPr>
        <w:tblStyle w:val="TableGrid0"/>
        <w:tblW w:w="0" w:type="auto"/>
        <w:tblInd w:w="-545" w:type="dxa"/>
        <w:tblLook w:val="04A0" w:firstRow="1" w:lastRow="0" w:firstColumn="1" w:lastColumn="0" w:noHBand="0" w:noVBand="1"/>
      </w:tblPr>
      <w:tblGrid>
        <w:gridCol w:w="4410"/>
        <w:gridCol w:w="1705"/>
        <w:gridCol w:w="2425"/>
      </w:tblGrid>
      <w:tr w:rsidR="00E359E4" w:rsidRPr="00B04225" w:rsidTr="00E359E4">
        <w:tc>
          <w:tcPr>
            <w:tcW w:w="4410" w:type="dxa"/>
          </w:tcPr>
          <w:p w:rsidR="00E359E4" w:rsidRPr="00B04225" w:rsidRDefault="00E359E4" w:rsidP="00E359E4">
            <w:pPr>
              <w:pStyle w:val="Default"/>
            </w:pPr>
            <w:r w:rsidRPr="0095734C">
              <w:rPr>
                <w:b/>
                <w:bCs/>
              </w:rPr>
              <w:t>Equipment</w:t>
            </w:r>
          </w:p>
        </w:tc>
        <w:tc>
          <w:tcPr>
            <w:tcW w:w="1705" w:type="dxa"/>
          </w:tcPr>
          <w:p w:rsidR="00E359E4" w:rsidRPr="00B04225" w:rsidRDefault="00E359E4" w:rsidP="00E359E4">
            <w:pPr>
              <w:pStyle w:val="Default"/>
              <w:ind w:left="360"/>
            </w:pPr>
            <w:r>
              <w:t>Prepared</w:t>
            </w:r>
          </w:p>
        </w:tc>
        <w:tc>
          <w:tcPr>
            <w:tcW w:w="2425" w:type="dxa"/>
          </w:tcPr>
          <w:p w:rsidR="00E359E4" w:rsidRPr="00B04225" w:rsidRDefault="00E359E4" w:rsidP="00E359E4">
            <w:pPr>
              <w:pStyle w:val="Default"/>
              <w:ind w:left="360"/>
            </w:pPr>
            <w:r>
              <w:t>Not Prepared</w:t>
            </w:r>
          </w:p>
        </w:tc>
      </w:tr>
      <w:tr w:rsidR="00E359E4" w:rsidRPr="00B04225" w:rsidTr="00E359E4">
        <w:tc>
          <w:tcPr>
            <w:tcW w:w="4410" w:type="dxa"/>
          </w:tcPr>
          <w:p w:rsidR="00E359E4" w:rsidRPr="00176ACD" w:rsidRDefault="00E359E4" w:rsidP="00E359E4">
            <w:pPr>
              <w:pStyle w:val="Heading21"/>
              <w:rPr>
                <w:rFonts w:asciiTheme="majorBidi" w:hAnsiTheme="majorBidi" w:cstheme="majorBidi"/>
                <w:b w:val="0"/>
                <w:bCs w:val="0"/>
                <w:sz w:val="24"/>
                <w:szCs w:val="24"/>
              </w:rPr>
            </w:pPr>
            <w:r w:rsidRPr="00176ACD">
              <w:rPr>
                <w:rFonts w:asciiTheme="majorBidi" w:hAnsiTheme="majorBidi" w:cstheme="majorBidi"/>
                <w:b w:val="0"/>
                <w:bCs w:val="0"/>
                <w:sz w:val="24"/>
                <w:szCs w:val="24"/>
              </w:rPr>
              <w:t xml:space="preserve">• Nail polish remover as needed </w:t>
            </w:r>
          </w:p>
        </w:tc>
        <w:tc>
          <w:tcPr>
            <w:tcW w:w="1705" w:type="dxa"/>
          </w:tcPr>
          <w:p w:rsidR="00E359E4" w:rsidRPr="00B04225" w:rsidRDefault="00E359E4" w:rsidP="00E359E4">
            <w:pPr>
              <w:pStyle w:val="Default"/>
              <w:ind w:left="360"/>
            </w:pPr>
          </w:p>
        </w:tc>
        <w:tc>
          <w:tcPr>
            <w:tcW w:w="2425" w:type="dxa"/>
          </w:tcPr>
          <w:p w:rsidR="00E359E4" w:rsidRPr="00B04225" w:rsidRDefault="00E359E4" w:rsidP="00E359E4">
            <w:pPr>
              <w:pStyle w:val="Default"/>
              <w:ind w:left="360"/>
            </w:pPr>
          </w:p>
        </w:tc>
      </w:tr>
      <w:tr w:rsidR="00E359E4" w:rsidRPr="00B04225" w:rsidTr="00E359E4">
        <w:tc>
          <w:tcPr>
            <w:tcW w:w="4410" w:type="dxa"/>
          </w:tcPr>
          <w:p w:rsidR="00E359E4" w:rsidRPr="00176ACD" w:rsidRDefault="00E359E4" w:rsidP="00E359E4">
            <w:pPr>
              <w:pStyle w:val="Heading21"/>
              <w:rPr>
                <w:rFonts w:asciiTheme="majorBidi" w:hAnsiTheme="majorBidi" w:cstheme="majorBidi"/>
                <w:b w:val="0"/>
                <w:bCs w:val="0"/>
                <w:sz w:val="24"/>
                <w:szCs w:val="24"/>
              </w:rPr>
            </w:pPr>
            <w:r w:rsidRPr="00176ACD">
              <w:rPr>
                <w:rFonts w:asciiTheme="majorBidi" w:hAnsiTheme="majorBidi" w:cstheme="majorBidi"/>
                <w:b w:val="0"/>
                <w:bCs w:val="0"/>
                <w:sz w:val="24"/>
                <w:szCs w:val="24"/>
              </w:rPr>
              <w:t>• Alcohol wipe</w:t>
            </w:r>
          </w:p>
        </w:tc>
        <w:tc>
          <w:tcPr>
            <w:tcW w:w="1705" w:type="dxa"/>
          </w:tcPr>
          <w:p w:rsidR="00E359E4" w:rsidRPr="00B04225" w:rsidRDefault="00E359E4" w:rsidP="00E359E4">
            <w:pPr>
              <w:pStyle w:val="Default"/>
              <w:ind w:left="360"/>
            </w:pPr>
          </w:p>
        </w:tc>
        <w:tc>
          <w:tcPr>
            <w:tcW w:w="2425" w:type="dxa"/>
          </w:tcPr>
          <w:p w:rsidR="00E359E4" w:rsidRPr="00B04225" w:rsidRDefault="00E359E4" w:rsidP="00E359E4">
            <w:pPr>
              <w:pStyle w:val="Default"/>
              <w:ind w:left="360"/>
            </w:pPr>
          </w:p>
        </w:tc>
      </w:tr>
      <w:tr w:rsidR="00E359E4" w:rsidRPr="00B04225" w:rsidTr="00E359E4">
        <w:tc>
          <w:tcPr>
            <w:tcW w:w="4410" w:type="dxa"/>
          </w:tcPr>
          <w:p w:rsidR="00E359E4" w:rsidRPr="00176ACD" w:rsidRDefault="00E359E4" w:rsidP="00E359E4">
            <w:pPr>
              <w:pStyle w:val="Heading21"/>
              <w:rPr>
                <w:rFonts w:asciiTheme="majorBidi" w:hAnsiTheme="majorBidi" w:cstheme="majorBidi"/>
                <w:b w:val="0"/>
                <w:bCs w:val="0"/>
                <w:sz w:val="24"/>
                <w:szCs w:val="24"/>
              </w:rPr>
            </w:pPr>
            <w:r w:rsidRPr="00176ACD">
              <w:rPr>
                <w:rFonts w:asciiTheme="majorBidi" w:hAnsiTheme="majorBidi" w:cstheme="majorBidi"/>
                <w:b w:val="0"/>
                <w:bCs w:val="0"/>
                <w:sz w:val="24"/>
                <w:szCs w:val="24"/>
              </w:rPr>
              <w:t xml:space="preserve"> • Sheet or towel </w:t>
            </w:r>
          </w:p>
        </w:tc>
        <w:tc>
          <w:tcPr>
            <w:tcW w:w="1705" w:type="dxa"/>
          </w:tcPr>
          <w:p w:rsidR="00E359E4" w:rsidRPr="00B04225" w:rsidRDefault="00E359E4" w:rsidP="00E359E4">
            <w:pPr>
              <w:pStyle w:val="Default"/>
              <w:ind w:left="360"/>
            </w:pPr>
          </w:p>
        </w:tc>
        <w:tc>
          <w:tcPr>
            <w:tcW w:w="2425" w:type="dxa"/>
          </w:tcPr>
          <w:p w:rsidR="00E359E4" w:rsidRPr="00B04225" w:rsidRDefault="00E359E4" w:rsidP="00E359E4">
            <w:pPr>
              <w:pStyle w:val="Default"/>
              <w:ind w:left="360"/>
            </w:pPr>
          </w:p>
        </w:tc>
      </w:tr>
      <w:tr w:rsidR="00E359E4" w:rsidRPr="00B04225" w:rsidTr="00E359E4">
        <w:tc>
          <w:tcPr>
            <w:tcW w:w="4410" w:type="dxa"/>
          </w:tcPr>
          <w:p w:rsidR="00E359E4" w:rsidRPr="00176ACD" w:rsidRDefault="00E359E4" w:rsidP="00E359E4">
            <w:pPr>
              <w:pStyle w:val="Heading21"/>
              <w:rPr>
                <w:rFonts w:asciiTheme="majorBidi" w:hAnsiTheme="majorBidi" w:cstheme="majorBidi"/>
                <w:b w:val="0"/>
                <w:bCs w:val="0"/>
                <w:sz w:val="24"/>
                <w:szCs w:val="24"/>
              </w:rPr>
            </w:pPr>
            <w:r w:rsidRPr="00176ACD">
              <w:rPr>
                <w:rFonts w:asciiTheme="majorBidi" w:hAnsiTheme="majorBidi" w:cstheme="majorBidi"/>
                <w:b w:val="0"/>
                <w:bCs w:val="0"/>
                <w:sz w:val="24"/>
                <w:szCs w:val="24"/>
              </w:rPr>
              <w:t>• Pulse oximeter</w:t>
            </w:r>
          </w:p>
        </w:tc>
        <w:tc>
          <w:tcPr>
            <w:tcW w:w="1705" w:type="dxa"/>
          </w:tcPr>
          <w:p w:rsidR="00E359E4" w:rsidRPr="00B04225" w:rsidRDefault="00E359E4" w:rsidP="00E359E4">
            <w:pPr>
              <w:pStyle w:val="Default"/>
              <w:ind w:left="360"/>
            </w:pPr>
          </w:p>
        </w:tc>
        <w:tc>
          <w:tcPr>
            <w:tcW w:w="2425" w:type="dxa"/>
          </w:tcPr>
          <w:p w:rsidR="00E359E4" w:rsidRPr="00B04225" w:rsidRDefault="00E359E4" w:rsidP="00E359E4">
            <w:pPr>
              <w:pStyle w:val="Default"/>
              <w:ind w:left="360"/>
            </w:pPr>
          </w:p>
        </w:tc>
      </w:tr>
    </w:tbl>
    <w:p w:rsidR="00E359E4" w:rsidRDefault="00E359E4" w:rsidP="00E359E4">
      <w:pPr>
        <w:pStyle w:val="Heading21"/>
      </w:pPr>
    </w:p>
    <w:tbl>
      <w:tblPr>
        <w:tblStyle w:val="TableNormal1"/>
        <w:tblW w:w="900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540"/>
        <w:gridCol w:w="540"/>
        <w:gridCol w:w="5670"/>
        <w:gridCol w:w="1710"/>
      </w:tblGrid>
      <w:tr w:rsidR="00E359E4" w:rsidTr="00E359E4">
        <w:trPr>
          <w:trHeight w:val="530"/>
        </w:trPr>
        <w:tc>
          <w:tcPr>
            <w:tcW w:w="540" w:type="dxa"/>
          </w:tcPr>
          <w:p w:rsidR="00E359E4" w:rsidRDefault="00E359E4" w:rsidP="00E359E4">
            <w:pPr>
              <w:pStyle w:val="TableParagraph"/>
              <w:ind w:left="360"/>
              <w:rPr>
                <w:sz w:val="24"/>
              </w:rPr>
            </w:pPr>
            <w:r>
              <w:rPr>
                <w:sz w:val="24"/>
              </w:rPr>
              <w:t>2</w:t>
            </w:r>
          </w:p>
        </w:tc>
        <w:tc>
          <w:tcPr>
            <w:tcW w:w="540" w:type="dxa"/>
          </w:tcPr>
          <w:p w:rsidR="00E359E4" w:rsidRDefault="00E359E4" w:rsidP="00E359E4">
            <w:pPr>
              <w:pStyle w:val="TableParagraph"/>
              <w:ind w:left="360"/>
              <w:rPr>
                <w:sz w:val="24"/>
              </w:rPr>
            </w:pPr>
            <w:r>
              <w:rPr>
                <w:sz w:val="24"/>
              </w:rPr>
              <w:t>1</w:t>
            </w:r>
          </w:p>
        </w:tc>
        <w:tc>
          <w:tcPr>
            <w:tcW w:w="540" w:type="dxa"/>
          </w:tcPr>
          <w:p w:rsidR="00E359E4" w:rsidRDefault="00E359E4" w:rsidP="00E359E4">
            <w:pPr>
              <w:pStyle w:val="TableParagraph"/>
              <w:ind w:left="360"/>
              <w:rPr>
                <w:sz w:val="24"/>
              </w:rPr>
            </w:pPr>
            <w:r>
              <w:rPr>
                <w:sz w:val="24"/>
              </w:rPr>
              <w:t>0</w:t>
            </w:r>
          </w:p>
        </w:tc>
        <w:tc>
          <w:tcPr>
            <w:tcW w:w="5670" w:type="dxa"/>
          </w:tcPr>
          <w:p w:rsidR="00E359E4" w:rsidRDefault="00E359E4" w:rsidP="00E359E4">
            <w:pPr>
              <w:pStyle w:val="TableParagraph"/>
              <w:rPr>
                <w:sz w:val="24"/>
              </w:rPr>
            </w:pPr>
          </w:p>
          <w:p w:rsidR="00E359E4" w:rsidRDefault="00E359E4" w:rsidP="00E359E4">
            <w:pPr>
              <w:pStyle w:val="TableParagraph"/>
              <w:ind w:left="2490" w:right="1800" w:hanging="790"/>
              <w:rPr>
                <w:b/>
              </w:rPr>
            </w:pPr>
            <w:r>
              <w:rPr>
                <w:b/>
              </w:rPr>
              <w:t>PROCEDURE</w:t>
            </w:r>
          </w:p>
        </w:tc>
        <w:tc>
          <w:tcPr>
            <w:tcW w:w="1710" w:type="dxa"/>
          </w:tcPr>
          <w:p w:rsidR="00E359E4" w:rsidRDefault="00E359E4" w:rsidP="00E359E4">
            <w:pPr>
              <w:pStyle w:val="TableParagraph"/>
            </w:pPr>
          </w:p>
          <w:p w:rsidR="00E359E4" w:rsidRDefault="00E359E4" w:rsidP="00E359E4">
            <w:pPr>
              <w:pStyle w:val="TableParagraph"/>
              <w:ind w:left="102"/>
              <w:jc w:val="center"/>
              <w:rPr>
                <w:b/>
              </w:rPr>
            </w:pPr>
            <w:r>
              <w:rPr>
                <w:b/>
              </w:rPr>
              <w:t>Comments</w:t>
            </w:r>
          </w:p>
        </w:tc>
      </w:tr>
      <w:tr w:rsidR="00E359E4" w:rsidTr="00E359E4">
        <w:trPr>
          <w:trHeight w:val="170"/>
        </w:trPr>
        <w:tc>
          <w:tcPr>
            <w:tcW w:w="540" w:type="dxa"/>
            <w:shd w:val="clear" w:color="auto" w:fill="D9D9D9" w:themeFill="background1" w:themeFillShade="D9"/>
          </w:tcPr>
          <w:p w:rsidR="00E359E4" w:rsidRDefault="00E359E4" w:rsidP="00E359E4">
            <w:pPr>
              <w:pStyle w:val="TableParagraph"/>
              <w:spacing w:before="1" w:line="252" w:lineRule="exact"/>
              <w:ind w:left="360" w:right="108"/>
            </w:pPr>
          </w:p>
        </w:tc>
        <w:tc>
          <w:tcPr>
            <w:tcW w:w="540" w:type="dxa"/>
            <w:shd w:val="clear" w:color="auto" w:fill="D9D9D9" w:themeFill="background1" w:themeFillShade="D9"/>
          </w:tcPr>
          <w:p w:rsidR="00E359E4" w:rsidRDefault="00E359E4" w:rsidP="00E359E4">
            <w:pPr>
              <w:pStyle w:val="TableParagraph"/>
              <w:spacing w:before="1" w:line="252" w:lineRule="exact"/>
              <w:ind w:left="360" w:right="108"/>
            </w:pPr>
          </w:p>
        </w:tc>
        <w:tc>
          <w:tcPr>
            <w:tcW w:w="540" w:type="dxa"/>
            <w:shd w:val="clear" w:color="auto" w:fill="D9D9D9" w:themeFill="background1" w:themeFillShade="D9"/>
          </w:tcPr>
          <w:p w:rsidR="00E359E4" w:rsidRDefault="00E359E4" w:rsidP="00E359E4">
            <w:pPr>
              <w:pStyle w:val="TableParagraph"/>
              <w:spacing w:before="1" w:line="252" w:lineRule="exact"/>
              <w:ind w:left="360" w:right="108"/>
            </w:pPr>
          </w:p>
        </w:tc>
        <w:tc>
          <w:tcPr>
            <w:tcW w:w="5670" w:type="dxa"/>
            <w:shd w:val="clear" w:color="auto" w:fill="D9D9D9" w:themeFill="background1" w:themeFillShade="D9"/>
          </w:tcPr>
          <w:p w:rsidR="00E359E4" w:rsidRPr="00B757A2" w:rsidRDefault="00E359E4" w:rsidP="00E359E4">
            <w:pPr>
              <w:pStyle w:val="TableParagraph"/>
              <w:rPr>
                <w:rFonts w:asciiTheme="majorBidi" w:hAnsiTheme="majorBidi" w:cstheme="majorBidi"/>
                <w:b/>
                <w:bCs/>
                <w:sz w:val="24"/>
                <w:szCs w:val="24"/>
              </w:rPr>
            </w:pPr>
            <w:r w:rsidRPr="00B757A2">
              <w:rPr>
                <w:rFonts w:asciiTheme="majorBidi" w:hAnsiTheme="majorBidi" w:cstheme="majorBidi"/>
                <w:b/>
                <w:bCs/>
                <w:sz w:val="24"/>
                <w:szCs w:val="24"/>
              </w:rPr>
              <w:t xml:space="preserve">Preparation: </w:t>
            </w:r>
          </w:p>
        </w:tc>
        <w:tc>
          <w:tcPr>
            <w:tcW w:w="1710" w:type="dxa"/>
            <w:shd w:val="clear" w:color="auto" w:fill="D9D9D9" w:themeFill="background1" w:themeFillShade="D9"/>
          </w:tcPr>
          <w:p w:rsidR="00E359E4" w:rsidRDefault="00E359E4" w:rsidP="00E359E4">
            <w:pPr>
              <w:pStyle w:val="TableParagraph"/>
              <w:rPr>
                <w:sz w:val="20"/>
              </w:rPr>
            </w:pPr>
          </w:p>
        </w:tc>
      </w:tr>
      <w:tr w:rsidR="00E359E4" w:rsidTr="00E359E4">
        <w:trPr>
          <w:trHeight w:val="522"/>
        </w:trPr>
        <w:tc>
          <w:tcPr>
            <w:tcW w:w="540" w:type="dxa"/>
          </w:tcPr>
          <w:p w:rsidR="00E359E4" w:rsidRPr="0051395B" w:rsidRDefault="00E359E4" w:rsidP="00E359E4">
            <w:pPr>
              <w:pStyle w:val="TableParagraph"/>
              <w:spacing w:before="1" w:line="252" w:lineRule="exact"/>
              <w:ind w:left="360" w:right="108"/>
            </w:pPr>
          </w:p>
        </w:tc>
        <w:tc>
          <w:tcPr>
            <w:tcW w:w="540" w:type="dxa"/>
          </w:tcPr>
          <w:p w:rsidR="00E359E4" w:rsidRPr="0051395B" w:rsidRDefault="00E359E4" w:rsidP="00E359E4">
            <w:pPr>
              <w:pStyle w:val="TableParagraph"/>
              <w:spacing w:before="1" w:line="252" w:lineRule="exact"/>
              <w:ind w:left="360" w:right="108"/>
            </w:pPr>
          </w:p>
        </w:tc>
        <w:tc>
          <w:tcPr>
            <w:tcW w:w="540" w:type="dxa"/>
          </w:tcPr>
          <w:p w:rsidR="00E359E4" w:rsidRPr="0051395B" w:rsidRDefault="00E359E4" w:rsidP="00E359E4">
            <w:pPr>
              <w:pStyle w:val="TableParagraph"/>
              <w:spacing w:before="1" w:line="252" w:lineRule="exact"/>
              <w:ind w:left="360" w:right="108"/>
            </w:pPr>
          </w:p>
        </w:tc>
        <w:tc>
          <w:tcPr>
            <w:tcW w:w="5670" w:type="dxa"/>
          </w:tcPr>
          <w:p w:rsidR="00E359E4" w:rsidRPr="00B757A2" w:rsidRDefault="00E359E4" w:rsidP="00E359E4">
            <w:pPr>
              <w:pStyle w:val="TableParagraph"/>
              <w:numPr>
                <w:ilvl w:val="0"/>
                <w:numId w:val="45"/>
              </w:numPr>
              <w:rPr>
                <w:rFonts w:asciiTheme="majorBidi" w:hAnsiTheme="majorBidi" w:cstheme="majorBidi"/>
                <w:b/>
                <w:bCs/>
                <w:sz w:val="24"/>
                <w:szCs w:val="24"/>
              </w:rPr>
            </w:pPr>
            <w:r w:rsidRPr="00E16BBD">
              <w:rPr>
                <w:rFonts w:asciiTheme="majorBidi" w:hAnsiTheme="majorBidi" w:cstheme="majorBidi"/>
                <w:sz w:val="24"/>
                <w:szCs w:val="24"/>
              </w:rPr>
              <w:t>Check that the oximeter equipment is functioning normally.</w:t>
            </w:r>
          </w:p>
        </w:tc>
        <w:tc>
          <w:tcPr>
            <w:tcW w:w="1710" w:type="dxa"/>
          </w:tcPr>
          <w:p w:rsidR="00E359E4" w:rsidRDefault="00E359E4" w:rsidP="00E359E4">
            <w:pPr>
              <w:pStyle w:val="TableParagraph"/>
              <w:rPr>
                <w:sz w:val="20"/>
              </w:rPr>
            </w:pPr>
          </w:p>
        </w:tc>
      </w:tr>
      <w:tr w:rsidR="00E359E4" w:rsidTr="00E359E4">
        <w:trPr>
          <w:trHeight w:val="522"/>
        </w:trPr>
        <w:tc>
          <w:tcPr>
            <w:tcW w:w="540" w:type="dxa"/>
            <w:shd w:val="clear" w:color="auto" w:fill="BFBFBF" w:themeFill="background1" w:themeFillShade="BF"/>
          </w:tcPr>
          <w:p w:rsidR="00E359E4" w:rsidRPr="0051395B" w:rsidRDefault="00E359E4" w:rsidP="00E359E4">
            <w:pPr>
              <w:pStyle w:val="TableParagraph"/>
              <w:spacing w:before="1" w:line="252" w:lineRule="exact"/>
              <w:ind w:left="360" w:right="108"/>
            </w:pPr>
          </w:p>
        </w:tc>
        <w:tc>
          <w:tcPr>
            <w:tcW w:w="540" w:type="dxa"/>
            <w:shd w:val="clear" w:color="auto" w:fill="BFBFBF" w:themeFill="background1" w:themeFillShade="BF"/>
          </w:tcPr>
          <w:p w:rsidR="00E359E4" w:rsidRPr="0051395B" w:rsidRDefault="00E359E4" w:rsidP="00E359E4">
            <w:pPr>
              <w:pStyle w:val="TableParagraph"/>
              <w:spacing w:before="1" w:line="252" w:lineRule="exact"/>
              <w:ind w:left="360" w:right="108"/>
            </w:pPr>
          </w:p>
        </w:tc>
        <w:tc>
          <w:tcPr>
            <w:tcW w:w="540" w:type="dxa"/>
            <w:shd w:val="clear" w:color="auto" w:fill="BFBFBF" w:themeFill="background1" w:themeFillShade="BF"/>
          </w:tcPr>
          <w:p w:rsidR="00E359E4" w:rsidRPr="0051395B" w:rsidRDefault="00E359E4" w:rsidP="00E359E4">
            <w:pPr>
              <w:pStyle w:val="TableParagraph"/>
              <w:spacing w:before="1" w:line="252" w:lineRule="exact"/>
              <w:ind w:left="360" w:right="108"/>
            </w:pPr>
          </w:p>
        </w:tc>
        <w:tc>
          <w:tcPr>
            <w:tcW w:w="5670" w:type="dxa"/>
            <w:shd w:val="clear" w:color="auto" w:fill="BFBFBF" w:themeFill="background1" w:themeFillShade="BF"/>
          </w:tcPr>
          <w:p w:rsidR="00E359E4" w:rsidRPr="00B757A2" w:rsidRDefault="00E359E4" w:rsidP="00E359E4">
            <w:pPr>
              <w:pStyle w:val="TableParagraph"/>
              <w:rPr>
                <w:rFonts w:asciiTheme="majorBidi" w:hAnsiTheme="majorBidi" w:cstheme="majorBidi"/>
                <w:b/>
                <w:bCs/>
                <w:sz w:val="24"/>
                <w:szCs w:val="24"/>
              </w:rPr>
            </w:pPr>
            <w:r w:rsidRPr="00B757A2">
              <w:rPr>
                <w:rFonts w:asciiTheme="majorBidi" w:hAnsiTheme="majorBidi" w:cstheme="majorBidi"/>
                <w:b/>
                <w:bCs/>
                <w:sz w:val="24"/>
                <w:szCs w:val="24"/>
              </w:rPr>
              <w:t>Performance</w:t>
            </w:r>
          </w:p>
        </w:tc>
        <w:tc>
          <w:tcPr>
            <w:tcW w:w="1710" w:type="dxa"/>
            <w:shd w:val="clear" w:color="auto" w:fill="BFBFBF" w:themeFill="background1" w:themeFillShade="BF"/>
          </w:tcPr>
          <w:p w:rsidR="00E359E4" w:rsidRDefault="00E359E4" w:rsidP="00E359E4">
            <w:pPr>
              <w:pStyle w:val="TableParagraph"/>
              <w:rPr>
                <w:sz w:val="20"/>
              </w:rPr>
            </w:pPr>
          </w:p>
        </w:tc>
      </w:tr>
      <w:tr w:rsidR="00E359E4" w:rsidTr="00E359E4">
        <w:trPr>
          <w:trHeight w:val="359"/>
        </w:trPr>
        <w:tc>
          <w:tcPr>
            <w:tcW w:w="540" w:type="dxa"/>
            <w:shd w:val="clear" w:color="auto" w:fill="auto"/>
          </w:tcPr>
          <w:p w:rsidR="00E359E4" w:rsidRDefault="00E359E4" w:rsidP="00E359E4">
            <w:pPr>
              <w:pStyle w:val="TableParagraph"/>
              <w:spacing w:before="1" w:line="252" w:lineRule="exact"/>
              <w:ind w:left="360" w:right="108"/>
            </w:pPr>
          </w:p>
        </w:tc>
        <w:tc>
          <w:tcPr>
            <w:tcW w:w="540" w:type="dxa"/>
            <w:shd w:val="clear" w:color="auto" w:fill="auto"/>
          </w:tcPr>
          <w:p w:rsidR="00E359E4" w:rsidRDefault="00E359E4" w:rsidP="00E359E4">
            <w:pPr>
              <w:pStyle w:val="TableParagraph"/>
              <w:spacing w:before="1" w:line="252" w:lineRule="exact"/>
              <w:ind w:left="360" w:right="108"/>
            </w:pPr>
          </w:p>
        </w:tc>
        <w:tc>
          <w:tcPr>
            <w:tcW w:w="540" w:type="dxa"/>
            <w:shd w:val="clear" w:color="auto" w:fill="auto"/>
          </w:tcPr>
          <w:p w:rsidR="00E359E4" w:rsidRDefault="00E359E4" w:rsidP="00E359E4">
            <w:pPr>
              <w:pStyle w:val="TableParagraph"/>
              <w:spacing w:before="1" w:line="252" w:lineRule="exact"/>
              <w:ind w:left="360" w:right="108"/>
            </w:pPr>
          </w:p>
        </w:tc>
        <w:tc>
          <w:tcPr>
            <w:tcW w:w="5670" w:type="dxa"/>
            <w:shd w:val="clear" w:color="auto" w:fill="auto"/>
          </w:tcPr>
          <w:p w:rsidR="00E359E4" w:rsidRPr="00E16BBD" w:rsidRDefault="00E359E4" w:rsidP="00E359E4">
            <w:pPr>
              <w:pStyle w:val="TableParagraph"/>
              <w:numPr>
                <w:ilvl w:val="0"/>
                <w:numId w:val="45"/>
              </w:numPr>
              <w:spacing w:before="1" w:line="252" w:lineRule="exact"/>
              <w:ind w:right="108"/>
              <w:rPr>
                <w:rFonts w:asciiTheme="majorBidi" w:hAnsiTheme="majorBidi" w:cstheme="majorBidi"/>
                <w:sz w:val="24"/>
                <w:szCs w:val="24"/>
              </w:rPr>
            </w:pPr>
            <w:r w:rsidRPr="00E16BBD">
              <w:rPr>
                <w:rFonts w:asciiTheme="majorBidi" w:hAnsiTheme="majorBidi" w:cstheme="majorBidi"/>
                <w:sz w:val="24"/>
                <w:szCs w:val="24"/>
              </w:rPr>
              <w:t xml:space="preserve"> Introduce self and verify the client’s identity. Explain to the </w:t>
            </w:r>
            <w:r>
              <w:rPr>
                <w:rFonts w:asciiTheme="majorBidi" w:hAnsiTheme="majorBidi" w:cstheme="majorBidi"/>
                <w:sz w:val="24"/>
                <w:szCs w:val="24"/>
              </w:rPr>
              <w:t>client what you are going to do</w:t>
            </w:r>
          </w:p>
        </w:tc>
        <w:tc>
          <w:tcPr>
            <w:tcW w:w="1710" w:type="dxa"/>
            <w:shd w:val="clear" w:color="auto" w:fill="auto"/>
          </w:tcPr>
          <w:p w:rsidR="00E359E4" w:rsidRDefault="00E359E4" w:rsidP="00E359E4">
            <w:pPr>
              <w:pStyle w:val="TableParagraph"/>
              <w:rPr>
                <w:sz w:val="20"/>
              </w:rPr>
            </w:pPr>
          </w:p>
        </w:tc>
      </w:tr>
      <w:tr w:rsidR="00E359E4" w:rsidTr="00E359E4">
        <w:trPr>
          <w:trHeight w:val="260"/>
        </w:trPr>
        <w:tc>
          <w:tcPr>
            <w:tcW w:w="540" w:type="dxa"/>
          </w:tcPr>
          <w:p w:rsidR="00E359E4" w:rsidRDefault="00E359E4" w:rsidP="00E359E4">
            <w:pPr>
              <w:pStyle w:val="TableParagraph"/>
              <w:spacing w:before="1" w:line="252" w:lineRule="exact"/>
              <w:ind w:left="360" w:right="108"/>
            </w:pPr>
          </w:p>
        </w:tc>
        <w:tc>
          <w:tcPr>
            <w:tcW w:w="540" w:type="dxa"/>
          </w:tcPr>
          <w:p w:rsidR="00E359E4" w:rsidRDefault="00E359E4" w:rsidP="00E359E4">
            <w:pPr>
              <w:pStyle w:val="TableParagraph"/>
              <w:spacing w:before="1" w:line="252" w:lineRule="exact"/>
              <w:ind w:left="360" w:right="108"/>
            </w:pPr>
          </w:p>
        </w:tc>
        <w:tc>
          <w:tcPr>
            <w:tcW w:w="540" w:type="dxa"/>
          </w:tcPr>
          <w:p w:rsidR="00E359E4" w:rsidRDefault="00E359E4" w:rsidP="00E359E4">
            <w:pPr>
              <w:pStyle w:val="TableParagraph"/>
              <w:spacing w:before="1" w:line="252" w:lineRule="exact"/>
              <w:ind w:left="360" w:right="108"/>
            </w:pPr>
          </w:p>
        </w:tc>
        <w:tc>
          <w:tcPr>
            <w:tcW w:w="5670" w:type="dxa"/>
          </w:tcPr>
          <w:p w:rsidR="00E359E4" w:rsidRPr="00E16BBD" w:rsidRDefault="00E359E4" w:rsidP="00E359E4">
            <w:pPr>
              <w:pStyle w:val="TableParagraph"/>
              <w:numPr>
                <w:ilvl w:val="0"/>
                <w:numId w:val="45"/>
              </w:numPr>
              <w:spacing w:before="1" w:line="252" w:lineRule="exact"/>
              <w:ind w:right="108"/>
              <w:rPr>
                <w:rFonts w:asciiTheme="majorBidi" w:hAnsiTheme="majorBidi" w:cstheme="majorBidi"/>
                <w:sz w:val="24"/>
                <w:szCs w:val="24"/>
              </w:rPr>
            </w:pPr>
            <w:r w:rsidRPr="00E16BBD">
              <w:rPr>
                <w:rFonts w:asciiTheme="majorBidi" w:hAnsiTheme="majorBidi" w:cstheme="majorBidi"/>
                <w:sz w:val="24"/>
                <w:szCs w:val="24"/>
              </w:rPr>
              <w:t xml:space="preserve">Perform hand hygiene </w:t>
            </w:r>
          </w:p>
        </w:tc>
        <w:tc>
          <w:tcPr>
            <w:tcW w:w="1710" w:type="dxa"/>
          </w:tcPr>
          <w:p w:rsidR="00E359E4" w:rsidRDefault="00E359E4" w:rsidP="00E359E4">
            <w:pPr>
              <w:pStyle w:val="TableParagraph"/>
              <w:rPr>
                <w:sz w:val="20"/>
              </w:rPr>
            </w:pPr>
          </w:p>
        </w:tc>
      </w:tr>
      <w:tr w:rsidR="00E359E4" w:rsidTr="00E359E4">
        <w:trPr>
          <w:trHeight w:val="269"/>
        </w:trPr>
        <w:tc>
          <w:tcPr>
            <w:tcW w:w="540" w:type="dxa"/>
          </w:tcPr>
          <w:p w:rsidR="00E359E4" w:rsidRDefault="00E359E4" w:rsidP="00E359E4">
            <w:pPr>
              <w:pStyle w:val="TableParagraph"/>
              <w:spacing w:before="1" w:line="252" w:lineRule="exact"/>
              <w:ind w:left="360" w:right="108"/>
            </w:pPr>
          </w:p>
        </w:tc>
        <w:tc>
          <w:tcPr>
            <w:tcW w:w="540" w:type="dxa"/>
          </w:tcPr>
          <w:p w:rsidR="00E359E4" w:rsidRDefault="00E359E4" w:rsidP="00E359E4">
            <w:pPr>
              <w:pStyle w:val="TableParagraph"/>
              <w:spacing w:before="1" w:line="252" w:lineRule="exact"/>
              <w:ind w:left="360" w:right="108"/>
            </w:pPr>
          </w:p>
        </w:tc>
        <w:tc>
          <w:tcPr>
            <w:tcW w:w="540" w:type="dxa"/>
          </w:tcPr>
          <w:p w:rsidR="00E359E4" w:rsidRDefault="00E359E4" w:rsidP="00E359E4">
            <w:pPr>
              <w:pStyle w:val="TableParagraph"/>
              <w:spacing w:before="1" w:line="252" w:lineRule="exact"/>
              <w:ind w:left="360" w:right="108"/>
            </w:pPr>
          </w:p>
        </w:tc>
        <w:tc>
          <w:tcPr>
            <w:tcW w:w="5670" w:type="dxa"/>
          </w:tcPr>
          <w:p w:rsidR="00E359E4" w:rsidRPr="00E16BBD" w:rsidRDefault="00E359E4" w:rsidP="00E359E4">
            <w:pPr>
              <w:pStyle w:val="ListParagraph"/>
              <w:numPr>
                <w:ilvl w:val="0"/>
                <w:numId w:val="45"/>
              </w:numPr>
              <w:adjustRightInd w:val="0"/>
              <w:spacing w:after="0" w:line="240" w:lineRule="auto"/>
              <w:rPr>
                <w:rFonts w:asciiTheme="majorBidi" w:eastAsiaTheme="minorHAnsi" w:hAnsiTheme="majorBidi" w:cstheme="majorBidi"/>
                <w:sz w:val="24"/>
                <w:szCs w:val="24"/>
              </w:rPr>
            </w:pPr>
            <w:r w:rsidRPr="00E16BBD">
              <w:rPr>
                <w:rFonts w:asciiTheme="majorBidi" w:hAnsiTheme="majorBidi" w:cstheme="majorBidi"/>
                <w:sz w:val="24"/>
                <w:szCs w:val="24"/>
              </w:rPr>
              <w:t>Provide for client privacy</w:t>
            </w:r>
          </w:p>
        </w:tc>
        <w:tc>
          <w:tcPr>
            <w:tcW w:w="1710" w:type="dxa"/>
          </w:tcPr>
          <w:p w:rsidR="00E359E4" w:rsidRDefault="00E359E4" w:rsidP="00E359E4">
            <w:pPr>
              <w:pStyle w:val="TableParagraph"/>
              <w:rPr>
                <w:sz w:val="20"/>
              </w:rPr>
            </w:pPr>
          </w:p>
        </w:tc>
      </w:tr>
      <w:tr w:rsidR="00E359E4" w:rsidTr="00E359E4">
        <w:trPr>
          <w:trHeight w:val="251"/>
        </w:trPr>
        <w:tc>
          <w:tcPr>
            <w:tcW w:w="540" w:type="dxa"/>
          </w:tcPr>
          <w:p w:rsidR="00E359E4" w:rsidRPr="0051395B" w:rsidRDefault="00E359E4" w:rsidP="00E359E4">
            <w:pPr>
              <w:pStyle w:val="TableParagraph"/>
              <w:spacing w:before="1" w:line="252" w:lineRule="exact"/>
              <w:ind w:left="360" w:right="108"/>
              <w:rPr>
                <w:b/>
              </w:rPr>
            </w:pPr>
          </w:p>
        </w:tc>
        <w:tc>
          <w:tcPr>
            <w:tcW w:w="540" w:type="dxa"/>
          </w:tcPr>
          <w:p w:rsidR="00E359E4" w:rsidRPr="0051395B" w:rsidRDefault="00E359E4" w:rsidP="00E359E4">
            <w:pPr>
              <w:pStyle w:val="TableParagraph"/>
              <w:spacing w:before="1" w:line="252" w:lineRule="exact"/>
              <w:ind w:left="360" w:right="108"/>
              <w:rPr>
                <w:b/>
              </w:rPr>
            </w:pPr>
          </w:p>
        </w:tc>
        <w:tc>
          <w:tcPr>
            <w:tcW w:w="540" w:type="dxa"/>
          </w:tcPr>
          <w:p w:rsidR="00E359E4" w:rsidRPr="0051395B" w:rsidRDefault="00E359E4" w:rsidP="00E359E4">
            <w:pPr>
              <w:pStyle w:val="TableParagraph"/>
              <w:spacing w:before="1" w:line="252" w:lineRule="exact"/>
              <w:ind w:left="360" w:right="108"/>
              <w:rPr>
                <w:b/>
              </w:rPr>
            </w:pPr>
          </w:p>
        </w:tc>
        <w:tc>
          <w:tcPr>
            <w:tcW w:w="5670" w:type="dxa"/>
          </w:tcPr>
          <w:p w:rsidR="00E359E4" w:rsidRPr="00E16BBD" w:rsidRDefault="00E359E4" w:rsidP="00E359E4">
            <w:pPr>
              <w:pStyle w:val="ListParagraph"/>
              <w:numPr>
                <w:ilvl w:val="0"/>
                <w:numId w:val="45"/>
              </w:numPr>
              <w:adjustRightInd w:val="0"/>
              <w:spacing w:after="0" w:line="240" w:lineRule="auto"/>
              <w:rPr>
                <w:rFonts w:asciiTheme="majorBidi" w:hAnsiTheme="majorBidi" w:cstheme="majorBidi"/>
                <w:sz w:val="24"/>
                <w:szCs w:val="24"/>
              </w:rPr>
            </w:pPr>
            <w:r w:rsidRPr="00E16BBD">
              <w:rPr>
                <w:rFonts w:asciiTheme="majorBidi" w:hAnsiTheme="majorBidi" w:cstheme="majorBidi"/>
                <w:sz w:val="24"/>
                <w:szCs w:val="24"/>
              </w:rPr>
              <w:t xml:space="preserve">Prepare the site. • Clean the site with an alcohol wipe before applying the sensor. </w:t>
            </w:r>
          </w:p>
        </w:tc>
        <w:tc>
          <w:tcPr>
            <w:tcW w:w="1710" w:type="dxa"/>
          </w:tcPr>
          <w:p w:rsidR="00E359E4" w:rsidRDefault="00E359E4" w:rsidP="00E359E4">
            <w:pPr>
              <w:pStyle w:val="TableParagraph"/>
              <w:rPr>
                <w:sz w:val="20"/>
              </w:rPr>
            </w:pPr>
          </w:p>
        </w:tc>
      </w:tr>
      <w:tr w:rsidR="00E359E4" w:rsidTr="00E359E4">
        <w:trPr>
          <w:trHeight w:val="369"/>
        </w:trPr>
        <w:tc>
          <w:tcPr>
            <w:tcW w:w="540" w:type="dxa"/>
          </w:tcPr>
          <w:p w:rsidR="00E359E4" w:rsidRDefault="00E359E4" w:rsidP="00E359E4">
            <w:pPr>
              <w:pStyle w:val="TableParagraph"/>
              <w:spacing w:before="1" w:line="252" w:lineRule="exact"/>
              <w:ind w:left="360" w:right="108"/>
            </w:pPr>
          </w:p>
        </w:tc>
        <w:tc>
          <w:tcPr>
            <w:tcW w:w="540" w:type="dxa"/>
          </w:tcPr>
          <w:p w:rsidR="00E359E4" w:rsidRDefault="00E359E4" w:rsidP="00E359E4">
            <w:pPr>
              <w:pStyle w:val="TableParagraph"/>
              <w:spacing w:before="1" w:line="252" w:lineRule="exact"/>
              <w:ind w:left="360" w:right="108"/>
            </w:pPr>
          </w:p>
        </w:tc>
        <w:tc>
          <w:tcPr>
            <w:tcW w:w="540" w:type="dxa"/>
          </w:tcPr>
          <w:p w:rsidR="00E359E4" w:rsidRDefault="00E359E4" w:rsidP="00E359E4">
            <w:pPr>
              <w:pStyle w:val="TableParagraph"/>
              <w:spacing w:before="1" w:line="252" w:lineRule="exact"/>
              <w:ind w:left="360" w:right="108"/>
            </w:pPr>
          </w:p>
        </w:tc>
        <w:tc>
          <w:tcPr>
            <w:tcW w:w="5670" w:type="dxa"/>
          </w:tcPr>
          <w:p w:rsidR="00E359E4" w:rsidRPr="00813B53" w:rsidRDefault="00E359E4" w:rsidP="00E359E4">
            <w:pPr>
              <w:pStyle w:val="ListParagraph"/>
              <w:numPr>
                <w:ilvl w:val="0"/>
                <w:numId w:val="45"/>
              </w:numPr>
              <w:adjustRightInd w:val="0"/>
              <w:spacing w:after="0" w:line="240" w:lineRule="auto"/>
              <w:rPr>
                <w:rFonts w:asciiTheme="majorBidi" w:eastAsiaTheme="minorHAnsi" w:hAnsiTheme="majorBidi" w:cstheme="majorBidi"/>
                <w:sz w:val="24"/>
                <w:szCs w:val="24"/>
              </w:rPr>
            </w:pPr>
            <w:r w:rsidRPr="00813B53">
              <w:rPr>
                <w:rFonts w:asciiTheme="majorBidi" w:eastAsiaTheme="minorHAnsi" w:hAnsiTheme="majorBidi" w:cstheme="majorBidi"/>
                <w:sz w:val="24"/>
                <w:szCs w:val="24"/>
              </w:rPr>
              <w:t xml:space="preserve">Apply the sensor, and connect it to the pulse oximeter </w:t>
            </w:r>
          </w:p>
        </w:tc>
        <w:tc>
          <w:tcPr>
            <w:tcW w:w="1710" w:type="dxa"/>
          </w:tcPr>
          <w:p w:rsidR="00E359E4" w:rsidRDefault="00E359E4" w:rsidP="00E359E4">
            <w:pPr>
              <w:pStyle w:val="TableParagraph"/>
            </w:pPr>
          </w:p>
        </w:tc>
      </w:tr>
      <w:tr w:rsidR="00E359E4" w:rsidTr="00E359E4">
        <w:trPr>
          <w:trHeight w:val="369"/>
        </w:trPr>
        <w:tc>
          <w:tcPr>
            <w:tcW w:w="540" w:type="dxa"/>
          </w:tcPr>
          <w:p w:rsidR="00E359E4" w:rsidRDefault="00E359E4" w:rsidP="00E359E4">
            <w:pPr>
              <w:pStyle w:val="TableParagraph"/>
              <w:spacing w:before="1" w:line="252" w:lineRule="exact"/>
              <w:ind w:left="360" w:right="108"/>
            </w:pPr>
          </w:p>
        </w:tc>
        <w:tc>
          <w:tcPr>
            <w:tcW w:w="540" w:type="dxa"/>
          </w:tcPr>
          <w:p w:rsidR="00E359E4" w:rsidRDefault="00E359E4" w:rsidP="00E359E4">
            <w:pPr>
              <w:pStyle w:val="TableParagraph"/>
              <w:spacing w:before="1" w:line="252" w:lineRule="exact"/>
              <w:ind w:left="360" w:right="108"/>
            </w:pPr>
          </w:p>
        </w:tc>
        <w:tc>
          <w:tcPr>
            <w:tcW w:w="540" w:type="dxa"/>
          </w:tcPr>
          <w:p w:rsidR="00E359E4" w:rsidRDefault="00E359E4" w:rsidP="00E359E4">
            <w:pPr>
              <w:pStyle w:val="TableParagraph"/>
              <w:spacing w:before="1" w:line="252" w:lineRule="exact"/>
              <w:ind w:left="360" w:right="108"/>
            </w:pPr>
          </w:p>
        </w:tc>
        <w:tc>
          <w:tcPr>
            <w:tcW w:w="5670" w:type="dxa"/>
          </w:tcPr>
          <w:p w:rsidR="00E359E4" w:rsidRPr="00B757A2" w:rsidRDefault="00E359E4" w:rsidP="00E359E4">
            <w:pPr>
              <w:pStyle w:val="ListParagraph"/>
              <w:numPr>
                <w:ilvl w:val="0"/>
                <w:numId w:val="45"/>
              </w:numPr>
              <w:adjustRightInd w:val="0"/>
              <w:spacing w:after="0" w:line="240" w:lineRule="auto"/>
              <w:rPr>
                <w:rFonts w:asciiTheme="majorBidi" w:eastAsiaTheme="minorHAnsi" w:hAnsiTheme="majorBidi" w:cstheme="majorBidi"/>
                <w:sz w:val="24"/>
                <w:szCs w:val="24"/>
              </w:rPr>
            </w:pPr>
            <w:r w:rsidRPr="00B757A2">
              <w:rPr>
                <w:rFonts w:asciiTheme="majorBidi" w:eastAsiaTheme="minorHAnsi" w:hAnsiTheme="majorBidi" w:cstheme="majorBidi"/>
                <w:sz w:val="24"/>
                <w:szCs w:val="24"/>
              </w:rPr>
              <w:t xml:space="preserve">Attach the sensor cable to the connection outlet on the oximeter. Turn on the machine according to the manufacturer’s directions. </w:t>
            </w:r>
          </w:p>
        </w:tc>
        <w:tc>
          <w:tcPr>
            <w:tcW w:w="1710" w:type="dxa"/>
          </w:tcPr>
          <w:p w:rsidR="00E359E4" w:rsidRDefault="00E359E4" w:rsidP="00E359E4">
            <w:pPr>
              <w:pStyle w:val="TableParagraph"/>
            </w:pPr>
          </w:p>
        </w:tc>
      </w:tr>
      <w:tr w:rsidR="00E359E4" w:rsidTr="00E359E4">
        <w:trPr>
          <w:trHeight w:val="369"/>
        </w:trPr>
        <w:tc>
          <w:tcPr>
            <w:tcW w:w="540" w:type="dxa"/>
          </w:tcPr>
          <w:p w:rsidR="00E359E4" w:rsidRDefault="00E359E4" w:rsidP="00E359E4">
            <w:pPr>
              <w:pStyle w:val="TableParagraph"/>
              <w:spacing w:before="1" w:line="252" w:lineRule="exact"/>
              <w:ind w:left="360" w:right="108"/>
            </w:pPr>
          </w:p>
        </w:tc>
        <w:tc>
          <w:tcPr>
            <w:tcW w:w="540" w:type="dxa"/>
          </w:tcPr>
          <w:p w:rsidR="00E359E4" w:rsidRDefault="00E359E4" w:rsidP="00E359E4">
            <w:pPr>
              <w:pStyle w:val="TableParagraph"/>
              <w:spacing w:before="1" w:line="252" w:lineRule="exact"/>
              <w:ind w:left="360" w:right="108"/>
            </w:pPr>
          </w:p>
        </w:tc>
        <w:tc>
          <w:tcPr>
            <w:tcW w:w="540" w:type="dxa"/>
          </w:tcPr>
          <w:p w:rsidR="00E359E4" w:rsidRDefault="00E359E4" w:rsidP="00E359E4">
            <w:pPr>
              <w:pStyle w:val="TableParagraph"/>
              <w:spacing w:before="1" w:line="252" w:lineRule="exact"/>
              <w:ind w:left="360" w:right="108"/>
            </w:pPr>
          </w:p>
        </w:tc>
        <w:tc>
          <w:tcPr>
            <w:tcW w:w="5670" w:type="dxa"/>
          </w:tcPr>
          <w:p w:rsidR="00E359E4" w:rsidRPr="00813B53" w:rsidRDefault="00E359E4" w:rsidP="00E359E4">
            <w:pPr>
              <w:pStyle w:val="ListParagraph"/>
              <w:numPr>
                <w:ilvl w:val="0"/>
                <w:numId w:val="45"/>
              </w:numPr>
              <w:adjustRightInd w:val="0"/>
              <w:spacing w:after="0" w:line="240" w:lineRule="auto"/>
              <w:rPr>
                <w:rFonts w:asciiTheme="majorBidi" w:eastAsiaTheme="minorHAnsi" w:hAnsiTheme="majorBidi" w:cstheme="majorBidi"/>
                <w:sz w:val="24"/>
                <w:szCs w:val="24"/>
              </w:rPr>
            </w:pPr>
            <w:r w:rsidRPr="00B757A2">
              <w:rPr>
                <w:rFonts w:asciiTheme="majorBidi" w:eastAsiaTheme="minorHAnsi" w:hAnsiTheme="majorBidi" w:cstheme="majorBidi"/>
                <w:sz w:val="24"/>
                <w:szCs w:val="24"/>
              </w:rPr>
              <w:t>Ensure that the bar of light or waveform on the face of the</w:t>
            </w:r>
            <w:r>
              <w:rPr>
                <w:rFonts w:asciiTheme="majorBidi" w:eastAsiaTheme="minorHAnsi" w:hAnsiTheme="majorBidi" w:cstheme="majorBidi"/>
                <w:sz w:val="24"/>
                <w:szCs w:val="24"/>
              </w:rPr>
              <w:t xml:space="preserve"> </w:t>
            </w:r>
            <w:r w:rsidRPr="00813B53">
              <w:rPr>
                <w:rFonts w:asciiTheme="majorBidi" w:eastAsiaTheme="minorHAnsi" w:hAnsiTheme="majorBidi" w:cstheme="majorBidi"/>
                <w:sz w:val="24"/>
                <w:szCs w:val="24"/>
              </w:rPr>
              <w:t>oximeter fluctuates with each pulsation</w:t>
            </w:r>
          </w:p>
        </w:tc>
        <w:tc>
          <w:tcPr>
            <w:tcW w:w="1710" w:type="dxa"/>
          </w:tcPr>
          <w:p w:rsidR="00E359E4" w:rsidRDefault="00E359E4" w:rsidP="00E359E4">
            <w:pPr>
              <w:pStyle w:val="TableParagraph"/>
            </w:pPr>
          </w:p>
        </w:tc>
      </w:tr>
      <w:tr w:rsidR="00E359E4" w:rsidTr="00E359E4">
        <w:trPr>
          <w:trHeight w:val="369"/>
        </w:trPr>
        <w:tc>
          <w:tcPr>
            <w:tcW w:w="540" w:type="dxa"/>
          </w:tcPr>
          <w:p w:rsidR="00E359E4" w:rsidRDefault="00E359E4" w:rsidP="00E359E4">
            <w:pPr>
              <w:adjustRightInd w:val="0"/>
              <w:ind w:left="360"/>
            </w:pPr>
          </w:p>
        </w:tc>
        <w:tc>
          <w:tcPr>
            <w:tcW w:w="540" w:type="dxa"/>
          </w:tcPr>
          <w:p w:rsidR="00E359E4" w:rsidRDefault="00E359E4" w:rsidP="00E359E4">
            <w:pPr>
              <w:adjustRightInd w:val="0"/>
              <w:ind w:left="360"/>
            </w:pPr>
          </w:p>
        </w:tc>
        <w:tc>
          <w:tcPr>
            <w:tcW w:w="540" w:type="dxa"/>
          </w:tcPr>
          <w:p w:rsidR="00E359E4" w:rsidRDefault="00E359E4" w:rsidP="00E359E4">
            <w:pPr>
              <w:adjustRightInd w:val="0"/>
              <w:ind w:left="360"/>
            </w:pPr>
          </w:p>
        </w:tc>
        <w:tc>
          <w:tcPr>
            <w:tcW w:w="5670" w:type="dxa"/>
          </w:tcPr>
          <w:p w:rsidR="00E359E4" w:rsidRPr="00B757A2" w:rsidRDefault="00E359E4" w:rsidP="00E359E4">
            <w:pPr>
              <w:pStyle w:val="ListParagraph"/>
              <w:numPr>
                <w:ilvl w:val="0"/>
                <w:numId w:val="45"/>
              </w:numPr>
              <w:adjustRightInd w:val="0"/>
              <w:spacing w:after="0" w:line="240" w:lineRule="auto"/>
              <w:rPr>
                <w:rFonts w:asciiTheme="majorBidi" w:eastAsiaTheme="minorHAnsi" w:hAnsiTheme="majorBidi" w:cstheme="majorBidi"/>
                <w:sz w:val="24"/>
                <w:szCs w:val="24"/>
              </w:rPr>
            </w:pPr>
            <w:r w:rsidRPr="00B757A2">
              <w:rPr>
                <w:rFonts w:asciiTheme="majorBidi" w:eastAsiaTheme="minorHAnsi" w:hAnsiTheme="majorBidi" w:cstheme="majorBidi"/>
                <w:sz w:val="24"/>
                <w:szCs w:val="24"/>
              </w:rPr>
              <w:t>Set and turn on the alarm when using continuous monitoring</w:t>
            </w:r>
          </w:p>
        </w:tc>
        <w:tc>
          <w:tcPr>
            <w:tcW w:w="1710" w:type="dxa"/>
          </w:tcPr>
          <w:p w:rsidR="00E359E4" w:rsidRDefault="00E359E4" w:rsidP="00E359E4">
            <w:pPr>
              <w:pStyle w:val="TableParagraph"/>
              <w:rPr>
                <w:sz w:val="20"/>
              </w:rPr>
            </w:pPr>
          </w:p>
        </w:tc>
      </w:tr>
      <w:tr w:rsidR="00E359E4" w:rsidTr="00E359E4">
        <w:trPr>
          <w:trHeight w:val="369"/>
        </w:trPr>
        <w:tc>
          <w:tcPr>
            <w:tcW w:w="540" w:type="dxa"/>
          </w:tcPr>
          <w:p w:rsidR="00E359E4" w:rsidRPr="00646717" w:rsidRDefault="00E359E4" w:rsidP="00E359E4">
            <w:pPr>
              <w:adjustRightInd w:val="0"/>
              <w:ind w:left="360"/>
              <w:rPr>
                <w:b/>
              </w:rPr>
            </w:pPr>
          </w:p>
        </w:tc>
        <w:tc>
          <w:tcPr>
            <w:tcW w:w="540" w:type="dxa"/>
          </w:tcPr>
          <w:p w:rsidR="00E359E4" w:rsidRPr="00646717" w:rsidRDefault="00E359E4" w:rsidP="00E359E4">
            <w:pPr>
              <w:adjustRightInd w:val="0"/>
              <w:ind w:left="360"/>
              <w:rPr>
                <w:b/>
              </w:rPr>
            </w:pPr>
          </w:p>
        </w:tc>
        <w:tc>
          <w:tcPr>
            <w:tcW w:w="540" w:type="dxa"/>
          </w:tcPr>
          <w:p w:rsidR="00E359E4" w:rsidRPr="00646717" w:rsidRDefault="00E359E4" w:rsidP="00E359E4">
            <w:pPr>
              <w:adjustRightInd w:val="0"/>
              <w:ind w:left="360"/>
              <w:rPr>
                <w:b/>
              </w:rPr>
            </w:pPr>
          </w:p>
        </w:tc>
        <w:tc>
          <w:tcPr>
            <w:tcW w:w="5670" w:type="dxa"/>
          </w:tcPr>
          <w:p w:rsidR="00E359E4" w:rsidRPr="00813B53" w:rsidRDefault="00E359E4" w:rsidP="00E359E4">
            <w:pPr>
              <w:pStyle w:val="ListParagraph"/>
              <w:numPr>
                <w:ilvl w:val="0"/>
                <w:numId w:val="45"/>
              </w:numPr>
              <w:adjustRightInd w:val="0"/>
              <w:spacing w:after="0" w:line="240" w:lineRule="auto"/>
              <w:rPr>
                <w:rFonts w:asciiTheme="majorBidi" w:eastAsiaTheme="minorHAnsi" w:hAnsiTheme="majorBidi" w:cstheme="majorBidi"/>
                <w:sz w:val="24"/>
                <w:szCs w:val="24"/>
              </w:rPr>
            </w:pPr>
            <w:r w:rsidRPr="00B757A2">
              <w:rPr>
                <w:rFonts w:asciiTheme="majorBidi" w:eastAsiaTheme="minorHAnsi" w:hAnsiTheme="majorBidi" w:cstheme="majorBidi"/>
                <w:sz w:val="24"/>
                <w:szCs w:val="24"/>
              </w:rPr>
              <w:t>Check the preset alarm limits for high and low oxygen</w:t>
            </w:r>
            <w:r>
              <w:rPr>
                <w:rFonts w:asciiTheme="majorBidi" w:eastAsiaTheme="minorHAnsi" w:hAnsiTheme="majorBidi" w:cstheme="majorBidi"/>
                <w:sz w:val="24"/>
                <w:szCs w:val="24"/>
              </w:rPr>
              <w:t xml:space="preserve"> </w:t>
            </w:r>
            <w:r w:rsidRPr="00813B53">
              <w:rPr>
                <w:rFonts w:asciiTheme="majorBidi" w:eastAsiaTheme="minorHAnsi" w:hAnsiTheme="majorBidi" w:cstheme="majorBidi"/>
                <w:sz w:val="24"/>
                <w:szCs w:val="24"/>
              </w:rPr>
              <w:t>saturation and high and low pulse rates. A tone will be heard and a number will blink on the faceplate.</w:t>
            </w:r>
          </w:p>
        </w:tc>
        <w:tc>
          <w:tcPr>
            <w:tcW w:w="1710" w:type="dxa"/>
          </w:tcPr>
          <w:p w:rsidR="00E359E4" w:rsidRDefault="00E359E4" w:rsidP="00E359E4">
            <w:pPr>
              <w:pStyle w:val="TableParagraph"/>
              <w:rPr>
                <w:sz w:val="20"/>
              </w:rPr>
            </w:pPr>
          </w:p>
        </w:tc>
      </w:tr>
      <w:tr w:rsidR="00E359E4" w:rsidTr="00E359E4">
        <w:trPr>
          <w:trHeight w:val="254"/>
        </w:trPr>
        <w:tc>
          <w:tcPr>
            <w:tcW w:w="540" w:type="dxa"/>
          </w:tcPr>
          <w:p w:rsidR="00E359E4" w:rsidRDefault="00E359E4" w:rsidP="00E359E4">
            <w:pPr>
              <w:pStyle w:val="TableParagraph"/>
              <w:spacing w:before="1" w:line="252" w:lineRule="exact"/>
              <w:ind w:left="360" w:right="141"/>
            </w:pPr>
          </w:p>
        </w:tc>
        <w:tc>
          <w:tcPr>
            <w:tcW w:w="540" w:type="dxa"/>
          </w:tcPr>
          <w:p w:rsidR="00E359E4" w:rsidRDefault="00E359E4" w:rsidP="00E359E4">
            <w:pPr>
              <w:pStyle w:val="TableParagraph"/>
              <w:spacing w:before="1" w:line="252" w:lineRule="exact"/>
              <w:ind w:left="360" w:right="141"/>
            </w:pPr>
          </w:p>
        </w:tc>
        <w:tc>
          <w:tcPr>
            <w:tcW w:w="540" w:type="dxa"/>
          </w:tcPr>
          <w:p w:rsidR="00E359E4" w:rsidRDefault="00E359E4" w:rsidP="00E359E4">
            <w:pPr>
              <w:pStyle w:val="TableParagraph"/>
              <w:spacing w:before="1" w:line="252" w:lineRule="exact"/>
              <w:ind w:left="360" w:right="141"/>
            </w:pPr>
          </w:p>
        </w:tc>
        <w:tc>
          <w:tcPr>
            <w:tcW w:w="5670" w:type="dxa"/>
          </w:tcPr>
          <w:p w:rsidR="00E359E4" w:rsidRPr="00E16BBD" w:rsidRDefault="00E359E4" w:rsidP="00E359E4">
            <w:pPr>
              <w:pStyle w:val="ListParagraph"/>
              <w:numPr>
                <w:ilvl w:val="0"/>
                <w:numId w:val="45"/>
              </w:numPr>
              <w:adjustRightInd w:val="0"/>
              <w:spacing w:after="0" w:line="240" w:lineRule="auto"/>
              <w:rPr>
                <w:rFonts w:asciiTheme="majorBidi" w:hAnsiTheme="majorBidi" w:cstheme="majorBidi"/>
                <w:sz w:val="24"/>
                <w:szCs w:val="24"/>
              </w:rPr>
            </w:pPr>
            <w:r w:rsidRPr="00B757A2">
              <w:rPr>
                <w:rFonts w:asciiTheme="majorBidi" w:eastAsiaTheme="minorHAnsi" w:hAnsiTheme="majorBidi" w:cstheme="majorBidi"/>
                <w:sz w:val="24"/>
                <w:szCs w:val="24"/>
              </w:rPr>
              <w:t>Document the oxygen saturation on the appropriate record at</w:t>
            </w:r>
            <w:r>
              <w:rPr>
                <w:rFonts w:asciiTheme="majorBidi" w:eastAsiaTheme="minorHAnsi" w:hAnsiTheme="majorBidi" w:cstheme="majorBidi"/>
                <w:sz w:val="24"/>
                <w:szCs w:val="24"/>
              </w:rPr>
              <w:t xml:space="preserve"> </w:t>
            </w:r>
            <w:r w:rsidRPr="00E16BBD">
              <w:rPr>
                <w:rFonts w:asciiTheme="majorBidi" w:eastAsiaTheme="minorHAnsi" w:hAnsiTheme="majorBidi" w:cstheme="majorBidi"/>
                <w:sz w:val="24"/>
                <w:szCs w:val="24"/>
              </w:rPr>
              <w:t>designated intervals</w:t>
            </w:r>
          </w:p>
        </w:tc>
        <w:tc>
          <w:tcPr>
            <w:tcW w:w="1710" w:type="dxa"/>
          </w:tcPr>
          <w:p w:rsidR="00E359E4" w:rsidRDefault="00E359E4" w:rsidP="00E359E4">
            <w:pPr>
              <w:pStyle w:val="TableParagraph"/>
              <w:rPr>
                <w:sz w:val="18"/>
              </w:rPr>
            </w:pPr>
          </w:p>
        </w:tc>
      </w:tr>
      <w:tr w:rsidR="00E359E4" w:rsidTr="00E359E4">
        <w:trPr>
          <w:trHeight w:val="254"/>
        </w:trPr>
        <w:tc>
          <w:tcPr>
            <w:tcW w:w="540" w:type="dxa"/>
          </w:tcPr>
          <w:p w:rsidR="00E359E4" w:rsidRDefault="00E359E4" w:rsidP="00E359E4">
            <w:pPr>
              <w:pStyle w:val="TableParagraph"/>
              <w:spacing w:before="1" w:line="252" w:lineRule="exact"/>
              <w:ind w:left="360" w:right="141"/>
            </w:pPr>
          </w:p>
        </w:tc>
        <w:tc>
          <w:tcPr>
            <w:tcW w:w="540" w:type="dxa"/>
          </w:tcPr>
          <w:p w:rsidR="00E359E4" w:rsidRDefault="00E359E4" w:rsidP="00E359E4">
            <w:pPr>
              <w:pStyle w:val="TableParagraph"/>
              <w:spacing w:before="1" w:line="252" w:lineRule="exact"/>
              <w:ind w:left="360" w:right="141"/>
            </w:pPr>
          </w:p>
        </w:tc>
        <w:tc>
          <w:tcPr>
            <w:tcW w:w="540" w:type="dxa"/>
          </w:tcPr>
          <w:p w:rsidR="00E359E4" w:rsidRDefault="00E359E4" w:rsidP="00E359E4">
            <w:pPr>
              <w:pStyle w:val="TableParagraph"/>
              <w:spacing w:before="1" w:line="252" w:lineRule="exact"/>
              <w:ind w:left="360" w:right="141"/>
            </w:pPr>
          </w:p>
        </w:tc>
        <w:tc>
          <w:tcPr>
            <w:tcW w:w="5670" w:type="dxa"/>
          </w:tcPr>
          <w:p w:rsidR="00E359E4" w:rsidRDefault="00E359E4" w:rsidP="00E359E4">
            <w:pPr>
              <w:pStyle w:val="TableParagraph"/>
              <w:spacing w:before="1" w:line="252" w:lineRule="exact"/>
              <w:ind w:right="108"/>
            </w:pPr>
            <w:r>
              <w:t xml:space="preserve">TOTAL  (11 X 2 = 22 points) </w:t>
            </w:r>
          </w:p>
          <w:p w:rsidR="00E359E4" w:rsidRDefault="00E359E4" w:rsidP="00E359E4">
            <w:pPr>
              <w:pStyle w:val="TableParagraph"/>
              <w:spacing w:before="1" w:line="252" w:lineRule="exact"/>
              <w:ind w:right="108"/>
            </w:pPr>
          </w:p>
          <w:p w:rsidR="00E359E4" w:rsidRDefault="00E359E4" w:rsidP="00E359E4">
            <w:pPr>
              <w:pStyle w:val="TableParagraph"/>
              <w:spacing w:before="1" w:line="252" w:lineRule="exact"/>
              <w:ind w:right="108"/>
            </w:pPr>
            <w:r>
              <w:t>Score _______ x 10 = ____________ marks</w:t>
            </w:r>
          </w:p>
          <w:p w:rsidR="00E359E4" w:rsidRDefault="00E359E4" w:rsidP="00E359E4">
            <w:pPr>
              <w:pStyle w:val="TableParagraph"/>
              <w:spacing w:before="1" w:line="252" w:lineRule="exact"/>
              <w:ind w:right="108"/>
            </w:pPr>
            <w:r>
              <w:t xml:space="preserve">            22 </w:t>
            </w:r>
          </w:p>
          <w:p w:rsidR="00E359E4" w:rsidRPr="00B757A2" w:rsidRDefault="00E359E4" w:rsidP="00E359E4">
            <w:pPr>
              <w:pStyle w:val="TableParagraph"/>
              <w:rPr>
                <w:rFonts w:asciiTheme="majorBidi" w:hAnsiTheme="majorBidi" w:cstheme="majorBidi"/>
                <w:b/>
                <w:bCs/>
                <w:sz w:val="24"/>
                <w:szCs w:val="24"/>
              </w:rPr>
            </w:pPr>
          </w:p>
        </w:tc>
        <w:tc>
          <w:tcPr>
            <w:tcW w:w="1710" w:type="dxa"/>
          </w:tcPr>
          <w:p w:rsidR="00E359E4" w:rsidRDefault="00E359E4" w:rsidP="00E359E4">
            <w:pPr>
              <w:pStyle w:val="TableParagraph"/>
              <w:rPr>
                <w:sz w:val="18"/>
              </w:rPr>
            </w:pPr>
          </w:p>
        </w:tc>
      </w:tr>
    </w:tbl>
    <w:p w:rsidR="00E359E4" w:rsidRDefault="00E359E4" w:rsidP="00E359E4">
      <w:pPr>
        <w:pStyle w:val="BodyText"/>
        <w:rPr>
          <w:sz w:val="24"/>
        </w:rPr>
      </w:pPr>
    </w:p>
    <w:p w:rsidR="00E359E4" w:rsidRDefault="00E359E4" w:rsidP="00E359E4">
      <w:pPr>
        <w:rPr>
          <w:b/>
          <w:bCs/>
          <w:color w:val="2F5496" w:themeColor="accent5" w:themeShade="BF"/>
        </w:rPr>
      </w:pPr>
    </w:p>
    <w:p w:rsidR="00E359E4" w:rsidRDefault="00E359E4" w:rsidP="00E359E4">
      <w:pPr>
        <w:rPr>
          <w:b/>
          <w:bCs/>
          <w:color w:val="2F5496" w:themeColor="accent5" w:themeShade="BF"/>
        </w:rPr>
      </w:pPr>
    </w:p>
    <w:p w:rsidR="00E359E4" w:rsidRPr="00E43D3B" w:rsidRDefault="00E359E4" w:rsidP="00E359E4">
      <w:pPr>
        <w:rPr>
          <w:b/>
          <w:bCs/>
        </w:rPr>
      </w:pPr>
      <w:r>
        <w:rPr>
          <w:b/>
          <w:bCs/>
        </w:rPr>
        <w:t xml:space="preserve">OVER ALL </w:t>
      </w:r>
      <w:r w:rsidRPr="00E43D3B">
        <w:rPr>
          <w:b/>
          <w:bCs/>
        </w:rPr>
        <w:t>REMARKS</w:t>
      </w:r>
    </w:p>
    <w:p w:rsidR="00E359E4" w:rsidRPr="00E43D3B" w:rsidRDefault="00E359E4" w:rsidP="00E359E4">
      <w:pPr>
        <w:rPr>
          <w:b/>
          <w:bCs/>
        </w:rPr>
      </w:pPr>
    </w:p>
    <w:p w:rsidR="00E359E4" w:rsidRDefault="00E359E4" w:rsidP="00E359E4">
      <w:pPr>
        <w:spacing w:line="360" w:lineRule="auto"/>
        <w:rPr>
          <w:b/>
          <w:bCs/>
        </w:rPr>
      </w:pPr>
      <w:r w:rsidRPr="00E43D3B">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359E4" w:rsidRDefault="00E359E4" w:rsidP="00E359E4">
      <w:pPr>
        <w:spacing w:line="360" w:lineRule="auto"/>
        <w:rPr>
          <w:b/>
          <w:bCs/>
        </w:rPr>
      </w:pPr>
    </w:p>
    <w:p w:rsidR="00E359E4" w:rsidRDefault="00E359E4" w:rsidP="00E359E4">
      <w:pPr>
        <w:spacing w:line="360" w:lineRule="auto"/>
        <w:rPr>
          <w:b/>
          <w:bCs/>
        </w:rPr>
      </w:pPr>
    </w:p>
    <w:p w:rsidR="00E359E4" w:rsidRDefault="00E359E4" w:rsidP="00E359E4">
      <w:pPr>
        <w:rPr>
          <w:b/>
          <w:bCs/>
        </w:rPr>
      </w:pPr>
      <w:r>
        <w:rPr>
          <w:b/>
          <w:bCs/>
        </w:rPr>
        <w:t xml:space="preserve">Name and Signature </w:t>
      </w:r>
      <w:proofErr w:type="gramStart"/>
      <w:r>
        <w:rPr>
          <w:b/>
          <w:bCs/>
        </w:rPr>
        <w:t xml:space="preserve">of  </w:t>
      </w:r>
      <w:r w:rsidRPr="00F44958">
        <w:rPr>
          <w:b/>
          <w:bCs/>
        </w:rPr>
        <w:t>Evaluator</w:t>
      </w:r>
      <w:proofErr w:type="gramEnd"/>
      <w:r w:rsidRPr="00F44958">
        <w:rPr>
          <w:b/>
          <w:bCs/>
        </w:rPr>
        <w:t xml:space="preserve"> ______________</w:t>
      </w:r>
      <w:r>
        <w:rPr>
          <w:b/>
          <w:bCs/>
        </w:rPr>
        <w:t>_______</w:t>
      </w:r>
    </w:p>
    <w:p w:rsidR="00E359E4" w:rsidRDefault="00E359E4" w:rsidP="00E359E4">
      <w:pPr>
        <w:rPr>
          <w:b/>
          <w:bCs/>
        </w:rPr>
      </w:pPr>
    </w:p>
    <w:p w:rsidR="00E359E4" w:rsidRPr="00F44958" w:rsidRDefault="00E359E4" w:rsidP="00E359E4">
      <w:pPr>
        <w:rPr>
          <w:b/>
          <w:bCs/>
        </w:rPr>
      </w:pPr>
      <w:r>
        <w:rPr>
          <w:b/>
          <w:bCs/>
        </w:rPr>
        <w:t>Date ______________________________</w:t>
      </w:r>
    </w:p>
    <w:p w:rsidR="00E359E4" w:rsidRPr="00E43D3B" w:rsidRDefault="00E359E4" w:rsidP="00E359E4">
      <w:pPr>
        <w:spacing w:line="360" w:lineRule="auto"/>
        <w:rPr>
          <w:b/>
          <w:bCs/>
        </w:rPr>
      </w:pPr>
    </w:p>
    <w:p w:rsidR="00E359E4" w:rsidRDefault="00E359E4" w:rsidP="00E359E4">
      <w:pPr>
        <w:pStyle w:val="BodyText"/>
        <w:rPr>
          <w:sz w:val="24"/>
        </w:rPr>
      </w:pPr>
    </w:p>
    <w:p w:rsidR="00E359E4" w:rsidRDefault="00E359E4" w:rsidP="00E359E4"/>
    <w:p w:rsidR="00E359E4" w:rsidRDefault="00E359E4" w:rsidP="00E359E4">
      <w:pPr>
        <w:pStyle w:val="BodyText"/>
        <w:rPr>
          <w:rFonts w:asciiTheme="majorBidi" w:hAnsiTheme="majorBidi" w:cstheme="majorBidi"/>
          <w:sz w:val="24"/>
          <w:szCs w:val="24"/>
        </w:rPr>
      </w:pPr>
    </w:p>
    <w:p w:rsidR="00A046B4" w:rsidRDefault="00A046B4" w:rsidP="00E359E4">
      <w:pPr>
        <w:pStyle w:val="BodyText"/>
        <w:rPr>
          <w:rFonts w:asciiTheme="majorBidi" w:hAnsiTheme="majorBidi" w:cstheme="majorBidi"/>
          <w:sz w:val="24"/>
          <w:szCs w:val="24"/>
        </w:rPr>
      </w:pPr>
    </w:p>
    <w:p w:rsidR="00A046B4" w:rsidRDefault="00A046B4" w:rsidP="00E359E4">
      <w:pPr>
        <w:pStyle w:val="BodyText"/>
        <w:rPr>
          <w:rFonts w:asciiTheme="majorBidi" w:hAnsiTheme="majorBidi" w:cstheme="majorBidi"/>
          <w:sz w:val="24"/>
          <w:szCs w:val="24"/>
        </w:rPr>
      </w:pPr>
    </w:p>
    <w:p w:rsidR="00A046B4" w:rsidRDefault="00A046B4" w:rsidP="00E359E4">
      <w:pPr>
        <w:pStyle w:val="BodyText"/>
        <w:rPr>
          <w:rFonts w:asciiTheme="majorBidi" w:hAnsiTheme="majorBidi" w:cstheme="majorBidi"/>
          <w:sz w:val="24"/>
          <w:szCs w:val="24"/>
        </w:rPr>
      </w:pPr>
    </w:p>
    <w:p w:rsidR="00A046B4" w:rsidRDefault="00A046B4" w:rsidP="00E359E4">
      <w:pPr>
        <w:pStyle w:val="BodyText"/>
        <w:rPr>
          <w:rFonts w:asciiTheme="majorBidi" w:hAnsiTheme="majorBidi" w:cstheme="majorBidi"/>
          <w:sz w:val="24"/>
          <w:szCs w:val="24"/>
        </w:rPr>
      </w:pPr>
    </w:p>
    <w:p w:rsidR="00A046B4" w:rsidRDefault="00A046B4" w:rsidP="00E359E4">
      <w:pPr>
        <w:pStyle w:val="BodyText"/>
        <w:rPr>
          <w:rFonts w:asciiTheme="majorBidi" w:hAnsiTheme="majorBidi" w:cstheme="majorBidi"/>
          <w:sz w:val="24"/>
          <w:szCs w:val="24"/>
        </w:rPr>
      </w:pPr>
    </w:p>
    <w:p w:rsidR="00A046B4" w:rsidRDefault="00A046B4" w:rsidP="00E359E4">
      <w:pPr>
        <w:pStyle w:val="BodyText"/>
        <w:rPr>
          <w:rFonts w:asciiTheme="majorBidi" w:hAnsiTheme="majorBidi" w:cstheme="majorBidi"/>
          <w:sz w:val="24"/>
          <w:szCs w:val="24"/>
        </w:rPr>
      </w:pPr>
    </w:p>
    <w:p w:rsidR="00A046B4" w:rsidRDefault="00A046B4" w:rsidP="00E359E4">
      <w:pPr>
        <w:pStyle w:val="BodyText"/>
        <w:rPr>
          <w:rFonts w:asciiTheme="majorBidi" w:hAnsiTheme="majorBidi" w:cstheme="majorBidi"/>
          <w:sz w:val="24"/>
          <w:szCs w:val="24"/>
        </w:rPr>
      </w:pPr>
    </w:p>
    <w:p w:rsidR="00A046B4" w:rsidRDefault="00A046B4" w:rsidP="00E359E4">
      <w:pPr>
        <w:pStyle w:val="BodyText"/>
        <w:rPr>
          <w:rFonts w:asciiTheme="majorBidi" w:hAnsiTheme="majorBidi" w:cstheme="majorBidi"/>
          <w:sz w:val="24"/>
          <w:szCs w:val="24"/>
        </w:rPr>
      </w:pPr>
    </w:p>
    <w:p w:rsidR="00A046B4" w:rsidRDefault="00A046B4" w:rsidP="00E359E4">
      <w:pPr>
        <w:pStyle w:val="BodyText"/>
        <w:rPr>
          <w:rFonts w:asciiTheme="majorBidi" w:hAnsiTheme="majorBidi" w:cstheme="majorBidi"/>
          <w:sz w:val="24"/>
          <w:szCs w:val="24"/>
        </w:rPr>
      </w:pPr>
    </w:p>
    <w:p w:rsidR="00A046B4" w:rsidRDefault="00A046B4" w:rsidP="00E359E4">
      <w:pPr>
        <w:pStyle w:val="BodyText"/>
        <w:rPr>
          <w:rFonts w:asciiTheme="majorBidi" w:hAnsiTheme="majorBidi" w:cstheme="majorBidi"/>
          <w:sz w:val="24"/>
          <w:szCs w:val="24"/>
        </w:rPr>
      </w:pPr>
    </w:p>
    <w:p w:rsidR="00A046B4" w:rsidRDefault="00A046B4" w:rsidP="00E359E4">
      <w:pPr>
        <w:pStyle w:val="BodyText"/>
        <w:rPr>
          <w:rFonts w:asciiTheme="majorBidi" w:hAnsiTheme="majorBidi" w:cstheme="majorBidi"/>
          <w:sz w:val="24"/>
          <w:szCs w:val="24"/>
        </w:rPr>
      </w:pPr>
    </w:p>
    <w:p w:rsidR="00E359E4" w:rsidRPr="00A046B4" w:rsidRDefault="00A046B4" w:rsidP="00A046B4">
      <w:pPr>
        <w:pStyle w:val="BodyText"/>
        <w:ind w:hanging="540"/>
        <w:rPr>
          <w:rFonts w:asciiTheme="majorBidi" w:hAnsiTheme="majorBidi" w:cstheme="majorBidi"/>
          <w:sz w:val="24"/>
          <w:szCs w:val="24"/>
        </w:rPr>
      </w:pPr>
      <w:r>
        <w:rPr>
          <w:noProof/>
          <w:lang w:bidi="ar-SA"/>
        </w:rPr>
        <w:drawing>
          <wp:inline distT="0" distB="0" distL="0" distR="0" wp14:anchorId="3A79BB58" wp14:editId="399EB1EE">
            <wp:extent cx="6085490" cy="81735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450" r="27763"/>
                    <a:stretch/>
                  </pic:blipFill>
                  <pic:spPr bwMode="auto">
                    <a:xfrm>
                      <a:off x="0" y="0"/>
                      <a:ext cx="6120700" cy="8220823"/>
                    </a:xfrm>
                    <a:prstGeom prst="rect">
                      <a:avLst/>
                    </a:prstGeom>
                    <a:ln>
                      <a:noFill/>
                    </a:ln>
                    <a:extLst>
                      <a:ext uri="{53640926-AAD7-44D8-BBD7-CCE9431645EC}">
                        <a14:shadowObscured xmlns:a14="http://schemas.microsoft.com/office/drawing/2010/main"/>
                      </a:ext>
                    </a:extLst>
                  </pic:spPr>
                </pic:pic>
              </a:graphicData>
            </a:graphic>
          </wp:inline>
        </w:drawing>
      </w:r>
    </w:p>
    <w:sectPr w:rsidR="00E359E4" w:rsidRPr="00A046B4" w:rsidSect="00E359E4">
      <w:headerReference w:type="default" r:id="rId19"/>
      <w:footerReference w:type="default" r:id="rId20"/>
      <w:pgSz w:w="11906" w:h="16838"/>
      <w:pgMar w:top="1440" w:right="1800" w:bottom="720" w:left="1800" w:header="706" w:footer="706"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BD1" w:rsidRDefault="000D4BD1">
      <w:pPr>
        <w:spacing w:after="0" w:line="240" w:lineRule="auto"/>
      </w:pPr>
      <w:r>
        <w:separator/>
      </w:r>
    </w:p>
  </w:endnote>
  <w:endnote w:type="continuationSeparator" w:id="0">
    <w:p w:rsidR="000D4BD1" w:rsidRDefault="000D4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uropeanPiStd-3">
    <w:altName w:val="MS Gothic"/>
    <w:panose1 w:val="00000000000000000000"/>
    <w:charset w:val="80"/>
    <w:family w:val="swiss"/>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BD1" w:rsidRPr="004A4FBB" w:rsidRDefault="000D4BD1" w:rsidP="00E359E4">
    <w:pPr>
      <w:tabs>
        <w:tab w:val="center" w:pos="4153"/>
        <w:tab w:val="right" w:pos="8306"/>
      </w:tabs>
      <w:spacing w:after="0" w:line="240" w:lineRule="auto"/>
    </w:pPr>
  </w:p>
  <w:p w:rsidR="000D4BD1" w:rsidRPr="004A4FBB" w:rsidRDefault="000D4BD1" w:rsidP="00E359E4"/>
  <w:p w:rsidR="000D4BD1" w:rsidRPr="004A4FBB" w:rsidRDefault="000D4BD1" w:rsidP="00E359E4">
    <w:pPr>
      <w:tabs>
        <w:tab w:val="center" w:pos="4153"/>
        <w:tab w:val="right" w:pos="8306"/>
      </w:tabs>
      <w:spacing w:after="0" w:line="240" w:lineRule="auto"/>
    </w:pPr>
  </w:p>
  <w:p w:rsidR="000D4BD1" w:rsidRPr="004A4FBB" w:rsidRDefault="000D4BD1" w:rsidP="00E359E4"/>
  <w:p w:rsidR="000D4BD1" w:rsidRPr="004A4FBB" w:rsidRDefault="000D4BD1" w:rsidP="00E359E4">
    <w:pPr>
      <w:tabs>
        <w:tab w:val="center" w:pos="4153"/>
        <w:tab w:val="right" w:pos="8306"/>
      </w:tabs>
      <w:spacing w:after="0" w:line="240" w:lineRule="auto"/>
      <w:rPr>
        <w:b/>
        <w:bCs/>
      </w:rPr>
    </w:pPr>
    <w:r w:rsidRPr="004A4FBB">
      <w:rPr>
        <w:b/>
        <w:bCs/>
      </w:rPr>
      <w:t xml:space="preserve">NURS 215 (FUNDAMENTALS OF NURSING </w:t>
    </w:r>
    <w:proofErr w:type="gramStart"/>
    <w:r w:rsidRPr="004A4FBB">
      <w:rPr>
        <w:b/>
        <w:bCs/>
      </w:rPr>
      <w:t>PRACTICE</w:t>
    </w:r>
    <w:r>
      <w:rPr>
        <w:b/>
        <w:bCs/>
      </w:rPr>
      <w:t xml:space="preserve"> )</w:t>
    </w:r>
    <w:proofErr w:type="gramEnd"/>
  </w:p>
  <w:p w:rsidR="000D4BD1" w:rsidRDefault="000D4B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BD1" w:rsidRDefault="000D4BD1">
      <w:pPr>
        <w:spacing w:after="0" w:line="240" w:lineRule="auto"/>
      </w:pPr>
      <w:r>
        <w:separator/>
      </w:r>
    </w:p>
  </w:footnote>
  <w:footnote w:type="continuationSeparator" w:id="0">
    <w:p w:rsidR="000D4BD1" w:rsidRDefault="000D4B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Normal1"/>
      <w:tblpPr w:leftFromText="180" w:rightFromText="180" w:vertAnchor="page" w:horzAnchor="margin" w:tblpXSpec="center" w:tblpY="856"/>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9"/>
      <w:gridCol w:w="3061"/>
      <w:gridCol w:w="3689"/>
    </w:tblGrid>
    <w:tr w:rsidR="000D4BD1" w:rsidRPr="00F44958" w:rsidTr="00E359E4">
      <w:trPr>
        <w:trHeight w:val="270"/>
      </w:trPr>
      <w:tc>
        <w:tcPr>
          <w:tcW w:w="3309" w:type="dxa"/>
        </w:tcPr>
        <w:p w:rsidR="000D4BD1" w:rsidRPr="00F44958" w:rsidRDefault="000D4BD1" w:rsidP="00E359E4">
          <w:pPr>
            <w:pStyle w:val="TableParagraph"/>
            <w:ind w:left="330" w:right="330"/>
            <w:jc w:val="center"/>
            <w:rPr>
              <w:rFonts w:ascii="Calibri"/>
            </w:rPr>
          </w:pPr>
          <w:r w:rsidRPr="00F44958">
            <w:rPr>
              <w:rFonts w:ascii="Calibri"/>
            </w:rPr>
            <w:t>King Saud university</w:t>
          </w:r>
        </w:p>
      </w:tc>
      <w:tc>
        <w:tcPr>
          <w:tcW w:w="3061" w:type="dxa"/>
          <w:vMerge w:val="restart"/>
        </w:tcPr>
        <w:p w:rsidR="000D4BD1" w:rsidRPr="00F57DA4" w:rsidRDefault="000D4BD1" w:rsidP="00E359E4">
          <w:pPr>
            <w:pStyle w:val="TableParagraph"/>
            <w:jc w:val="center"/>
            <w:rPr>
              <w:b/>
              <w:bCs/>
            </w:rPr>
          </w:pPr>
          <w:r w:rsidRPr="00F44958">
            <w:rPr>
              <w:noProof/>
              <w:sz w:val="26"/>
              <w:lang w:bidi="ar-SA"/>
            </w:rPr>
            <w:drawing>
              <wp:anchor distT="0" distB="0" distL="114300" distR="114300" simplePos="0" relativeHeight="251659264" behindDoc="0" locked="0" layoutInCell="1" allowOverlap="1" wp14:anchorId="73BCD816" wp14:editId="2EBAA866">
                <wp:simplePos x="0" y="0"/>
                <wp:positionH relativeFrom="margin">
                  <wp:posOffset>93980</wp:posOffset>
                </wp:positionH>
                <wp:positionV relativeFrom="paragraph">
                  <wp:posOffset>125730</wp:posOffset>
                </wp:positionV>
                <wp:extent cx="1631315" cy="465455"/>
                <wp:effectExtent l="0" t="0" r="6985" b="0"/>
                <wp:wrapSquare wrapText="bothSides" distT="0" distB="0" distL="114300" distR="114300"/>
                <wp:docPr id="3" name="image2.png" descr="KSU-LOGO"/>
                <wp:cNvGraphicFramePr/>
                <a:graphic xmlns:a="http://schemas.openxmlformats.org/drawingml/2006/main">
                  <a:graphicData uri="http://schemas.openxmlformats.org/drawingml/2006/picture">
                    <pic:pic xmlns:pic="http://schemas.openxmlformats.org/drawingml/2006/picture">
                      <pic:nvPicPr>
                        <pic:cNvPr id="0" name="image2.png" descr="KSU-LOGO"/>
                        <pic:cNvPicPr preferRelativeResize="0"/>
                      </pic:nvPicPr>
                      <pic:blipFill>
                        <a:blip r:embed="rId1" cstate="print"/>
                        <a:srcRect/>
                        <a:stretch>
                          <a:fillRect/>
                        </a:stretch>
                      </pic:blipFill>
                      <pic:spPr>
                        <a:xfrm>
                          <a:off x="0" y="0"/>
                          <a:ext cx="1631315" cy="465455"/>
                        </a:xfrm>
                        <a:prstGeom prst="rect">
                          <a:avLst/>
                        </a:prstGeom>
                        <a:ln/>
                      </pic:spPr>
                    </pic:pic>
                  </a:graphicData>
                </a:graphic>
                <wp14:sizeRelH relativeFrom="margin">
                  <wp14:pctWidth>0</wp14:pctWidth>
                </wp14:sizeRelH>
              </wp:anchor>
            </w:drawing>
          </w:r>
        </w:p>
      </w:tc>
      <w:tc>
        <w:tcPr>
          <w:tcW w:w="3689" w:type="dxa"/>
        </w:tcPr>
        <w:p w:rsidR="000D4BD1" w:rsidRPr="004A4FBB" w:rsidRDefault="000D4BD1" w:rsidP="00E359E4">
          <w:pPr>
            <w:spacing w:line="259" w:lineRule="auto"/>
            <w:ind w:left="193"/>
            <w:jc w:val="center"/>
          </w:pPr>
          <w:r w:rsidRPr="004A4FBB">
            <w:rPr>
              <w:rFonts w:ascii="Calibri" w:eastAsia="Calibri" w:hAnsi="Calibri" w:cs="Calibri"/>
            </w:rPr>
            <w:t xml:space="preserve">NURS 215 </w:t>
          </w:r>
        </w:p>
      </w:tc>
    </w:tr>
    <w:tr w:rsidR="000D4BD1" w:rsidRPr="00F44958" w:rsidTr="00E359E4">
      <w:trPr>
        <w:trHeight w:val="266"/>
      </w:trPr>
      <w:tc>
        <w:tcPr>
          <w:tcW w:w="3309" w:type="dxa"/>
        </w:tcPr>
        <w:p w:rsidR="000D4BD1" w:rsidRPr="00F44958" w:rsidRDefault="000D4BD1" w:rsidP="00E359E4">
          <w:pPr>
            <w:pStyle w:val="TableParagraph"/>
            <w:ind w:left="330" w:right="322"/>
            <w:jc w:val="center"/>
            <w:rPr>
              <w:rFonts w:ascii="Calibri"/>
            </w:rPr>
          </w:pPr>
          <w:r w:rsidRPr="00F44958">
            <w:rPr>
              <w:rFonts w:ascii="Calibri"/>
            </w:rPr>
            <w:t>College of Nursing</w:t>
          </w:r>
        </w:p>
      </w:tc>
      <w:tc>
        <w:tcPr>
          <w:tcW w:w="3061" w:type="dxa"/>
          <w:vMerge/>
        </w:tcPr>
        <w:p w:rsidR="000D4BD1" w:rsidRPr="00F44958" w:rsidRDefault="000D4BD1" w:rsidP="00E359E4">
          <w:pPr>
            <w:rPr>
              <w:sz w:val="2"/>
              <w:szCs w:val="2"/>
            </w:rPr>
          </w:pPr>
        </w:p>
      </w:tc>
      <w:tc>
        <w:tcPr>
          <w:tcW w:w="3689" w:type="dxa"/>
        </w:tcPr>
        <w:p w:rsidR="000D4BD1" w:rsidRPr="00F57DA4" w:rsidRDefault="000D4BD1" w:rsidP="00E359E4">
          <w:pPr>
            <w:spacing w:line="259" w:lineRule="auto"/>
            <w:ind w:left="536" w:hanging="176"/>
            <w:jc w:val="both"/>
            <w:rPr>
              <w:rFonts w:ascii="Calibri" w:eastAsia="Calibri" w:hAnsi="Calibri" w:cs="Calibri"/>
            </w:rPr>
          </w:pPr>
          <w:r>
            <w:rPr>
              <w:rFonts w:ascii="Calibri" w:eastAsia="Calibri" w:hAnsi="Calibri" w:cs="Calibri"/>
            </w:rPr>
            <w:t xml:space="preserve">FUNDAMENTALS OF  NURSING </w:t>
          </w:r>
        </w:p>
      </w:tc>
    </w:tr>
    <w:tr w:rsidR="000D4BD1" w:rsidRPr="00F44958" w:rsidTr="00E359E4">
      <w:trPr>
        <w:trHeight w:val="359"/>
      </w:trPr>
      <w:tc>
        <w:tcPr>
          <w:tcW w:w="3309" w:type="dxa"/>
        </w:tcPr>
        <w:p w:rsidR="000D4BD1" w:rsidRPr="00F44958" w:rsidRDefault="000D4BD1" w:rsidP="00E359E4">
          <w:pPr>
            <w:pStyle w:val="TableParagraph"/>
            <w:ind w:left="330" w:right="330"/>
            <w:jc w:val="center"/>
            <w:rPr>
              <w:rFonts w:ascii="Calibri"/>
            </w:rPr>
          </w:pPr>
          <w:r>
            <w:rPr>
              <w:rFonts w:ascii="Calibri"/>
            </w:rPr>
            <w:t>1</w:t>
          </w:r>
          <w:r w:rsidRPr="00741520">
            <w:rPr>
              <w:rFonts w:ascii="Calibri"/>
              <w:vertAlign w:val="superscript"/>
            </w:rPr>
            <w:t>st</w:t>
          </w:r>
          <w:r>
            <w:rPr>
              <w:rFonts w:ascii="Calibri"/>
            </w:rPr>
            <w:t xml:space="preserve"> Semester AY 1441</w:t>
          </w:r>
          <w:r w:rsidRPr="00F44958">
            <w:rPr>
              <w:rFonts w:ascii="Calibri"/>
            </w:rPr>
            <w:t>-144</w:t>
          </w:r>
          <w:r>
            <w:rPr>
              <w:rFonts w:ascii="Calibri"/>
            </w:rPr>
            <w:t>2</w:t>
          </w:r>
        </w:p>
      </w:tc>
      <w:tc>
        <w:tcPr>
          <w:tcW w:w="3061" w:type="dxa"/>
          <w:vMerge/>
        </w:tcPr>
        <w:p w:rsidR="000D4BD1" w:rsidRPr="00F44958" w:rsidRDefault="000D4BD1" w:rsidP="00E359E4">
          <w:pPr>
            <w:rPr>
              <w:sz w:val="2"/>
              <w:szCs w:val="2"/>
            </w:rPr>
          </w:pPr>
        </w:p>
      </w:tc>
      <w:tc>
        <w:tcPr>
          <w:tcW w:w="3689" w:type="dxa"/>
        </w:tcPr>
        <w:p w:rsidR="000D4BD1" w:rsidRPr="004A4FBB" w:rsidRDefault="000D4BD1" w:rsidP="00E359E4">
          <w:pPr>
            <w:spacing w:after="160" w:line="259" w:lineRule="auto"/>
          </w:pPr>
        </w:p>
      </w:tc>
    </w:tr>
  </w:tbl>
  <w:p w:rsidR="000D4BD1" w:rsidRPr="004A4FBB" w:rsidRDefault="000D4BD1" w:rsidP="00E359E4">
    <w:pPr>
      <w:spacing w:after="0"/>
      <w:ind w:left="0" w:firstLine="0"/>
    </w:pPr>
  </w:p>
  <w:p w:rsidR="000D4BD1" w:rsidRDefault="000D4B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B5701"/>
    <w:multiLevelType w:val="hybridMultilevel"/>
    <w:tmpl w:val="0F64B0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7D6BFC"/>
    <w:multiLevelType w:val="hybridMultilevel"/>
    <w:tmpl w:val="721618BA"/>
    <w:lvl w:ilvl="0" w:tplc="9D4295FC">
      <w:start w:val="1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022D67"/>
    <w:multiLevelType w:val="hybridMultilevel"/>
    <w:tmpl w:val="3B6641BE"/>
    <w:lvl w:ilvl="0" w:tplc="29F2A958">
      <w:numFmt w:val="decimal"/>
      <w:lvlText w:val="%1-"/>
      <w:lvlJc w:val="left"/>
      <w:pPr>
        <w:ind w:left="118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3" w15:restartNumberingAfterBreak="0">
    <w:nsid w:val="0E005544"/>
    <w:multiLevelType w:val="hybridMultilevel"/>
    <w:tmpl w:val="C9C64F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E50198"/>
    <w:multiLevelType w:val="hybridMultilevel"/>
    <w:tmpl w:val="2258E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B6252C"/>
    <w:multiLevelType w:val="hybridMultilevel"/>
    <w:tmpl w:val="878EC5EC"/>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6" w15:restartNumberingAfterBreak="0">
    <w:nsid w:val="12811317"/>
    <w:multiLevelType w:val="hybridMultilevel"/>
    <w:tmpl w:val="AE52EA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42C054A"/>
    <w:multiLevelType w:val="hybridMultilevel"/>
    <w:tmpl w:val="1EAE4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1B4D74"/>
    <w:multiLevelType w:val="hybridMultilevel"/>
    <w:tmpl w:val="2342ED7E"/>
    <w:lvl w:ilvl="0" w:tplc="04090001">
      <w:start w:val="1"/>
      <w:numFmt w:val="bullet"/>
      <w:lvlText w:val=""/>
      <w:lvlJc w:val="left"/>
      <w:pPr>
        <w:ind w:left="1000" w:hanging="360"/>
      </w:pPr>
      <w:rPr>
        <w:rFonts w:ascii="Symbol" w:hAnsi="Symbol" w:hint="default"/>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9" w15:restartNumberingAfterBreak="0">
    <w:nsid w:val="1B820E55"/>
    <w:multiLevelType w:val="hybridMultilevel"/>
    <w:tmpl w:val="BA2836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3B5C67"/>
    <w:multiLevelType w:val="hybridMultilevel"/>
    <w:tmpl w:val="8072F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744F2A"/>
    <w:multiLevelType w:val="hybridMultilevel"/>
    <w:tmpl w:val="6CE627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0FD4475"/>
    <w:multiLevelType w:val="hybridMultilevel"/>
    <w:tmpl w:val="F8324A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40B76FD"/>
    <w:multiLevelType w:val="hybridMultilevel"/>
    <w:tmpl w:val="1E727A4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43E2408"/>
    <w:multiLevelType w:val="hybridMultilevel"/>
    <w:tmpl w:val="6BDA1674"/>
    <w:lvl w:ilvl="0" w:tplc="15F00A0A">
      <w:start w:val="1"/>
      <w:numFmt w:val="decimal"/>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15" w15:restartNumberingAfterBreak="0">
    <w:nsid w:val="30305A84"/>
    <w:multiLevelType w:val="hybridMultilevel"/>
    <w:tmpl w:val="BDC009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FD3573"/>
    <w:multiLevelType w:val="hybridMultilevel"/>
    <w:tmpl w:val="A8265398"/>
    <w:lvl w:ilvl="0" w:tplc="0409000F">
      <w:start w:val="1"/>
      <w:numFmt w:val="decimal"/>
      <w:lvlText w:val="%1."/>
      <w:lvlJc w:val="left"/>
      <w:pPr>
        <w:ind w:left="118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17" w15:restartNumberingAfterBreak="0">
    <w:nsid w:val="3DF6439B"/>
    <w:multiLevelType w:val="hybridMultilevel"/>
    <w:tmpl w:val="45089E2A"/>
    <w:lvl w:ilvl="0" w:tplc="0409000F">
      <w:start w:val="1"/>
      <w:numFmt w:val="decimal"/>
      <w:lvlText w:val="%1."/>
      <w:lvlJc w:val="left"/>
      <w:pPr>
        <w:ind w:left="720" w:hanging="360"/>
      </w:pPr>
    </w:lvl>
    <w:lvl w:ilvl="1" w:tplc="55E0DBEE">
      <w:start w:val="7"/>
      <w:numFmt w:val="bullet"/>
      <w:lvlText w:val="•"/>
      <w:lvlJc w:val="left"/>
      <w:pPr>
        <w:ind w:left="1440" w:hanging="360"/>
      </w:pPr>
      <w:rPr>
        <w:rFonts w:ascii="Times New Roman" w:eastAsia="EuropeanPiStd-3" w:hAnsi="Times New Roman" w:cs="Times New Roman" w:hint="default"/>
      </w:rPr>
    </w:lvl>
    <w:lvl w:ilvl="2" w:tplc="BD18C462">
      <w:start w:val="1"/>
      <w:numFmt w:val="lowerLetter"/>
      <w:lvlText w:val="%3."/>
      <w:lvlJc w:val="left"/>
      <w:pPr>
        <w:ind w:left="14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877222"/>
    <w:multiLevelType w:val="hybridMultilevel"/>
    <w:tmpl w:val="BDC009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92081B"/>
    <w:multiLevelType w:val="hybridMultilevel"/>
    <w:tmpl w:val="4606C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885A20"/>
    <w:multiLevelType w:val="hybridMultilevel"/>
    <w:tmpl w:val="BF7C8BF8"/>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15:restartNumberingAfterBreak="0">
    <w:nsid w:val="437D5D0F"/>
    <w:multiLevelType w:val="hybridMultilevel"/>
    <w:tmpl w:val="A8265398"/>
    <w:lvl w:ilvl="0" w:tplc="0409000F">
      <w:start w:val="1"/>
      <w:numFmt w:val="decimal"/>
      <w:lvlText w:val="%1."/>
      <w:lvlJc w:val="left"/>
      <w:pPr>
        <w:ind w:left="118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22" w15:restartNumberingAfterBreak="0">
    <w:nsid w:val="4397368B"/>
    <w:multiLevelType w:val="hybridMultilevel"/>
    <w:tmpl w:val="71043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93245C"/>
    <w:multiLevelType w:val="hybridMultilevel"/>
    <w:tmpl w:val="191A705E"/>
    <w:lvl w:ilvl="0" w:tplc="9A74E5EC">
      <w:start w:val="1"/>
      <w:numFmt w:val="decimal"/>
      <w:lvlText w:val="%1."/>
      <w:lvlJc w:val="left"/>
      <w:pPr>
        <w:ind w:left="710" w:hanging="360"/>
      </w:pPr>
      <w:rPr>
        <w:rFonts w:hint="default"/>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24" w15:restartNumberingAfterBreak="0">
    <w:nsid w:val="50F46C8C"/>
    <w:multiLevelType w:val="hybridMultilevel"/>
    <w:tmpl w:val="191A705E"/>
    <w:lvl w:ilvl="0" w:tplc="9A74E5EC">
      <w:start w:val="1"/>
      <w:numFmt w:val="decimal"/>
      <w:lvlText w:val="%1."/>
      <w:lvlJc w:val="left"/>
      <w:pPr>
        <w:ind w:left="710" w:hanging="360"/>
      </w:pPr>
      <w:rPr>
        <w:rFonts w:hint="default"/>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25" w15:restartNumberingAfterBreak="0">
    <w:nsid w:val="51573D76"/>
    <w:multiLevelType w:val="hybridMultilevel"/>
    <w:tmpl w:val="F842C536"/>
    <w:lvl w:ilvl="0" w:tplc="45E0F1A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15:restartNumberingAfterBreak="0">
    <w:nsid w:val="59735234"/>
    <w:multiLevelType w:val="hybridMultilevel"/>
    <w:tmpl w:val="A5F64652"/>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7" w15:restartNumberingAfterBreak="0">
    <w:nsid w:val="59A266E9"/>
    <w:multiLevelType w:val="hybridMultilevel"/>
    <w:tmpl w:val="AB7C2F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9CD5959"/>
    <w:multiLevelType w:val="hybridMultilevel"/>
    <w:tmpl w:val="989660CC"/>
    <w:lvl w:ilvl="0" w:tplc="75D00A40">
      <w:start w:val="1"/>
      <w:numFmt w:val="decimal"/>
      <w:lvlText w:val="%1."/>
      <w:lvlJc w:val="left"/>
      <w:pPr>
        <w:ind w:left="720" w:hanging="360"/>
      </w:pPr>
      <w:rPr>
        <w:rFonts w:eastAsia="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D458B0"/>
    <w:multiLevelType w:val="hybridMultilevel"/>
    <w:tmpl w:val="62A00260"/>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30" w15:restartNumberingAfterBreak="0">
    <w:nsid w:val="5A413B05"/>
    <w:multiLevelType w:val="hybridMultilevel"/>
    <w:tmpl w:val="93E89B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422CD7"/>
    <w:multiLevelType w:val="hybridMultilevel"/>
    <w:tmpl w:val="C40A34A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5775C4"/>
    <w:multiLevelType w:val="hybridMultilevel"/>
    <w:tmpl w:val="812AC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93113E"/>
    <w:multiLevelType w:val="hybridMultilevel"/>
    <w:tmpl w:val="59E286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0901C3"/>
    <w:multiLevelType w:val="hybridMultilevel"/>
    <w:tmpl w:val="6A909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9D3F5C"/>
    <w:multiLevelType w:val="hybridMultilevel"/>
    <w:tmpl w:val="AB7C2F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050045C"/>
    <w:multiLevelType w:val="hybridMultilevel"/>
    <w:tmpl w:val="C40A34A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A65202"/>
    <w:multiLevelType w:val="hybridMultilevel"/>
    <w:tmpl w:val="1B1C5B78"/>
    <w:lvl w:ilvl="0" w:tplc="0409000F">
      <w:start w:val="1"/>
      <w:numFmt w:val="decimal"/>
      <w:lvlText w:val="%1."/>
      <w:lvlJc w:val="left"/>
      <w:pPr>
        <w:ind w:left="720" w:hanging="360"/>
      </w:pPr>
      <w:rPr>
        <w:rFonts w:hint="default"/>
      </w:rPr>
    </w:lvl>
    <w:lvl w:ilvl="1" w:tplc="893434E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C52FDB"/>
    <w:multiLevelType w:val="hybridMultilevel"/>
    <w:tmpl w:val="23C6E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6D0020"/>
    <w:multiLevelType w:val="hybridMultilevel"/>
    <w:tmpl w:val="9398A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FD0B4B"/>
    <w:multiLevelType w:val="hybridMultilevel"/>
    <w:tmpl w:val="989660CC"/>
    <w:lvl w:ilvl="0" w:tplc="75D00A40">
      <w:start w:val="1"/>
      <w:numFmt w:val="decimal"/>
      <w:lvlText w:val="%1."/>
      <w:lvlJc w:val="left"/>
      <w:pPr>
        <w:ind w:left="720" w:hanging="360"/>
      </w:pPr>
      <w:rPr>
        <w:rFonts w:eastAsia="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2D4874"/>
    <w:multiLevelType w:val="hybridMultilevel"/>
    <w:tmpl w:val="71647268"/>
    <w:lvl w:ilvl="0" w:tplc="04090001">
      <w:start w:val="1"/>
      <w:numFmt w:val="bullet"/>
      <w:lvlText w:val=""/>
      <w:lvlJc w:val="left"/>
      <w:pPr>
        <w:ind w:left="770" w:hanging="360"/>
      </w:pPr>
      <w:rPr>
        <w:rFonts w:ascii="Symbol" w:hAnsi="Symbol" w:hint="default"/>
      </w:rPr>
    </w:lvl>
    <w:lvl w:ilvl="1" w:tplc="727EEBBA">
      <w:start w:val="3"/>
      <w:numFmt w:val="bullet"/>
      <w:lvlText w:val="•"/>
      <w:lvlJc w:val="left"/>
      <w:pPr>
        <w:ind w:left="1490" w:hanging="360"/>
      </w:pPr>
      <w:rPr>
        <w:rFonts w:ascii="Times New Roman" w:eastAsia="Times New Roman" w:hAnsi="Times New Roman" w:cs="Times New Roman"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2" w15:restartNumberingAfterBreak="0">
    <w:nsid w:val="79807CDD"/>
    <w:multiLevelType w:val="hybridMultilevel"/>
    <w:tmpl w:val="00E0F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B37F27"/>
    <w:multiLevelType w:val="hybridMultilevel"/>
    <w:tmpl w:val="C2F4A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906F48"/>
    <w:multiLevelType w:val="hybridMultilevel"/>
    <w:tmpl w:val="BBAE8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C995A5E"/>
    <w:multiLevelType w:val="hybridMultilevel"/>
    <w:tmpl w:val="FCC8448A"/>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6" w15:restartNumberingAfterBreak="0">
    <w:nsid w:val="7C9A629A"/>
    <w:multiLevelType w:val="hybridMultilevel"/>
    <w:tmpl w:val="D3D2B67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7" w15:restartNumberingAfterBreak="0">
    <w:nsid w:val="7DD95198"/>
    <w:multiLevelType w:val="hybridMultilevel"/>
    <w:tmpl w:val="F842C536"/>
    <w:lvl w:ilvl="0" w:tplc="45E0F1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2"/>
  </w:num>
  <w:num w:numId="4">
    <w:abstractNumId w:val="21"/>
  </w:num>
  <w:num w:numId="5">
    <w:abstractNumId w:val="9"/>
  </w:num>
  <w:num w:numId="6">
    <w:abstractNumId w:val="38"/>
  </w:num>
  <w:num w:numId="7">
    <w:abstractNumId w:val="41"/>
  </w:num>
  <w:num w:numId="8">
    <w:abstractNumId w:val="29"/>
  </w:num>
  <w:num w:numId="9">
    <w:abstractNumId w:val="10"/>
  </w:num>
  <w:num w:numId="10">
    <w:abstractNumId w:val="14"/>
  </w:num>
  <w:num w:numId="11">
    <w:abstractNumId w:val="32"/>
  </w:num>
  <w:num w:numId="12">
    <w:abstractNumId w:val="46"/>
  </w:num>
  <w:num w:numId="13">
    <w:abstractNumId w:val="13"/>
  </w:num>
  <w:num w:numId="14">
    <w:abstractNumId w:val="45"/>
  </w:num>
  <w:num w:numId="15">
    <w:abstractNumId w:val="0"/>
  </w:num>
  <w:num w:numId="16">
    <w:abstractNumId w:val="33"/>
  </w:num>
  <w:num w:numId="17">
    <w:abstractNumId w:val="3"/>
  </w:num>
  <w:num w:numId="18">
    <w:abstractNumId w:val="18"/>
  </w:num>
  <w:num w:numId="19">
    <w:abstractNumId w:val="27"/>
  </w:num>
  <w:num w:numId="20">
    <w:abstractNumId w:val="28"/>
  </w:num>
  <w:num w:numId="21">
    <w:abstractNumId w:val="15"/>
  </w:num>
  <w:num w:numId="22">
    <w:abstractNumId w:val="30"/>
  </w:num>
  <w:num w:numId="23">
    <w:abstractNumId w:val="35"/>
  </w:num>
  <w:num w:numId="24">
    <w:abstractNumId w:val="40"/>
  </w:num>
  <w:num w:numId="25">
    <w:abstractNumId w:val="20"/>
  </w:num>
  <w:num w:numId="26">
    <w:abstractNumId w:val="24"/>
  </w:num>
  <w:num w:numId="27">
    <w:abstractNumId w:val="23"/>
  </w:num>
  <w:num w:numId="28">
    <w:abstractNumId w:val="26"/>
  </w:num>
  <w:num w:numId="29">
    <w:abstractNumId w:val="19"/>
  </w:num>
  <w:num w:numId="30">
    <w:abstractNumId w:val="39"/>
  </w:num>
  <w:num w:numId="31">
    <w:abstractNumId w:val="5"/>
  </w:num>
  <w:num w:numId="32">
    <w:abstractNumId w:val="12"/>
  </w:num>
  <w:num w:numId="33">
    <w:abstractNumId w:val="8"/>
  </w:num>
  <w:num w:numId="34">
    <w:abstractNumId w:val="43"/>
  </w:num>
  <w:num w:numId="35">
    <w:abstractNumId w:val="4"/>
  </w:num>
  <w:num w:numId="36">
    <w:abstractNumId w:val="37"/>
  </w:num>
  <w:num w:numId="37">
    <w:abstractNumId w:val="6"/>
  </w:num>
  <w:num w:numId="38">
    <w:abstractNumId w:val="11"/>
  </w:num>
  <w:num w:numId="39">
    <w:abstractNumId w:val="34"/>
  </w:num>
  <w:num w:numId="40">
    <w:abstractNumId w:val="47"/>
  </w:num>
  <w:num w:numId="41">
    <w:abstractNumId w:val="25"/>
  </w:num>
  <w:num w:numId="42">
    <w:abstractNumId w:val="42"/>
  </w:num>
  <w:num w:numId="43">
    <w:abstractNumId w:val="1"/>
  </w:num>
  <w:num w:numId="44">
    <w:abstractNumId w:val="31"/>
  </w:num>
  <w:num w:numId="45">
    <w:abstractNumId w:val="36"/>
  </w:num>
  <w:num w:numId="46">
    <w:abstractNumId w:val="16"/>
  </w:num>
  <w:num w:numId="47">
    <w:abstractNumId w:val="44"/>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9E4"/>
    <w:rsid w:val="000D4BD1"/>
    <w:rsid w:val="00156584"/>
    <w:rsid w:val="00236147"/>
    <w:rsid w:val="002F545D"/>
    <w:rsid w:val="003D3606"/>
    <w:rsid w:val="0071732D"/>
    <w:rsid w:val="00741520"/>
    <w:rsid w:val="00894F05"/>
    <w:rsid w:val="008D54A6"/>
    <w:rsid w:val="00A046B4"/>
    <w:rsid w:val="00AE7D65"/>
    <w:rsid w:val="00B84259"/>
    <w:rsid w:val="00D06BDE"/>
    <w:rsid w:val="00D5487F"/>
    <w:rsid w:val="00E359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63B1FD-A7E6-47DD-B168-15E9F43D2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59E4"/>
    <w:pPr>
      <w:spacing w:after="15" w:line="248" w:lineRule="auto"/>
      <w:ind w:left="10" w:hanging="10"/>
    </w:pPr>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59E4"/>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59E4"/>
    <w:rPr>
      <w:rFonts w:ascii="Times New Roman" w:eastAsia="Times New Roman" w:hAnsi="Times New Roman" w:cs="Times New Roman"/>
      <w:color w:val="000000"/>
    </w:rPr>
  </w:style>
  <w:style w:type="paragraph" w:styleId="Footer">
    <w:name w:val="footer"/>
    <w:basedOn w:val="Normal"/>
    <w:link w:val="FooterChar"/>
    <w:uiPriority w:val="99"/>
    <w:unhideWhenUsed/>
    <w:rsid w:val="00E359E4"/>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59E4"/>
    <w:rPr>
      <w:rFonts w:ascii="Times New Roman" w:eastAsia="Times New Roman" w:hAnsi="Times New Roman" w:cs="Times New Roman"/>
      <w:color w:val="000000"/>
    </w:rPr>
  </w:style>
  <w:style w:type="paragraph" w:styleId="ListParagraph">
    <w:name w:val="List Paragraph"/>
    <w:basedOn w:val="Normal"/>
    <w:uiPriority w:val="34"/>
    <w:qFormat/>
    <w:rsid w:val="00E359E4"/>
    <w:pPr>
      <w:ind w:left="720"/>
      <w:contextualSpacing/>
    </w:pPr>
  </w:style>
  <w:style w:type="table" w:customStyle="1" w:styleId="TableGrid1">
    <w:name w:val="TableGrid1"/>
    <w:rsid w:val="00E359E4"/>
    <w:pPr>
      <w:spacing w:after="0" w:line="240" w:lineRule="auto"/>
    </w:pPr>
    <w:rPr>
      <w:rFonts w:eastAsiaTheme="minorEastAsia"/>
    </w:rPr>
    <w:tblPr>
      <w:tblCellMar>
        <w:top w:w="0" w:type="dxa"/>
        <w:left w:w="0" w:type="dxa"/>
        <w:bottom w:w="0" w:type="dxa"/>
        <w:right w:w="0" w:type="dxa"/>
      </w:tblCellMar>
    </w:tblPr>
  </w:style>
  <w:style w:type="table" w:customStyle="1" w:styleId="TableNormal1">
    <w:name w:val="Table Normal1"/>
    <w:uiPriority w:val="2"/>
    <w:semiHidden/>
    <w:unhideWhenUsed/>
    <w:qFormat/>
    <w:rsid w:val="00E359E4"/>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359E4"/>
    <w:pPr>
      <w:widowControl w:val="0"/>
      <w:autoSpaceDE w:val="0"/>
      <w:autoSpaceDN w:val="0"/>
      <w:spacing w:after="0" w:line="240" w:lineRule="auto"/>
      <w:ind w:left="0" w:firstLine="0"/>
    </w:pPr>
    <w:rPr>
      <w:color w:val="auto"/>
      <w:lang w:bidi="en-US"/>
    </w:rPr>
  </w:style>
  <w:style w:type="paragraph" w:customStyle="1" w:styleId="Heading21">
    <w:name w:val="Heading 21"/>
    <w:basedOn w:val="Normal"/>
    <w:uiPriority w:val="1"/>
    <w:qFormat/>
    <w:rsid w:val="00E359E4"/>
    <w:pPr>
      <w:widowControl w:val="0"/>
      <w:autoSpaceDE w:val="0"/>
      <w:autoSpaceDN w:val="0"/>
      <w:spacing w:before="91" w:after="0" w:line="240" w:lineRule="auto"/>
      <w:ind w:left="280" w:firstLine="0"/>
      <w:outlineLvl w:val="2"/>
    </w:pPr>
    <w:rPr>
      <w:b/>
      <w:bCs/>
      <w:color w:val="auto"/>
      <w:lang w:bidi="en-US"/>
    </w:rPr>
  </w:style>
  <w:style w:type="table" w:customStyle="1" w:styleId="TableGrid">
    <w:name w:val="TableGrid"/>
    <w:rsid w:val="00E359E4"/>
    <w:pPr>
      <w:spacing w:after="0" w:line="240" w:lineRule="auto"/>
    </w:pPr>
    <w:rPr>
      <w:rFonts w:eastAsiaTheme="minorEastAsia"/>
    </w:rPr>
    <w:tblPr>
      <w:tblCellMar>
        <w:top w:w="0" w:type="dxa"/>
        <w:left w:w="0" w:type="dxa"/>
        <w:bottom w:w="0" w:type="dxa"/>
        <w:right w:w="0" w:type="dxa"/>
      </w:tblCellMar>
    </w:tblPr>
  </w:style>
  <w:style w:type="paragraph" w:customStyle="1" w:styleId="Default">
    <w:name w:val="Default"/>
    <w:rsid w:val="00E359E4"/>
    <w:pPr>
      <w:autoSpaceDE w:val="0"/>
      <w:autoSpaceDN w:val="0"/>
      <w:adjustRightInd w:val="0"/>
      <w:spacing w:after="0" w:line="240" w:lineRule="auto"/>
    </w:pPr>
    <w:rPr>
      <w:rFonts w:ascii="Times New Roman" w:hAnsi="Times New Roman" w:cs="Times New Roman"/>
      <w:color w:val="000000"/>
      <w:sz w:val="24"/>
      <w:szCs w:val="24"/>
    </w:rPr>
  </w:style>
  <w:style w:type="table" w:styleId="TableGrid0">
    <w:name w:val="Table Grid"/>
    <w:basedOn w:val="TableNormal"/>
    <w:rsid w:val="00E359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E359E4"/>
    <w:pPr>
      <w:widowControl w:val="0"/>
      <w:autoSpaceDE w:val="0"/>
      <w:autoSpaceDN w:val="0"/>
      <w:spacing w:after="0" w:line="240" w:lineRule="auto"/>
      <w:ind w:left="0" w:firstLine="0"/>
    </w:pPr>
    <w:rPr>
      <w:color w:val="auto"/>
      <w:lang w:bidi="en-US"/>
    </w:rPr>
  </w:style>
  <w:style w:type="character" w:customStyle="1" w:styleId="BodyTextChar">
    <w:name w:val="Body Text Char"/>
    <w:basedOn w:val="DefaultParagraphFont"/>
    <w:link w:val="BodyText"/>
    <w:uiPriority w:val="1"/>
    <w:rsid w:val="00E359E4"/>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A046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46B4"/>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7632</Words>
  <Characters>43506</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ROCO</dc:creator>
  <cp:keywords/>
  <dc:description/>
  <cp:lastModifiedBy>IRENE ROCO</cp:lastModifiedBy>
  <cp:revision>2</cp:revision>
  <cp:lastPrinted>2019-01-11T14:46:00Z</cp:lastPrinted>
  <dcterms:created xsi:type="dcterms:W3CDTF">2019-08-25T14:38:00Z</dcterms:created>
  <dcterms:modified xsi:type="dcterms:W3CDTF">2019-08-25T14:38:00Z</dcterms:modified>
</cp:coreProperties>
</file>