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08" w:rsidRDefault="00010408" w:rsidP="00010408">
      <w:pPr>
        <w:jc w:val="center"/>
        <w:rPr>
          <w:rFonts w:hint="cs"/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 wp14:anchorId="634E86D8" wp14:editId="5697E6C2">
            <wp:extent cx="1561381" cy="362309"/>
            <wp:effectExtent l="0" t="0" r="127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791" cy="3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28B" w:rsidRDefault="005E7412" w:rsidP="00010408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نموذج توصيف مقرر</w:t>
      </w:r>
    </w:p>
    <w:tbl>
      <w:tblPr>
        <w:tblStyle w:val="a3"/>
        <w:tblpPr w:leftFromText="180" w:rightFromText="180" w:vertAnchor="text" w:horzAnchor="margin" w:tblpXSpec="center" w:tblpY="16"/>
        <w:bidiVisual/>
        <w:tblW w:w="10065" w:type="dxa"/>
        <w:tblLayout w:type="fixed"/>
        <w:tblLook w:val="04A0" w:firstRow="1" w:lastRow="0" w:firstColumn="1" w:lastColumn="0" w:noHBand="0" w:noVBand="1"/>
      </w:tblPr>
      <w:tblGrid>
        <w:gridCol w:w="1842"/>
        <w:gridCol w:w="3261"/>
        <w:gridCol w:w="1701"/>
        <w:gridCol w:w="3261"/>
      </w:tblGrid>
      <w:tr w:rsidR="005E7412" w:rsidTr="005E7412">
        <w:tc>
          <w:tcPr>
            <w:tcW w:w="1842" w:type="dxa"/>
          </w:tcPr>
          <w:p w:rsidR="005E7412" w:rsidRPr="005E7412" w:rsidRDefault="005E7412" w:rsidP="005E741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3261" w:type="dxa"/>
          </w:tcPr>
          <w:p w:rsidR="005E7412" w:rsidRDefault="005E7412" w:rsidP="005E741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440 خاص</w:t>
            </w:r>
          </w:p>
        </w:tc>
        <w:tc>
          <w:tcPr>
            <w:tcW w:w="1701" w:type="dxa"/>
          </w:tcPr>
          <w:p w:rsidR="005E7412" w:rsidRPr="005E7412" w:rsidRDefault="005E7412" w:rsidP="005E741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5E7412">
              <w:rPr>
                <w:rFonts w:hint="cs"/>
                <w:sz w:val="28"/>
                <w:szCs w:val="28"/>
                <w:rtl/>
              </w:rPr>
              <w:t>رقم المكتب</w:t>
            </w:r>
          </w:p>
        </w:tc>
        <w:tc>
          <w:tcPr>
            <w:tcW w:w="3261" w:type="dxa"/>
          </w:tcPr>
          <w:p w:rsidR="005E7412" w:rsidRDefault="005E7412" w:rsidP="005E741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5E7412" w:rsidTr="005E7412">
        <w:tc>
          <w:tcPr>
            <w:tcW w:w="1842" w:type="dxa"/>
          </w:tcPr>
          <w:p w:rsidR="005E7412" w:rsidRPr="005E7412" w:rsidRDefault="005E7412" w:rsidP="005E741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5E7412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3261" w:type="dxa"/>
          </w:tcPr>
          <w:p w:rsidR="005E7412" w:rsidRPr="005E7412" w:rsidRDefault="005E7412" w:rsidP="0001040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E7412">
              <w:rPr>
                <w:rFonts w:hint="cs"/>
                <w:b/>
                <w:bCs/>
                <w:sz w:val="24"/>
                <w:szCs w:val="24"/>
                <w:rtl/>
              </w:rPr>
              <w:t>القضايا المعاصرة في التربية الخاصة</w:t>
            </w:r>
          </w:p>
        </w:tc>
        <w:tc>
          <w:tcPr>
            <w:tcW w:w="1701" w:type="dxa"/>
          </w:tcPr>
          <w:p w:rsidR="005E7412" w:rsidRPr="005E7412" w:rsidRDefault="005E7412" w:rsidP="005E7412">
            <w:pPr>
              <w:jc w:val="center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البريد</w:t>
            </w:r>
            <w:r w:rsidRPr="005E7412">
              <w:rPr>
                <w:rFonts w:hint="cs"/>
                <w:sz w:val="28"/>
                <w:szCs w:val="28"/>
                <w:rtl/>
              </w:rPr>
              <w:t>الالكتروني</w:t>
            </w:r>
            <w:proofErr w:type="spellEnd"/>
          </w:p>
        </w:tc>
        <w:tc>
          <w:tcPr>
            <w:tcW w:w="3261" w:type="dxa"/>
          </w:tcPr>
          <w:p w:rsidR="005E7412" w:rsidRDefault="005E7412" w:rsidP="005E7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Aserb2001@hotmail.com</w:t>
            </w:r>
          </w:p>
        </w:tc>
      </w:tr>
      <w:tr w:rsidR="005E7412" w:rsidTr="005E7412">
        <w:trPr>
          <w:trHeight w:val="64"/>
        </w:trPr>
        <w:tc>
          <w:tcPr>
            <w:tcW w:w="1842" w:type="dxa"/>
          </w:tcPr>
          <w:p w:rsidR="005E7412" w:rsidRPr="005E7412" w:rsidRDefault="005E7412" w:rsidP="005E741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5E7412">
              <w:rPr>
                <w:rFonts w:hint="cs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3261" w:type="dxa"/>
          </w:tcPr>
          <w:p w:rsidR="005E7412" w:rsidRDefault="005E7412" w:rsidP="005E741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 w:rsidR="005E7412" w:rsidRPr="005E7412" w:rsidRDefault="005E7412" w:rsidP="005E741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5E7412"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3261" w:type="dxa"/>
          </w:tcPr>
          <w:p w:rsidR="005E7412" w:rsidRDefault="005E7412" w:rsidP="005E741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5E7412" w:rsidRDefault="005E7412" w:rsidP="005E7412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914125</wp:posOffset>
                </wp:positionV>
                <wp:extent cx="6409426" cy="1457864"/>
                <wp:effectExtent l="0" t="0" r="10795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426" cy="145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412" w:rsidRDefault="005E7412" w:rsidP="00010408">
                            <w:pP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أهداف المقرر : </w:t>
                            </w:r>
                          </w:p>
                          <w:p w:rsidR="00CC7E8E" w:rsidRPr="00CC7E8E" w:rsidRDefault="005E7412" w:rsidP="00CC7E8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055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سيتم من خلال هذا المقرر تزويد الطلاب بأهم القضايا في مجال التربية الخاصة والتفريق بينها وبين المشكلات , والتعرف على أهم المفاهيم الأساسية والتوجهات الفكرية ذات العلاقة بقضايا ذوي الاحتياجات الخاصة </w:t>
                            </w:r>
                            <w:r w:rsidR="009055A3" w:rsidRPr="009055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,وتزويد الطلاب بمعلومات نظرية وتطبيقية حول قضايا ذوي الاحتياجات الخاصة وربطها بالواقع , وسيتم تدريب الطلاب على أساليب البحث للأدلة العلمية العربية لتدعيم القضية بوجهات نظر مختلفة وتوثيقها , وسيتم اكساب الطلاب مهارات الإلقاء لقضايا التربية الخاصة وم</w:t>
                            </w:r>
                            <w:r w:rsidR="00CC7E8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ناقشتها أمام زملائهم من الطلاب.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42.45pt;margin-top:1in;width:504.7pt;height:11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" fillcolor="white [3201]" strokeweight=".5pt">
                <v:textbox>
                  <w:txbxContent>
                    <w:p w:rsidR="005E7412" w:rsidRDefault="005E7412" w:rsidP="00010408">
                      <w:pPr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أهداف المقرر : </w:t>
                      </w:r>
                    </w:p>
                    <w:p w:rsidR="00CC7E8E" w:rsidRPr="00CC7E8E" w:rsidRDefault="005E7412" w:rsidP="00CC7E8E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055A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سيتم من خلال هذا المقرر تزويد الطلاب بأهم القضايا في مجال التربية الخاصة والتفريق بينها وبين المشكلات , والتعرف على أهم المفاهيم الأساسية والتوجهات الفكرية ذات العلاقة بقضايا ذوي الاحتياجات الخاصة </w:t>
                      </w:r>
                      <w:r w:rsidR="009055A3" w:rsidRPr="009055A3">
                        <w:rPr>
                          <w:rFonts w:hint="cs"/>
                          <w:sz w:val="24"/>
                          <w:szCs w:val="24"/>
                          <w:rtl/>
                        </w:rPr>
                        <w:t>,وتزويد الطلاب بمعلومات نظرية وتطبيقية حول قضايا ذوي الاحتياجات الخاصة وربطها بالواقع , وسيتم تدريب الطلاب على أساليب البحث للأدلة العلمية العربية لتدعيم القضية بوجهات نظر مختلفة وتوثيقها , وسيتم اكساب الطلاب مهارات الإلقاء لقضايا التربية الخاصة وم</w:t>
                      </w:r>
                      <w:r w:rsidR="00CC7E8E">
                        <w:rPr>
                          <w:rFonts w:hint="cs"/>
                          <w:sz w:val="24"/>
                          <w:szCs w:val="24"/>
                          <w:rtl/>
                        </w:rPr>
                        <w:t>ناقشتها أمام زملائهم من الطلاب.</w:t>
                      </w:r>
                    </w:p>
                  </w:txbxContent>
                </v:textbox>
              </v:shape>
            </w:pict>
          </mc:Fallback>
        </mc:AlternateContent>
      </w:r>
    </w:p>
    <w:p w:rsidR="005E7412" w:rsidRPr="005E7412" w:rsidRDefault="005E7412" w:rsidP="005E7412">
      <w:pPr>
        <w:rPr>
          <w:rFonts w:hint="cs"/>
          <w:b/>
          <w:bCs/>
          <w:sz w:val="28"/>
          <w:szCs w:val="28"/>
          <w:rtl/>
        </w:rPr>
      </w:pPr>
    </w:p>
    <w:p w:rsidR="005E7412" w:rsidRDefault="005E7412" w:rsidP="005E7412">
      <w:pPr>
        <w:jc w:val="center"/>
        <w:rPr>
          <w:rFonts w:hint="cs"/>
          <w:b/>
          <w:bCs/>
          <w:sz w:val="28"/>
          <w:szCs w:val="28"/>
          <w:rtl/>
        </w:rPr>
      </w:pPr>
    </w:p>
    <w:p w:rsidR="005E7412" w:rsidRDefault="005E7412" w:rsidP="005E7412">
      <w:pPr>
        <w:rPr>
          <w:rFonts w:hint="cs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187"/>
        <w:bidiVisual/>
        <w:tblW w:w="10065" w:type="dxa"/>
        <w:tblLook w:val="04A0" w:firstRow="1" w:lastRow="0" w:firstColumn="1" w:lastColumn="0" w:noHBand="0" w:noVBand="1"/>
      </w:tblPr>
      <w:tblGrid>
        <w:gridCol w:w="6520"/>
        <w:gridCol w:w="1701"/>
        <w:gridCol w:w="1844"/>
      </w:tblGrid>
      <w:tr w:rsidR="00E2764B" w:rsidTr="00E2764B">
        <w:tc>
          <w:tcPr>
            <w:tcW w:w="6520" w:type="dxa"/>
          </w:tcPr>
          <w:p w:rsidR="00E2764B" w:rsidRDefault="00E2764B" w:rsidP="00E2764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الموضوعات </w:t>
            </w:r>
          </w:p>
        </w:tc>
        <w:tc>
          <w:tcPr>
            <w:tcW w:w="1701" w:type="dxa"/>
          </w:tcPr>
          <w:p w:rsidR="00E2764B" w:rsidRDefault="00E2764B" w:rsidP="00E2764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ساعات التدريس</w:t>
            </w:r>
          </w:p>
        </w:tc>
        <w:tc>
          <w:tcPr>
            <w:tcW w:w="1844" w:type="dxa"/>
          </w:tcPr>
          <w:p w:rsidR="00E2764B" w:rsidRDefault="00E2764B" w:rsidP="00E2764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الأسابيع 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مفهوم عام عن وصف المقرر , التعرف على مفهوم القضايا , القضية الأولى المتعلقة بالتقييم والتشخيص في التربية الخاصة .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قضايا متعلقة بالخدمات المساندة لذوي الاحتياجات الخاصة من ذوي الإعاقات  والموهوبين .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قضايا متعلقة بالتقنيات التعليمية المساعدة لذوي الإعاقة .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tabs>
                <w:tab w:val="left" w:pos="388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قضايا متعلقة بالتربية الجنسية لذوي الإعاقات.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 xml:space="preserve">قضايا متعلقة </w:t>
            </w:r>
            <w:proofErr w:type="spellStart"/>
            <w:r w:rsidRPr="000C1620">
              <w:rPr>
                <w:rFonts w:hint="cs"/>
                <w:sz w:val="24"/>
                <w:szCs w:val="24"/>
                <w:rtl/>
              </w:rPr>
              <w:t>بالارشاد</w:t>
            </w:r>
            <w:proofErr w:type="spellEnd"/>
            <w:r w:rsidRPr="000C1620">
              <w:rPr>
                <w:rFonts w:hint="cs"/>
                <w:sz w:val="24"/>
                <w:szCs w:val="24"/>
                <w:rtl/>
              </w:rPr>
              <w:t xml:space="preserve"> الجيني للمقبلين على الزواج .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قضايا متعلقة بدمج ذوي الاعاقات في التعليم العام .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قضايا متعلقة بالتأهيل المهني لذوي الإعاقة وتوظيفهم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قضايا متعلقة بالاحتياجات التدريبية لمعلمي التربية الخاصة أثناء الخدمة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01040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قضايا متعلقة بضغوط العمل لدى معلمي التربية الخاصة الآثار واستراتيجيات المواجهة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قضايا متعلقة بتوعية المجتمع بالإعاقة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الإعلام وقضايا ذوي الاحتياجات الخاصة .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764B" w:rsidTr="00E2764B">
        <w:tc>
          <w:tcPr>
            <w:tcW w:w="6520" w:type="dxa"/>
          </w:tcPr>
          <w:p w:rsidR="00E2764B" w:rsidRPr="000C1620" w:rsidRDefault="00E2764B" w:rsidP="00E2764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C1620">
              <w:rPr>
                <w:rFonts w:hint="cs"/>
                <w:sz w:val="24"/>
                <w:szCs w:val="24"/>
                <w:rtl/>
              </w:rPr>
              <w:t>مهام ومعيقات عمل الأخصائيين النفسيين بمعاهد وبرامج التربية الخاصة</w:t>
            </w:r>
          </w:p>
        </w:tc>
        <w:tc>
          <w:tcPr>
            <w:tcW w:w="1701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E2764B" w:rsidRDefault="00E2764B" w:rsidP="00E276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CC7E8E" w:rsidRDefault="00CC7E8E" w:rsidP="005E7412">
      <w:pPr>
        <w:rPr>
          <w:rFonts w:hint="cs"/>
          <w:b/>
          <w:bCs/>
          <w:sz w:val="28"/>
          <w:szCs w:val="28"/>
          <w:rtl/>
        </w:rPr>
      </w:pP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5245"/>
        <w:gridCol w:w="2551"/>
        <w:gridCol w:w="2269"/>
      </w:tblGrid>
      <w:tr w:rsidR="00E2764B" w:rsidTr="00010408">
        <w:tc>
          <w:tcPr>
            <w:tcW w:w="5245" w:type="dxa"/>
          </w:tcPr>
          <w:p w:rsidR="00E2764B" w:rsidRDefault="00E2764B" w:rsidP="000104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551" w:type="dxa"/>
          </w:tcPr>
          <w:p w:rsidR="00E2764B" w:rsidRDefault="00E2764B" w:rsidP="000104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269" w:type="dxa"/>
          </w:tcPr>
          <w:p w:rsidR="00E2764B" w:rsidRDefault="00E2764B" w:rsidP="000104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طرق التقييم</w:t>
            </w:r>
          </w:p>
        </w:tc>
      </w:tr>
      <w:tr w:rsidR="00E2764B" w:rsidTr="00010408">
        <w:trPr>
          <w:trHeight w:val="2135"/>
        </w:trPr>
        <w:tc>
          <w:tcPr>
            <w:tcW w:w="5245" w:type="dxa"/>
          </w:tcPr>
          <w:p w:rsidR="00E2764B" w:rsidRPr="00E2764B" w:rsidRDefault="00E2764B" w:rsidP="00010408">
            <w:pPr>
              <w:pStyle w:val="a4"/>
              <w:numPr>
                <w:ilvl w:val="0"/>
                <w:numId w:val="4"/>
              </w:numPr>
              <w:jc w:val="both"/>
              <w:rPr>
                <w:rFonts w:hint="cs"/>
                <w:sz w:val="24"/>
                <w:szCs w:val="24"/>
              </w:rPr>
            </w:pPr>
            <w:r w:rsidRPr="00E2764B">
              <w:rPr>
                <w:rFonts w:hint="cs"/>
                <w:sz w:val="24"/>
                <w:szCs w:val="24"/>
                <w:rtl/>
              </w:rPr>
              <w:t>التعرف على أهم القضايا المعاصرة لذوي الاحتياجات الخاصة .</w:t>
            </w:r>
          </w:p>
          <w:p w:rsidR="00E2764B" w:rsidRPr="00E2764B" w:rsidRDefault="00E2764B" w:rsidP="00010408">
            <w:pPr>
              <w:pStyle w:val="a4"/>
              <w:jc w:val="both"/>
              <w:rPr>
                <w:rFonts w:hint="cs"/>
                <w:sz w:val="24"/>
                <w:szCs w:val="24"/>
              </w:rPr>
            </w:pPr>
          </w:p>
          <w:p w:rsidR="00E2764B" w:rsidRPr="00E2764B" w:rsidRDefault="00E2764B" w:rsidP="00010408">
            <w:pPr>
              <w:pStyle w:val="a4"/>
              <w:numPr>
                <w:ilvl w:val="0"/>
                <w:numId w:val="4"/>
              </w:numPr>
              <w:jc w:val="both"/>
              <w:rPr>
                <w:rFonts w:hint="cs"/>
                <w:sz w:val="24"/>
                <w:szCs w:val="24"/>
              </w:rPr>
            </w:pPr>
            <w:r w:rsidRPr="00E2764B">
              <w:rPr>
                <w:rFonts w:hint="cs"/>
                <w:sz w:val="24"/>
                <w:szCs w:val="24"/>
                <w:rtl/>
              </w:rPr>
              <w:t>التفريق بين القضايا المعاصرة وتأثيرها على برامج التربية الخاصة وربطها بأمثلة من واقع المجتمع .</w:t>
            </w:r>
          </w:p>
          <w:p w:rsidR="00E2764B" w:rsidRPr="00E2764B" w:rsidRDefault="00E2764B" w:rsidP="00010408">
            <w:pPr>
              <w:jc w:val="both"/>
              <w:rPr>
                <w:rFonts w:hint="cs"/>
                <w:sz w:val="24"/>
                <w:szCs w:val="24"/>
              </w:rPr>
            </w:pPr>
          </w:p>
          <w:p w:rsidR="00E2764B" w:rsidRPr="00E2764B" w:rsidRDefault="00E2764B" w:rsidP="00010408">
            <w:pPr>
              <w:pStyle w:val="a4"/>
              <w:numPr>
                <w:ilvl w:val="0"/>
                <w:numId w:val="4"/>
              </w:numPr>
              <w:jc w:val="both"/>
              <w:rPr>
                <w:rFonts w:hint="cs"/>
                <w:sz w:val="24"/>
                <w:szCs w:val="24"/>
                <w:rtl/>
              </w:rPr>
            </w:pPr>
            <w:r w:rsidRPr="00E2764B">
              <w:rPr>
                <w:rFonts w:hint="cs"/>
                <w:sz w:val="24"/>
                <w:szCs w:val="24"/>
                <w:rtl/>
              </w:rPr>
              <w:t>استخدام الشبكة العنكبوتية للبحث عن معلومات حول القضية المطروحة والتواصل مع الشخصيات ذات الصلة بالقضية .</w:t>
            </w:r>
          </w:p>
        </w:tc>
        <w:tc>
          <w:tcPr>
            <w:tcW w:w="2551" w:type="dxa"/>
          </w:tcPr>
          <w:p w:rsidR="00E2764B" w:rsidRDefault="00E2764B" w:rsidP="00E2764B">
            <w:pPr>
              <w:pStyle w:val="a4"/>
              <w:numPr>
                <w:ilvl w:val="0"/>
                <w:numId w:val="4"/>
              </w:num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المحاضرة</w:t>
            </w:r>
          </w:p>
          <w:p w:rsidR="00E2764B" w:rsidRDefault="00E2764B" w:rsidP="00E2764B">
            <w:pPr>
              <w:pStyle w:val="a4"/>
              <w:numPr>
                <w:ilvl w:val="0"/>
                <w:numId w:val="4"/>
              </w:num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العروض التقديمية</w:t>
            </w:r>
          </w:p>
          <w:p w:rsidR="00E2764B" w:rsidRDefault="00E2764B" w:rsidP="00E2764B">
            <w:pPr>
              <w:pStyle w:val="a4"/>
              <w:numPr>
                <w:ilvl w:val="0"/>
                <w:numId w:val="4"/>
              </w:num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النقاش والحوار</w:t>
            </w:r>
          </w:p>
          <w:p w:rsidR="00E2764B" w:rsidRDefault="00E2764B" w:rsidP="00E2764B">
            <w:pPr>
              <w:pStyle w:val="a4"/>
              <w:numPr>
                <w:ilvl w:val="0"/>
                <w:numId w:val="4"/>
              </w:num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النقاش الجماعي</w:t>
            </w:r>
          </w:p>
          <w:p w:rsidR="00E2764B" w:rsidRPr="00E2764B" w:rsidRDefault="00E2764B" w:rsidP="00E2764B">
            <w:pPr>
              <w:pStyle w:val="a4"/>
              <w:numPr>
                <w:ilvl w:val="0"/>
                <w:numId w:val="4"/>
              </w:num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البحث من خلال الشبكة العنكبوتية</w:t>
            </w:r>
          </w:p>
        </w:tc>
        <w:tc>
          <w:tcPr>
            <w:tcW w:w="2269" w:type="dxa"/>
          </w:tcPr>
          <w:p w:rsidR="00E2764B" w:rsidRDefault="00010408" w:rsidP="00010408">
            <w:pPr>
              <w:pStyle w:val="a4"/>
              <w:numPr>
                <w:ilvl w:val="0"/>
                <w:numId w:val="4"/>
              </w:numPr>
              <w:jc w:val="both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الأسئلة الشفهية</w:t>
            </w:r>
          </w:p>
          <w:p w:rsidR="00010408" w:rsidRDefault="00010408" w:rsidP="00010408">
            <w:pPr>
              <w:pStyle w:val="a4"/>
              <w:numPr>
                <w:ilvl w:val="0"/>
                <w:numId w:val="4"/>
              </w:numPr>
              <w:jc w:val="both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الاختبار الفصلي</w:t>
            </w:r>
          </w:p>
          <w:p w:rsidR="00010408" w:rsidRDefault="00010408" w:rsidP="00010408">
            <w:pPr>
              <w:pStyle w:val="a4"/>
              <w:numPr>
                <w:ilvl w:val="0"/>
                <w:numId w:val="4"/>
              </w:numPr>
              <w:jc w:val="both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تقييم العروض</w:t>
            </w:r>
          </w:p>
          <w:p w:rsidR="00010408" w:rsidRDefault="00010408" w:rsidP="00010408">
            <w:pPr>
              <w:pStyle w:val="a4"/>
              <w:numPr>
                <w:ilvl w:val="0"/>
                <w:numId w:val="4"/>
              </w:numPr>
              <w:jc w:val="both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ملف القضية </w:t>
            </w:r>
          </w:p>
          <w:p w:rsidR="00010408" w:rsidRPr="00010408" w:rsidRDefault="00010408" w:rsidP="00010408">
            <w:pPr>
              <w:pStyle w:val="a4"/>
              <w:numPr>
                <w:ilvl w:val="0"/>
                <w:numId w:val="4"/>
              </w:numPr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الاختبار النهائي</w:t>
            </w:r>
          </w:p>
        </w:tc>
      </w:tr>
    </w:tbl>
    <w:tbl>
      <w:tblPr>
        <w:tblStyle w:val="a3"/>
        <w:tblpPr w:leftFromText="180" w:rightFromText="180" w:vertAnchor="text" w:horzAnchor="margin" w:tblpY="-311"/>
        <w:bidiVisual/>
        <w:tblW w:w="8522" w:type="dxa"/>
        <w:tblLook w:val="04A0" w:firstRow="1" w:lastRow="0" w:firstColumn="1" w:lastColumn="0" w:noHBand="0" w:noVBand="1"/>
      </w:tblPr>
      <w:tblGrid>
        <w:gridCol w:w="5120"/>
        <w:gridCol w:w="2409"/>
        <w:gridCol w:w="993"/>
      </w:tblGrid>
      <w:tr w:rsidR="00010408" w:rsidTr="001919BD">
        <w:tc>
          <w:tcPr>
            <w:tcW w:w="5120" w:type="dxa"/>
          </w:tcPr>
          <w:p w:rsidR="00010408" w:rsidRDefault="001919BD" w:rsidP="007C2E2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طبيعة مهمة التقويم</w:t>
            </w:r>
          </w:p>
        </w:tc>
        <w:tc>
          <w:tcPr>
            <w:tcW w:w="2409" w:type="dxa"/>
          </w:tcPr>
          <w:p w:rsidR="00010408" w:rsidRDefault="001919BD" w:rsidP="007C2E2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993" w:type="dxa"/>
          </w:tcPr>
          <w:p w:rsidR="00010408" w:rsidRDefault="001919BD" w:rsidP="007C2E2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010408" w:rsidTr="001919BD">
        <w:tc>
          <w:tcPr>
            <w:tcW w:w="5120" w:type="dxa"/>
          </w:tcPr>
          <w:p w:rsidR="00010408" w:rsidRPr="007C2E23" w:rsidRDefault="001919BD" w:rsidP="007C2E23">
            <w:pPr>
              <w:pStyle w:val="a4"/>
              <w:numPr>
                <w:ilvl w:val="0"/>
                <w:numId w:val="4"/>
              </w:num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ملف القضية + العرض المرئي أمام الطلاب</w:t>
            </w:r>
          </w:p>
        </w:tc>
        <w:tc>
          <w:tcPr>
            <w:tcW w:w="2409" w:type="dxa"/>
          </w:tcPr>
          <w:p w:rsidR="00010408" w:rsidRPr="007C2E23" w:rsidRDefault="001919BD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على مدار الفصل الدراسي</w:t>
            </w:r>
          </w:p>
        </w:tc>
        <w:tc>
          <w:tcPr>
            <w:tcW w:w="993" w:type="dxa"/>
          </w:tcPr>
          <w:p w:rsidR="00010408" w:rsidRPr="007C2E23" w:rsidRDefault="001919BD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25</w:t>
            </w:r>
          </w:p>
        </w:tc>
      </w:tr>
      <w:tr w:rsidR="00010408" w:rsidTr="001919BD">
        <w:tc>
          <w:tcPr>
            <w:tcW w:w="5120" w:type="dxa"/>
          </w:tcPr>
          <w:p w:rsidR="00010408" w:rsidRPr="007C2E23" w:rsidRDefault="001919BD" w:rsidP="007C2E23">
            <w:pPr>
              <w:pStyle w:val="a4"/>
              <w:numPr>
                <w:ilvl w:val="0"/>
                <w:numId w:val="4"/>
              </w:num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المشاركة بالمناقشة والحوار للقضايا المطروحة</w:t>
            </w:r>
          </w:p>
        </w:tc>
        <w:tc>
          <w:tcPr>
            <w:tcW w:w="2409" w:type="dxa"/>
          </w:tcPr>
          <w:p w:rsidR="00010408" w:rsidRPr="007C2E23" w:rsidRDefault="001919BD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على مدار الفصل الدراسي</w:t>
            </w:r>
          </w:p>
        </w:tc>
        <w:tc>
          <w:tcPr>
            <w:tcW w:w="993" w:type="dxa"/>
          </w:tcPr>
          <w:p w:rsidR="00010408" w:rsidRPr="007C2E23" w:rsidRDefault="007C2E23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010408" w:rsidTr="001919BD">
        <w:tc>
          <w:tcPr>
            <w:tcW w:w="5120" w:type="dxa"/>
          </w:tcPr>
          <w:p w:rsidR="00010408" w:rsidRPr="007C2E23" w:rsidRDefault="007C2E23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حضور المحاضرات</w:t>
            </w:r>
          </w:p>
        </w:tc>
        <w:tc>
          <w:tcPr>
            <w:tcW w:w="2409" w:type="dxa"/>
          </w:tcPr>
          <w:p w:rsidR="00010408" w:rsidRPr="007C2E23" w:rsidRDefault="007C2E23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على مدار الفصل الدراسي</w:t>
            </w:r>
          </w:p>
        </w:tc>
        <w:tc>
          <w:tcPr>
            <w:tcW w:w="993" w:type="dxa"/>
          </w:tcPr>
          <w:p w:rsidR="00010408" w:rsidRPr="007C2E23" w:rsidRDefault="007C2E23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010408" w:rsidTr="001919BD">
        <w:tc>
          <w:tcPr>
            <w:tcW w:w="5120" w:type="dxa"/>
          </w:tcPr>
          <w:p w:rsidR="00010408" w:rsidRPr="007C2E23" w:rsidRDefault="007C2E23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الاختبار الفصلي</w:t>
            </w:r>
          </w:p>
        </w:tc>
        <w:tc>
          <w:tcPr>
            <w:tcW w:w="2409" w:type="dxa"/>
          </w:tcPr>
          <w:p w:rsidR="00010408" w:rsidRPr="007C2E23" w:rsidRDefault="007C2E23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proofErr w:type="spellStart"/>
            <w:r w:rsidRPr="007C2E23">
              <w:rPr>
                <w:rFonts w:hint="cs"/>
                <w:sz w:val="24"/>
                <w:szCs w:val="24"/>
                <w:rtl/>
              </w:rPr>
              <w:t>بالإتفاق</w:t>
            </w:r>
            <w:proofErr w:type="spellEnd"/>
            <w:r w:rsidRPr="007C2E23">
              <w:rPr>
                <w:rFonts w:hint="cs"/>
                <w:sz w:val="24"/>
                <w:szCs w:val="24"/>
                <w:rtl/>
              </w:rPr>
              <w:t xml:space="preserve"> مع الطلاب</w:t>
            </w:r>
          </w:p>
        </w:tc>
        <w:tc>
          <w:tcPr>
            <w:tcW w:w="993" w:type="dxa"/>
          </w:tcPr>
          <w:p w:rsidR="00010408" w:rsidRPr="007C2E23" w:rsidRDefault="007C2E23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25</w:t>
            </w:r>
          </w:p>
        </w:tc>
      </w:tr>
      <w:tr w:rsidR="00010408" w:rsidTr="001919BD">
        <w:tc>
          <w:tcPr>
            <w:tcW w:w="5120" w:type="dxa"/>
          </w:tcPr>
          <w:p w:rsidR="00010408" w:rsidRPr="007C2E23" w:rsidRDefault="007C2E23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الاختبار النهائي</w:t>
            </w:r>
          </w:p>
        </w:tc>
        <w:tc>
          <w:tcPr>
            <w:tcW w:w="2409" w:type="dxa"/>
          </w:tcPr>
          <w:p w:rsidR="00010408" w:rsidRPr="007C2E23" w:rsidRDefault="007C2E23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 xml:space="preserve">موعد </w:t>
            </w:r>
            <w:proofErr w:type="spellStart"/>
            <w:r w:rsidRPr="007C2E23">
              <w:rPr>
                <w:rFonts w:hint="cs"/>
                <w:sz w:val="24"/>
                <w:szCs w:val="24"/>
                <w:rtl/>
              </w:rPr>
              <w:t>الإختبارات</w:t>
            </w:r>
            <w:proofErr w:type="spellEnd"/>
            <w:r w:rsidRPr="007C2E23">
              <w:rPr>
                <w:rFonts w:hint="cs"/>
                <w:sz w:val="24"/>
                <w:szCs w:val="24"/>
                <w:rtl/>
              </w:rPr>
              <w:t xml:space="preserve"> النهائية</w:t>
            </w:r>
          </w:p>
        </w:tc>
        <w:tc>
          <w:tcPr>
            <w:tcW w:w="993" w:type="dxa"/>
          </w:tcPr>
          <w:p w:rsidR="00010408" w:rsidRPr="007C2E23" w:rsidRDefault="007C2E23" w:rsidP="007C2E23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C2E23">
              <w:rPr>
                <w:rFonts w:hint="cs"/>
                <w:sz w:val="24"/>
                <w:szCs w:val="24"/>
                <w:rtl/>
              </w:rPr>
              <w:t>40</w:t>
            </w:r>
          </w:p>
        </w:tc>
      </w:tr>
    </w:tbl>
    <w:p w:rsidR="00CC7E8E" w:rsidRDefault="00CD5F34" w:rsidP="005E7412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-21566</wp:posOffset>
                </wp:positionH>
                <wp:positionV relativeFrom="paragraph">
                  <wp:posOffset>1242204</wp:posOffset>
                </wp:positionV>
                <wp:extent cx="5279366" cy="1164566"/>
                <wp:effectExtent l="0" t="0" r="17145" b="1714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66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F34" w:rsidRDefault="00CD5F34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المراجع المعتمدة للمقرر : </w:t>
                            </w:r>
                          </w:p>
                          <w:p w:rsidR="00CD5F34" w:rsidRDefault="00CD5F34" w:rsidP="00CD5F3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Bidi" w:hAnsiTheme="minorBidi" w:hint="cs"/>
                                <w:b/>
                                <w:bCs/>
                              </w:rPr>
                            </w:pPr>
                            <w:r w:rsidRPr="00CD5F34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الببلاوي , إيهاب وأحمد , السيد علي (2012) قضايا معاصرة في التربية الخاصة .دار الزهراء .الرياض </w:t>
                            </w:r>
                          </w:p>
                          <w:p w:rsidR="00CD5F34" w:rsidRPr="00CD5F34" w:rsidRDefault="00CD5F34" w:rsidP="00CD5F3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الخطيب , جمال والحديدي , منى ( 2010) قضايا معاصرة في التربية الخاصة .دار وائل للنشر .عمان الأردن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-1.7pt;margin-top:97.8pt;width:415.7pt;height:9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" fillcolor="white [3201]" strokeweight=".5pt">
                <v:textbox>
                  <w:txbxContent>
                    <w:p w:rsidR="00CD5F34" w:rsidRDefault="00CD5F34">
                      <w:pP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المراجع المعتمدة للمقرر : </w:t>
                      </w:r>
                    </w:p>
                    <w:p w:rsidR="00CD5F34" w:rsidRDefault="00CD5F34" w:rsidP="00CD5F34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Theme="minorBidi" w:hAnsiTheme="minorBidi" w:hint="cs"/>
                          <w:b/>
                          <w:bCs/>
                        </w:rPr>
                      </w:pPr>
                      <w:r w:rsidRPr="00CD5F34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الببلاوي , إيهاب وأحمد , السيد علي (2012) قضايا معاصرة في التربية الخاصة .دار الزهراء .الرياض </w:t>
                      </w:r>
                    </w:p>
                    <w:p w:rsidR="00CD5F34" w:rsidRPr="00CD5F34" w:rsidRDefault="00CD5F34" w:rsidP="00CD5F34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الخطيب , جمال والحديدي , منى ( 2010) قضايا معاصرة في التربية الخاصة .دار وائل للنشر .عمان الأردن .</w:t>
                      </w:r>
                    </w:p>
                  </w:txbxContent>
                </v:textbox>
              </v:shape>
            </w:pict>
          </mc:Fallback>
        </mc:AlternateContent>
      </w:r>
    </w:p>
    <w:p w:rsidR="00010408" w:rsidRDefault="00010408" w:rsidP="005E7412">
      <w:pPr>
        <w:rPr>
          <w:rFonts w:hint="cs"/>
          <w:b/>
          <w:bCs/>
          <w:sz w:val="28"/>
          <w:szCs w:val="28"/>
          <w:rtl/>
        </w:rPr>
      </w:pPr>
    </w:p>
    <w:p w:rsidR="00010408" w:rsidRDefault="00010408" w:rsidP="005E7412">
      <w:pPr>
        <w:rPr>
          <w:rFonts w:hint="cs"/>
          <w:b/>
          <w:bCs/>
          <w:sz w:val="28"/>
          <w:szCs w:val="28"/>
          <w:rtl/>
        </w:rPr>
      </w:pPr>
    </w:p>
    <w:p w:rsidR="00CD5F34" w:rsidRDefault="00CD5F34" w:rsidP="005E7412">
      <w:pPr>
        <w:rPr>
          <w:rFonts w:hint="cs"/>
          <w:b/>
          <w:bCs/>
          <w:sz w:val="28"/>
          <w:szCs w:val="28"/>
          <w:rtl/>
        </w:rPr>
      </w:pPr>
    </w:p>
    <w:p w:rsidR="00CD5F34" w:rsidRDefault="00CD5F34" w:rsidP="005E7412">
      <w:pPr>
        <w:rPr>
          <w:rFonts w:hint="cs"/>
          <w:b/>
          <w:bCs/>
          <w:sz w:val="28"/>
          <w:szCs w:val="28"/>
          <w:rtl/>
        </w:rPr>
      </w:pPr>
    </w:p>
    <w:p w:rsidR="00CD5F34" w:rsidRDefault="00CD5F34" w:rsidP="005E7412">
      <w:pPr>
        <w:rPr>
          <w:rFonts w:hint="cs"/>
          <w:b/>
          <w:bCs/>
          <w:sz w:val="28"/>
          <w:szCs w:val="28"/>
          <w:rtl/>
        </w:rPr>
      </w:pPr>
    </w:p>
    <w:p w:rsidR="00CD5F34" w:rsidRPr="00CD5F34" w:rsidRDefault="00CD5F34" w:rsidP="00CD5F34">
      <w:pPr>
        <w:pStyle w:val="a4"/>
        <w:numPr>
          <w:ilvl w:val="0"/>
          <w:numId w:val="7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عبدالرحمن الدحيم </w:t>
      </w:r>
      <w:bookmarkStart w:id="0" w:name="_GoBack"/>
      <w:bookmarkEnd w:id="0"/>
    </w:p>
    <w:sectPr w:rsidR="00CD5F34" w:rsidRPr="00CD5F34" w:rsidSect="00173B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647"/>
    <w:multiLevelType w:val="hybridMultilevel"/>
    <w:tmpl w:val="7AAE0304"/>
    <w:lvl w:ilvl="0" w:tplc="C03680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1DE6"/>
    <w:multiLevelType w:val="hybridMultilevel"/>
    <w:tmpl w:val="4C0605AA"/>
    <w:lvl w:ilvl="0" w:tplc="CA3841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52DEC"/>
    <w:multiLevelType w:val="hybridMultilevel"/>
    <w:tmpl w:val="35C08038"/>
    <w:lvl w:ilvl="0" w:tplc="1610D3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A5344"/>
    <w:multiLevelType w:val="hybridMultilevel"/>
    <w:tmpl w:val="AC360D0E"/>
    <w:lvl w:ilvl="0" w:tplc="AFAE40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578"/>
    <w:multiLevelType w:val="hybridMultilevel"/>
    <w:tmpl w:val="AA82E954"/>
    <w:lvl w:ilvl="0" w:tplc="012C4A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838CD"/>
    <w:multiLevelType w:val="hybridMultilevel"/>
    <w:tmpl w:val="03AAEADA"/>
    <w:lvl w:ilvl="0" w:tplc="C20CF0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B1C9D"/>
    <w:multiLevelType w:val="hybridMultilevel"/>
    <w:tmpl w:val="A89C0292"/>
    <w:lvl w:ilvl="0" w:tplc="E0580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2"/>
    <w:rsid w:val="00010408"/>
    <w:rsid w:val="00016837"/>
    <w:rsid w:val="000C1620"/>
    <w:rsid w:val="00173B75"/>
    <w:rsid w:val="001919BD"/>
    <w:rsid w:val="001D5972"/>
    <w:rsid w:val="005E7412"/>
    <w:rsid w:val="0075628B"/>
    <w:rsid w:val="007C2E23"/>
    <w:rsid w:val="009055A3"/>
    <w:rsid w:val="00CC7E8E"/>
    <w:rsid w:val="00CD5F34"/>
    <w:rsid w:val="00E1773D"/>
    <w:rsid w:val="00E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41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41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WINAM15042015</dc:creator>
  <cp:lastModifiedBy>WINAM15042015</cp:lastModifiedBy>
  <cp:revision>4</cp:revision>
  <dcterms:created xsi:type="dcterms:W3CDTF">2015-09-01T17:07:00Z</dcterms:created>
  <dcterms:modified xsi:type="dcterms:W3CDTF">2015-09-01T19:38:00Z</dcterms:modified>
</cp:coreProperties>
</file>