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71" w:rsidRPr="002B6F00" w:rsidRDefault="00F70771" w:rsidP="00653E94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C00000"/>
          <w:sz w:val="40"/>
          <w:szCs w:val="40"/>
          <w:u w:val="single"/>
          <w:rtl/>
        </w:rPr>
      </w:pPr>
      <w:r w:rsidRPr="002B6F00"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 xml:space="preserve">نموذج إجابة على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>أسئلة</w:t>
      </w:r>
      <w:r w:rsidRPr="002B6F00"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 xml:space="preserve"> الخاصة بامتحان ماده</w:t>
      </w:r>
      <w:r w:rsidR="004A061B"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 xml:space="preserve"> </w:t>
      </w:r>
      <w:r w:rsidR="00653E94"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>مدخل في الرعاية الاجتماعية</w:t>
      </w:r>
      <w:bookmarkStart w:id="0" w:name="_GoBack"/>
      <w:bookmarkEnd w:id="0"/>
      <w:r w:rsidRPr="002B6F00">
        <w:rPr>
          <w:rFonts w:asciiTheme="minorHAnsi" w:eastAsiaTheme="minorHAnsi" w:hAnsiTheme="minorHAnsi" w:cstheme="minorBidi" w:hint="cs"/>
          <w:b/>
          <w:bCs/>
          <w:color w:val="C00000"/>
          <w:sz w:val="40"/>
          <w:szCs w:val="40"/>
          <w:u w:val="single"/>
          <w:rtl/>
        </w:rPr>
        <w:t>...</w:t>
      </w:r>
    </w:p>
    <w:p w:rsidR="00F70771" w:rsidRPr="006A265D" w:rsidRDefault="00F70771" w:rsidP="00F70771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</w:rPr>
      </w:pPr>
      <w:r w:rsidRPr="006A265D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ســ(</w:t>
      </w:r>
      <w:proofErr w:type="gramStart"/>
      <w:r w:rsidRPr="006A265D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1)ــؤال</w:t>
      </w:r>
      <w:proofErr w:type="gramEnd"/>
      <w:r w:rsidRPr="006A265D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: </w:t>
      </w:r>
      <w:r w:rsidRPr="006A265D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*أجيبي على العبارات  </w:t>
      </w:r>
      <w:r w:rsidRPr="00507FC1">
        <w:rPr>
          <w:rFonts w:ascii="Calibri" w:eastAsia="Calibri" w:hAnsi="Calibri" w:cs="Arial"/>
          <w:sz w:val="22"/>
          <w:szCs w:val="22"/>
          <w:rtl/>
        </w:rPr>
        <w:t xml:space="preserve">بــ </w:t>
      </w:r>
      <w:r w:rsidRPr="00B02BD0">
        <w:rPr>
          <w:rFonts w:ascii="Arial" w:eastAsia="Calibri" w:hAnsi="Arial" w:cs="Arial" w:hint="cs"/>
          <w:b/>
          <w:bCs/>
          <w:sz w:val="20"/>
          <w:szCs w:val="20"/>
          <w:rtl/>
        </w:rPr>
        <w:t>( صح )</w:t>
      </w:r>
      <w:r w:rsidRPr="00B02BD0">
        <w:rPr>
          <w:rFonts w:ascii="Calibri" w:eastAsia="Calibri" w:hAnsi="Calibri" w:cs="Arial"/>
          <w:sz w:val="16"/>
          <w:szCs w:val="16"/>
          <w:rtl/>
        </w:rPr>
        <w:t xml:space="preserve"> او </w:t>
      </w:r>
      <w:r w:rsidRPr="00B02BD0">
        <w:rPr>
          <w:rFonts w:ascii="Arial" w:eastAsia="Calibri" w:hAnsi="Arial" w:cs="Arial" w:hint="cs"/>
          <w:b/>
          <w:bCs/>
          <w:sz w:val="20"/>
          <w:szCs w:val="20"/>
          <w:rtl/>
        </w:rPr>
        <w:t>(خطأ )</w:t>
      </w:r>
      <w:r w:rsidRPr="00B02BD0">
        <w:rPr>
          <w:rFonts w:ascii="Arial" w:eastAsia="Calibri" w:hAnsi="Arial" w:cs="Arial" w:hint="cs"/>
          <w:b/>
          <w:bCs/>
          <w:sz w:val="20"/>
          <w:szCs w:val="20"/>
          <w:u w:val="single"/>
          <w:rtl/>
        </w:rPr>
        <w:t xml:space="preserve"> مع تصحيح الخطأ في السطر المخصص وليس فوق العبارات ولن تقبل اجابتين للفقرة الواحدة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 xml:space="preserve"> " تروي قبل الإجابة فضلاً "</w:t>
      </w:r>
    </w:p>
    <w:p w:rsidR="00F70771" w:rsidRPr="006A265D" w:rsidRDefault="00F70771" w:rsidP="00875414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>1</w:t>
      </w:r>
      <w:r w:rsidRPr="006A265D">
        <w:rPr>
          <w:rFonts w:asciiTheme="minorHAnsi" w:eastAsiaTheme="minorHAnsi" w:hAnsiTheme="minorHAnsi" w:cstheme="minorBidi" w:hint="cs"/>
          <w:sz w:val="22"/>
          <w:szCs w:val="22"/>
          <w:rtl/>
        </w:rPr>
        <w:t>/</w:t>
      </w:r>
      <w:r w:rsidR="00875414" w:rsidRPr="00875414">
        <w:rPr>
          <w:rFonts w:asciiTheme="minorHAnsi" w:eastAsiaTheme="minorHAnsi" w:hAnsiTheme="minorHAnsi" w:cstheme="minorBidi" w:hint="cs"/>
          <w:sz w:val="22"/>
          <w:szCs w:val="22"/>
          <w:rtl/>
        </w:rPr>
        <w:t>اولت</w:t>
      </w:r>
      <w:r w:rsidR="0087541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المملكة اهتمام </w:t>
      </w:r>
      <w:proofErr w:type="gramStart"/>
      <w:r w:rsidR="00875414">
        <w:rPr>
          <w:rFonts w:asciiTheme="minorHAnsi" w:eastAsiaTheme="minorHAnsi" w:hAnsiTheme="minorHAnsi" w:cstheme="minorBidi" w:hint="cs"/>
          <w:sz w:val="22"/>
          <w:szCs w:val="22"/>
          <w:rtl/>
        </w:rPr>
        <w:t>بالخدمات  منذ</w:t>
      </w:r>
      <w:proofErr w:type="gramEnd"/>
      <w:r w:rsidR="0087541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شرعت في الاخذ بأسلوب التخطيط للتنمية مما ساهم في </w:t>
      </w:r>
      <w:r w:rsidR="00875414" w:rsidRPr="00875414">
        <w:rPr>
          <w:rFonts w:asciiTheme="minorHAnsi" w:eastAsiaTheme="minorHAnsi" w:hAnsiTheme="minorHAnsi" w:cstheme="minorBidi" w:hint="cs"/>
          <w:sz w:val="22"/>
          <w:szCs w:val="22"/>
          <w:u w:val="single"/>
          <w:rtl/>
        </w:rPr>
        <w:t>تقليص</w:t>
      </w:r>
      <w:r w:rsidR="0087541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المبالغ المنصرفة على الضمان الاجتماعي</w:t>
      </w:r>
      <w:r w:rsidR="00875414" w:rsidRPr="0087541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6A265D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(  </w:t>
      </w:r>
      <w:r w:rsidR="004A061B" w:rsidRPr="004A061B">
        <w:rPr>
          <w:rFonts w:asciiTheme="minorHAnsi" w:eastAsiaTheme="minorHAnsi" w:hAnsiTheme="minorHAnsi" w:cstheme="minorBidi" w:hint="cs"/>
          <w:color w:val="00B0F0"/>
          <w:sz w:val="22"/>
          <w:szCs w:val="22"/>
          <w:rtl/>
        </w:rPr>
        <w:t xml:space="preserve">خطأ </w:t>
      </w:r>
      <w:r w:rsidRPr="006A265D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)...</w:t>
      </w:r>
      <w:r w:rsidR="004A061B">
        <w:rPr>
          <w:rFonts w:asciiTheme="minorHAnsi" w:eastAsiaTheme="minorHAnsi" w:hAnsiTheme="minorHAnsi" w:cstheme="minorBidi" w:hint="cs"/>
          <w:sz w:val="22"/>
          <w:szCs w:val="22"/>
          <w:rtl/>
        </w:rPr>
        <w:t>........</w:t>
      </w:r>
      <w:r>
        <w:rPr>
          <w:rFonts w:asciiTheme="minorHAnsi" w:eastAsiaTheme="minorHAnsi" w:hAnsiTheme="minorHAnsi" w:cstheme="minorBidi" w:hint="cs"/>
          <w:color w:val="FF0000"/>
          <w:sz w:val="22"/>
          <w:szCs w:val="22"/>
          <w:rtl/>
        </w:rPr>
        <w:t xml:space="preserve"> </w:t>
      </w:r>
      <w:r w:rsidRPr="004A061B">
        <w:rPr>
          <w:rFonts w:asciiTheme="minorHAnsi" w:eastAsiaTheme="minorHAnsi" w:hAnsiTheme="minorHAnsi" w:cstheme="minorBidi" w:hint="cs"/>
          <w:b/>
          <w:bCs/>
          <w:color w:val="00B0F0"/>
          <w:rtl/>
        </w:rPr>
        <w:t>(</w:t>
      </w:r>
      <w:r w:rsidR="00875414">
        <w:rPr>
          <w:rFonts w:asciiTheme="minorHAnsi" w:eastAsiaTheme="minorHAnsi" w:hAnsiTheme="minorHAnsi" w:cstheme="minorBidi" w:hint="cs"/>
          <w:b/>
          <w:bCs/>
          <w:color w:val="00B0F0"/>
          <w:rtl/>
        </w:rPr>
        <w:t xml:space="preserve">زادت المبالغ المنصرفة على الضمان </w:t>
      </w:r>
      <w:proofErr w:type="gramStart"/>
      <w:r w:rsidR="00875414">
        <w:rPr>
          <w:rFonts w:asciiTheme="minorHAnsi" w:eastAsiaTheme="minorHAnsi" w:hAnsiTheme="minorHAnsi" w:cstheme="minorBidi" w:hint="cs"/>
          <w:b/>
          <w:bCs/>
          <w:color w:val="00B0F0"/>
          <w:rtl/>
        </w:rPr>
        <w:t xml:space="preserve">الاجتماعي </w:t>
      </w:r>
      <w:r w:rsidRPr="004A061B">
        <w:rPr>
          <w:rFonts w:asciiTheme="minorHAnsi" w:eastAsiaTheme="minorHAnsi" w:hAnsiTheme="minorHAnsi" w:cstheme="minorBidi" w:hint="cs"/>
          <w:b/>
          <w:bCs/>
          <w:color w:val="00B0F0"/>
          <w:rtl/>
        </w:rPr>
        <w:t>)</w:t>
      </w:r>
      <w:proofErr w:type="gramEnd"/>
      <w:r w:rsidR="004A061B" w:rsidRPr="004A061B">
        <w:rPr>
          <w:rFonts w:asciiTheme="minorHAnsi" w:eastAsiaTheme="minorHAnsi" w:hAnsiTheme="minorHAnsi" w:cstheme="minorBidi" w:hint="cs"/>
          <w:color w:val="00B0F0"/>
          <w:rtl/>
        </w:rPr>
        <w:t xml:space="preserve"> </w:t>
      </w:r>
      <w:r w:rsidR="004A061B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</w:t>
      </w:r>
    </w:p>
    <w:p w:rsidR="004A061B" w:rsidRDefault="004A061B">
      <w:pPr>
        <w:rPr>
          <w:rtl/>
        </w:rPr>
      </w:pPr>
    </w:p>
    <w:p w:rsidR="004A061B" w:rsidRDefault="004A061B">
      <w:pPr>
        <w:rPr>
          <w:rtl/>
        </w:rPr>
      </w:pPr>
    </w:p>
    <w:p w:rsidR="004A061B" w:rsidRPr="004A061B" w:rsidRDefault="004A061B" w:rsidP="007A188E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4A061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ســ(</w:t>
      </w:r>
      <w:proofErr w:type="gramStart"/>
      <w:r w:rsidRPr="004A061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2)ــؤال</w:t>
      </w:r>
      <w:proofErr w:type="gramEnd"/>
      <w:r w:rsidRPr="004A061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</w:rPr>
        <w:t>:</w:t>
      </w:r>
      <w:r w:rsidRPr="004A061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Pr="004A061B">
        <w:rPr>
          <w:rFonts w:asciiTheme="minorHAnsi" w:eastAsiaTheme="minorHAnsi" w:hAnsiTheme="minorHAnsi" w:cstheme="minorBidi" w:hint="cs"/>
          <w:sz w:val="22"/>
          <w:szCs w:val="22"/>
          <w:rtl/>
        </w:rPr>
        <w:t>*</w:t>
      </w:r>
      <w:r w:rsidR="007A188E" w:rsidRPr="007A188E">
        <w:rPr>
          <w:rFonts w:asciiTheme="minorHAnsi" w:eastAsiaTheme="minorHAnsi" w:hAnsiTheme="minorHAnsi" w:cstheme="minorBidi" w:hint="cs"/>
          <w:b/>
          <w:bCs/>
          <w:sz w:val="18"/>
          <w:szCs w:val="18"/>
          <w:u w:val="single"/>
          <w:rtl/>
        </w:rPr>
        <w:t xml:space="preserve"> </w:t>
      </w:r>
      <w:r w:rsidR="007A188E" w:rsidRPr="006A265D">
        <w:rPr>
          <w:rFonts w:asciiTheme="minorHAnsi" w:eastAsiaTheme="minorHAnsi" w:hAnsiTheme="minorHAnsi" w:cstheme="minorBidi" w:hint="cs"/>
          <w:b/>
          <w:bCs/>
          <w:sz w:val="18"/>
          <w:szCs w:val="18"/>
          <w:u w:val="single"/>
          <w:rtl/>
        </w:rPr>
        <w:t>أكملي الفرغات التالية</w:t>
      </w:r>
      <w:r w:rsidRPr="004A061B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.. </w:t>
      </w:r>
    </w:p>
    <w:p w:rsidR="004A061B" w:rsidRPr="004A061B" w:rsidRDefault="004A061B" w:rsidP="00875414">
      <w:pPr>
        <w:pBdr>
          <w:bottom w:val="single" w:sz="12" w:space="1" w:color="auto"/>
        </w:pBdr>
        <w:spacing w:after="200" w:line="276" w:lineRule="auto"/>
        <w:rPr>
          <w:rFonts w:asciiTheme="minorHAnsi" w:eastAsiaTheme="minorHAnsi" w:hAnsiTheme="minorHAnsi" w:cstheme="minorBidi"/>
          <w:rtl/>
        </w:rPr>
      </w:pPr>
      <w:r>
        <w:rPr>
          <w:rFonts w:asciiTheme="minorHAnsi" w:eastAsiaTheme="minorHAnsi" w:hAnsiTheme="minorHAnsi" w:cstheme="minorBidi" w:hint="cs"/>
          <w:b/>
          <w:bCs/>
          <w:sz w:val="18"/>
          <w:szCs w:val="18"/>
          <w:u w:val="single"/>
          <w:rtl/>
        </w:rPr>
        <w:t>1</w:t>
      </w:r>
      <w:r w:rsidRPr="004A061B">
        <w:rPr>
          <w:rFonts w:asciiTheme="minorHAnsi" w:eastAsiaTheme="minorHAnsi" w:hAnsiTheme="minorHAnsi" w:cstheme="minorBidi" w:hint="cs"/>
          <w:b/>
          <w:bCs/>
          <w:u w:val="single"/>
          <w:rtl/>
        </w:rPr>
        <w:t>/..........</w:t>
      </w:r>
      <w:r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</w:t>
      </w:r>
      <w:r w:rsidR="00875414">
        <w:rPr>
          <w:rFonts w:asciiTheme="minorHAnsi" w:eastAsiaTheme="minorHAnsi" w:hAnsiTheme="minorHAnsi" w:cstheme="minorBidi" w:hint="cs"/>
          <w:b/>
          <w:bCs/>
          <w:color w:val="00B0F0"/>
          <w:u w:val="single"/>
          <w:rtl/>
        </w:rPr>
        <w:t>هي الخدمات المباشرة لرعاية الاجتماعية</w:t>
      </w:r>
      <w:r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</w:t>
      </w:r>
      <w:r w:rsidRPr="004A061B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............ </w:t>
      </w:r>
      <w:proofErr w:type="gramStart"/>
      <w:r w:rsidR="00875414">
        <w:rPr>
          <w:rFonts w:asciiTheme="minorHAnsi" w:eastAsiaTheme="minorHAnsi" w:hAnsiTheme="minorHAnsi" w:cstheme="minorBidi" w:hint="cs"/>
          <w:rtl/>
        </w:rPr>
        <w:t>تودى</w:t>
      </w:r>
      <w:proofErr w:type="gramEnd"/>
      <w:r w:rsidR="00875414">
        <w:rPr>
          <w:rFonts w:asciiTheme="minorHAnsi" w:eastAsiaTheme="minorHAnsi" w:hAnsiTheme="minorHAnsi" w:cstheme="minorBidi" w:hint="cs"/>
          <w:rtl/>
        </w:rPr>
        <w:t xml:space="preserve"> للأفراد والمجتمعات القومية والمحلية وهدفها الأساسي هو المساعدة في التغلب على الصعاب التي تواجههم في الوصول الى الاستفادة من الموارد الاجتماعية</w:t>
      </w:r>
    </w:p>
    <w:p w:rsidR="001453FB" w:rsidRPr="006A265D" w:rsidRDefault="007A188E" w:rsidP="001453FB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6A265D">
        <w:rPr>
          <w:rFonts w:ascii="Calibri" w:eastAsia="Calibri" w:hAnsi="Calibri" w:cs="Arial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A926" wp14:editId="71C016BE">
                <wp:simplePos x="0" y="0"/>
                <wp:positionH relativeFrom="column">
                  <wp:posOffset>160217</wp:posOffset>
                </wp:positionH>
                <wp:positionV relativeFrom="paragraph">
                  <wp:posOffset>218242</wp:posOffset>
                </wp:positionV>
                <wp:extent cx="4608786" cy="751490"/>
                <wp:effectExtent l="0" t="0" r="20955" b="1079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786" cy="751490"/>
                        </a:xfrm>
                        <a:prstGeom prst="roundRect">
                          <a:avLst>
                            <a:gd name="adj" fmla="val 37180"/>
                          </a:avLst>
                        </a:prstGeom>
                        <a:solidFill>
                          <a:sysClr val="windowText" lastClr="000000">
                            <a:alpha val="2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3FB" w:rsidRPr="0073611F" w:rsidRDefault="007A188E" w:rsidP="007A18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خدمات الرعاية الاجتماعية والتوجيه المهني للخدمة الاجتماعية على مستوى المجتمع السعودي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2A926" id="مستطيل مستدير الزوايا 1" o:spid="_x0000_s1026" style="position:absolute;left:0;text-align:left;margin-left:12.6pt;margin-top:17.2pt;width:362.9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" fillcolor="windowText" strokecolor="#385d8a" strokeweight="2pt">
                <v:fill opacity="1285f"/>
                <v:textbox>
                  <w:txbxContent>
                    <w:p w:rsidR="001453FB" w:rsidRPr="0073611F" w:rsidRDefault="007A188E" w:rsidP="007A188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خدمات الرعاية الاجتماعية والتوجيه المهني للخدمة الاجتماعية على مستوى المجتمع السعودي</w:t>
                      </w:r>
                    </w:p>
                  </w:txbxContent>
                </v:textbox>
              </v:roundrect>
            </w:pict>
          </mc:Fallback>
        </mc:AlternateContent>
      </w:r>
      <w:r w:rsidR="001453FB"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س</w:t>
      </w:r>
      <w:r w:rsidR="001453FB"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ــ(</w:t>
      </w:r>
      <w:proofErr w:type="gramStart"/>
      <w:r w:rsidR="001453FB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3</w:t>
      </w:r>
      <w:r w:rsidR="001453FB"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)ــؤال</w:t>
      </w:r>
      <w:proofErr w:type="gramEnd"/>
      <w:r w:rsidR="001453FB"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: </w:t>
      </w:r>
      <w:r w:rsidR="001453FB"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أكتبي بيانات الرسم البياني التالي </w:t>
      </w:r>
      <w:r w:rsidR="001453FB"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؟</w:t>
      </w:r>
    </w:p>
    <w:p w:rsidR="001453FB" w:rsidRPr="006A265D" w:rsidRDefault="001453FB" w:rsidP="001453FB">
      <w:pPr>
        <w:spacing w:after="200" w:line="276" w:lineRule="auto"/>
        <w:rPr>
          <w:rFonts w:ascii="Andalus" w:eastAsia="Calibri" w:hAnsi="Andalus" w:cs="Andalus"/>
          <w:sz w:val="20"/>
          <w:szCs w:val="20"/>
          <w:rtl/>
        </w:rPr>
      </w:pPr>
    </w:p>
    <w:p w:rsidR="001453FB" w:rsidRDefault="001453FB">
      <w:pPr>
        <w:rPr>
          <w:rtl/>
        </w:rPr>
      </w:pPr>
    </w:p>
    <w:p w:rsidR="001453FB" w:rsidRDefault="001453FB">
      <w:pPr>
        <w:rPr>
          <w:rtl/>
        </w:rPr>
      </w:pPr>
    </w:p>
    <w:p w:rsidR="001453FB" w:rsidRDefault="001453FB">
      <w:pPr>
        <w:rPr>
          <w:rtl/>
        </w:rPr>
      </w:pPr>
      <w:r w:rsidRPr="006A265D">
        <w:rPr>
          <w:rFonts w:ascii="Calibri" w:eastAsia="Calibri" w:hAnsi="Calibri" w:cs="Arial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B698C" wp14:editId="17BCF8E1">
                <wp:simplePos x="0" y="0"/>
                <wp:positionH relativeFrom="column">
                  <wp:posOffset>-349250</wp:posOffset>
                </wp:positionH>
                <wp:positionV relativeFrom="paragraph">
                  <wp:posOffset>182245</wp:posOffset>
                </wp:positionV>
                <wp:extent cx="1706880" cy="594360"/>
                <wp:effectExtent l="0" t="0" r="26670" b="1524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94360"/>
                        </a:xfrm>
                        <a:prstGeom prst="roundRect">
                          <a:avLst>
                            <a:gd name="adj" fmla="val 37180"/>
                          </a:avLst>
                        </a:prstGeom>
                        <a:solidFill>
                          <a:sysClr val="windowText" lastClr="000000">
                            <a:alpha val="2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3FB" w:rsidRPr="001453FB" w:rsidRDefault="007A188E" w:rsidP="001453F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A188E"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</w:rPr>
                              <w:t>خدمات الاجتماعية</w:t>
                            </w:r>
                            <w:r w:rsidR="001453FB" w:rsidRPr="007A188E">
                              <w:rPr>
                                <w:rFonts w:hint="cs"/>
                                <w:b/>
                                <w:bCs/>
                                <w:color w:val="00B0F0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B698C" id="مستطيل مستدير الزوايا 4" o:spid="_x0000_s1027" style="position:absolute;left:0;text-align:left;margin-left:-27.5pt;margin-top:14.35pt;width:134.4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" fillcolor="windowText" strokecolor="#385d8a" strokeweight="2pt">
                <v:fill opacity="1285f"/>
                <v:textbox>
                  <w:txbxContent>
                    <w:p w:rsidR="001453FB" w:rsidRPr="001453FB" w:rsidRDefault="007A188E" w:rsidP="001453FB">
                      <w:pPr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7A188E">
                        <w:rPr>
                          <w:rFonts w:hint="cs"/>
                          <w:b/>
                          <w:bCs/>
                          <w:color w:val="00B0F0"/>
                          <w:rtl/>
                        </w:rPr>
                        <w:t>خدمات الاجتماعية</w:t>
                      </w:r>
                      <w:r w:rsidR="001453FB" w:rsidRPr="007A188E">
                        <w:rPr>
                          <w:rFonts w:hint="cs"/>
                          <w:b/>
                          <w:bCs/>
                          <w:color w:val="00B0F0"/>
                          <w:rtl/>
                        </w:rP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53FB" w:rsidRDefault="001453FB">
      <w:pPr>
        <w:rPr>
          <w:rtl/>
        </w:rPr>
      </w:pPr>
      <w:r w:rsidRPr="006A265D">
        <w:rPr>
          <w:rFonts w:ascii="Calibri" w:eastAsia="Calibri" w:hAnsi="Calibri" w:cs="Arial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F0171" wp14:editId="1DA710B0">
                <wp:simplePos x="0" y="0"/>
                <wp:positionH relativeFrom="column">
                  <wp:posOffset>3307080</wp:posOffset>
                </wp:positionH>
                <wp:positionV relativeFrom="paragraph">
                  <wp:posOffset>4445</wp:posOffset>
                </wp:positionV>
                <wp:extent cx="1882140" cy="594360"/>
                <wp:effectExtent l="0" t="0" r="22860" b="1524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594360"/>
                        </a:xfrm>
                        <a:prstGeom prst="roundRect">
                          <a:avLst>
                            <a:gd name="adj" fmla="val 37180"/>
                          </a:avLst>
                        </a:prstGeom>
                        <a:solidFill>
                          <a:sysClr val="windowText" lastClr="000000">
                            <a:alpha val="2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3FB" w:rsidRPr="001453FB" w:rsidRDefault="007A188E" w:rsidP="001453F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rtl/>
                              </w:rPr>
                              <w:t>خدمات الصحية</w:t>
                            </w:r>
                            <w:r w:rsidR="001453FB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F0171" id="مستطيل مستدير الزوايا 2" o:spid="_x0000_s1028" style="position:absolute;left:0;text-align:left;margin-left:260.4pt;margin-top:.35pt;width:148.2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" fillcolor="windowText" strokecolor="#385d8a" strokeweight="2pt">
                <v:fill opacity="1285f"/>
                <v:textbox>
                  <w:txbxContent>
                    <w:p w:rsidR="001453FB" w:rsidRPr="001453FB" w:rsidRDefault="007A188E" w:rsidP="001453FB">
                      <w:pPr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F0"/>
                          <w:sz w:val="28"/>
                          <w:szCs w:val="28"/>
                          <w:rtl/>
                        </w:rPr>
                        <w:t>خدمات الصحية</w:t>
                      </w:r>
                      <w:r w:rsidR="001453FB">
                        <w:rPr>
                          <w:rFonts w:hint="cs"/>
                          <w:b/>
                          <w:bCs/>
                          <w:color w:val="00B0F0"/>
                          <w:sz w:val="28"/>
                          <w:szCs w:val="28"/>
                          <w:rtl/>
                        </w:rPr>
                        <w:t>........</w:t>
                      </w:r>
                    </w:p>
                  </w:txbxContent>
                </v:textbox>
              </v:roundrect>
            </w:pict>
          </mc:Fallback>
        </mc:AlternateContent>
      </w:r>
      <w:r w:rsidRPr="006A265D">
        <w:rPr>
          <w:rFonts w:ascii="Calibri" w:eastAsia="Calibri" w:hAnsi="Calibri" w:cs="Arial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7F21A" wp14:editId="564F91D5">
                <wp:simplePos x="0" y="0"/>
                <wp:positionH relativeFrom="column">
                  <wp:posOffset>1494790</wp:posOffset>
                </wp:positionH>
                <wp:positionV relativeFrom="paragraph">
                  <wp:posOffset>6985</wp:posOffset>
                </wp:positionV>
                <wp:extent cx="1706880" cy="594360"/>
                <wp:effectExtent l="0" t="0" r="26670" b="1524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94360"/>
                        </a:xfrm>
                        <a:prstGeom prst="roundRect">
                          <a:avLst>
                            <a:gd name="adj" fmla="val 37180"/>
                          </a:avLst>
                        </a:prstGeom>
                        <a:solidFill>
                          <a:sysClr val="windowText" lastClr="000000">
                            <a:alpha val="2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3FB" w:rsidRPr="001453FB" w:rsidRDefault="007A188E" w:rsidP="001453F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rtl/>
                              </w:rPr>
                              <w:t>خدمات تعلمية</w:t>
                            </w:r>
                            <w:r w:rsidR="001453FB" w:rsidRPr="001453FB">
                              <w:rPr>
                                <w:rFonts w:hint="c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7F21A" id="مستطيل مستدير الزوايا 3" o:spid="_x0000_s1029" style="position:absolute;left:0;text-align:left;margin-left:117.7pt;margin-top:.55pt;width:134.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" fillcolor="windowText" strokecolor="#385d8a" strokeweight="2pt">
                <v:fill opacity="1285f"/>
                <v:textbox>
                  <w:txbxContent>
                    <w:p w:rsidR="001453FB" w:rsidRPr="001453FB" w:rsidRDefault="007A188E" w:rsidP="001453FB">
                      <w:pPr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F0"/>
                          <w:sz w:val="28"/>
                          <w:szCs w:val="28"/>
                          <w:rtl/>
                        </w:rPr>
                        <w:t>خدمات تعلمية</w:t>
                      </w:r>
                      <w:r w:rsidR="001453FB" w:rsidRPr="001453FB">
                        <w:rPr>
                          <w:rFonts w:hint="cs"/>
                          <w:b/>
                          <w:bCs/>
                          <w:color w:val="00B0F0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53FB" w:rsidRDefault="001453FB">
      <w:pPr>
        <w:rPr>
          <w:rtl/>
        </w:rPr>
      </w:pPr>
    </w:p>
    <w:p w:rsidR="001453FB" w:rsidRDefault="001453FB">
      <w:pPr>
        <w:rPr>
          <w:rtl/>
        </w:rPr>
      </w:pPr>
    </w:p>
    <w:p w:rsidR="001453FB" w:rsidRDefault="001453FB">
      <w:pPr>
        <w:rPr>
          <w:rtl/>
        </w:rPr>
      </w:pPr>
    </w:p>
    <w:p w:rsidR="001453FB" w:rsidRDefault="001453FB">
      <w:pPr>
        <w:rPr>
          <w:rtl/>
        </w:rPr>
      </w:pPr>
    </w:p>
    <w:p w:rsidR="001453FB" w:rsidRDefault="001453FB">
      <w:pPr>
        <w:pBdr>
          <w:bottom w:val="single" w:sz="12" w:space="1" w:color="auto"/>
        </w:pBdr>
        <w:rPr>
          <w:rtl/>
        </w:rPr>
      </w:pPr>
    </w:p>
    <w:p w:rsidR="00092CF3" w:rsidRDefault="00092CF3" w:rsidP="00092CF3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س</w:t>
      </w:r>
      <w:r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ــ(</w:t>
      </w:r>
      <w:proofErr w:type="gramStart"/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4</w:t>
      </w:r>
      <w:r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)ــؤال</w:t>
      </w:r>
      <w:proofErr w:type="gramEnd"/>
      <w:r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 xml:space="preserve">: </w:t>
      </w:r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أقرائي وتمعني </w:t>
      </w:r>
      <w:r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العمود الاول (أ)</w:t>
      </w:r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 علقي </w:t>
      </w:r>
      <w:r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>بما</w:t>
      </w:r>
      <w:r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 </w:t>
      </w:r>
      <w:r w:rsidRPr="006A265D">
        <w:rPr>
          <w:rFonts w:ascii="Calibri" w:eastAsia="Calibri" w:hAnsi="Calibri" w:cs="Arial" w:hint="cs"/>
          <w:b/>
          <w:bCs/>
          <w:sz w:val="22"/>
          <w:szCs w:val="22"/>
          <w:u w:val="single"/>
          <w:rtl/>
        </w:rPr>
        <w:t xml:space="preserve">يتناسب مع العمود الثاني (ب) </w:t>
      </w:r>
      <w:r w:rsidRPr="006A265D"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  <w:t>؟</w:t>
      </w:r>
    </w:p>
    <w:p w:rsidR="00092CF3" w:rsidRPr="006E3E0B" w:rsidRDefault="00092CF3" w:rsidP="00092CF3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  <w:r w:rsidRPr="006E3E0B">
        <w:rPr>
          <w:rFonts w:ascii="Calibri" w:eastAsia="Calibri" w:hAnsi="Calibri" w:cs="Arial" w:hint="cs"/>
          <w:sz w:val="16"/>
          <w:szCs w:val="16"/>
          <w:rtl/>
        </w:rPr>
        <w:t xml:space="preserve">بين تلك الفقرات المكتوبة هناك عبارات صحيحة فسأكتفي فقط بكلمة </w:t>
      </w:r>
      <w:r w:rsidRPr="00092CF3">
        <w:rPr>
          <w:rFonts w:ascii="Calibri" w:eastAsia="Calibri" w:hAnsi="Calibri" w:cs="Arial" w:hint="cs"/>
          <w:b/>
          <w:bCs/>
          <w:color w:val="FF0000"/>
          <w:sz w:val="16"/>
          <w:szCs w:val="16"/>
          <w:u w:val="single"/>
          <w:rtl/>
        </w:rPr>
        <w:t>عبارة صحيحة</w:t>
      </w:r>
      <w:r w:rsidRPr="00092CF3">
        <w:rPr>
          <w:rFonts w:ascii="Calibri" w:eastAsia="Calibri" w:hAnsi="Calibri" w:cs="Arial" w:hint="cs"/>
          <w:color w:val="FF0000"/>
          <w:sz w:val="16"/>
          <w:szCs w:val="16"/>
          <w:rtl/>
        </w:rPr>
        <w:t xml:space="preserve"> </w:t>
      </w:r>
      <w:r w:rsidRPr="006E3E0B">
        <w:rPr>
          <w:rFonts w:ascii="Calibri" w:eastAsia="Calibri" w:hAnsi="Calibri" w:cs="Arial" w:hint="cs"/>
          <w:sz w:val="16"/>
          <w:szCs w:val="16"/>
          <w:rtl/>
        </w:rPr>
        <w:t xml:space="preserve">وهناك </w:t>
      </w:r>
      <w:r w:rsidRPr="00092CF3">
        <w:rPr>
          <w:rFonts w:ascii="Calibri" w:eastAsia="Calibri" w:hAnsi="Calibri" w:cs="Arial" w:hint="cs"/>
          <w:color w:val="FF0000"/>
          <w:sz w:val="16"/>
          <w:szCs w:val="16"/>
          <w:u w:val="single"/>
          <w:rtl/>
        </w:rPr>
        <w:t>عبارات خطأه اكتبي تعليقك</w:t>
      </w:r>
      <w:r w:rsidRPr="00092CF3">
        <w:rPr>
          <w:rFonts w:ascii="Calibri" w:eastAsia="Calibri" w:hAnsi="Calibri" w:cs="Arial" w:hint="cs"/>
          <w:color w:val="FF0000"/>
          <w:sz w:val="16"/>
          <w:szCs w:val="16"/>
          <w:rtl/>
        </w:rPr>
        <w:t xml:space="preserve"> </w:t>
      </w:r>
      <w:r w:rsidRPr="006E3E0B">
        <w:rPr>
          <w:rFonts w:ascii="Calibri" w:eastAsia="Calibri" w:hAnsi="Calibri" w:cs="Arial" w:hint="cs"/>
          <w:sz w:val="16"/>
          <w:szCs w:val="16"/>
          <w:rtl/>
        </w:rPr>
        <w:t xml:space="preserve">وعللي السبب </w:t>
      </w:r>
    </w:p>
    <w:p w:rsidR="00092CF3" w:rsidRPr="006A265D" w:rsidRDefault="00092CF3" w:rsidP="00653E94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  <w:r w:rsidRPr="006E3E0B">
        <w:rPr>
          <w:rFonts w:ascii="Calibri" w:eastAsia="Calibri" w:hAnsi="Calibri" w:cs="Arial" w:hint="cs"/>
          <w:sz w:val="16"/>
          <w:szCs w:val="16"/>
          <w:rtl/>
        </w:rPr>
        <w:t>(تم اختيار العبارات كلها من</w:t>
      </w:r>
      <w:r w:rsidR="00653E94">
        <w:rPr>
          <w:rFonts w:ascii="Calibri" w:eastAsia="Calibri" w:hAnsi="Calibri" w:cs="Arial" w:hint="cs"/>
          <w:sz w:val="16"/>
          <w:szCs w:val="16"/>
          <w:rtl/>
        </w:rPr>
        <w:t>؟؟؟؟؟؟؟؟؟؟؟؟؟</w:t>
      </w:r>
      <w:r w:rsidRPr="006E3E0B">
        <w:rPr>
          <w:rFonts w:ascii="Calibri" w:eastAsia="Calibri" w:hAnsi="Calibri" w:cs="Arial" w:hint="cs"/>
          <w:sz w:val="16"/>
          <w:szCs w:val="16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98"/>
        <w:gridCol w:w="4065"/>
      </w:tblGrid>
      <w:tr w:rsidR="00092CF3" w:rsidRPr="006A265D" w:rsidTr="00AE700A">
        <w:tc>
          <w:tcPr>
            <w:tcW w:w="3498" w:type="dxa"/>
          </w:tcPr>
          <w:p w:rsidR="00092CF3" w:rsidRPr="006A265D" w:rsidRDefault="00092CF3" w:rsidP="00653E94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6A265D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العمود الاول(أ) </w:t>
            </w:r>
            <w:r w:rsidR="00653E94">
              <w:rPr>
                <w:rFonts w:ascii="Calibri" w:eastAsia="Calibri" w:hAnsi="Calibri" w:cs="Arial" w:hint="cs"/>
                <w:sz w:val="22"/>
                <w:szCs w:val="22"/>
                <w:rtl/>
              </w:rPr>
              <w:t>؟؟؟؟؟؟؟؟؟</w:t>
            </w:r>
          </w:p>
        </w:tc>
        <w:tc>
          <w:tcPr>
            <w:tcW w:w="4065" w:type="dxa"/>
          </w:tcPr>
          <w:p w:rsidR="00092CF3" w:rsidRPr="006A265D" w:rsidRDefault="00092CF3" w:rsidP="00AE700A">
            <w:pPr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6A265D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العمود الثاني (ب) 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وضحي مدى صحة العبارة وما تعليقك </w:t>
            </w:r>
          </w:p>
        </w:tc>
      </w:tr>
      <w:tr w:rsidR="00092CF3" w:rsidRPr="006A265D" w:rsidTr="00AE700A">
        <w:tc>
          <w:tcPr>
            <w:tcW w:w="3498" w:type="dxa"/>
          </w:tcPr>
          <w:p w:rsidR="00092CF3" w:rsidRPr="006A265D" w:rsidRDefault="00092CF3" w:rsidP="00653E94">
            <w:pPr>
              <w:rPr>
                <w:rFonts w:ascii="Calibri" w:eastAsia="Calibri" w:hAnsi="Calibri" w:cs="Arial"/>
                <w:color w:val="FF0000"/>
                <w:sz w:val="22"/>
                <w:szCs w:val="22"/>
                <w:rtl/>
              </w:rPr>
            </w:pPr>
            <w:r w:rsidRPr="00092CF3">
              <w:rPr>
                <w:rFonts w:ascii="Calibri" w:eastAsia="Calibri" w:hAnsi="Calibri" w:cs="Arial" w:hint="cs"/>
                <w:sz w:val="22"/>
                <w:szCs w:val="22"/>
              </w:rPr>
              <w:sym w:font="Wingdings 2" w:char="F0B2"/>
            </w:r>
            <w:r w:rsidRPr="00092CF3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="00653E94">
              <w:rPr>
                <w:rFonts w:ascii="Calibri" w:eastAsia="Calibri" w:hAnsi="Calibri" w:cs="Arial" w:hint="cs"/>
                <w:sz w:val="22"/>
                <w:szCs w:val="22"/>
                <w:rtl/>
              </w:rPr>
              <w:t>لم تعد مهمة التربية في الوقت الحاضر قاصرة على التحصيل للعلم بل اتسع نطاقه فشمل أهدافا تربوية متعددة ومع هذا اقتصر التعليم على الذكور دون الاناث</w:t>
            </w:r>
          </w:p>
        </w:tc>
        <w:tc>
          <w:tcPr>
            <w:tcW w:w="4065" w:type="dxa"/>
          </w:tcPr>
          <w:p w:rsidR="00092CF3" w:rsidRDefault="00092CF3" w:rsidP="00092CF3">
            <w:pPr>
              <w:rPr>
                <w:rFonts w:ascii="Calibri" w:eastAsia="Calibri" w:hAnsi="Calibri" w:cs="Arial"/>
                <w:color w:val="FF0000"/>
                <w:sz w:val="22"/>
                <w:szCs w:val="22"/>
                <w:rtl/>
              </w:rPr>
            </w:pPr>
            <w:r w:rsidRPr="00092CF3">
              <w:rPr>
                <w:rFonts w:ascii="Calibri" w:eastAsia="Calibri" w:hAnsi="Calibri" w:cs="Arial" w:hint="cs"/>
                <w:sz w:val="22"/>
                <w:szCs w:val="22"/>
              </w:rPr>
              <w:sym w:font="Wingdings 2" w:char="F075"/>
            </w:r>
            <w:r w:rsidRPr="00092CF3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العبارة </w:t>
            </w:r>
            <w:proofErr w:type="gramStart"/>
            <w:r w:rsidRPr="00092CF3">
              <w:rPr>
                <w:rFonts w:ascii="Calibri" w:eastAsia="Calibri" w:hAnsi="Calibri" w:cs="Arial" w:hint="cs"/>
                <w:color w:val="00B0F0"/>
                <w:sz w:val="22"/>
                <w:szCs w:val="22"/>
                <w:rtl/>
              </w:rPr>
              <w:t>خطأ..</w:t>
            </w:r>
            <w:proofErr w:type="gramEnd"/>
          </w:p>
          <w:p w:rsidR="00367856" w:rsidRDefault="00367856" w:rsidP="00092CF3">
            <w:pPr>
              <w:rPr>
                <w:rFonts w:ascii="Calibri" w:eastAsia="Calibri" w:hAnsi="Calibri" w:cs="Arial"/>
                <w:color w:val="FF0000"/>
                <w:sz w:val="22"/>
                <w:szCs w:val="22"/>
                <w:rtl/>
              </w:rPr>
            </w:pPr>
          </w:p>
          <w:p w:rsidR="00367856" w:rsidRDefault="00367856" w:rsidP="00092CF3">
            <w:pPr>
              <w:rPr>
                <w:rFonts w:ascii="Calibri" w:eastAsia="Calibri" w:hAnsi="Calibri" w:cs="Arial"/>
                <w:color w:val="FF0000"/>
                <w:sz w:val="22"/>
                <w:szCs w:val="22"/>
                <w:rtl/>
              </w:rPr>
            </w:pPr>
          </w:p>
          <w:p w:rsidR="00092CF3" w:rsidRPr="006A265D" w:rsidRDefault="00092CF3" w:rsidP="00653E94">
            <w:pPr>
              <w:rPr>
                <w:rFonts w:ascii="Calibri" w:eastAsia="Calibri" w:hAnsi="Calibri" w:cs="Arial"/>
                <w:color w:val="FF0000"/>
                <w:sz w:val="22"/>
                <w:szCs w:val="22"/>
                <w:rtl/>
              </w:rPr>
            </w:pPr>
            <w:r w:rsidRPr="00092CF3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تعليقي: </w:t>
            </w:r>
            <w:r w:rsidR="00653E94">
              <w:rPr>
                <w:rFonts w:ascii="Calibri" w:eastAsia="Calibri" w:hAnsi="Calibri" w:cs="Arial" w:hint="cs"/>
                <w:color w:val="00B0F0"/>
                <w:rtl/>
              </w:rPr>
              <w:t xml:space="preserve">من المبادئ العلمية الحديثة والمسلم بها في جميع انحاء العالم ان التربية والتعليم حق لجميع المواطنين للجنسين </w:t>
            </w:r>
            <w:proofErr w:type="gramStart"/>
            <w:r w:rsidR="00653E94">
              <w:rPr>
                <w:rFonts w:ascii="Calibri" w:eastAsia="Calibri" w:hAnsi="Calibri" w:cs="Arial" w:hint="cs"/>
                <w:color w:val="00B0F0"/>
                <w:rtl/>
              </w:rPr>
              <w:t>معاً..</w:t>
            </w:r>
            <w:proofErr w:type="gramEnd"/>
            <w:r w:rsidRPr="00092CF3">
              <w:rPr>
                <w:rFonts w:ascii="Calibri" w:eastAsia="Calibri" w:hAnsi="Calibri" w:cs="Arial" w:hint="cs"/>
                <w:color w:val="00B0F0"/>
                <w:sz w:val="22"/>
                <w:szCs w:val="22"/>
                <w:rtl/>
              </w:rPr>
              <w:t xml:space="preserve"> </w:t>
            </w:r>
          </w:p>
        </w:tc>
      </w:tr>
    </w:tbl>
    <w:p w:rsidR="001453FB" w:rsidRDefault="001453FB" w:rsidP="00092CF3"/>
    <w:sectPr w:rsidR="001453FB" w:rsidSect="00DD0B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56"/>
    <w:rsid w:val="00003063"/>
    <w:rsid w:val="00092CF3"/>
    <w:rsid w:val="00095855"/>
    <w:rsid w:val="000B1AB8"/>
    <w:rsid w:val="001453FB"/>
    <w:rsid w:val="00330756"/>
    <w:rsid w:val="00367856"/>
    <w:rsid w:val="00443A2E"/>
    <w:rsid w:val="00494487"/>
    <w:rsid w:val="004A061B"/>
    <w:rsid w:val="005E644E"/>
    <w:rsid w:val="00643BC4"/>
    <w:rsid w:val="00653E94"/>
    <w:rsid w:val="007A188E"/>
    <w:rsid w:val="00875414"/>
    <w:rsid w:val="0089441C"/>
    <w:rsid w:val="008D20D8"/>
    <w:rsid w:val="008D71A4"/>
    <w:rsid w:val="008E1DF5"/>
    <w:rsid w:val="009D690C"/>
    <w:rsid w:val="00C1248C"/>
    <w:rsid w:val="00C64613"/>
    <w:rsid w:val="00CE59FD"/>
    <w:rsid w:val="00DD0BB0"/>
    <w:rsid w:val="00F7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061BEE-E5B1-4603-9B9A-351E3FF7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8</cp:revision>
  <dcterms:created xsi:type="dcterms:W3CDTF">2015-10-11T23:08:00Z</dcterms:created>
  <dcterms:modified xsi:type="dcterms:W3CDTF">2015-10-11T23:47:00Z</dcterms:modified>
</cp:coreProperties>
</file>