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490261" w:rsidRPr="00416349" w:rsidRDefault="00E65FBC" w:rsidP="00416349">
      <w:pPr>
        <w:bidi w:val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proofErr w:type="spellStart"/>
      <w:r w:rsidRPr="00416349">
        <w:rPr>
          <w:rFonts w:asciiTheme="majorBidi" w:hAnsiTheme="majorBidi" w:cstheme="majorBidi"/>
          <w:b/>
          <w:bCs/>
          <w:sz w:val="72"/>
          <w:szCs w:val="72"/>
        </w:rPr>
        <w:t>Orthognathic</w:t>
      </w:r>
      <w:proofErr w:type="spellEnd"/>
      <w:r w:rsidRPr="00416349">
        <w:rPr>
          <w:rFonts w:asciiTheme="majorBidi" w:hAnsiTheme="majorBidi" w:cstheme="majorBidi"/>
          <w:b/>
          <w:bCs/>
          <w:sz w:val="72"/>
          <w:szCs w:val="72"/>
        </w:rPr>
        <w:t xml:space="preserve"> Surgery for the Orthodontic Postgraduate Resident</w:t>
      </w: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6349" w:rsidRP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16349">
        <w:rPr>
          <w:rFonts w:asciiTheme="majorBidi" w:hAnsiTheme="majorBidi" w:cstheme="majorBidi"/>
          <w:b/>
          <w:bCs/>
          <w:sz w:val="48"/>
          <w:szCs w:val="48"/>
        </w:rPr>
        <w:t xml:space="preserve">Course Director: </w:t>
      </w:r>
    </w:p>
    <w:p w:rsid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16349">
        <w:rPr>
          <w:rFonts w:asciiTheme="majorBidi" w:hAnsiTheme="majorBidi" w:cstheme="majorBidi"/>
          <w:b/>
          <w:bCs/>
          <w:sz w:val="48"/>
          <w:szCs w:val="48"/>
        </w:rPr>
        <w:t xml:space="preserve">Professor </w:t>
      </w:r>
      <w:proofErr w:type="spellStart"/>
      <w:r w:rsidRPr="00416349">
        <w:rPr>
          <w:rFonts w:asciiTheme="majorBidi" w:hAnsiTheme="majorBidi" w:cstheme="majorBidi"/>
          <w:b/>
          <w:bCs/>
          <w:sz w:val="48"/>
          <w:szCs w:val="48"/>
        </w:rPr>
        <w:t>Eman</w:t>
      </w:r>
      <w:proofErr w:type="spellEnd"/>
      <w:r w:rsidRPr="0041634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proofErr w:type="spellStart"/>
      <w:r w:rsidRPr="00416349">
        <w:rPr>
          <w:rFonts w:asciiTheme="majorBidi" w:hAnsiTheme="majorBidi" w:cstheme="majorBidi"/>
          <w:b/>
          <w:bCs/>
          <w:sz w:val="48"/>
          <w:szCs w:val="48"/>
        </w:rPr>
        <w:t>AlKofide</w:t>
      </w:r>
      <w:proofErr w:type="spellEnd"/>
    </w:p>
    <w:p w:rsidR="00416349" w:rsidRPr="00416349" w:rsidRDefault="00416349" w:rsidP="00416349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Fall 2014</w:t>
      </w:r>
    </w:p>
    <w:p w:rsidR="00416349" w:rsidRPr="00416349" w:rsidRDefault="00416349">
      <w:pPr>
        <w:bidi w:val="0"/>
        <w:rPr>
          <w:rFonts w:asciiTheme="majorBidi" w:hAnsiTheme="majorBidi" w:cstheme="majorBidi"/>
          <w:b/>
          <w:bCs/>
          <w:sz w:val="48"/>
          <w:szCs w:val="48"/>
        </w:rPr>
      </w:pPr>
      <w:r w:rsidRPr="00416349">
        <w:rPr>
          <w:rFonts w:asciiTheme="majorBidi" w:hAnsiTheme="majorBidi" w:cstheme="majorBidi"/>
          <w:b/>
          <w:bCs/>
          <w:sz w:val="48"/>
          <w:szCs w:val="48"/>
        </w:rPr>
        <w:br w:type="page"/>
      </w:r>
    </w:p>
    <w:p w:rsidR="00004513" w:rsidRPr="002B0012" w:rsidRDefault="00004513" w:rsidP="002B0012">
      <w:pPr>
        <w:bidi w:val="0"/>
        <w:spacing w:line="480" w:lineRule="auto"/>
        <w:rPr>
          <w:rFonts w:ascii="Times-Italic" w:hAnsi="Times-Italic" w:cs="Times-Italic"/>
          <w:b/>
          <w:bCs/>
          <w:sz w:val="32"/>
          <w:szCs w:val="32"/>
        </w:rPr>
      </w:pPr>
      <w:r w:rsidRPr="002B0012">
        <w:rPr>
          <w:rFonts w:ascii="Times-Italic" w:hAnsi="Times-Italic" w:cs="Times-Italic"/>
          <w:b/>
          <w:bCs/>
          <w:sz w:val="32"/>
          <w:szCs w:val="32"/>
        </w:rPr>
        <w:lastRenderedPageBreak/>
        <w:t>Objectives of Course:</w:t>
      </w:r>
    </w:p>
    <w:p w:rsidR="00004513" w:rsidRPr="002B0012" w:rsidRDefault="00004513" w:rsidP="002B001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 xml:space="preserve">To </w:t>
      </w:r>
      <w:r w:rsidR="00DC420E" w:rsidRPr="002B0012">
        <w:rPr>
          <w:rFonts w:ascii="Times-Italic" w:hAnsi="Times-Italic" w:cs="Times-Italic"/>
          <w:sz w:val="32"/>
          <w:szCs w:val="32"/>
        </w:rPr>
        <w:t>identify</w:t>
      </w:r>
      <w:r w:rsidRPr="002B0012">
        <w:rPr>
          <w:rFonts w:ascii="Times-Italic" w:hAnsi="Times-Italic" w:cs="Times-Italic"/>
          <w:sz w:val="32"/>
          <w:szCs w:val="32"/>
        </w:rPr>
        <w:t xml:space="preserve"> </w:t>
      </w:r>
      <w:r w:rsidR="00DC420E" w:rsidRPr="002B0012">
        <w:rPr>
          <w:rFonts w:ascii="Times-Italic" w:hAnsi="Times-Italic" w:cs="Times-Italic"/>
          <w:sz w:val="32"/>
          <w:szCs w:val="32"/>
        </w:rPr>
        <w:t>the norm</w:t>
      </w:r>
      <w:r w:rsidR="00487E33" w:rsidRPr="002B0012">
        <w:rPr>
          <w:rFonts w:ascii="Times-Italic" w:hAnsi="Times-Italic" w:cs="Times-Italic"/>
          <w:sz w:val="32"/>
          <w:szCs w:val="32"/>
        </w:rPr>
        <w:t>s</w:t>
      </w:r>
      <w:r w:rsidR="00DC420E" w:rsidRPr="002B0012">
        <w:rPr>
          <w:rFonts w:ascii="Times-Italic" w:hAnsi="Times-Italic" w:cs="Times-Italic"/>
          <w:sz w:val="32"/>
          <w:szCs w:val="32"/>
        </w:rPr>
        <w:t xml:space="preserve"> of skeletal </w:t>
      </w:r>
      <w:r w:rsidR="00487E33" w:rsidRPr="002B0012">
        <w:rPr>
          <w:rFonts w:ascii="Times-Italic" w:hAnsi="Times-Italic" w:cs="Times-Italic"/>
          <w:sz w:val="32"/>
          <w:szCs w:val="32"/>
        </w:rPr>
        <w:t xml:space="preserve">structures </w:t>
      </w:r>
      <w:r w:rsidR="00DC420E" w:rsidRPr="002B0012">
        <w:rPr>
          <w:rFonts w:ascii="Times-Italic" w:hAnsi="Times-Italic" w:cs="Times-Italic"/>
          <w:sz w:val="32"/>
          <w:szCs w:val="32"/>
        </w:rPr>
        <w:t xml:space="preserve">&amp; soft tissue and differentiate them </w:t>
      </w:r>
      <w:r w:rsidRPr="002B0012">
        <w:rPr>
          <w:rFonts w:ascii="Times-Italic" w:hAnsi="Times-Italic" w:cs="Times-Italic"/>
          <w:sz w:val="32"/>
          <w:szCs w:val="32"/>
        </w:rPr>
        <w:t xml:space="preserve">from </w:t>
      </w:r>
      <w:r w:rsidR="00DC420E" w:rsidRPr="002B0012">
        <w:rPr>
          <w:rFonts w:ascii="Times-Italic" w:hAnsi="Times-Italic" w:cs="Times-Italic"/>
          <w:sz w:val="32"/>
          <w:szCs w:val="32"/>
        </w:rPr>
        <w:t xml:space="preserve">those requiring </w:t>
      </w:r>
      <w:r w:rsidR="00FC0F20" w:rsidRPr="002B0012">
        <w:rPr>
          <w:rFonts w:ascii="Times-Italic" w:hAnsi="Times-Italic" w:cs="Times-Italic"/>
          <w:sz w:val="32"/>
          <w:szCs w:val="32"/>
        </w:rPr>
        <w:t>surgical correction</w:t>
      </w:r>
      <w:r w:rsidRPr="002B0012">
        <w:rPr>
          <w:rFonts w:ascii="Times-Italic" w:hAnsi="Times-Italic" w:cs="Times-Italic"/>
          <w:sz w:val="32"/>
          <w:szCs w:val="32"/>
        </w:rPr>
        <w:t>.</w:t>
      </w:r>
    </w:p>
    <w:p w:rsidR="00004513" w:rsidRPr="002B0012" w:rsidRDefault="00004513" w:rsidP="002B001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Roman" w:hAnsi="Times-Roman" w:cs="Times-Roman"/>
          <w:sz w:val="32"/>
          <w:szCs w:val="32"/>
        </w:rPr>
        <w:t>To familiarize the postgraduate resident with the different dentofacial deformities requiring Orthognathic surgery</w:t>
      </w:r>
      <w:r w:rsidRPr="002B0012">
        <w:rPr>
          <w:rFonts w:ascii="Times-Italic" w:hAnsi="Times-Italic" w:cs="Times-Italic"/>
          <w:sz w:val="32"/>
          <w:szCs w:val="32"/>
        </w:rPr>
        <w:t>.</w:t>
      </w:r>
    </w:p>
    <w:p w:rsidR="00004513" w:rsidRPr="002B0012" w:rsidRDefault="00004513" w:rsidP="002B001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>Establish proper diagnosis and treatment planning of Orthognathic surgical patients.</w:t>
      </w:r>
    </w:p>
    <w:p w:rsidR="00416349" w:rsidRDefault="00416349" w:rsidP="002B0012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>
        <w:rPr>
          <w:rFonts w:ascii="Times-Italic" w:hAnsi="Times-Italic" w:cs="Times-Italic"/>
          <w:sz w:val="32"/>
          <w:szCs w:val="32"/>
        </w:rPr>
        <w:t>To acquaint the Orthodontic resident with the various surgical methods required for each individual case.</w:t>
      </w:r>
    </w:p>
    <w:p w:rsidR="00004513" w:rsidRDefault="00004513" w:rsidP="00416349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 xml:space="preserve">To gain knowledge in </w:t>
      </w:r>
      <w:r w:rsidR="00DC420E" w:rsidRPr="002B0012">
        <w:rPr>
          <w:rFonts w:ascii="Times-Italic" w:hAnsi="Times-Italic" w:cs="Times-Italic"/>
          <w:sz w:val="32"/>
          <w:szCs w:val="32"/>
        </w:rPr>
        <w:t xml:space="preserve">Orthodontic treatment of patients </w:t>
      </w:r>
      <w:r w:rsidRPr="002B0012">
        <w:rPr>
          <w:rFonts w:ascii="Times-Italic" w:hAnsi="Times-Italic" w:cs="Times-Italic"/>
          <w:sz w:val="32"/>
          <w:szCs w:val="32"/>
        </w:rPr>
        <w:t>pre-</w:t>
      </w:r>
      <w:r w:rsidR="00DC420E" w:rsidRPr="002B0012">
        <w:rPr>
          <w:rFonts w:ascii="Times-Italic" w:hAnsi="Times-Italic" w:cs="Times-Italic"/>
          <w:sz w:val="32"/>
          <w:szCs w:val="32"/>
        </w:rPr>
        <w:t>surgically</w:t>
      </w:r>
      <w:r w:rsidRPr="002B0012">
        <w:rPr>
          <w:rFonts w:ascii="Times-Italic" w:hAnsi="Times-Italic" w:cs="Times-Italic"/>
          <w:sz w:val="32"/>
          <w:szCs w:val="32"/>
        </w:rPr>
        <w:t xml:space="preserve"> and post-surgical</w:t>
      </w:r>
      <w:r w:rsidR="00DC420E" w:rsidRPr="002B0012">
        <w:rPr>
          <w:rFonts w:ascii="Times-Italic" w:hAnsi="Times-Italic" w:cs="Times-Italic"/>
          <w:sz w:val="32"/>
          <w:szCs w:val="32"/>
        </w:rPr>
        <w:t>ly</w:t>
      </w:r>
      <w:r w:rsidRPr="002B0012">
        <w:rPr>
          <w:rFonts w:ascii="Times-Italic" w:hAnsi="Times-Italic" w:cs="Times-Italic"/>
          <w:sz w:val="32"/>
          <w:szCs w:val="32"/>
        </w:rPr>
        <w:t>.</w:t>
      </w:r>
    </w:p>
    <w:p w:rsidR="00416349" w:rsidRPr="002B0012" w:rsidRDefault="00416349" w:rsidP="00416349">
      <w:pPr>
        <w:pStyle w:val="ListParagraph"/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</w:p>
    <w:p w:rsidR="00004513" w:rsidRPr="002B0012" w:rsidRDefault="00004513" w:rsidP="002B0012">
      <w:p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</w:p>
    <w:p w:rsidR="002B0012" w:rsidRPr="002B0012" w:rsidRDefault="002B0012">
      <w:pPr>
        <w:bidi w:val="0"/>
        <w:rPr>
          <w:rFonts w:ascii="Times-Italic" w:hAnsi="Times-Italic" w:cs="Times-Italic"/>
          <w:b/>
          <w:bCs/>
          <w:sz w:val="32"/>
          <w:szCs w:val="32"/>
        </w:rPr>
      </w:pPr>
      <w:r w:rsidRPr="002B0012">
        <w:rPr>
          <w:rFonts w:ascii="Times-Italic" w:hAnsi="Times-Italic" w:cs="Times-Italic"/>
          <w:b/>
          <w:bCs/>
          <w:sz w:val="32"/>
          <w:szCs w:val="32"/>
        </w:rPr>
        <w:br w:type="page"/>
      </w:r>
    </w:p>
    <w:p w:rsidR="00004513" w:rsidRPr="002B0012" w:rsidRDefault="00004513" w:rsidP="002B0012">
      <w:pPr>
        <w:bidi w:val="0"/>
        <w:spacing w:line="480" w:lineRule="auto"/>
        <w:rPr>
          <w:rFonts w:ascii="Times-Italic" w:hAnsi="Times-Italic" w:cs="Times-Italic"/>
          <w:b/>
          <w:bCs/>
          <w:sz w:val="32"/>
          <w:szCs w:val="32"/>
        </w:rPr>
      </w:pPr>
      <w:r w:rsidRPr="002B0012">
        <w:rPr>
          <w:rFonts w:ascii="Times-Italic" w:hAnsi="Times-Italic" w:cs="Times-Italic"/>
          <w:b/>
          <w:bCs/>
          <w:sz w:val="32"/>
          <w:szCs w:val="32"/>
        </w:rPr>
        <w:lastRenderedPageBreak/>
        <w:t xml:space="preserve">Goals of Course: </w:t>
      </w:r>
    </w:p>
    <w:p w:rsidR="00004513" w:rsidRPr="002B0012" w:rsidRDefault="00004513" w:rsidP="002B0012">
      <w:pPr>
        <w:bidi w:val="0"/>
        <w:spacing w:line="480" w:lineRule="auto"/>
        <w:ind w:left="360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 xml:space="preserve">This series of lectures should enable the Orthodontic </w:t>
      </w:r>
      <w:r w:rsidR="00DC420E" w:rsidRPr="002B0012">
        <w:rPr>
          <w:rFonts w:ascii="Times-Italic" w:hAnsi="Times-Italic" w:cs="Times-Italic"/>
          <w:sz w:val="32"/>
          <w:szCs w:val="32"/>
        </w:rPr>
        <w:t>postgraduate</w:t>
      </w:r>
      <w:r w:rsidRPr="002B0012">
        <w:rPr>
          <w:rFonts w:ascii="Times-Italic" w:hAnsi="Times-Italic" w:cs="Times-Italic"/>
          <w:sz w:val="32"/>
          <w:szCs w:val="32"/>
        </w:rPr>
        <w:t xml:space="preserve"> resident to:</w:t>
      </w:r>
    </w:p>
    <w:p w:rsidR="00004513" w:rsidRPr="002B0012" w:rsidRDefault="00004513" w:rsidP="002B0012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 xml:space="preserve">Conduct appropriate </w:t>
      </w:r>
      <w:r w:rsidR="00DC420E" w:rsidRPr="002B0012">
        <w:rPr>
          <w:rFonts w:ascii="Times-Italic" w:hAnsi="Times-Italic" w:cs="Times-Italic"/>
          <w:sz w:val="32"/>
          <w:szCs w:val="32"/>
        </w:rPr>
        <w:t>clinical</w:t>
      </w:r>
      <w:r w:rsidRPr="002B0012">
        <w:rPr>
          <w:rFonts w:ascii="Times-Italic" w:hAnsi="Times-Italic" w:cs="Times-Italic"/>
          <w:sz w:val="32"/>
          <w:szCs w:val="32"/>
        </w:rPr>
        <w:t xml:space="preserve"> examination of </w:t>
      </w:r>
      <w:r w:rsidR="00DC420E" w:rsidRPr="002B0012">
        <w:rPr>
          <w:rFonts w:ascii="Times-Italic" w:hAnsi="Times-Italic" w:cs="Times-Italic"/>
          <w:sz w:val="32"/>
          <w:szCs w:val="32"/>
        </w:rPr>
        <w:t xml:space="preserve">Orthognathic surgical </w:t>
      </w:r>
      <w:r w:rsidRPr="002B0012">
        <w:rPr>
          <w:rFonts w:ascii="Times-Italic" w:hAnsi="Times-Italic" w:cs="Times-Italic"/>
          <w:sz w:val="32"/>
          <w:szCs w:val="32"/>
        </w:rPr>
        <w:t>patients</w:t>
      </w:r>
      <w:r w:rsidR="00DC420E" w:rsidRPr="002B0012">
        <w:rPr>
          <w:rFonts w:ascii="Times-Italic" w:hAnsi="Times-Italic" w:cs="Times-Italic"/>
          <w:sz w:val="32"/>
          <w:szCs w:val="32"/>
        </w:rPr>
        <w:t>.</w:t>
      </w:r>
    </w:p>
    <w:p w:rsidR="00004513" w:rsidRPr="002B0012" w:rsidRDefault="00DC420E" w:rsidP="002B0012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>Critically</w:t>
      </w:r>
      <w:r w:rsidR="00004513" w:rsidRPr="002B0012">
        <w:rPr>
          <w:rFonts w:ascii="Times-Italic" w:hAnsi="Times-Italic" w:cs="Times-Italic"/>
          <w:sz w:val="32"/>
          <w:szCs w:val="32"/>
        </w:rPr>
        <w:t xml:space="preserve"> </w:t>
      </w:r>
      <w:r w:rsidRPr="002B0012">
        <w:rPr>
          <w:rFonts w:ascii="Times-Italic" w:hAnsi="Times-Italic" w:cs="Times-Italic"/>
          <w:sz w:val="32"/>
          <w:szCs w:val="32"/>
        </w:rPr>
        <w:t xml:space="preserve">diagnose and differentiate </w:t>
      </w:r>
      <w:r w:rsidR="00004513" w:rsidRPr="002B0012">
        <w:rPr>
          <w:rFonts w:ascii="Times-Italic" w:hAnsi="Times-Italic" w:cs="Times-Italic"/>
          <w:sz w:val="32"/>
          <w:szCs w:val="32"/>
        </w:rPr>
        <w:t>patients in need of Orthodontic treatment alone vs. Orthodontics and Surgery</w:t>
      </w:r>
    </w:p>
    <w:p w:rsidR="002729B1" w:rsidRDefault="00004513" w:rsidP="002729B1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 w:rsidRPr="002B0012">
        <w:rPr>
          <w:rFonts w:ascii="Times-Italic" w:hAnsi="Times-Italic" w:cs="Times-Italic"/>
          <w:sz w:val="32"/>
          <w:szCs w:val="32"/>
        </w:rPr>
        <w:t>Develop a proper comprehensive Orthodontic &amp; surgical treatment plan.</w:t>
      </w:r>
    </w:p>
    <w:p w:rsidR="00487E33" w:rsidRPr="002729B1" w:rsidRDefault="002729B1" w:rsidP="002729B1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="Times-Italic" w:hAnsi="Times-Italic" w:cs="Times-Italic"/>
          <w:sz w:val="32"/>
          <w:szCs w:val="32"/>
        </w:rPr>
      </w:pPr>
      <w:r>
        <w:rPr>
          <w:rFonts w:ascii="Times-Italic" w:hAnsi="Times-Italic" w:cs="Times-Italic"/>
          <w:sz w:val="32"/>
          <w:szCs w:val="32"/>
        </w:rPr>
        <w:t>Provide pre-surgical</w:t>
      </w:r>
      <w:r w:rsidR="00004513" w:rsidRPr="002729B1">
        <w:rPr>
          <w:rFonts w:ascii="Times-Italic" w:hAnsi="Times-Italic" w:cs="Times-Italic"/>
          <w:sz w:val="32"/>
          <w:szCs w:val="32"/>
        </w:rPr>
        <w:t>, as well as post-surgical Orthodontic treatment &amp; care.</w:t>
      </w:r>
    </w:p>
    <w:p w:rsidR="00487E33" w:rsidRPr="002B0012" w:rsidRDefault="00487E33" w:rsidP="002B0012">
      <w:pPr>
        <w:bidi w:val="0"/>
        <w:spacing w:line="480" w:lineRule="auto"/>
        <w:rPr>
          <w:rFonts w:ascii="Times-Italic" w:hAnsi="Times-Italic"/>
          <w:sz w:val="32"/>
          <w:szCs w:val="32"/>
        </w:rPr>
      </w:pPr>
    </w:p>
    <w:p w:rsidR="00FC0F20" w:rsidRPr="002B0012" w:rsidRDefault="00FC0F20" w:rsidP="002B0012">
      <w:pPr>
        <w:bidi w:val="0"/>
        <w:spacing w:line="480" w:lineRule="auto"/>
        <w:rPr>
          <w:rFonts w:ascii="Times-Italic" w:hAnsi="Times-Italic"/>
          <w:sz w:val="32"/>
          <w:szCs w:val="32"/>
          <w:rtl/>
        </w:rPr>
      </w:pPr>
    </w:p>
    <w:p w:rsidR="00487E33" w:rsidRPr="002B0012" w:rsidRDefault="00487E33" w:rsidP="002B0012">
      <w:pPr>
        <w:bidi w:val="0"/>
        <w:spacing w:line="480" w:lineRule="auto"/>
        <w:rPr>
          <w:rFonts w:ascii="Times-Italic" w:hAnsi="Times-Italic"/>
          <w:sz w:val="32"/>
          <w:szCs w:val="32"/>
          <w:rtl/>
        </w:rPr>
      </w:pPr>
    </w:p>
    <w:p w:rsidR="00DC420E" w:rsidRPr="002B0012" w:rsidRDefault="00DC420E" w:rsidP="002B001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0012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</w:p>
    <w:p w:rsidR="00E65FBC" w:rsidRPr="002B0012" w:rsidRDefault="00E65FBC" w:rsidP="002B001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0012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Course Outline</w:t>
      </w:r>
    </w:p>
    <w:p w:rsidR="00E42F0B" w:rsidRDefault="00AC15D2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42F0B">
        <w:rPr>
          <w:rFonts w:asciiTheme="majorBidi" w:hAnsiTheme="majorBidi" w:cstheme="majorBidi"/>
          <w:sz w:val="32"/>
          <w:szCs w:val="32"/>
        </w:rPr>
        <w:t xml:space="preserve">Treatment Need &amp; </w:t>
      </w:r>
      <w:r w:rsidR="0039354E" w:rsidRPr="00E42F0B">
        <w:rPr>
          <w:rFonts w:asciiTheme="majorBidi" w:hAnsiTheme="majorBidi" w:cstheme="majorBidi"/>
          <w:sz w:val="32"/>
          <w:szCs w:val="32"/>
        </w:rPr>
        <w:t>Prevalence</w:t>
      </w:r>
      <w:r w:rsidR="007E72C0" w:rsidRPr="00E42F0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7E72C0" w:rsidRPr="00E42F0B">
        <w:rPr>
          <w:rFonts w:asciiTheme="majorBidi" w:hAnsiTheme="majorBidi" w:cstheme="majorBidi"/>
          <w:sz w:val="32"/>
          <w:szCs w:val="32"/>
        </w:rPr>
        <w:t>Dentofacial</w:t>
      </w:r>
      <w:proofErr w:type="spellEnd"/>
      <w:r w:rsidR="007E72C0" w:rsidRPr="00E42F0B">
        <w:rPr>
          <w:rFonts w:asciiTheme="majorBidi" w:hAnsiTheme="majorBidi" w:cstheme="majorBidi"/>
          <w:sz w:val="32"/>
          <w:szCs w:val="32"/>
        </w:rPr>
        <w:t xml:space="preserve"> problems</w:t>
      </w:r>
      <w:r w:rsidR="00C56971" w:rsidRPr="00481C9D">
        <w:rPr>
          <w:rFonts w:asciiTheme="majorBidi" w:hAnsiTheme="majorBidi" w:cstheme="majorBidi"/>
          <w:sz w:val="28"/>
          <w:szCs w:val="28"/>
        </w:rPr>
        <w:t xml:space="preserve"> </w:t>
      </w:r>
    </w:p>
    <w:p w:rsidR="00B350BF" w:rsidRPr="00481C9D" w:rsidRDefault="00C56971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White, 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&amp; Sarver)</w:t>
      </w:r>
    </w:p>
    <w:p w:rsidR="00E42F0B" w:rsidRPr="00E42F0B" w:rsidRDefault="00B350BF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B0012">
        <w:rPr>
          <w:rFonts w:asciiTheme="majorBidi" w:hAnsiTheme="majorBidi" w:cstheme="majorBidi"/>
          <w:sz w:val="32"/>
          <w:szCs w:val="32"/>
        </w:rPr>
        <w:t xml:space="preserve">Evaluation of the </w:t>
      </w:r>
      <w:r w:rsidR="00AC15D2" w:rsidRPr="002B0012">
        <w:rPr>
          <w:rFonts w:asciiTheme="majorBidi" w:hAnsiTheme="majorBidi" w:cstheme="majorBidi"/>
          <w:sz w:val="32"/>
          <w:szCs w:val="32"/>
        </w:rPr>
        <w:t>Soft Tissue</w:t>
      </w:r>
      <w:r w:rsidR="007E72C0">
        <w:rPr>
          <w:rFonts w:asciiTheme="majorBidi" w:hAnsiTheme="majorBidi" w:cstheme="majorBidi"/>
          <w:sz w:val="32"/>
          <w:szCs w:val="32"/>
        </w:rPr>
        <w:t xml:space="preserve"> of the </w:t>
      </w:r>
      <w:r w:rsidR="007E72C0" w:rsidRPr="00481C9D">
        <w:rPr>
          <w:rFonts w:asciiTheme="majorBidi" w:hAnsiTheme="majorBidi" w:cstheme="majorBidi"/>
          <w:sz w:val="28"/>
          <w:szCs w:val="28"/>
        </w:rPr>
        <w:t>patient</w:t>
      </w:r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C56971" w:rsidRPr="00481C9D" w:rsidRDefault="00C56971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Sarver)</w:t>
      </w:r>
    </w:p>
    <w:p w:rsidR="00E42F0B" w:rsidRPr="00E42F0B" w:rsidRDefault="00AC15D2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B0012">
        <w:rPr>
          <w:rFonts w:asciiTheme="majorBidi" w:hAnsiTheme="majorBidi" w:cstheme="majorBidi"/>
          <w:sz w:val="32"/>
          <w:szCs w:val="32"/>
        </w:rPr>
        <w:t xml:space="preserve">Diagnosis &amp; </w:t>
      </w:r>
      <w:r w:rsidR="0039354E" w:rsidRPr="002B0012">
        <w:rPr>
          <w:rFonts w:asciiTheme="majorBidi" w:hAnsiTheme="majorBidi" w:cstheme="majorBidi"/>
          <w:sz w:val="32"/>
          <w:szCs w:val="32"/>
        </w:rPr>
        <w:t>Treatment</w:t>
      </w:r>
      <w:r w:rsidRPr="002B0012">
        <w:rPr>
          <w:rFonts w:asciiTheme="majorBidi" w:hAnsiTheme="majorBidi" w:cstheme="majorBidi"/>
          <w:sz w:val="32"/>
          <w:szCs w:val="32"/>
        </w:rPr>
        <w:t xml:space="preserve"> planning</w:t>
      </w:r>
      <w:r w:rsidR="007E72C0">
        <w:rPr>
          <w:rFonts w:asciiTheme="majorBidi" w:hAnsiTheme="majorBidi" w:cstheme="majorBidi"/>
          <w:sz w:val="32"/>
          <w:szCs w:val="32"/>
        </w:rPr>
        <w:t xml:space="preserve"> of surgical cases</w:t>
      </w:r>
    </w:p>
    <w:p w:rsidR="00C56971" w:rsidRPr="00481C9D" w:rsidRDefault="00C56971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Sarver)</w:t>
      </w:r>
    </w:p>
    <w:p w:rsidR="00C56971" w:rsidRPr="002B0012" w:rsidRDefault="0039354E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B0012">
        <w:rPr>
          <w:rFonts w:asciiTheme="majorBidi" w:hAnsiTheme="majorBidi" w:cstheme="majorBidi"/>
          <w:sz w:val="32"/>
          <w:szCs w:val="32"/>
        </w:rPr>
        <w:t>Combining</w:t>
      </w:r>
      <w:r w:rsidR="00DF7721">
        <w:rPr>
          <w:rFonts w:asciiTheme="majorBidi" w:hAnsiTheme="majorBidi" w:cstheme="majorBidi"/>
          <w:sz w:val="32"/>
          <w:szCs w:val="32"/>
        </w:rPr>
        <w:t xml:space="preserve"> S</w:t>
      </w:r>
      <w:r w:rsidR="00AC15D2" w:rsidRPr="002B0012">
        <w:rPr>
          <w:rFonts w:asciiTheme="majorBidi" w:hAnsiTheme="majorBidi" w:cstheme="majorBidi"/>
          <w:sz w:val="32"/>
          <w:szCs w:val="32"/>
        </w:rPr>
        <w:t>urgery &amp; Orthodontics</w:t>
      </w:r>
      <w:r w:rsidR="007E72C0">
        <w:rPr>
          <w:rFonts w:asciiTheme="majorBidi" w:hAnsiTheme="majorBidi" w:cstheme="majorBidi"/>
          <w:sz w:val="32"/>
          <w:szCs w:val="32"/>
        </w:rPr>
        <w:t xml:space="preserve"> for the surgical patient</w:t>
      </w:r>
      <w:r w:rsidR="00C56971">
        <w:rPr>
          <w:rFonts w:asciiTheme="majorBidi" w:hAnsiTheme="majorBidi" w:cstheme="majorBidi"/>
          <w:sz w:val="32"/>
          <w:szCs w:val="32"/>
        </w:rPr>
        <w:t xml:space="preserve"> </w:t>
      </w:r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Sarver)</w:t>
      </w:r>
    </w:p>
    <w:p w:rsidR="00481C9D" w:rsidRPr="00481C9D" w:rsidRDefault="00C56971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B0012">
        <w:rPr>
          <w:rFonts w:asciiTheme="majorBidi" w:hAnsiTheme="majorBidi" w:cstheme="majorBidi"/>
          <w:sz w:val="32"/>
          <w:szCs w:val="32"/>
        </w:rPr>
        <w:t>Standard analytic model p</w:t>
      </w:r>
      <w:r>
        <w:rPr>
          <w:rFonts w:asciiTheme="majorBidi" w:hAnsiTheme="majorBidi" w:cstheme="majorBidi"/>
          <w:sz w:val="32"/>
          <w:szCs w:val="32"/>
        </w:rPr>
        <w:t xml:space="preserve">lanning for </w:t>
      </w:r>
      <w:proofErr w:type="spellStart"/>
      <w:r>
        <w:rPr>
          <w:rFonts w:asciiTheme="majorBidi" w:hAnsiTheme="majorBidi" w:cstheme="majorBidi"/>
          <w:sz w:val="32"/>
          <w:szCs w:val="32"/>
        </w:rPr>
        <w:t>Orthognathic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surgery.</w:t>
      </w:r>
      <w:r w:rsidRPr="00481C9D">
        <w:rPr>
          <w:rFonts w:asciiTheme="majorBidi" w:hAnsiTheme="majorBidi" w:cstheme="majorBidi"/>
          <w:color w:val="FF0000"/>
          <w:sz w:val="40"/>
          <w:szCs w:val="40"/>
        </w:rPr>
        <w:t xml:space="preserve"> *</w:t>
      </w:r>
    </w:p>
    <w:p w:rsidR="00E42F0B" w:rsidRDefault="00BD7816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sz w:val="32"/>
          <w:szCs w:val="32"/>
        </w:rPr>
        <w:t>Clinical t</w:t>
      </w:r>
      <w:r w:rsidR="00AC15D2" w:rsidRPr="00481C9D">
        <w:rPr>
          <w:rFonts w:asciiTheme="majorBidi" w:hAnsiTheme="majorBidi" w:cstheme="majorBidi"/>
          <w:sz w:val="32"/>
          <w:szCs w:val="32"/>
        </w:rPr>
        <w:t xml:space="preserve">reatment of mandibular </w:t>
      </w:r>
      <w:r w:rsidR="00C56971" w:rsidRPr="00481C9D">
        <w:rPr>
          <w:rFonts w:asciiTheme="majorBidi" w:hAnsiTheme="majorBidi" w:cstheme="majorBidi"/>
          <w:sz w:val="32"/>
          <w:szCs w:val="32"/>
        </w:rPr>
        <w:t xml:space="preserve">deficiency </w:t>
      </w:r>
    </w:p>
    <w:p w:rsidR="00481C9D" w:rsidRPr="00481C9D" w:rsidRDefault="00C56971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Sarver)</w:t>
      </w:r>
    </w:p>
    <w:p w:rsidR="00E42F0B" w:rsidRDefault="00BD7816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sz w:val="32"/>
          <w:szCs w:val="32"/>
        </w:rPr>
        <w:t xml:space="preserve">Clinical treatment of </w:t>
      </w:r>
      <w:r w:rsidR="0050062E" w:rsidRPr="00481C9D">
        <w:rPr>
          <w:rFonts w:asciiTheme="majorBidi" w:hAnsiTheme="majorBidi" w:cstheme="majorBidi"/>
          <w:sz w:val="32"/>
          <w:szCs w:val="32"/>
        </w:rPr>
        <w:t>L</w:t>
      </w:r>
      <w:r w:rsidR="00AC15D2" w:rsidRPr="00481C9D">
        <w:rPr>
          <w:rFonts w:asciiTheme="majorBidi" w:hAnsiTheme="majorBidi" w:cstheme="majorBidi"/>
          <w:sz w:val="32"/>
          <w:szCs w:val="32"/>
        </w:rPr>
        <w:t xml:space="preserve">ong </w:t>
      </w:r>
      <w:r w:rsidRPr="00481C9D">
        <w:rPr>
          <w:rFonts w:asciiTheme="majorBidi" w:hAnsiTheme="majorBidi" w:cstheme="majorBidi"/>
          <w:sz w:val="32"/>
          <w:szCs w:val="32"/>
        </w:rPr>
        <w:t xml:space="preserve">&amp; Short </w:t>
      </w:r>
      <w:r w:rsidR="00AC15D2" w:rsidRPr="00481C9D">
        <w:rPr>
          <w:rFonts w:asciiTheme="majorBidi" w:hAnsiTheme="majorBidi" w:cstheme="majorBidi"/>
          <w:sz w:val="32"/>
          <w:szCs w:val="32"/>
        </w:rPr>
        <w:t>face problems</w:t>
      </w:r>
      <w:r w:rsidRPr="00481C9D">
        <w:rPr>
          <w:rFonts w:asciiTheme="majorBidi" w:hAnsiTheme="majorBidi" w:cstheme="majorBidi"/>
          <w:sz w:val="32"/>
          <w:szCs w:val="32"/>
        </w:rPr>
        <w:t>;</w:t>
      </w:r>
      <w:r w:rsidR="00AC15D2" w:rsidRPr="00481C9D">
        <w:rPr>
          <w:rFonts w:asciiTheme="majorBidi" w:hAnsiTheme="majorBidi" w:cstheme="majorBidi"/>
          <w:sz w:val="32"/>
          <w:szCs w:val="32"/>
        </w:rPr>
        <w:t xml:space="preserve"> </w:t>
      </w:r>
      <w:r w:rsidRPr="00481C9D">
        <w:rPr>
          <w:rFonts w:asciiTheme="majorBidi" w:hAnsiTheme="majorBidi" w:cstheme="majorBidi"/>
          <w:sz w:val="32"/>
          <w:szCs w:val="32"/>
        </w:rPr>
        <w:t xml:space="preserve">&amp; </w:t>
      </w:r>
      <w:proofErr w:type="spellStart"/>
      <w:r w:rsidR="00AC15D2" w:rsidRPr="00481C9D">
        <w:rPr>
          <w:rFonts w:asciiTheme="majorBidi" w:hAnsiTheme="majorBidi" w:cstheme="majorBidi"/>
          <w:sz w:val="32"/>
          <w:szCs w:val="32"/>
        </w:rPr>
        <w:t>Maxillomandibular</w:t>
      </w:r>
      <w:proofErr w:type="spellEnd"/>
      <w:r w:rsidR="00AC15D2" w:rsidRPr="00481C9D">
        <w:rPr>
          <w:rFonts w:asciiTheme="majorBidi" w:hAnsiTheme="majorBidi" w:cstheme="majorBidi"/>
          <w:sz w:val="32"/>
          <w:szCs w:val="32"/>
        </w:rPr>
        <w:t xml:space="preserve"> </w:t>
      </w:r>
      <w:r w:rsidR="0039354E" w:rsidRPr="00481C9D">
        <w:rPr>
          <w:rFonts w:asciiTheme="majorBidi" w:hAnsiTheme="majorBidi" w:cstheme="majorBidi"/>
          <w:sz w:val="32"/>
          <w:szCs w:val="32"/>
        </w:rPr>
        <w:t>deficiency</w:t>
      </w:r>
      <w:r w:rsidR="00C56971" w:rsidRPr="00481C9D">
        <w:rPr>
          <w:rFonts w:asciiTheme="majorBidi" w:hAnsiTheme="majorBidi" w:cstheme="majorBidi"/>
          <w:sz w:val="32"/>
          <w:szCs w:val="32"/>
        </w:rPr>
        <w:t xml:space="preserve"> </w:t>
      </w:r>
    </w:p>
    <w:p w:rsidR="00481C9D" w:rsidRPr="00481C9D" w:rsidRDefault="00C56971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81C9D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1C9D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 xml:space="preserve">+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Posnick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E42F0B" w:rsidRDefault="007E72C0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sz w:val="32"/>
          <w:szCs w:val="32"/>
        </w:rPr>
        <w:t>T</w:t>
      </w:r>
      <w:r w:rsidR="00AC15D2" w:rsidRPr="00481C9D">
        <w:rPr>
          <w:rFonts w:asciiTheme="majorBidi" w:hAnsiTheme="majorBidi" w:cstheme="majorBidi"/>
          <w:sz w:val="32"/>
          <w:szCs w:val="32"/>
        </w:rPr>
        <w:t xml:space="preserve">reatment of </w:t>
      </w:r>
      <w:r w:rsidR="0039354E" w:rsidRPr="00481C9D">
        <w:rPr>
          <w:rFonts w:asciiTheme="majorBidi" w:hAnsiTheme="majorBidi" w:cstheme="majorBidi"/>
          <w:sz w:val="32"/>
          <w:szCs w:val="32"/>
        </w:rPr>
        <w:t>Class</w:t>
      </w:r>
      <w:r w:rsidR="002B0012" w:rsidRPr="00481C9D">
        <w:rPr>
          <w:rFonts w:asciiTheme="majorBidi" w:hAnsiTheme="majorBidi" w:cstheme="majorBidi"/>
          <w:sz w:val="32"/>
          <w:szCs w:val="32"/>
        </w:rPr>
        <w:t xml:space="preserve"> III problems</w:t>
      </w:r>
      <w:r w:rsidR="00C56971" w:rsidRPr="00481C9D">
        <w:rPr>
          <w:rFonts w:asciiTheme="majorBidi" w:hAnsiTheme="majorBidi" w:cstheme="majorBidi"/>
          <w:sz w:val="32"/>
          <w:szCs w:val="32"/>
        </w:rPr>
        <w:t xml:space="preserve"> </w:t>
      </w:r>
    </w:p>
    <w:p w:rsidR="00481C9D" w:rsidRPr="00481C9D" w:rsidRDefault="00C56971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Sarver)</w:t>
      </w:r>
    </w:p>
    <w:p w:rsidR="00E42F0B" w:rsidRDefault="0050062E" w:rsidP="008B3F84">
      <w:pPr>
        <w:pStyle w:val="ListParagraph"/>
        <w:numPr>
          <w:ilvl w:val="0"/>
          <w:numId w:val="7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sz w:val="32"/>
          <w:szCs w:val="32"/>
        </w:rPr>
        <w:lastRenderedPageBreak/>
        <w:t>T</w:t>
      </w:r>
      <w:r w:rsidR="00AC15D2" w:rsidRPr="00481C9D">
        <w:rPr>
          <w:rFonts w:asciiTheme="majorBidi" w:hAnsiTheme="majorBidi" w:cstheme="majorBidi"/>
          <w:sz w:val="32"/>
          <w:szCs w:val="32"/>
        </w:rPr>
        <w:t xml:space="preserve">reatment of </w:t>
      </w:r>
      <w:proofErr w:type="spellStart"/>
      <w:r w:rsidR="00777DD5" w:rsidRPr="00481C9D">
        <w:rPr>
          <w:rFonts w:asciiTheme="majorBidi" w:hAnsiTheme="majorBidi" w:cstheme="majorBidi"/>
          <w:sz w:val="32"/>
          <w:szCs w:val="32"/>
        </w:rPr>
        <w:t>Bimaxillary</w:t>
      </w:r>
      <w:proofErr w:type="spellEnd"/>
      <w:r w:rsidR="00777DD5" w:rsidRPr="00481C9D">
        <w:rPr>
          <w:rFonts w:asciiTheme="majorBidi" w:hAnsiTheme="majorBidi" w:cstheme="majorBidi"/>
          <w:sz w:val="32"/>
          <w:szCs w:val="32"/>
        </w:rPr>
        <w:t xml:space="preserve"> Protrusion, &amp; </w:t>
      </w:r>
      <w:proofErr w:type="spellStart"/>
      <w:r w:rsidR="00481C9D" w:rsidRPr="00481C9D">
        <w:rPr>
          <w:rFonts w:asciiTheme="majorBidi" w:hAnsiTheme="majorBidi" w:cstheme="majorBidi"/>
          <w:sz w:val="32"/>
          <w:szCs w:val="32"/>
        </w:rPr>
        <w:t>Dentofacial</w:t>
      </w:r>
      <w:proofErr w:type="spellEnd"/>
      <w:r w:rsidR="00481C9D" w:rsidRPr="00481C9D">
        <w:rPr>
          <w:rFonts w:asciiTheme="majorBidi" w:hAnsiTheme="majorBidi" w:cstheme="majorBidi"/>
          <w:sz w:val="32"/>
          <w:szCs w:val="32"/>
        </w:rPr>
        <w:t xml:space="preserve"> </w:t>
      </w:r>
      <w:r w:rsidR="008E1E29" w:rsidRPr="00481C9D">
        <w:rPr>
          <w:rFonts w:asciiTheme="majorBidi" w:hAnsiTheme="majorBidi" w:cstheme="majorBidi"/>
          <w:sz w:val="32"/>
          <w:szCs w:val="32"/>
        </w:rPr>
        <w:t xml:space="preserve">Asymmetries </w:t>
      </w:r>
    </w:p>
    <w:p w:rsidR="007E72C0" w:rsidRPr="00481C9D" w:rsidRDefault="008E1E29" w:rsidP="008B3F84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Posnick</w:t>
      </w:r>
      <w:proofErr w:type="spellEnd"/>
      <w:r w:rsidR="00481C9D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C56971" w:rsidRPr="00481C9D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>+</w:t>
      </w:r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81C9D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="00C56971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).</w:t>
      </w:r>
    </w:p>
    <w:p w:rsidR="00777DD5" w:rsidRDefault="00BD7816" w:rsidP="008B3F84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</w:t>
      </w:r>
      <w:r w:rsidR="0050062E">
        <w:rPr>
          <w:rFonts w:asciiTheme="majorBidi" w:hAnsiTheme="majorBidi" w:cstheme="majorBidi"/>
          <w:sz w:val="32"/>
          <w:szCs w:val="32"/>
        </w:rPr>
        <w:t xml:space="preserve">. </w:t>
      </w:r>
      <w:r w:rsidR="0039354E" w:rsidRPr="007E72C0">
        <w:rPr>
          <w:rFonts w:asciiTheme="majorBidi" w:hAnsiTheme="majorBidi" w:cstheme="majorBidi"/>
          <w:sz w:val="32"/>
          <w:szCs w:val="32"/>
        </w:rPr>
        <w:t xml:space="preserve">Rotation of the </w:t>
      </w:r>
      <w:proofErr w:type="spellStart"/>
      <w:r w:rsidR="0039354E" w:rsidRPr="007E72C0">
        <w:rPr>
          <w:rFonts w:asciiTheme="majorBidi" w:hAnsiTheme="majorBidi" w:cstheme="majorBidi"/>
          <w:sz w:val="32"/>
          <w:szCs w:val="32"/>
        </w:rPr>
        <w:t>maxillomandibular</w:t>
      </w:r>
      <w:proofErr w:type="spellEnd"/>
      <w:r w:rsidR="0039354E" w:rsidRPr="007E72C0">
        <w:rPr>
          <w:rFonts w:asciiTheme="majorBidi" w:hAnsiTheme="majorBidi" w:cstheme="majorBidi"/>
          <w:sz w:val="32"/>
          <w:szCs w:val="32"/>
        </w:rPr>
        <w:t xml:space="preserve"> complex, </w:t>
      </w:r>
      <w:r w:rsidR="00777DD5">
        <w:rPr>
          <w:rFonts w:asciiTheme="majorBidi" w:hAnsiTheme="majorBidi" w:cstheme="majorBidi"/>
          <w:sz w:val="32"/>
          <w:szCs w:val="32"/>
        </w:rPr>
        <w:t>Treatment of</w:t>
      </w:r>
    </w:p>
    <w:p w:rsidR="00E42F0B" w:rsidRDefault="00777DD5" w:rsidP="008B3F84">
      <w:pPr>
        <w:bidi w:val="0"/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Open bites, </w:t>
      </w:r>
      <w:r w:rsidR="00DF7721">
        <w:rPr>
          <w:rFonts w:asciiTheme="majorBidi" w:hAnsiTheme="majorBidi" w:cstheme="majorBidi"/>
          <w:sz w:val="32"/>
          <w:szCs w:val="32"/>
        </w:rPr>
        <w:t xml:space="preserve">and </w:t>
      </w:r>
      <w:r w:rsidR="0039354E" w:rsidRPr="007E72C0">
        <w:rPr>
          <w:rFonts w:asciiTheme="majorBidi" w:hAnsiTheme="majorBidi" w:cstheme="majorBidi"/>
          <w:sz w:val="32"/>
          <w:szCs w:val="32"/>
        </w:rPr>
        <w:t xml:space="preserve">Idiopathic </w:t>
      </w:r>
      <w:r w:rsidR="00DF7721">
        <w:rPr>
          <w:rFonts w:asciiTheme="majorBidi" w:hAnsiTheme="majorBidi" w:cstheme="majorBidi"/>
          <w:sz w:val="32"/>
          <w:szCs w:val="32"/>
        </w:rPr>
        <w:t>condylar r</w:t>
      </w:r>
      <w:r w:rsidR="0039354E" w:rsidRPr="007E72C0">
        <w:rPr>
          <w:rFonts w:asciiTheme="majorBidi" w:hAnsiTheme="majorBidi" w:cstheme="majorBidi"/>
          <w:sz w:val="32"/>
          <w:szCs w:val="32"/>
        </w:rPr>
        <w:t>esorption</w:t>
      </w:r>
      <w:r w:rsidR="00481C9D">
        <w:rPr>
          <w:rFonts w:asciiTheme="majorBidi" w:hAnsiTheme="majorBidi" w:cstheme="majorBidi"/>
          <w:sz w:val="32"/>
          <w:szCs w:val="32"/>
        </w:rPr>
        <w:t xml:space="preserve"> </w:t>
      </w:r>
    </w:p>
    <w:p w:rsidR="008B3F84" w:rsidRDefault="00481C9D" w:rsidP="008B3F84">
      <w:pPr>
        <w:bidi w:val="0"/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Reyneke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1C9D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>+</w:t>
      </w:r>
      <w:r w:rsidR="008E1E29" w:rsidRPr="00481C9D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 xml:space="preserve"> </w:t>
      </w:r>
      <w:proofErr w:type="spellStart"/>
      <w:r w:rsidR="008E1E29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Posnick</w:t>
      </w:r>
      <w:proofErr w:type="spellEnd"/>
      <w:r w:rsidR="008E1E29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).</w:t>
      </w:r>
    </w:p>
    <w:p w:rsidR="00481C9D" w:rsidRPr="008B3F84" w:rsidRDefault="00481C9D" w:rsidP="008B3F84">
      <w:pPr>
        <w:bidi w:val="0"/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 w:rsidR="0002369B" w:rsidRPr="00481C9D">
        <w:rPr>
          <w:rFonts w:asciiTheme="majorBidi" w:hAnsiTheme="majorBidi" w:cstheme="majorBidi"/>
          <w:sz w:val="32"/>
          <w:szCs w:val="32"/>
        </w:rPr>
        <w:t>Esthetic alteration o</w:t>
      </w:r>
      <w:r w:rsidR="0050062E" w:rsidRPr="00481C9D">
        <w:rPr>
          <w:rFonts w:asciiTheme="majorBidi" w:hAnsiTheme="majorBidi" w:cstheme="majorBidi"/>
          <w:sz w:val="32"/>
          <w:szCs w:val="32"/>
        </w:rPr>
        <w:t>f th</w:t>
      </w:r>
      <w:r>
        <w:rPr>
          <w:rFonts w:asciiTheme="majorBidi" w:hAnsiTheme="majorBidi" w:cstheme="majorBidi"/>
          <w:sz w:val="32"/>
          <w:szCs w:val="32"/>
        </w:rPr>
        <w:t xml:space="preserve">e chin, </w:t>
      </w:r>
      <w:r w:rsidR="00751317" w:rsidRPr="00481C9D">
        <w:rPr>
          <w:rFonts w:asciiTheme="majorBidi" w:hAnsiTheme="majorBidi" w:cstheme="majorBidi"/>
          <w:sz w:val="32"/>
          <w:szCs w:val="32"/>
        </w:rPr>
        <w:t>Adjunctive</w:t>
      </w:r>
      <w:r w:rsidR="0050062E" w:rsidRPr="00481C9D">
        <w:rPr>
          <w:rFonts w:asciiTheme="majorBidi" w:hAnsiTheme="majorBidi" w:cstheme="majorBidi"/>
          <w:sz w:val="32"/>
          <w:szCs w:val="32"/>
        </w:rPr>
        <w:t xml:space="preserve"> estheti</w:t>
      </w:r>
      <w:r>
        <w:rPr>
          <w:rFonts w:asciiTheme="majorBidi" w:hAnsiTheme="majorBidi" w:cstheme="majorBidi"/>
          <w:sz w:val="32"/>
          <w:szCs w:val="32"/>
        </w:rPr>
        <w:t>c</w:t>
      </w:r>
    </w:p>
    <w:p w:rsidR="00E42F0B" w:rsidRDefault="00481C9D" w:rsidP="008B3F84">
      <w:pPr>
        <w:bidi w:val="0"/>
        <w:spacing w:line="480" w:lineRule="auto"/>
        <w:ind w:left="720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sz w:val="32"/>
          <w:szCs w:val="32"/>
        </w:rPr>
        <w:t xml:space="preserve">surgery </w:t>
      </w:r>
      <w:r w:rsidR="00BD7816" w:rsidRPr="00481C9D">
        <w:rPr>
          <w:rFonts w:asciiTheme="majorBidi" w:hAnsiTheme="majorBidi" w:cstheme="majorBidi"/>
          <w:sz w:val="32"/>
          <w:szCs w:val="32"/>
        </w:rPr>
        <w:t xml:space="preserve">&amp; </w:t>
      </w:r>
      <w:proofErr w:type="spellStart"/>
      <w:r w:rsidR="00751317" w:rsidRPr="00481C9D">
        <w:rPr>
          <w:rFonts w:asciiTheme="majorBidi" w:hAnsiTheme="majorBidi" w:cstheme="majorBidi"/>
          <w:sz w:val="32"/>
          <w:szCs w:val="32"/>
        </w:rPr>
        <w:t>Dent</w:t>
      </w:r>
      <w:r>
        <w:rPr>
          <w:rFonts w:asciiTheme="majorBidi" w:hAnsiTheme="majorBidi" w:cstheme="majorBidi"/>
          <w:sz w:val="32"/>
          <w:szCs w:val="32"/>
        </w:rPr>
        <w:t>ofacial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disharmonies in adults: </w:t>
      </w:r>
      <w:r w:rsidRPr="00481C9D">
        <w:rPr>
          <w:rFonts w:asciiTheme="majorBidi" w:hAnsiTheme="majorBidi" w:cstheme="majorBidi"/>
          <w:sz w:val="32"/>
          <w:szCs w:val="32"/>
        </w:rPr>
        <w:t>R</w:t>
      </w:r>
      <w:r w:rsidR="00751317" w:rsidRPr="00481C9D">
        <w:rPr>
          <w:rFonts w:asciiTheme="majorBidi" w:hAnsiTheme="majorBidi" w:cstheme="majorBidi"/>
          <w:sz w:val="32"/>
          <w:szCs w:val="32"/>
        </w:rPr>
        <w:t>econstr</w:t>
      </w:r>
      <w:r>
        <w:rPr>
          <w:rFonts w:asciiTheme="majorBidi" w:hAnsiTheme="majorBidi" w:cstheme="majorBidi"/>
          <w:sz w:val="32"/>
          <w:szCs w:val="32"/>
        </w:rPr>
        <w:t>uction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1C9D">
        <w:rPr>
          <w:rFonts w:asciiTheme="majorBidi" w:hAnsiTheme="majorBidi" w:cstheme="majorBidi"/>
          <w:sz w:val="32"/>
          <w:szCs w:val="32"/>
        </w:rPr>
        <w:t xml:space="preserve">&amp; </w:t>
      </w:r>
      <w:proofErr w:type="spellStart"/>
      <w:r w:rsidRPr="00481C9D">
        <w:rPr>
          <w:rFonts w:asciiTheme="majorBidi" w:hAnsiTheme="majorBidi" w:cstheme="majorBidi"/>
          <w:sz w:val="32"/>
          <w:szCs w:val="32"/>
        </w:rPr>
        <w:t>Rejuventation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51317" w:rsidRPr="00481C9D" w:rsidRDefault="00481C9D" w:rsidP="008B3F84">
      <w:pPr>
        <w:bidi w:val="0"/>
        <w:spacing w:line="480" w:lineRule="auto"/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Posnick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81C9D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>+</w:t>
      </w: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Proffit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, White, &amp; Sarver)</w:t>
      </w:r>
    </w:p>
    <w:p w:rsidR="00DF7721" w:rsidRDefault="00BD7816" w:rsidP="008B3F84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</w:t>
      </w:r>
      <w:r w:rsidR="00751317">
        <w:rPr>
          <w:rFonts w:asciiTheme="majorBidi" w:hAnsiTheme="majorBidi" w:cstheme="majorBidi"/>
          <w:sz w:val="32"/>
          <w:szCs w:val="32"/>
        </w:rPr>
        <w:t xml:space="preserve">. </w:t>
      </w:r>
      <w:r w:rsidR="00DF7721" w:rsidRPr="007E72C0">
        <w:rPr>
          <w:rFonts w:asciiTheme="majorBidi" w:hAnsiTheme="majorBidi" w:cstheme="majorBidi"/>
          <w:sz w:val="32"/>
          <w:szCs w:val="32"/>
        </w:rPr>
        <w:t>Surgical techniques</w:t>
      </w:r>
      <w:r w:rsidR="00DF7721">
        <w:rPr>
          <w:rFonts w:asciiTheme="majorBidi" w:hAnsiTheme="majorBidi" w:cstheme="majorBidi"/>
          <w:sz w:val="32"/>
          <w:szCs w:val="32"/>
        </w:rPr>
        <w:t xml:space="preserve">. </w:t>
      </w:r>
      <w:r w:rsidR="00DF7721" w:rsidRPr="00481C9D">
        <w:rPr>
          <w:rFonts w:asciiTheme="majorBidi" w:hAnsiTheme="majorBidi" w:cstheme="majorBidi"/>
          <w:color w:val="FF0000"/>
          <w:sz w:val="40"/>
          <w:szCs w:val="40"/>
        </w:rPr>
        <w:t xml:space="preserve">* </w:t>
      </w:r>
    </w:p>
    <w:p w:rsidR="00DF7721" w:rsidRDefault="00751317" w:rsidP="008B3F84">
      <w:pPr>
        <w:bidi w:val="0"/>
        <w:spacing w:line="480" w:lineRule="auto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BD7816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02369B" w:rsidRPr="00DF7721">
        <w:rPr>
          <w:rFonts w:asciiTheme="majorBidi" w:hAnsiTheme="majorBidi" w:cstheme="majorBidi"/>
          <w:sz w:val="32"/>
          <w:szCs w:val="32"/>
        </w:rPr>
        <w:t xml:space="preserve">Obstructive sleep apnea </w:t>
      </w:r>
      <w:r w:rsidR="009C7445">
        <w:rPr>
          <w:rFonts w:asciiTheme="majorBidi" w:hAnsiTheme="majorBidi" w:cstheme="majorBidi"/>
          <w:sz w:val="32"/>
          <w:szCs w:val="32"/>
        </w:rPr>
        <w:t xml:space="preserve">and </w:t>
      </w:r>
      <w:r w:rsidR="0002369B" w:rsidRPr="00DF7721">
        <w:rPr>
          <w:rFonts w:asciiTheme="majorBidi" w:hAnsiTheme="majorBidi" w:cstheme="majorBidi"/>
          <w:sz w:val="32"/>
          <w:szCs w:val="32"/>
        </w:rPr>
        <w:t xml:space="preserve">Nasal Airway considerations: </w:t>
      </w:r>
    </w:p>
    <w:p w:rsidR="00E42F0B" w:rsidRDefault="00DF7721" w:rsidP="008B3F84">
      <w:pPr>
        <w:bidi w:val="0"/>
        <w:spacing w:line="480" w:lineRule="auto"/>
        <w:ind w:left="36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02369B" w:rsidRPr="00DF7721">
        <w:rPr>
          <w:rFonts w:asciiTheme="majorBidi" w:hAnsiTheme="majorBidi" w:cstheme="majorBidi"/>
          <w:sz w:val="32"/>
          <w:szCs w:val="32"/>
        </w:rPr>
        <w:t>Evaluation and treatment</w:t>
      </w:r>
      <w:r w:rsidR="0050062E">
        <w:rPr>
          <w:rFonts w:asciiTheme="majorBidi" w:hAnsiTheme="majorBidi" w:cstheme="majorBidi"/>
          <w:sz w:val="32"/>
          <w:szCs w:val="32"/>
        </w:rPr>
        <w:t xml:space="preserve"> </w:t>
      </w:r>
    </w:p>
    <w:p w:rsidR="0002369B" w:rsidRDefault="0050062E" w:rsidP="008B3F84">
      <w:pPr>
        <w:bidi w:val="0"/>
        <w:spacing w:line="480" w:lineRule="auto"/>
        <w:ind w:left="360" w:firstLine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481C9D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Posnick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E42F0B" w:rsidRPr="00DF7721" w:rsidRDefault="00E42F0B" w:rsidP="008B3F84">
      <w:pPr>
        <w:bidi w:val="0"/>
        <w:spacing w:line="480" w:lineRule="auto"/>
        <w:ind w:left="360" w:firstLine="360"/>
        <w:rPr>
          <w:rFonts w:asciiTheme="majorBidi" w:hAnsiTheme="majorBidi" w:cstheme="majorBidi"/>
          <w:sz w:val="32"/>
          <w:szCs w:val="32"/>
        </w:rPr>
      </w:pPr>
    </w:p>
    <w:p w:rsidR="00E42F0B" w:rsidRDefault="00BD7816" w:rsidP="008B3F84">
      <w:pPr>
        <w:bidi w:val="0"/>
        <w:spacing w:line="480" w:lineRule="auto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14</w:t>
      </w:r>
      <w:r w:rsidR="00751317">
        <w:rPr>
          <w:rFonts w:asciiTheme="majorBidi" w:hAnsiTheme="majorBidi" w:cstheme="majorBidi"/>
          <w:sz w:val="32"/>
          <w:szCs w:val="32"/>
        </w:rPr>
        <w:t xml:space="preserve">. </w:t>
      </w:r>
      <w:r w:rsidR="00DF7721">
        <w:rPr>
          <w:rFonts w:asciiTheme="majorBidi" w:hAnsiTheme="majorBidi" w:cstheme="majorBidi"/>
          <w:sz w:val="32"/>
          <w:szCs w:val="32"/>
        </w:rPr>
        <w:t xml:space="preserve">Treatment of </w:t>
      </w:r>
      <w:r w:rsidR="0002369B" w:rsidRPr="00DF7721">
        <w:rPr>
          <w:rFonts w:asciiTheme="majorBidi" w:hAnsiTheme="majorBidi" w:cstheme="majorBidi"/>
          <w:sz w:val="32"/>
          <w:szCs w:val="32"/>
        </w:rPr>
        <w:t>Cleft lip &amp; Palate, Syndromes</w:t>
      </w:r>
      <w:r w:rsidR="0050062E">
        <w:rPr>
          <w:rFonts w:asciiTheme="majorBidi" w:hAnsiTheme="majorBidi" w:cstheme="majorBidi"/>
          <w:sz w:val="32"/>
          <w:szCs w:val="32"/>
        </w:rPr>
        <w:t xml:space="preserve"> </w:t>
      </w:r>
    </w:p>
    <w:p w:rsidR="00983F2A" w:rsidRDefault="0050062E" w:rsidP="008B3F84">
      <w:pPr>
        <w:bidi w:val="0"/>
        <w:spacing w:line="480" w:lineRule="auto"/>
        <w:ind w:firstLine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481C9D"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By </w:t>
      </w:r>
      <w:proofErr w:type="spellStart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Posnick</w:t>
      </w:r>
      <w:proofErr w:type="spellEnd"/>
      <w:r w:rsidRPr="00481C9D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983F2A" w:rsidRPr="00983F2A" w:rsidRDefault="00983F2A" w:rsidP="008B3F84">
      <w:pPr>
        <w:bidi w:val="0"/>
        <w:spacing w:line="48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983F2A">
        <w:rPr>
          <w:rFonts w:asciiTheme="majorBidi" w:hAnsiTheme="majorBidi" w:cstheme="majorBidi"/>
          <w:sz w:val="32"/>
          <w:szCs w:val="32"/>
        </w:rPr>
        <w:t>15. Final Examination</w:t>
      </w:r>
    </w:p>
    <w:p w:rsidR="00CF382D" w:rsidRDefault="00CF382D" w:rsidP="00CF382D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897EA1" w:rsidRDefault="00897EA1" w:rsidP="00897EA1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897EA1" w:rsidRDefault="00897EA1" w:rsidP="00897EA1">
      <w:pPr>
        <w:pStyle w:val="ListParagraph"/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</w:p>
    <w:p w:rsidR="00E42F0B" w:rsidRDefault="00E42F0B" w:rsidP="00481C9D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  <w:bookmarkStart w:id="0" w:name="_GoBack"/>
      <w:bookmarkEnd w:id="0"/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8B3F84" w:rsidRDefault="008B3F84" w:rsidP="008B3F84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color w:val="FF0000"/>
          <w:sz w:val="40"/>
          <w:szCs w:val="40"/>
        </w:rPr>
      </w:pPr>
    </w:p>
    <w:p w:rsidR="00CF382D" w:rsidRPr="00481C9D" w:rsidRDefault="00481C9D" w:rsidP="00E42F0B">
      <w:pPr>
        <w:pStyle w:val="ListParagraph"/>
        <w:bidi w:val="0"/>
        <w:spacing w:line="48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481C9D">
        <w:rPr>
          <w:rFonts w:asciiTheme="majorBidi" w:hAnsiTheme="majorBidi" w:cstheme="majorBidi"/>
          <w:color w:val="FF0000"/>
          <w:sz w:val="40"/>
          <w:szCs w:val="40"/>
        </w:rPr>
        <w:t>*</w:t>
      </w:r>
      <w:r w:rsidR="00CF382D" w:rsidRPr="00481C9D">
        <w:rPr>
          <w:rFonts w:asciiTheme="majorBidi" w:hAnsiTheme="majorBidi" w:cstheme="majorBidi"/>
          <w:sz w:val="32"/>
          <w:szCs w:val="32"/>
        </w:rPr>
        <w:t>Conducted by an Oral Surgeon</w:t>
      </w:r>
      <w:r w:rsidR="00CF382D" w:rsidRPr="00481C9D">
        <w:rPr>
          <w:rFonts w:asciiTheme="majorBidi" w:hAnsiTheme="majorBidi" w:cstheme="majorBidi"/>
          <w:sz w:val="32"/>
          <w:szCs w:val="32"/>
        </w:rPr>
        <w:br w:type="page"/>
      </w:r>
    </w:p>
    <w:p w:rsidR="00595CA7" w:rsidRPr="002B0012" w:rsidRDefault="00595CA7" w:rsidP="002B001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B0012">
        <w:rPr>
          <w:rFonts w:asciiTheme="majorBidi" w:hAnsiTheme="majorBidi" w:cstheme="majorBidi"/>
          <w:b/>
          <w:bCs/>
          <w:sz w:val="32"/>
          <w:szCs w:val="32"/>
        </w:rPr>
        <w:lastRenderedPageBreak/>
        <w:t>References:</w:t>
      </w:r>
    </w:p>
    <w:p w:rsidR="00595CA7" w:rsidRPr="002B0012" w:rsidRDefault="00595CA7" w:rsidP="00B647B3">
      <w:pPr>
        <w:bidi w:val="0"/>
        <w:spacing w:line="48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B001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Textbooks: </w:t>
      </w:r>
    </w:p>
    <w:p w:rsidR="00595CA7" w:rsidRPr="002B0012" w:rsidRDefault="00A415B3" w:rsidP="00B647B3">
      <w:pPr>
        <w:pStyle w:val="ListParagraph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B0012">
        <w:rPr>
          <w:rFonts w:asciiTheme="majorBidi" w:hAnsiTheme="majorBidi" w:cstheme="majorBidi"/>
          <w:sz w:val="32"/>
          <w:szCs w:val="32"/>
        </w:rPr>
        <w:t>"</w:t>
      </w:r>
      <w:r w:rsidR="00595CA7" w:rsidRPr="002B0012">
        <w:rPr>
          <w:rFonts w:asciiTheme="majorBidi" w:hAnsiTheme="majorBidi" w:cstheme="majorBidi"/>
          <w:sz w:val="32"/>
          <w:szCs w:val="32"/>
        </w:rPr>
        <w:t xml:space="preserve">Contemporary Treatment of </w:t>
      </w:r>
      <w:proofErr w:type="spellStart"/>
      <w:r w:rsidR="00595CA7" w:rsidRPr="002B0012">
        <w:rPr>
          <w:rFonts w:asciiTheme="majorBidi" w:hAnsiTheme="majorBidi" w:cstheme="majorBidi"/>
          <w:sz w:val="32"/>
          <w:szCs w:val="32"/>
        </w:rPr>
        <w:t>Dentofacial</w:t>
      </w:r>
      <w:proofErr w:type="spellEnd"/>
      <w:r w:rsidR="00595CA7" w:rsidRPr="002B0012">
        <w:rPr>
          <w:rFonts w:asciiTheme="majorBidi" w:hAnsiTheme="majorBidi" w:cstheme="majorBidi"/>
          <w:sz w:val="32"/>
          <w:szCs w:val="32"/>
        </w:rPr>
        <w:t xml:space="preserve"> Deformity</w:t>
      </w:r>
      <w:r w:rsidRPr="002B0012">
        <w:rPr>
          <w:rFonts w:asciiTheme="majorBidi" w:hAnsiTheme="majorBidi" w:cstheme="majorBidi"/>
          <w:sz w:val="32"/>
          <w:szCs w:val="32"/>
        </w:rPr>
        <w:t>"</w:t>
      </w:r>
      <w:r w:rsidR="00595CA7" w:rsidRPr="002B0012">
        <w:rPr>
          <w:rFonts w:asciiTheme="majorBidi" w:hAnsiTheme="majorBidi" w:cstheme="majorBidi"/>
          <w:sz w:val="32"/>
          <w:szCs w:val="32"/>
        </w:rPr>
        <w:t xml:space="preserve">, by W.R. </w:t>
      </w:r>
      <w:proofErr w:type="spellStart"/>
      <w:r w:rsidR="00595CA7" w:rsidRPr="002B0012">
        <w:rPr>
          <w:rFonts w:asciiTheme="majorBidi" w:hAnsiTheme="majorBidi" w:cstheme="majorBidi"/>
          <w:sz w:val="32"/>
          <w:szCs w:val="32"/>
        </w:rPr>
        <w:t>Proffit</w:t>
      </w:r>
      <w:proofErr w:type="spellEnd"/>
      <w:r w:rsidR="00595CA7" w:rsidRPr="002B0012">
        <w:rPr>
          <w:rFonts w:asciiTheme="majorBidi" w:hAnsiTheme="majorBidi" w:cstheme="majorBidi"/>
          <w:sz w:val="32"/>
          <w:szCs w:val="32"/>
        </w:rPr>
        <w:t>, R.P. White, D.M. Sarver</w:t>
      </w:r>
      <w:r w:rsidR="00D333F0" w:rsidRPr="002B0012">
        <w:rPr>
          <w:rFonts w:asciiTheme="majorBidi" w:hAnsiTheme="majorBidi" w:cstheme="majorBidi"/>
          <w:sz w:val="32"/>
          <w:szCs w:val="32"/>
        </w:rPr>
        <w:t xml:space="preserve">, </w:t>
      </w:r>
      <w:r w:rsidR="00B647B3">
        <w:rPr>
          <w:rFonts w:asciiTheme="majorBidi" w:hAnsiTheme="majorBidi" w:cstheme="majorBidi"/>
          <w:sz w:val="32"/>
          <w:szCs w:val="32"/>
        </w:rPr>
        <w:t xml:space="preserve">Mosby, </w:t>
      </w:r>
      <w:r w:rsidR="00D333F0" w:rsidRPr="002B0012">
        <w:rPr>
          <w:rFonts w:asciiTheme="majorBidi" w:hAnsiTheme="majorBidi" w:cstheme="majorBidi"/>
          <w:sz w:val="32"/>
          <w:szCs w:val="32"/>
        </w:rPr>
        <w:t>2003</w:t>
      </w:r>
      <w:r w:rsidR="00B647B3">
        <w:rPr>
          <w:rFonts w:asciiTheme="majorBidi" w:hAnsiTheme="majorBidi" w:cstheme="majorBidi"/>
          <w:sz w:val="32"/>
          <w:szCs w:val="32"/>
        </w:rPr>
        <w:t>.</w:t>
      </w:r>
    </w:p>
    <w:p w:rsidR="00D333F0" w:rsidRPr="002B0012" w:rsidRDefault="00D333F0" w:rsidP="00B647B3">
      <w:pPr>
        <w:pStyle w:val="ListParagraph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B0012">
        <w:rPr>
          <w:rFonts w:asciiTheme="majorBidi" w:hAnsiTheme="majorBidi" w:cstheme="majorBidi"/>
          <w:sz w:val="32"/>
          <w:szCs w:val="32"/>
        </w:rPr>
        <w:t xml:space="preserve">“Orthognathic surgery Principles &amp; Practice”, by Jeffery </w:t>
      </w:r>
      <w:proofErr w:type="spellStart"/>
      <w:r w:rsidRPr="002B0012">
        <w:rPr>
          <w:rFonts w:asciiTheme="majorBidi" w:hAnsiTheme="majorBidi" w:cstheme="majorBidi"/>
          <w:sz w:val="32"/>
          <w:szCs w:val="32"/>
        </w:rPr>
        <w:t>Posnick</w:t>
      </w:r>
      <w:proofErr w:type="spellEnd"/>
      <w:r w:rsidRPr="002B0012">
        <w:rPr>
          <w:rFonts w:asciiTheme="majorBidi" w:hAnsiTheme="majorBidi" w:cstheme="majorBidi"/>
          <w:sz w:val="32"/>
          <w:szCs w:val="32"/>
        </w:rPr>
        <w:t>,</w:t>
      </w:r>
      <w:r w:rsidR="00B647B3">
        <w:rPr>
          <w:rFonts w:asciiTheme="majorBidi" w:hAnsiTheme="majorBidi" w:cstheme="majorBidi"/>
          <w:sz w:val="32"/>
          <w:szCs w:val="32"/>
        </w:rPr>
        <w:t xml:space="preserve"> Elsevier, </w:t>
      </w:r>
      <w:r w:rsidRPr="002B0012">
        <w:rPr>
          <w:rFonts w:asciiTheme="majorBidi" w:hAnsiTheme="majorBidi" w:cstheme="majorBidi"/>
          <w:sz w:val="32"/>
          <w:szCs w:val="32"/>
        </w:rPr>
        <w:t>2014.</w:t>
      </w:r>
    </w:p>
    <w:p w:rsidR="00D333F0" w:rsidRPr="002B0012" w:rsidRDefault="00983F2A" w:rsidP="002B0012">
      <w:pPr>
        <w:pStyle w:val="ListParagraph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B0012">
        <w:rPr>
          <w:rFonts w:asciiTheme="majorBidi" w:hAnsiTheme="majorBidi" w:cstheme="majorBidi"/>
          <w:sz w:val="32"/>
          <w:szCs w:val="32"/>
        </w:rPr>
        <w:t xml:space="preserve"> </w:t>
      </w:r>
      <w:r w:rsidR="00D333F0" w:rsidRPr="002B0012">
        <w:rPr>
          <w:rFonts w:asciiTheme="majorBidi" w:hAnsiTheme="majorBidi" w:cstheme="majorBidi"/>
          <w:sz w:val="32"/>
          <w:szCs w:val="32"/>
        </w:rPr>
        <w:t xml:space="preserve">“Essential of </w:t>
      </w:r>
      <w:proofErr w:type="spellStart"/>
      <w:r w:rsidR="00D333F0" w:rsidRPr="002B0012">
        <w:rPr>
          <w:rFonts w:asciiTheme="majorBidi" w:hAnsiTheme="majorBidi" w:cstheme="majorBidi"/>
          <w:sz w:val="32"/>
          <w:szCs w:val="32"/>
        </w:rPr>
        <w:t>Orthognathic</w:t>
      </w:r>
      <w:proofErr w:type="spellEnd"/>
      <w:r w:rsidR="00D333F0" w:rsidRPr="002B0012">
        <w:rPr>
          <w:rFonts w:asciiTheme="majorBidi" w:hAnsiTheme="majorBidi" w:cstheme="majorBidi"/>
          <w:sz w:val="32"/>
          <w:szCs w:val="32"/>
        </w:rPr>
        <w:t xml:space="preserve"> Surgery; Second Edition”, By Johan </w:t>
      </w:r>
      <w:proofErr w:type="spellStart"/>
      <w:r w:rsidR="00D333F0" w:rsidRPr="002B0012">
        <w:rPr>
          <w:rFonts w:asciiTheme="majorBidi" w:hAnsiTheme="majorBidi" w:cstheme="majorBidi"/>
          <w:sz w:val="32"/>
          <w:szCs w:val="32"/>
        </w:rPr>
        <w:t>Reyneke</w:t>
      </w:r>
      <w:proofErr w:type="spellEnd"/>
      <w:r w:rsidR="00D333F0" w:rsidRPr="002B0012">
        <w:rPr>
          <w:rFonts w:asciiTheme="majorBidi" w:hAnsiTheme="majorBidi" w:cstheme="majorBidi"/>
          <w:sz w:val="32"/>
          <w:szCs w:val="32"/>
        </w:rPr>
        <w:t xml:space="preserve">, </w:t>
      </w:r>
      <w:r w:rsidR="00B647B3">
        <w:rPr>
          <w:rFonts w:asciiTheme="majorBidi" w:hAnsiTheme="majorBidi" w:cstheme="majorBidi"/>
          <w:sz w:val="32"/>
          <w:szCs w:val="32"/>
        </w:rPr>
        <w:t>Quintessence,</w:t>
      </w:r>
      <w:r w:rsidR="00B647B3" w:rsidRPr="002B0012">
        <w:rPr>
          <w:rFonts w:asciiTheme="majorBidi" w:hAnsiTheme="majorBidi" w:cstheme="majorBidi"/>
          <w:sz w:val="32"/>
          <w:szCs w:val="32"/>
        </w:rPr>
        <w:t xml:space="preserve"> </w:t>
      </w:r>
      <w:r w:rsidR="00D333F0" w:rsidRPr="002B0012">
        <w:rPr>
          <w:rFonts w:asciiTheme="majorBidi" w:hAnsiTheme="majorBidi" w:cstheme="majorBidi"/>
          <w:sz w:val="32"/>
          <w:szCs w:val="32"/>
        </w:rPr>
        <w:t>2010.</w:t>
      </w:r>
    </w:p>
    <w:p w:rsidR="00983F2A" w:rsidRPr="002B0012" w:rsidRDefault="00983F2A" w:rsidP="00983F2A">
      <w:pPr>
        <w:pStyle w:val="ListParagraph"/>
        <w:numPr>
          <w:ilvl w:val="0"/>
          <w:numId w:val="5"/>
        </w:num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B0012">
        <w:rPr>
          <w:rFonts w:asciiTheme="majorBidi" w:hAnsiTheme="majorBidi" w:cstheme="majorBidi"/>
          <w:sz w:val="32"/>
          <w:szCs w:val="32"/>
        </w:rPr>
        <w:t xml:space="preserve">"Facial &amp; Dental Planning for Orthodontists &amp; Oral Surgeons", by Arnett &amp; McLaughlin, </w:t>
      </w:r>
      <w:r>
        <w:rPr>
          <w:rFonts w:asciiTheme="majorBidi" w:hAnsiTheme="majorBidi" w:cstheme="majorBidi"/>
          <w:sz w:val="32"/>
          <w:szCs w:val="32"/>
        </w:rPr>
        <w:t xml:space="preserve">Mosby, </w:t>
      </w:r>
      <w:r w:rsidRPr="002B0012">
        <w:rPr>
          <w:rFonts w:asciiTheme="majorBidi" w:hAnsiTheme="majorBidi" w:cstheme="majorBidi"/>
          <w:sz w:val="32"/>
          <w:szCs w:val="32"/>
        </w:rPr>
        <w:t>2004</w:t>
      </w:r>
      <w:r>
        <w:rPr>
          <w:rFonts w:asciiTheme="majorBidi" w:hAnsiTheme="majorBidi" w:cstheme="majorBidi"/>
          <w:sz w:val="32"/>
          <w:szCs w:val="32"/>
        </w:rPr>
        <w:t>.</w:t>
      </w:r>
      <w:r w:rsidRPr="00B647B3">
        <w:rPr>
          <w:rFonts w:asciiTheme="majorBidi" w:hAnsiTheme="majorBidi" w:cstheme="majorBidi"/>
          <w:sz w:val="32"/>
          <w:szCs w:val="32"/>
        </w:rPr>
        <w:t xml:space="preserve"> </w:t>
      </w:r>
    </w:p>
    <w:p w:rsidR="00595CA7" w:rsidRPr="002B0012" w:rsidRDefault="00595CA7" w:rsidP="002B0012">
      <w:pPr>
        <w:bidi w:val="0"/>
        <w:spacing w:line="480" w:lineRule="auto"/>
        <w:rPr>
          <w:rFonts w:asciiTheme="majorBidi" w:hAnsiTheme="majorBidi" w:cstheme="majorBidi"/>
          <w:sz w:val="32"/>
          <w:szCs w:val="32"/>
        </w:rPr>
      </w:pPr>
    </w:p>
    <w:sectPr w:rsidR="00595CA7" w:rsidRPr="002B0012" w:rsidSect="003F6B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36C"/>
    <w:multiLevelType w:val="hybridMultilevel"/>
    <w:tmpl w:val="02C23B14"/>
    <w:lvl w:ilvl="0" w:tplc="A2C61F5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B4132"/>
    <w:multiLevelType w:val="hybridMultilevel"/>
    <w:tmpl w:val="C8EA3A20"/>
    <w:lvl w:ilvl="0" w:tplc="C28CF9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542C"/>
    <w:multiLevelType w:val="hybridMultilevel"/>
    <w:tmpl w:val="22268E5C"/>
    <w:lvl w:ilvl="0" w:tplc="C10ECE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1D52"/>
    <w:multiLevelType w:val="hybridMultilevel"/>
    <w:tmpl w:val="985231CE"/>
    <w:lvl w:ilvl="0" w:tplc="93246B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731F"/>
    <w:multiLevelType w:val="hybridMultilevel"/>
    <w:tmpl w:val="749C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84304"/>
    <w:multiLevelType w:val="hybridMultilevel"/>
    <w:tmpl w:val="20523430"/>
    <w:lvl w:ilvl="0" w:tplc="49F6CC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248E0"/>
    <w:multiLevelType w:val="hybridMultilevel"/>
    <w:tmpl w:val="3852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12F74"/>
    <w:multiLevelType w:val="hybridMultilevel"/>
    <w:tmpl w:val="30A21C60"/>
    <w:lvl w:ilvl="0" w:tplc="04DCC2A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D3726"/>
    <w:multiLevelType w:val="hybridMultilevel"/>
    <w:tmpl w:val="04A0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2F72"/>
    <w:multiLevelType w:val="hybridMultilevel"/>
    <w:tmpl w:val="DF1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51057"/>
    <w:multiLevelType w:val="hybridMultilevel"/>
    <w:tmpl w:val="E3EC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304"/>
    <w:multiLevelType w:val="hybridMultilevel"/>
    <w:tmpl w:val="C914C206"/>
    <w:lvl w:ilvl="0" w:tplc="252080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0A6F"/>
    <w:multiLevelType w:val="hybridMultilevel"/>
    <w:tmpl w:val="D95428A2"/>
    <w:lvl w:ilvl="0" w:tplc="42B21BE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C1E3E"/>
    <w:multiLevelType w:val="hybridMultilevel"/>
    <w:tmpl w:val="AC62D970"/>
    <w:lvl w:ilvl="0" w:tplc="A2C61F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65FBC"/>
    <w:rsid w:val="00004513"/>
    <w:rsid w:val="00006703"/>
    <w:rsid w:val="0002369B"/>
    <w:rsid w:val="00185B0B"/>
    <w:rsid w:val="001A2B70"/>
    <w:rsid w:val="0021611F"/>
    <w:rsid w:val="002729B1"/>
    <w:rsid w:val="002B0012"/>
    <w:rsid w:val="00330F94"/>
    <w:rsid w:val="0039354E"/>
    <w:rsid w:val="00397F0A"/>
    <w:rsid w:val="003C0E04"/>
    <w:rsid w:val="003F6BF2"/>
    <w:rsid w:val="00416349"/>
    <w:rsid w:val="004541FF"/>
    <w:rsid w:val="00463EE5"/>
    <w:rsid w:val="00481C9D"/>
    <w:rsid w:val="00487E33"/>
    <w:rsid w:val="00490261"/>
    <w:rsid w:val="0050062E"/>
    <w:rsid w:val="00595CA7"/>
    <w:rsid w:val="005D1D08"/>
    <w:rsid w:val="005D23ED"/>
    <w:rsid w:val="005D6E22"/>
    <w:rsid w:val="00683CC8"/>
    <w:rsid w:val="006A0904"/>
    <w:rsid w:val="006E2ADD"/>
    <w:rsid w:val="00737C28"/>
    <w:rsid w:val="00751317"/>
    <w:rsid w:val="00777DD5"/>
    <w:rsid w:val="007E72C0"/>
    <w:rsid w:val="00805865"/>
    <w:rsid w:val="00832F3B"/>
    <w:rsid w:val="00873FE5"/>
    <w:rsid w:val="00897EA1"/>
    <w:rsid w:val="008B3F84"/>
    <w:rsid w:val="008E1E29"/>
    <w:rsid w:val="00983F2A"/>
    <w:rsid w:val="009C7445"/>
    <w:rsid w:val="00A415B3"/>
    <w:rsid w:val="00AC15D2"/>
    <w:rsid w:val="00B350BF"/>
    <w:rsid w:val="00B647B3"/>
    <w:rsid w:val="00BD7816"/>
    <w:rsid w:val="00C56971"/>
    <w:rsid w:val="00CC3C36"/>
    <w:rsid w:val="00CF382D"/>
    <w:rsid w:val="00D333F0"/>
    <w:rsid w:val="00DC276E"/>
    <w:rsid w:val="00DC420E"/>
    <w:rsid w:val="00DF1CDD"/>
    <w:rsid w:val="00DF7721"/>
    <w:rsid w:val="00E07E9F"/>
    <w:rsid w:val="00E42F0B"/>
    <w:rsid w:val="00E44D33"/>
    <w:rsid w:val="00E65FBC"/>
    <w:rsid w:val="00E66A95"/>
    <w:rsid w:val="00EE0345"/>
    <w:rsid w:val="00EE1229"/>
    <w:rsid w:val="00FC0F20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61"/>
    <w:pPr>
      <w:bidi/>
    </w:pPr>
  </w:style>
  <w:style w:type="paragraph" w:styleId="Heading1">
    <w:name w:val="heading 1"/>
    <w:basedOn w:val="Normal"/>
    <w:link w:val="Heading1Char"/>
    <w:uiPriority w:val="9"/>
    <w:qFormat/>
    <w:rsid w:val="00595CA7"/>
    <w:pPr>
      <w:bidi w:val="0"/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5CA7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rprtbody1">
    <w:name w:val="rprtbody1"/>
    <w:basedOn w:val="Normal"/>
    <w:rsid w:val="00595CA7"/>
    <w:pPr>
      <w:bidi w:val="0"/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x1">
    <w:name w:val="aux1"/>
    <w:basedOn w:val="Normal"/>
    <w:rsid w:val="00595CA7"/>
    <w:pPr>
      <w:bidi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595CA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9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ealkofide</dc:creator>
  <cp:lastModifiedBy>user</cp:lastModifiedBy>
  <cp:revision>35</cp:revision>
  <dcterms:created xsi:type="dcterms:W3CDTF">2010-09-13T13:01:00Z</dcterms:created>
  <dcterms:modified xsi:type="dcterms:W3CDTF">2014-09-19T09:07:00Z</dcterms:modified>
</cp:coreProperties>
</file>