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0B" w:rsidRDefault="00CF3E0B" w:rsidP="00CF3E0B">
      <w:pPr>
        <w:jc w:val="center"/>
        <w:rPr>
          <w:sz w:val="40"/>
          <w:szCs w:val="40"/>
          <w:rtl/>
        </w:rPr>
      </w:pPr>
      <w:r w:rsidRPr="00A65781">
        <w:rPr>
          <w:rFonts w:hint="cs"/>
          <w:sz w:val="40"/>
          <w:szCs w:val="40"/>
          <w:rtl/>
        </w:rPr>
        <w:t>بسم الله الرحمن الرحيم</w:t>
      </w:r>
    </w:p>
    <w:p w:rsidR="006629A0" w:rsidRDefault="00C54127" w:rsidP="006629A0">
      <w:pPr>
        <w:jc w:val="center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كون مع أحد زملائك فريق بحث ثم </w:t>
      </w:r>
      <w:r w:rsidR="007E02B1">
        <w:rPr>
          <w:rFonts w:hint="cs"/>
          <w:sz w:val="40"/>
          <w:szCs w:val="40"/>
          <w:rtl/>
        </w:rPr>
        <w:t>ا</w:t>
      </w:r>
      <w:r>
        <w:rPr>
          <w:rFonts w:hint="cs"/>
          <w:sz w:val="40"/>
          <w:szCs w:val="40"/>
          <w:rtl/>
        </w:rPr>
        <w:t xml:space="preserve">ختر رقما من 1- 20 </w:t>
      </w:r>
      <w:r w:rsidR="007E02B1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والسؤال الذي يقع عليه اختيارك اكتب فيه </w:t>
      </w:r>
      <w:r w:rsidR="007E02B1">
        <w:rPr>
          <w:rFonts w:hint="cs"/>
          <w:sz w:val="40"/>
          <w:szCs w:val="40"/>
          <w:rtl/>
        </w:rPr>
        <w:t>بحثا عن هذه الم</w:t>
      </w:r>
      <w:r w:rsidR="006629A0">
        <w:rPr>
          <w:rFonts w:hint="cs"/>
          <w:sz w:val="40"/>
          <w:szCs w:val="40"/>
          <w:rtl/>
        </w:rPr>
        <w:t>سألة التي تناولها السؤال.</w:t>
      </w:r>
    </w:p>
    <w:p w:rsidR="007E02B1" w:rsidRDefault="006629A0" w:rsidP="006629A0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راجع صفحة د خالد </w:t>
      </w:r>
      <w:proofErr w:type="spellStart"/>
      <w:r>
        <w:rPr>
          <w:rFonts w:hint="cs"/>
          <w:sz w:val="40"/>
          <w:szCs w:val="40"/>
          <w:rtl/>
        </w:rPr>
        <w:t>الشنيبر</w:t>
      </w:r>
      <w:proofErr w:type="spellEnd"/>
      <w:r>
        <w:rPr>
          <w:rFonts w:hint="cs"/>
          <w:sz w:val="40"/>
          <w:szCs w:val="40"/>
          <w:rtl/>
        </w:rPr>
        <w:t xml:space="preserve"> ففيها طريقة كتابة البحث العلمي </w:t>
      </w:r>
      <w:r w:rsidR="007E02B1">
        <w:rPr>
          <w:rFonts w:hint="cs"/>
          <w:sz w:val="40"/>
          <w:szCs w:val="40"/>
          <w:rtl/>
        </w:rPr>
        <w:t xml:space="preserve"> </w:t>
      </w:r>
    </w:p>
    <w:p w:rsidR="002F25E6" w:rsidRDefault="00082948" w:rsidP="00CF3E0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1252FF" w:rsidRPr="001252FF">
        <w:rPr>
          <w:rFonts w:hint="cs"/>
          <w:sz w:val="36"/>
          <w:szCs w:val="36"/>
          <w:rtl/>
        </w:rPr>
        <w:t>ما المراد بالتوحيد</w:t>
      </w:r>
      <w:r w:rsidR="001252FF">
        <w:rPr>
          <w:rFonts w:hint="cs"/>
          <w:sz w:val="36"/>
          <w:szCs w:val="36"/>
          <w:rtl/>
        </w:rPr>
        <w:t xml:space="preserve"> عند أهل السنة وما أقسامه وما الدليل على كل قسم ؟ وماذا يتضمن كل قسم ؟ وهل بينهما تلازم أو تضمن ؟ وما المراد بالتوحيد عند الأشاعرة والمعتزلة وكم أقسامه ؟ </w:t>
      </w:r>
      <w:r w:rsidR="00F906A8">
        <w:rPr>
          <w:rFonts w:hint="cs"/>
          <w:sz w:val="36"/>
          <w:szCs w:val="36"/>
          <w:rtl/>
        </w:rPr>
        <w:t xml:space="preserve">وما الصواب في تقسيمهم وما الخطأ ؟ </w:t>
      </w:r>
    </w:p>
    <w:p w:rsidR="00AF3C8D" w:rsidRDefault="00082948" w:rsidP="00644B1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F906A8">
        <w:rPr>
          <w:rFonts w:hint="cs"/>
          <w:sz w:val="36"/>
          <w:szCs w:val="36"/>
          <w:rtl/>
        </w:rPr>
        <w:t>ما حقيقة الشرك وكم أقسامه؟ وما دليل كل قسم مع التمثيل ؟ وما ضابط الشرك الأ</w:t>
      </w:r>
      <w:r w:rsidR="00AF3C8D">
        <w:rPr>
          <w:rFonts w:hint="cs"/>
          <w:sz w:val="36"/>
          <w:szCs w:val="36"/>
          <w:rtl/>
        </w:rPr>
        <w:t>صغر والأكبر؟</w:t>
      </w:r>
      <w:r w:rsidR="00644B1B" w:rsidRPr="00644B1B">
        <w:rPr>
          <w:rFonts w:hint="cs"/>
          <w:sz w:val="36"/>
          <w:szCs w:val="36"/>
          <w:rtl/>
        </w:rPr>
        <w:t xml:space="preserve"> </w:t>
      </w:r>
      <w:r w:rsidR="00644B1B">
        <w:rPr>
          <w:rFonts w:hint="cs"/>
          <w:sz w:val="36"/>
          <w:szCs w:val="36"/>
          <w:rtl/>
        </w:rPr>
        <w:t>وما الفرق بينهما مع ذكر الدليل؟</w:t>
      </w:r>
      <w:r w:rsidR="00AF3C8D">
        <w:rPr>
          <w:rFonts w:hint="cs"/>
          <w:sz w:val="36"/>
          <w:szCs w:val="36"/>
          <w:rtl/>
        </w:rPr>
        <w:t xml:space="preserve"> </w:t>
      </w:r>
      <w:r w:rsidR="006E7013">
        <w:rPr>
          <w:rFonts w:hint="cs"/>
          <w:sz w:val="36"/>
          <w:szCs w:val="36"/>
          <w:rtl/>
        </w:rPr>
        <w:t xml:space="preserve">وما أقسام الشرك الأصغر </w:t>
      </w:r>
      <w:r w:rsidR="00AF3C8D">
        <w:rPr>
          <w:rFonts w:hint="cs"/>
          <w:sz w:val="36"/>
          <w:szCs w:val="36"/>
          <w:rtl/>
        </w:rPr>
        <w:t>؟</w:t>
      </w:r>
      <w:r w:rsidR="00644B1B">
        <w:rPr>
          <w:rFonts w:hint="cs"/>
          <w:sz w:val="36"/>
          <w:szCs w:val="36"/>
          <w:rtl/>
        </w:rPr>
        <w:t xml:space="preserve"> مع التدليل لك م</w:t>
      </w:r>
      <w:bookmarkStart w:id="0" w:name="_GoBack"/>
      <w:bookmarkEnd w:id="0"/>
      <w:r w:rsidR="00644B1B">
        <w:rPr>
          <w:rFonts w:hint="cs"/>
          <w:sz w:val="36"/>
          <w:szCs w:val="36"/>
          <w:rtl/>
        </w:rPr>
        <w:t>ا تقول.</w:t>
      </w:r>
    </w:p>
    <w:p w:rsidR="00644B1B" w:rsidRPr="00701CB4" w:rsidRDefault="00644B1B" w:rsidP="00644B1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في الحديث إنما الأعمال بالنيات ، فمتى تكون النية مؤثرة على العمل بحيث يكون عبادة أو عادة أو شركا أصغر أو شركا أكبر؟ ومتى يبطل كل العمل بسبب </w:t>
      </w:r>
      <w:r w:rsidR="007E02B1">
        <w:rPr>
          <w:rFonts w:hint="cs"/>
          <w:sz w:val="36"/>
          <w:szCs w:val="36"/>
          <w:rtl/>
        </w:rPr>
        <w:t xml:space="preserve">التشريك في </w:t>
      </w:r>
      <w:r>
        <w:rPr>
          <w:rFonts w:hint="cs"/>
          <w:sz w:val="36"/>
          <w:szCs w:val="36"/>
          <w:rtl/>
        </w:rPr>
        <w:t>النية</w:t>
      </w:r>
      <w:r w:rsidR="007E02B1">
        <w:rPr>
          <w:rFonts w:hint="cs"/>
          <w:sz w:val="36"/>
          <w:szCs w:val="36"/>
          <w:rtl/>
        </w:rPr>
        <w:t>؟</w:t>
      </w:r>
      <w:r>
        <w:rPr>
          <w:rFonts w:hint="cs"/>
          <w:sz w:val="36"/>
          <w:szCs w:val="36"/>
          <w:rtl/>
        </w:rPr>
        <w:t xml:space="preserve"> ومتى يبطل بعضه ولا يبطل كله</w:t>
      </w:r>
      <w:r w:rsidR="007E02B1">
        <w:rPr>
          <w:rFonts w:hint="cs"/>
          <w:sz w:val="36"/>
          <w:szCs w:val="36"/>
          <w:rtl/>
        </w:rPr>
        <w:t>؟</w:t>
      </w:r>
      <w:r>
        <w:rPr>
          <w:rFonts w:hint="cs"/>
          <w:sz w:val="36"/>
          <w:szCs w:val="36"/>
          <w:rtl/>
        </w:rPr>
        <w:t xml:space="preserve"> </w:t>
      </w:r>
    </w:p>
    <w:p w:rsidR="00324232" w:rsidRDefault="00324232" w:rsidP="00CF3E0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F71666">
        <w:rPr>
          <w:rFonts w:hint="cs"/>
          <w:sz w:val="36"/>
          <w:szCs w:val="36"/>
          <w:rtl/>
        </w:rPr>
        <w:t>ما الإيمان عند أهل السنة وهل الإيمان يزيد وينقص؟ وما موقف المعتزلة والخوارج والمرجئة في هذه المسألة ؟ مع الرد عليهم.</w:t>
      </w:r>
      <w:r w:rsidR="00EA238D" w:rsidRPr="00EA238D">
        <w:rPr>
          <w:rFonts w:hint="cs"/>
          <w:sz w:val="36"/>
          <w:szCs w:val="36"/>
          <w:rtl/>
        </w:rPr>
        <w:t xml:space="preserve"> </w:t>
      </w:r>
      <w:r w:rsidR="00EA238D">
        <w:rPr>
          <w:rFonts w:hint="cs"/>
          <w:sz w:val="36"/>
          <w:szCs w:val="36"/>
          <w:rtl/>
        </w:rPr>
        <w:t>مع التدليل لكل ما تقول.</w:t>
      </w:r>
    </w:p>
    <w:p w:rsidR="00F71666" w:rsidRDefault="00324232" w:rsidP="0032423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F71666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وما حكم مرتكب الكبيرة عند أهل السنة؟ وما حكمه عند المعتزلة والخوارج والمرجئة ؟ مع الرد عليهم.</w:t>
      </w:r>
      <w:r w:rsidR="00EA238D">
        <w:rPr>
          <w:rFonts w:hint="cs"/>
          <w:sz w:val="36"/>
          <w:szCs w:val="36"/>
          <w:rtl/>
        </w:rPr>
        <w:t xml:space="preserve"> مع التدليل لكل ما تقول.</w:t>
      </w:r>
    </w:p>
    <w:p w:rsidR="00701CB4" w:rsidRPr="00324232" w:rsidRDefault="00701CB4" w:rsidP="0032423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اذكر مذهب أهل السنة والجماعة في الأسماء والصفات مع الدليل لكل ما تقول ؟ وما مذهب الأشاعرة في ذلك وما دليلهم ؟ وبماذا ترد عليهم ؟</w:t>
      </w:r>
    </w:p>
    <w:p w:rsidR="000F3713" w:rsidRDefault="00082948" w:rsidP="00701CB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0F3713">
        <w:rPr>
          <w:rFonts w:hint="cs"/>
          <w:sz w:val="36"/>
          <w:szCs w:val="36"/>
          <w:rtl/>
        </w:rPr>
        <w:t xml:space="preserve">ما مذهب </w:t>
      </w:r>
      <w:proofErr w:type="spellStart"/>
      <w:r w:rsidR="000F3713">
        <w:rPr>
          <w:rFonts w:hint="cs"/>
          <w:sz w:val="36"/>
          <w:szCs w:val="36"/>
          <w:rtl/>
        </w:rPr>
        <w:t>الماتريدية</w:t>
      </w:r>
      <w:proofErr w:type="spellEnd"/>
      <w:r w:rsidR="000F3713">
        <w:rPr>
          <w:rFonts w:hint="cs"/>
          <w:sz w:val="36"/>
          <w:szCs w:val="36"/>
          <w:rtl/>
        </w:rPr>
        <w:t xml:space="preserve">  في الأسماء والصفات مع الرد عليهم ؟ وما الفرق بينهم وبين الأشاعرة ؟.</w:t>
      </w:r>
      <w:r w:rsidR="00EA238D" w:rsidRPr="00EA238D">
        <w:rPr>
          <w:rFonts w:hint="cs"/>
          <w:sz w:val="36"/>
          <w:szCs w:val="36"/>
          <w:rtl/>
        </w:rPr>
        <w:t xml:space="preserve"> </w:t>
      </w:r>
      <w:r w:rsidR="00EA238D">
        <w:rPr>
          <w:rFonts w:hint="cs"/>
          <w:sz w:val="36"/>
          <w:szCs w:val="36"/>
          <w:rtl/>
        </w:rPr>
        <w:t>مع التدليل لكل ما تقول.</w:t>
      </w:r>
    </w:p>
    <w:p w:rsidR="000F3713" w:rsidRDefault="00082948" w:rsidP="00701CB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0F3713">
        <w:rPr>
          <w:rFonts w:hint="cs"/>
          <w:sz w:val="36"/>
          <w:szCs w:val="36"/>
          <w:rtl/>
        </w:rPr>
        <w:t>ما مذهب المعتزلة  في الأسماء والصفات مع الرد عليهم ؟ وما الفرق بينهم وبين الأشاعرة ؟</w:t>
      </w:r>
      <w:r w:rsidR="00701CB4" w:rsidRPr="00701CB4">
        <w:rPr>
          <w:rFonts w:hint="cs"/>
          <w:sz w:val="36"/>
          <w:szCs w:val="36"/>
          <w:rtl/>
        </w:rPr>
        <w:t xml:space="preserve"> </w:t>
      </w:r>
      <w:r w:rsidR="00701CB4">
        <w:rPr>
          <w:rFonts w:hint="cs"/>
          <w:sz w:val="36"/>
          <w:szCs w:val="36"/>
          <w:rtl/>
        </w:rPr>
        <w:t>مع التدليل لكل ما تقول.</w:t>
      </w:r>
    </w:p>
    <w:p w:rsidR="00395E5C" w:rsidRDefault="00395E5C" w:rsidP="00395E5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ما قول أهل السنة والجماعة في</w:t>
      </w:r>
      <w:r w:rsidRPr="00395E5C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مسألة كلام الله؟</w:t>
      </w:r>
      <w:r w:rsidR="00082948" w:rsidRPr="00082948">
        <w:rPr>
          <w:rFonts w:hint="cs"/>
          <w:sz w:val="36"/>
          <w:szCs w:val="36"/>
          <w:rtl/>
        </w:rPr>
        <w:t xml:space="preserve"> </w:t>
      </w:r>
      <w:r w:rsidR="00082948">
        <w:rPr>
          <w:rFonts w:hint="cs"/>
          <w:sz w:val="36"/>
          <w:szCs w:val="36"/>
          <w:rtl/>
        </w:rPr>
        <w:t xml:space="preserve">وما دليلهم؟ </w:t>
      </w:r>
      <w:r>
        <w:rPr>
          <w:rFonts w:hint="cs"/>
          <w:sz w:val="36"/>
          <w:szCs w:val="36"/>
          <w:rtl/>
        </w:rPr>
        <w:t xml:space="preserve"> وما أقوال الفرق في المسألة ذاتها؟</w:t>
      </w:r>
      <w:r w:rsidR="00F271A4">
        <w:rPr>
          <w:rFonts w:hint="cs"/>
          <w:sz w:val="36"/>
          <w:szCs w:val="36"/>
          <w:rtl/>
        </w:rPr>
        <w:t xml:space="preserve"> وكيف ترد على المعتزل</w:t>
      </w:r>
      <w:r>
        <w:rPr>
          <w:rFonts w:hint="cs"/>
          <w:sz w:val="36"/>
          <w:szCs w:val="36"/>
          <w:rtl/>
        </w:rPr>
        <w:t xml:space="preserve">ة في ذلك </w:t>
      </w:r>
      <w:r w:rsidR="00F271A4">
        <w:rPr>
          <w:rFonts w:hint="cs"/>
          <w:sz w:val="36"/>
          <w:szCs w:val="36"/>
          <w:rtl/>
        </w:rPr>
        <w:t>؟</w:t>
      </w:r>
      <w:r>
        <w:rPr>
          <w:rFonts w:hint="cs"/>
          <w:sz w:val="36"/>
          <w:szCs w:val="36"/>
          <w:rtl/>
        </w:rPr>
        <w:t xml:space="preserve">  </w:t>
      </w:r>
    </w:p>
    <w:p w:rsidR="00F271A4" w:rsidRPr="009C6B0D" w:rsidRDefault="009C6B0D" w:rsidP="009C6B0D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- </w:t>
      </w:r>
      <w:r w:rsidR="00F271A4" w:rsidRPr="009C6B0D">
        <w:rPr>
          <w:rFonts w:hint="cs"/>
          <w:sz w:val="36"/>
          <w:szCs w:val="36"/>
          <w:rtl/>
        </w:rPr>
        <w:t xml:space="preserve">ما قول أهل السنة والجماعة في مسألة استواء الله على العرش </w:t>
      </w:r>
      <w:r w:rsidR="00082948" w:rsidRPr="009C6B0D">
        <w:rPr>
          <w:rFonts w:hint="cs"/>
          <w:sz w:val="36"/>
          <w:szCs w:val="36"/>
          <w:rtl/>
        </w:rPr>
        <w:t>؟ وما دليلهم</w:t>
      </w:r>
      <w:r w:rsidR="00F271A4" w:rsidRPr="009C6B0D">
        <w:rPr>
          <w:rFonts w:hint="cs"/>
          <w:sz w:val="36"/>
          <w:szCs w:val="36"/>
          <w:rtl/>
        </w:rPr>
        <w:t xml:space="preserve">؟ وما أقوال الفرق في المسألة ذاتها؟ وكيف ترد على الأشاعرة في ذلك ؟  </w:t>
      </w:r>
    </w:p>
    <w:p w:rsidR="00F271A4" w:rsidRDefault="00082948" w:rsidP="009C6B0D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F271A4">
        <w:rPr>
          <w:rFonts w:hint="cs"/>
          <w:sz w:val="36"/>
          <w:szCs w:val="36"/>
          <w:rtl/>
        </w:rPr>
        <w:t>ما قول أهل السنة والجماعة في</w:t>
      </w:r>
      <w:r w:rsidR="00F271A4" w:rsidRPr="00395E5C">
        <w:rPr>
          <w:rFonts w:hint="cs"/>
          <w:sz w:val="36"/>
          <w:szCs w:val="36"/>
          <w:rtl/>
        </w:rPr>
        <w:t xml:space="preserve"> </w:t>
      </w:r>
      <w:r w:rsidR="00F271A4">
        <w:rPr>
          <w:rFonts w:hint="cs"/>
          <w:sz w:val="36"/>
          <w:szCs w:val="36"/>
          <w:rtl/>
        </w:rPr>
        <w:t xml:space="preserve">مسألة علو الله على خلقه؟ </w:t>
      </w:r>
      <w:r>
        <w:rPr>
          <w:rFonts w:hint="cs"/>
          <w:sz w:val="36"/>
          <w:szCs w:val="36"/>
          <w:rtl/>
        </w:rPr>
        <w:t xml:space="preserve">وما دليلهم؟ </w:t>
      </w:r>
      <w:r w:rsidR="00F271A4">
        <w:rPr>
          <w:rFonts w:hint="cs"/>
          <w:sz w:val="36"/>
          <w:szCs w:val="36"/>
          <w:rtl/>
        </w:rPr>
        <w:t xml:space="preserve">وما أقوال الفرق في المسألة ذاتها؟ وكيف ترد على من أنكره ؟  </w:t>
      </w:r>
    </w:p>
    <w:p w:rsidR="00F271A4" w:rsidRDefault="00082948" w:rsidP="009C6B0D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 </w:t>
      </w:r>
      <w:r w:rsidR="00F271A4">
        <w:rPr>
          <w:rFonts w:hint="cs"/>
          <w:sz w:val="36"/>
          <w:szCs w:val="36"/>
          <w:rtl/>
        </w:rPr>
        <w:t>ما قول أهل السنة والجماعة في</w:t>
      </w:r>
      <w:r w:rsidR="00F271A4" w:rsidRPr="00395E5C">
        <w:rPr>
          <w:rFonts w:hint="cs"/>
          <w:sz w:val="36"/>
          <w:szCs w:val="36"/>
          <w:rtl/>
        </w:rPr>
        <w:t xml:space="preserve"> </w:t>
      </w:r>
      <w:r w:rsidR="00F271A4">
        <w:rPr>
          <w:rFonts w:hint="cs"/>
          <w:sz w:val="36"/>
          <w:szCs w:val="36"/>
          <w:rtl/>
        </w:rPr>
        <w:t xml:space="preserve">مسألة رؤية المؤمنين لربهم في الدار الآخرة وما دليلهم ؟ وما أقوال الفرق في المسألة ذاتها؟ وكيف ترد على الأشاعرة في ذلك ؟  </w:t>
      </w:r>
    </w:p>
    <w:p w:rsidR="00D10C28" w:rsidRDefault="00D10C28" w:rsidP="009C6B0D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كيف ترد على من قال إن الرسول </w:t>
      </w:r>
      <w:r w:rsidRPr="00D10C28">
        <w:rPr>
          <w:sz w:val="36"/>
          <w:szCs w:val="36"/>
        </w:rPr>
        <w:sym w:font="AGA Arabesque" w:char="F072"/>
      </w:r>
      <w:r>
        <w:rPr>
          <w:rFonts w:hint="cs"/>
          <w:sz w:val="36"/>
          <w:szCs w:val="36"/>
          <w:rtl/>
        </w:rPr>
        <w:t xml:space="preserve"> مرسل إلى العرب فقط؟ وكيف ترد على من قال أنا مؤمن بالمسيح عليه السلام وغير مؤمن بالرسول </w:t>
      </w:r>
      <w:r w:rsidRPr="00D10C28">
        <w:rPr>
          <w:sz w:val="36"/>
          <w:szCs w:val="36"/>
        </w:rPr>
        <w:sym w:font="AGA Arabesque" w:char="F072"/>
      </w:r>
      <w:r>
        <w:rPr>
          <w:rFonts w:hint="cs"/>
          <w:sz w:val="36"/>
          <w:szCs w:val="36"/>
          <w:rtl/>
        </w:rPr>
        <w:t xml:space="preserve"> ؟ </w:t>
      </w:r>
      <w:r w:rsidR="008B1358">
        <w:rPr>
          <w:rFonts w:hint="cs"/>
          <w:sz w:val="36"/>
          <w:szCs w:val="36"/>
          <w:rtl/>
        </w:rPr>
        <w:t xml:space="preserve">وكيف يكون من كفر بالنبي محمد </w:t>
      </w:r>
      <w:r w:rsidR="008B1358" w:rsidRPr="008B1358">
        <w:rPr>
          <w:sz w:val="36"/>
          <w:szCs w:val="36"/>
        </w:rPr>
        <w:sym w:font="AGA Arabesque" w:char="F072"/>
      </w:r>
      <w:r w:rsidR="008B1358">
        <w:rPr>
          <w:rFonts w:hint="cs"/>
          <w:sz w:val="36"/>
          <w:szCs w:val="36"/>
          <w:rtl/>
        </w:rPr>
        <w:t xml:space="preserve"> كافر بكل الأنبياء والمرسلين ؟</w:t>
      </w:r>
    </w:p>
    <w:p w:rsidR="000F3713" w:rsidRDefault="000F3713" w:rsidP="009C6B0D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6E7013">
        <w:rPr>
          <w:rFonts w:hint="cs"/>
          <w:sz w:val="36"/>
          <w:szCs w:val="36"/>
          <w:rtl/>
        </w:rPr>
        <w:t>بما يستدل السلف على النبوة ؟ وبما ذا يستدل المتكلمون على النبوة؟ وهل يفرق المتكلمون بين المعجزة والكرامة ؟</w:t>
      </w:r>
    </w:p>
    <w:p w:rsidR="006E7013" w:rsidRDefault="006E7013" w:rsidP="009C6B0D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ما مذهب</w:t>
      </w:r>
      <w:r w:rsidR="00EF767D">
        <w:rPr>
          <w:rFonts w:hint="cs"/>
          <w:sz w:val="36"/>
          <w:szCs w:val="36"/>
          <w:rtl/>
        </w:rPr>
        <w:t xml:space="preserve"> السلف في القدر مع التدليل لكل ما تقول موضحا تقسيمهم للإرادة في هذا الباب ؟ وما الفرق بين الإرادتين مع التمثيل والاستدلال؟</w:t>
      </w:r>
    </w:p>
    <w:p w:rsidR="00DD5921" w:rsidRDefault="00EF767D" w:rsidP="009C6B0D">
      <w:pPr>
        <w:pStyle w:val="a3"/>
        <w:numPr>
          <w:ilvl w:val="0"/>
          <w:numId w:val="2"/>
        </w:numPr>
        <w:rPr>
          <w:sz w:val="36"/>
          <w:szCs w:val="36"/>
        </w:rPr>
      </w:pPr>
      <w:r w:rsidRPr="00DD5921">
        <w:rPr>
          <w:rFonts w:hint="cs"/>
          <w:sz w:val="36"/>
          <w:szCs w:val="36"/>
          <w:rtl/>
        </w:rPr>
        <w:t xml:space="preserve"> ما موقف القدرية من القدر وما حجتهم فيه ؟ وكيف ترد عليهم ؟</w:t>
      </w:r>
      <w:r w:rsidR="00DD5921" w:rsidRPr="00DD5921">
        <w:rPr>
          <w:rFonts w:hint="cs"/>
          <w:sz w:val="36"/>
          <w:szCs w:val="36"/>
          <w:rtl/>
        </w:rPr>
        <w:t xml:space="preserve"> </w:t>
      </w:r>
      <w:r w:rsidR="00DD5921">
        <w:rPr>
          <w:rFonts w:hint="cs"/>
          <w:sz w:val="36"/>
          <w:szCs w:val="36"/>
          <w:rtl/>
        </w:rPr>
        <w:t>وما تقول في تقدير الذنوب على العباد ؟</w:t>
      </w:r>
    </w:p>
    <w:p w:rsidR="00EF767D" w:rsidRDefault="00DD5921" w:rsidP="009C6B0D">
      <w:pPr>
        <w:pStyle w:val="a3"/>
        <w:numPr>
          <w:ilvl w:val="0"/>
          <w:numId w:val="2"/>
        </w:numPr>
        <w:rPr>
          <w:sz w:val="36"/>
          <w:szCs w:val="36"/>
        </w:rPr>
      </w:pPr>
      <w:r w:rsidRPr="00DD5921">
        <w:rPr>
          <w:rFonts w:hint="cs"/>
          <w:sz w:val="36"/>
          <w:szCs w:val="36"/>
          <w:rtl/>
        </w:rPr>
        <w:t>ما موقف الجبر</w:t>
      </w:r>
      <w:r w:rsidR="00EF767D" w:rsidRPr="00DD5921">
        <w:rPr>
          <w:rFonts w:hint="cs"/>
          <w:sz w:val="36"/>
          <w:szCs w:val="36"/>
          <w:rtl/>
        </w:rPr>
        <w:t>ية من القدر وما حجتهم فيه ؟ وكيف ترد عليهم ؟</w:t>
      </w:r>
      <w:r w:rsidRPr="00DD5921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وهل يحتج بالقدر على ترك الطاعات؟ </w:t>
      </w:r>
    </w:p>
    <w:p w:rsidR="00437ED2" w:rsidRDefault="00437ED2" w:rsidP="009C6B0D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ما الشفاعة المثبتة وما الشفاعة المنفية ؟ وما موقف المعتزلة والخوارج من الشفاعة لعصاة الموحدين؟ وكيف ترد عليهم؟ </w:t>
      </w:r>
      <w:r w:rsidR="0058700E">
        <w:rPr>
          <w:rFonts w:hint="cs"/>
          <w:sz w:val="36"/>
          <w:szCs w:val="36"/>
          <w:rtl/>
        </w:rPr>
        <w:t>وما الشفاعات التي تكون يوم القيامة ؟</w:t>
      </w:r>
    </w:p>
    <w:p w:rsidR="00A769D4" w:rsidRDefault="00A769D4" w:rsidP="009C6B0D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ما الدليل النقلي من القرآن والسنة على نعيم القبر وعذابه وما الدليل العقلي على ذلك؟ ومن الذي أنكره من الطوائف وما حجتهم وكيف ترد عليهم؟ </w:t>
      </w:r>
    </w:p>
    <w:p w:rsidR="00437ED2" w:rsidRDefault="00A769D4" w:rsidP="009C6B0D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ما الدليل النقلي والعقلي من القرآن والسنة على البعث؟  </w:t>
      </w:r>
      <w:r w:rsidR="00D5185A">
        <w:rPr>
          <w:rFonts w:hint="cs"/>
          <w:sz w:val="36"/>
          <w:szCs w:val="36"/>
          <w:rtl/>
        </w:rPr>
        <w:t>ومن من الطوائف ينكر حشر الأجساد يوم القيامة ؟ وما حجته؟</w:t>
      </w:r>
      <w:r w:rsidR="00701CB4">
        <w:rPr>
          <w:rFonts w:hint="cs"/>
          <w:sz w:val="36"/>
          <w:szCs w:val="36"/>
          <w:rtl/>
        </w:rPr>
        <w:t xml:space="preserve"> وكيف ترد عليه؟</w:t>
      </w:r>
    </w:p>
    <w:p w:rsidR="00DD5921" w:rsidRDefault="00DD5921" w:rsidP="00D10C28">
      <w:pPr>
        <w:pStyle w:val="a3"/>
        <w:rPr>
          <w:sz w:val="36"/>
          <w:szCs w:val="36"/>
          <w:rtl/>
        </w:rPr>
      </w:pPr>
    </w:p>
    <w:p w:rsidR="00006002" w:rsidRDefault="00006002" w:rsidP="00D10C28">
      <w:pPr>
        <w:pStyle w:val="a3"/>
        <w:rPr>
          <w:sz w:val="36"/>
          <w:szCs w:val="36"/>
          <w:rtl/>
        </w:rPr>
      </w:pPr>
    </w:p>
    <w:p w:rsidR="00006002" w:rsidRPr="00DD5921" w:rsidRDefault="00006002" w:rsidP="00D10C28">
      <w:pPr>
        <w:pStyle w:val="a3"/>
        <w:rPr>
          <w:sz w:val="36"/>
          <w:szCs w:val="36"/>
        </w:rPr>
      </w:pPr>
    </w:p>
    <w:sectPr w:rsidR="00006002" w:rsidRPr="00DD5921" w:rsidSect="00CF3E0B">
      <w:pgSz w:w="11906" w:h="16838"/>
      <w:pgMar w:top="680" w:right="794" w:bottom="680" w:left="79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1C1" w:rsidRDefault="007411C1" w:rsidP="00865615">
      <w:pPr>
        <w:spacing w:after="0" w:line="240" w:lineRule="auto"/>
      </w:pPr>
      <w:r>
        <w:separator/>
      </w:r>
    </w:p>
  </w:endnote>
  <w:endnote w:type="continuationSeparator" w:id="0">
    <w:p w:rsidR="007411C1" w:rsidRDefault="007411C1" w:rsidP="0086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1C1" w:rsidRDefault="007411C1" w:rsidP="00865615">
      <w:pPr>
        <w:spacing w:after="0" w:line="240" w:lineRule="auto"/>
      </w:pPr>
      <w:r>
        <w:separator/>
      </w:r>
    </w:p>
  </w:footnote>
  <w:footnote w:type="continuationSeparator" w:id="0">
    <w:p w:rsidR="007411C1" w:rsidRDefault="007411C1" w:rsidP="00865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00F9"/>
    <w:multiLevelType w:val="hybridMultilevel"/>
    <w:tmpl w:val="BE9613E8"/>
    <w:lvl w:ilvl="0" w:tplc="6AF820F6">
      <w:start w:val="10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B0589"/>
    <w:multiLevelType w:val="hybridMultilevel"/>
    <w:tmpl w:val="464053CE"/>
    <w:lvl w:ilvl="0" w:tplc="4B347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D6"/>
    <w:rsid w:val="00006002"/>
    <w:rsid w:val="00082948"/>
    <w:rsid w:val="000F3713"/>
    <w:rsid w:val="001252FF"/>
    <w:rsid w:val="001631DC"/>
    <w:rsid w:val="001C0414"/>
    <w:rsid w:val="00242DD6"/>
    <w:rsid w:val="002F25E6"/>
    <w:rsid w:val="00324232"/>
    <w:rsid w:val="00395E5C"/>
    <w:rsid w:val="00437ED2"/>
    <w:rsid w:val="0058700E"/>
    <w:rsid w:val="00644B1B"/>
    <w:rsid w:val="006629A0"/>
    <w:rsid w:val="006D7E38"/>
    <w:rsid w:val="006E7013"/>
    <w:rsid w:val="00701CB4"/>
    <w:rsid w:val="007411C1"/>
    <w:rsid w:val="00783B4C"/>
    <w:rsid w:val="007E02B1"/>
    <w:rsid w:val="00865615"/>
    <w:rsid w:val="008B1358"/>
    <w:rsid w:val="008C1011"/>
    <w:rsid w:val="009C6B0D"/>
    <w:rsid w:val="00A769D4"/>
    <w:rsid w:val="00AF3C8D"/>
    <w:rsid w:val="00BF09E1"/>
    <w:rsid w:val="00BF33B4"/>
    <w:rsid w:val="00C478AF"/>
    <w:rsid w:val="00C54127"/>
    <w:rsid w:val="00CF3E0B"/>
    <w:rsid w:val="00D10C28"/>
    <w:rsid w:val="00D5185A"/>
    <w:rsid w:val="00DC6F33"/>
    <w:rsid w:val="00DD5921"/>
    <w:rsid w:val="00EA238D"/>
    <w:rsid w:val="00EF767D"/>
    <w:rsid w:val="00F1146B"/>
    <w:rsid w:val="00F271A4"/>
    <w:rsid w:val="00F62180"/>
    <w:rsid w:val="00F71666"/>
    <w:rsid w:val="00F7305D"/>
    <w:rsid w:val="00F81383"/>
    <w:rsid w:val="00F906A8"/>
    <w:rsid w:val="00FA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0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E0B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865615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86561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65615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66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662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0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E0B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865615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86561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65615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66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662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FIRST-PC</dc:creator>
  <cp:keywords/>
  <dc:description/>
  <cp:lastModifiedBy>FIRST-PC</cp:lastModifiedBy>
  <cp:revision>7</cp:revision>
  <cp:lastPrinted>2014-02-08T19:16:00Z</cp:lastPrinted>
  <dcterms:created xsi:type="dcterms:W3CDTF">2014-02-06T19:06:00Z</dcterms:created>
  <dcterms:modified xsi:type="dcterms:W3CDTF">2014-02-08T19:26:00Z</dcterms:modified>
</cp:coreProperties>
</file>