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B5BE3" w14:textId="77777777" w:rsidR="00376EE3" w:rsidRDefault="00376EE3" w:rsidP="00376EE3">
      <w:pPr>
        <w:rPr>
          <w:b/>
          <w:bCs/>
          <w:color w:val="FF0000"/>
          <w:sz w:val="28"/>
          <w:szCs w:val="32"/>
        </w:rPr>
      </w:pPr>
    </w:p>
    <w:p w14:paraId="06C0DA0D" w14:textId="77777777" w:rsidR="00376EE3" w:rsidRDefault="00376EE3" w:rsidP="00376EE3">
      <w:pPr>
        <w:rPr>
          <w:rtl/>
        </w:rPr>
      </w:pPr>
    </w:p>
    <w:p w14:paraId="2F79DC3F" w14:textId="77777777" w:rsidR="00376EE3" w:rsidRDefault="00376EE3" w:rsidP="00376EE3">
      <w:pPr>
        <w:jc w:val="center"/>
        <w:rPr>
          <w:b/>
          <w:bCs/>
        </w:rPr>
      </w:pPr>
      <w:r>
        <w:rPr>
          <w:b/>
          <w:bCs/>
          <w:rtl/>
        </w:rPr>
        <w:t>مصطلحات اللغة ال</w:t>
      </w:r>
      <w:r w:rsidR="00906C73">
        <w:rPr>
          <w:b/>
          <w:bCs/>
          <w:rtl/>
        </w:rPr>
        <w:t>انجليزية</w:t>
      </w:r>
      <w:r>
        <w:rPr>
          <w:b/>
          <w:bCs/>
          <w:rtl/>
        </w:rPr>
        <w:t xml:space="preserve"> في الخدمة الاجتماع</w:t>
      </w:r>
      <w:r>
        <w:rPr>
          <w:rFonts w:hint="cs"/>
          <w:b/>
          <w:bCs/>
          <w:rtl/>
        </w:rPr>
        <w:t>ية</w:t>
      </w:r>
    </w:p>
    <w:p w14:paraId="71032737" w14:textId="77777777" w:rsidR="00376EE3" w:rsidRDefault="00376EE3" w:rsidP="00376EE3">
      <w:pPr>
        <w:jc w:val="center"/>
        <w:rPr>
          <w:b/>
          <w:bCs/>
          <w:rtl/>
        </w:rPr>
      </w:pPr>
    </w:p>
    <w:p w14:paraId="21044A04" w14:textId="77777777" w:rsidR="00376EE3" w:rsidRDefault="00376EE3" w:rsidP="00376EE3">
      <w:pPr>
        <w:jc w:val="center"/>
        <w:rPr>
          <w:b/>
          <w:bCs/>
          <w:rtl/>
        </w:rPr>
      </w:pPr>
    </w:p>
    <w:tbl>
      <w:tblPr>
        <w:tblStyle w:val="a4"/>
        <w:tblW w:w="9167" w:type="dxa"/>
        <w:tblInd w:w="-459" w:type="dxa"/>
        <w:tblLook w:val="04A0" w:firstRow="1" w:lastRow="0" w:firstColumn="1" w:lastColumn="0" w:noHBand="0" w:noVBand="1"/>
      </w:tblPr>
      <w:tblGrid>
        <w:gridCol w:w="4338"/>
        <w:gridCol w:w="4829"/>
      </w:tblGrid>
      <w:tr w:rsidR="00906C73" w:rsidRPr="00906C73" w14:paraId="6571170E" w14:textId="77777777" w:rsidTr="00906C73">
        <w:trPr>
          <w:trHeight w:val="451"/>
        </w:trPr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8379F" w14:textId="77777777" w:rsidR="00906C73" w:rsidRPr="00906C73" w:rsidRDefault="00906C73" w:rsidP="00906C73">
            <w:pPr>
              <w:jc w:val="center"/>
              <w:rPr>
                <w:b/>
                <w:bCs/>
                <w:sz w:val="28"/>
                <w:szCs w:val="28"/>
              </w:rPr>
            </w:pPr>
            <w:r w:rsidRPr="00906C73">
              <w:rPr>
                <w:b/>
                <w:bCs/>
                <w:sz w:val="28"/>
                <w:szCs w:val="28"/>
              </w:rPr>
              <w:t>Direct practice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AA322" w14:textId="77777777" w:rsidR="00906C73" w:rsidRPr="00906C73" w:rsidRDefault="00906C73" w:rsidP="00906C7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906C73">
              <w:rPr>
                <w:b/>
                <w:bCs/>
                <w:sz w:val="28"/>
                <w:szCs w:val="28"/>
                <w:rtl/>
              </w:rPr>
              <w:t>الممارسة المباشرة</w:t>
            </w:r>
          </w:p>
        </w:tc>
      </w:tr>
      <w:tr w:rsidR="00906C73" w:rsidRPr="00906C73" w14:paraId="5AD0807D" w14:textId="77777777" w:rsidTr="00906C73">
        <w:trPr>
          <w:trHeight w:val="409"/>
        </w:trPr>
        <w:tc>
          <w:tcPr>
            <w:tcW w:w="4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8E6DC5" w14:textId="77777777" w:rsidR="00906C73" w:rsidRPr="00906C73" w:rsidRDefault="00906C73">
            <w:pPr>
              <w:jc w:val="center"/>
              <w:rPr>
                <w:b/>
                <w:bCs/>
                <w:sz w:val="28"/>
                <w:szCs w:val="28"/>
              </w:rPr>
            </w:pPr>
            <w:r w:rsidRPr="00906C73">
              <w:rPr>
                <w:b/>
                <w:bCs/>
                <w:sz w:val="28"/>
                <w:szCs w:val="28"/>
              </w:rPr>
              <w:t>Generalist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5F7CE" w14:textId="77777777" w:rsidR="00906C73" w:rsidRPr="00906C73" w:rsidRDefault="00906C73" w:rsidP="00906C7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06C73">
              <w:rPr>
                <w:b/>
                <w:bCs/>
                <w:sz w:val="28"/>
                <w:szCs w:val="28"/>
                <w:rtl/>
              </w:rPr>
              <w:t xml:space="preserve">الممارس العام </w:t>
            </w:r>
          </w:p>
        </w:tc>
      </w:tr>
      <w:tr w:rsidR="00906C73" w:rsidRPr="00906C73" w14:paraId="7ABC0C6E" w14:textId="77777777" w:rsidTr="00906C73">
        <w:trPr>
          <w:trHeight w:val="33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E0F8F" w14:textId="77777777" w:rsidR="00906C73" w:rsidRPr="00906C73" w:rsidRDefault="00906C73">
            <w:pPr>
              <w:jc w:val="center"/>
              <w:rPr>
                <w:b/>
                <w:bCs/>
                <w:sz w:val="28"/>
                <w:szCs w:val="28"/>
              </w:rPr>
            </w:pPr>
            <w:r w:rsidRPr="00906C73">
              <w:rPr>
                <w:b/>
                <w:bCs/>
                <w:sz w:val="28"/>
                <w:szCs w:val="28"/>
              </w:rPr>
              <w:t>Empowerment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793C0" w14:textId="77777777" w:rsidR="00906C73" w:rsidRPr="00906C73" w:rsidRDefault="00906C73" w:rsidP="00906C7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06C73">
              <w:rPr>
                <w:b/>
                <w:bCs/>
                <w:sz w:val="28"/>
                <w:szCs w:val="28"/>
                <w:rtl/>
              </w:rPr>
              <w:t xml:space="preserve">التمكين </w:t>
            </w:r>
          </w:p>
        </w:tc>
      </w:tr>
      <w:tr w:rsidR="00906C73" w:rsidRPr="00906C73" w14:paraId="24B4C45E" w14:textId="77777777" w:rsidTr="00906C73">
        <w:trPr>
          <w:trHeight w:val="409"/>
        </w:trPr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5D671" w14:textId="77777777" w:rsidR="00906C73" w:rsidRPr="00906C73" w:rsidRDefault="00906C73">
            <w:pPr>
              <w:jc w:val="center"/>
              <w:rPr>
                <w:b/>
                <w:bCs/>
                <w:sz w:val="28"/>
                <w:szCs w:val="28"/>
              </w:rPr>
            </w:pPr>
            <w:r w:rsidRPr="00906C73">
              <w:rPr>
                <w:b/>
                <w:bCs/>
                <w:sz w:val="28"/>
                <w:szCs w:val="28"/>
              </w:rPr>
              <w:t>Planned Change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077E7" w14:textId="77777777" w:rsidR="00906C73" w:rsidRPr="00906C73" w:rsidRDefault="00906C73" w:rsidP="00906C7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06C73">
              <w:rPr>
                <w:b/>
                <w:bCs/>
                <w:sz w:val="28"/>
                <w:szCs w:val="28"/>
                <w:rtl/>
              </w:rPr>
              <w:t>التغيير المخطط</w:t>
            </w:r>
          </w:p>
        </w:tc>
      </w:tr>
      <w:tr w:rsidR="00906C73" w:rsidRPr="00906C73" w14:paraId="0ADCBCD3" w14:textId="77777777" w:rsidTr="00906C73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E0FE8" w14:textId="77777777" w:rsidR="00906C73" w:rsidRPr="00906C73" w:rsidRDefault="00906C73">
            <w:pPr>
              <w:jc w:val="center"/>
              <w:rPr>
                <w:b/>
                <w:bCs/>
                <w:sz w:val="28"/>
                <w:szCs w:val="28"/>
              </w:rPr>
            </w:pPr>
            <w:r w:rsidRPr="00906C73">
              <w:rPr>
                <w:b/>
                <w:bCs/>
                <w:sz w:val="28"/>
                <w:szCs w:val="28"/>
              </w:rPr>
              <w:t>Social Treatment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5153D" w14:textId="77777777" w:rsidR="00906C73" w:rsidRPr="00906C73" w:rsidRDefault="00906C73" w:rsidP="00906C7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06C73">
              <w:rPr>
                <w:b/>
                <w:bCs/>
                <w:sz w:val="28"/>
                <w:szCs w:val="28"/>
                <w:rtl/>
              </w:rPr>
              <w:t>العلاج الاجتماعي</w:t>
            </w:r>
          </w:p>
        </w:tc>
      </w:tr>
      <w:tr w:rsidR="00906C73" w:rsidRPr="00906C73" w14:paraId="049F7132" w14:textId="77777777" w:rsidTr="00906C73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4A146" w14:textId="77777777" w:rsidR="00906C73" w:rsidRPr="00906C73" w:rsidRDefault="00906C73">
            <w:pPr>
              <w:jc w:val="center"/>
              <w:rPr>
                <w:b/>
                <w:bCs/>
                <w:sz w:val="28"/>
                <w:szCs w:val="28"/>
              </w:rPr>
            </w:pPr>
            <w:r w:rsidRPr="00906C73">
              <w:rPr>
                <w:b/>
                <w:bCs/>
                <w:sz w:val="28"/>
                <w:szCs w:val="28"/>
              </w:rPr>
              <w:t>Behavior Modification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BE43A" w14:textId="77777777" w:rsidR="00906C73" w:rsidRPr="00906C73" w:rsidRDefault="00906C73" w:rsidP="00906C7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06C73">
              <w:rPr>
                <w:b/>
                <w:bCs/>
                <w:sz w:val="28"/>
                <w:szCs w:val="28"/>
                <w:rtl/>
              </w:rPr>
              <w:t>تعديل السلوك</w:t>
            </w:r>
          </w:p>
        </w:tc>
      </w:tr>
      <w:tr w:rsidR="00906C73" w:rsidRPr="00906C73" w14:paraId="3A378FB4" w14:textId="77777777" w:rsidTr="00906C73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642C2" w14:textId="77777777" w:rsidR="00906C73" w:rsidRPr="00906C73" w:rsidRDefault="00906C73">
            <w:pPr>
              <w:jc w:val="center"/>
              <w:rPr>
                <w:b/>
                <w:bCs/>
                <w:sz w:val="28"/>
                <w:szCs w:val="28"/>
              </w:rPr>
            </w:pPr>
            <w:r w:rsidRPr="00906C73">
              <w:rPr>
                <w:b/>
                <w:bCs/>
                <w:sz w:val="28"/>
                <w:szCs w:val="28"/>
              </w:rPr>
              <w:t>Referral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C0424" w14:textId="77777777" w:rsidR="00906C73" w:rsidRPr="00906C73" w:rsidRDefault="00906C73" w:rsidP="00906C7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06C73">
              <w:rPr>
                <w:b/>
                <w:bCs/>
                <w:sz w:val="28"/>
                <w:szCs w:val="28"/>
                <w:rtl/>
              </w:rPr>
              <w:t>تحويل / إحالة</w:t>
            </w:r>
          </w:p>
        </w:tc>
      </w:tr>
      <w:tr w:rsidR="00906C73" w:rsidRPr="00906C73" w14:paraId="6AA112E3" w14:textId="77777777" w:rsidTr="00906C73">
        <w:trPr>
          <w:trHeight w:val="435"/>
        </w:trPr>
        <w:tc>
          <w:tcPr>
            <w:tcW w:w="4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90AFD5" w14:textId="77777777" w:rsidR="00906C73" w:rsidRPr="00906C73" w:rsidRDefault="00906C73" w:rsidP="00906C73">
            <w:pPr>
              <w:rPr>
                <w:b/>
                <w:bCs/>
                <w:sz w:val="28"/>
                <w:szCs w:val="28"/>
              </w:rPr>
            </w:pPr>
            <w:r w:rsidRPr="00906C73">
              <w:rPr>
                <w:b/>
                <w:bCs/>
                <w:sz w:val="28"/>
                <w:szCs w:val="28"/>
              </w:rPr>
              <w:t>Group Leader ship Skills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61DC6" w14:textId="77777777" w:rsidR="00906C73" w:rsidRPr="00906C73" w:rsidRDefault="00906C73" w:rsidP="00906C7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06C73">
              <w:rPr>
                <w:b/>
                <w:bCs/>
                <w:sz w:val="28"/>
                <w:szCs w:val="28"/>
                <w:rtl/>
              </w:rPr>
              <w:t>مهارات قيادة الجماعات</w:t>
            </w:r>
          </w:p>
        </w:tc>
      </w:tr>
      <w:tr w:rsidR="00906C73" w:rsidRPr="00906C73" w14:paraId="44B5F1DF" w14:textId="77777777" w:rsidTr="00906C73">
        <w:trPr>
          <w:trHeight w:val="31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E9197" w14:textId="77777777" w:rsidR="00906C73" w:rsidRPr="00906C73" w:rsidRDefault="00906C73">
            <w:pPr>
              <w:jc w:val="center"/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</w:pPr>
            <w:r w:rsidRPr="00906C73"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  <w:t>Conflict Resolution Methods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422C1" w14:textId="77777777" w:rsidR="00906C73" w:rsidRPr="00906C73" w:rsidRDefault="00906C73" w:rsidP="00906C7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06C73">
              <w:rPr>
                <w:b/>
                <w:bCs/>
                <w:sz w:val="28"/>
                <w:szCs w:val="28"/>
                <w:rtl/>
              </w:rPr>
              <w:t xml:space="preserve">أساليب حل الصراع </w:t>
            </w:r>
          </w:p>
        </w:tc>
      </w:tr>
      <w:tr w:rsidR="00906C73" w:rsidRPr="00906C73" w14:paraId="5079CEAA" w14:textId="77777777" w:rsidTr="00906C73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CD4DA" w14:textId="77777777" w:rsidR="00906C73" w:rsidRPr="00906C73" w:rsidRDefault="00906C73">
            <w:pPr>
              <w:jc w:val="center"/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</w:pPr>
            <w:r w:rsidRPr="00906C73"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  <w:t>Hospitalization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E64B1" w14:textId="77777777" w:rsidR="00906C73" w:rsidRPr="00906C73" w:rsidRDefault="00906C73" w:rsidP="00906C73">
            <w:pPr>
              <w:jc w:val="center"/>
              <w:rPr>
                <w:b/>
                <w:bCs/>
                <w:sz w:val="28"/>
                <w:szCs w:val="28"/>
              </w:rPr>
            </w:pPr>
            <w:r w:rsidRPr="00906C73">
              <w:rPr>
                <w:b/>
                <w:bCs/>
                <w:sz w:val="28"/>
                <w:szCs w:val="28"/>
                <w:rtl/>
              </w:rPr>
              <w:t>حالات التنويم</w:t>
            </w:r>
            <w:r w:rsidRPr="00906C73">
              <w:rPr>
                <w:sz w:val="28"/>
                <w:szCs w:val="28"/>
              </w:rPr>
              <w:t> </w:t>
            </w:r>
          </w:p>
        </w:tc>
      </w:tr>
      <w:tr w:rsidR="00906C73" w:rsidRPr="00906C73" w14:paraId="24C331FA" w14:textId="77777777" w:rsidTr="00906C73">
        <w:trPr>
          <w:trHeight w:val="353"/>
        </w:trPr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A2D0B" w14:textId="77777777" w:rsidR="00906C73" w:rsidRPr="00906C73" w:rsidRDefault="00906C73">
            <w:pPr>
              <w:jc w:val="center"/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</w:pPr>
            <w:r w:rsidRPr="00906C73"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  <w:t>Violence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EDE4D" w14:textId="77777777" w:rsidR="00906C73" w:rsidRPr="00906C73" w:rsidRDefault="00906C73" w:rsidP="00906C7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06C73">
              <w:rPr>
                <w:b/>
                <w:bCs/>
                <w:sz w:val="28"/>
                <w:szCs w:val="28"/>
                <w:rtl/>
              </w:rPr>
              <w:t>العنف</w:t>
            </w:r>
          </w:p>
        </w:tc>
      </w:tr>
      <w:tr w:rsidR="00906C73" w:rsidRPr="00906C73" w14:paraId="1A254363" w14:textId="77777777" w:rsidTr="00906C73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0FCFD" w14:textId="77777777" w:rsidR="00906C73" w:rsidRPr="00906C73" w:rsidRDefault="00906C73">
            <w:pPr>
              <w:jc w:val="center"/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</w:pPr>
            <w:r w:rsidRPr="00906C73"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  <w:t>Poor Social Relationships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66673" w14:textId="77777777" w:rsidR="00906C73" w:rsidRPr="00906C73" w:rsidRDefault="00906C73" w:rsidP="00906C7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06C73">
              <w:rPr>
                <w:b/>
                <w:bCs/>
                <w:sz w:val="28"/>
                <w:szCs w:val="28"/>
                <w:rtl/>
              </w:rPr>
              <w:t>ضعف العلاقات الاجتماعية</w:t>
            </w:r>
          </w:p>
        </w:tc>
      </w:tr>
      <w:tr w:rsidR="00906C73" w:rsidRPr="00906C73" w14:paraId="049F9D8E" w14:textId="77777777" w:rsidTr="00906C73">
        <w:trPr>
          <w:trHeight w:val="227"/>
        </w:trPr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6FF50" w14:textId="77777777" w:rsidR="00906C73" w:rsidRPr="00906C73" w:rsidRDefault="00906C73" w:rsidP="00906C73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  <w:t>Family Therapy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D6B71" w14:textId="77777777" w:rsidR="00906C73" w:rsidRPr="00906C73" w:rsidRDefault="00906C73" w:rsidP="00906C7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العلاج الأسري</w:t>
            </w:r>
          </w:p>
        </w:tc>
      </w:tr>
      <w:tr w:rsidR="00906C73" w:rsidRPr="00906C73" w14:paraId="723E6725" w14:textId="77777777" w:rsidTr="00906C73">
        <w:trPr>
          <w:trHeight w:val="227"/>
        </w:trPr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BF958" w14:textId="77777777" w:rsidR="00906C73" w:rsidRPr="00906C73" w:rsidRDefault="00906C73" w:rsidP="00906C73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</w:pPr>
            <w:r w:rsidRPr="00906C73"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  <w:t>Group Therapy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99DFB" w14:textId="77777777" w:rsidR="00906C73" w:rsidRPr="00906C73" w:rsidRDefault="00906C73" w:rsidP="00906C7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العلاج الجماعي</w:t>
            </w:r>
          </w:p>
        </w:tc>
      </w:tr>
      <w:tr w:rsidR="00906C73" w:rsidRPr="00906C73" w14:paraId="6B6A2823" w14:textId="77777777" w:rsidTr="00906C73">
        <w:trPr>
          <w:trHeight w:val="227"/>
        </w:trPr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7E2C9" w14:textId="77777777" w:rsidR="00906C73" w:rsidRPr="00906C73" w:rsidRDefault="00906C73" w:rsidP="00906C73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</w:pPr>
            <w:r w:rsidRPr="00906C73"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  <w:t>Outpatient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42C09" w14:textId="77777777" w:rsidR="00906C73" w:rsidRPr="00906C73" w:rsidRDefault="00906C73" w:rsidP="00906C7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العيادات الخارجية</w:t>
            </w:r>
          </w:p>
        </w:tc>
      </w:tr>
      <w:tr w:rsidR="00906C73" w:rsidRPr="00906C73" w14:paraId="556BC429" w14:textId="77777777" w:rsidTr="00906C73">
        <w:trPr>
          <w:trHeight w:val="227"/>
        </w:trPr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2C2DF" w14:textId="77777777" w:rsidR="00906C73" w:rsidRPr="00906C73" w:rsidRDefault="00906C73" w:rsidP="00906C73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</w:pPr>
            <w:r w:rsidRPr="00906C73"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  <w:t>Diagnosis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ABE1A" w14:textId="77777777" w:rsidR="00906C73" w:rsidRPr="00906C73" w:rsidRDefault="00906C73" w:rsidP="00906C7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تشخيص</w:t>
            </w:r>
          </w:p>
        </w:tc>
      </w:tr>
      <w:tr w:rsidR="00906C73" w:rsidRPr="00906C73" w14:paraId="091B6AFD" w14:textId="77777777" w:rsidTr="00906C73">
        <w:trPr>
          <w:trHeight w:val="227"/>
        </w:trPr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13522" w14:textId="77777777" w:rsidR="00906C73" w:rsidRPr="00906C73" w:rsidRDefault="00906C73" w:rsidP="00906C73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  <w:t>Professional Intervention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023D5" w14:textId="77777777" w:rsidR="00906C73" w:rsidRPr="00906C73" w:rsidRDefault="00906C73" w:rsidP="00906C7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التدخل المهني</w:t>
            </w:r>
          </w:p>
        </w:tc>
      </w:tr>
      <w:tr w:rsidR="00906C73" w:rsidRPr="00906C73" w14:paraId="085A5A23" w14:textId="77777777" w:rsidTr="00906C73">
        <w:trPr>
          <w:trHeight w:val="227"/>
        </w:trPr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41FC2" w14:textId="77777777" w:rsidR="00906C73" w:rsidRPr="00906C73" w:rsidRDefault="00906C73" w:rsidP="00906C73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</w:pPr>
            <w:r w:rsidRPr="00906C73"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  <w:t>Professional Relationship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349FD" w14:textId="77777777" w:rsidR="00906C73" w:rsidRPr="00906C73" w:rsidRDefault="00906C73" w:rsidP="00906C7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العلاقة المهنية</w:t>
            </w:r>
          </w:p>
        </w:tc>
      </w:tr>
      <w:tr w:rsidR="00906C73" w:rsidRPr="00906C73" w14:paraId="6A75C048" w14:textId="77777777" w:rsidTr="00906C73">
        <w:trPr>
          <w:trHeight w:val="227"/>
        </w:trPr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0A17F" w14:textId="77777777" w:rsidR="00906C73" w:rsidRPr="00906C73" w:rsidRDefault="00906C73" w:rsidP="00906C73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</w:pPr>
            <w:r w:rsidRPr="00906C73"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  <w:t>Social Services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04222" w14:textId="77777777" w:rsidR="00906C73" w:rsidRPr="00906C73" w:rsidRDefault="00906C73" w:rsidP="00906C7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الخدمات الاجتماعية</w:t>
            </w:r>
          </w:p>
        </w:tc>
      </w:tr>
      <w:tr w:rsidR="00906C73" w:rsidRPr="00906C73" w14:paraId="76B489BC" w14:textId="77777777" w:rsidTr="00906C73">
        <w:trPr>
          <w:trHeight w:val="227"/>
        </w:trPr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E7142" w14:textId="77777777" w:rsidR="00906C73" w:rsidRPr="00906C73" w:rsidRDefault="00906C73" w:rsidP="00906C73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</w:pPr>
            <w:r w:rsidRPr="00906C73"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  <w:t>Treatment Plan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BC86B" w14:textId="77777777" w:rsidR="00906C73" w:rsidRPr="00906C73" w:rsidRDefault="00906C73" w:rsidP="00906C7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خطة العلاج</w:t>
            </w:r>
          </w:p>
        </w:tc>
      </w:tr>
      <w:tr w:rsidR="00906C73" w:rsidRPr="00906C73" w14:paraId="6536EE63" w14:textId="77777777" w:rsidTr="00906C73">
        <w:trPr>
          <w:trHeight w:val="227"/>
        </w:trPr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4DB79" w14:textId="77777777" w:rsidR="00906C73" w:rsidRPr="00906C73" w:rsidRDefault="00906C73" w:rsidP="00906C73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  <w:t>Wheelchair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47345" w14:textId="77777777" w:rsidR="00906C73" w:rsidRPr="00906C73" w:rsidRDefault="00906C73" w:rsidP="00906C7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كرسي متحرك</w:t>
            </w:r>
          </w:p>
        </w:tc>
      </w:tr>
      <w:tr w:rsidR="00906C73" w:rsidRPr="00906C73" w14:paraId="53498961" w14:textId="77777777" w:rsidTr="00906C73">
        <w:trPr>
          <w:trHeight w:val="227"/>
        </w:trPr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44162" w14:textId="77777777" w:rsidR="00906C73" w:rsidRPr="00906C73" w:rsidRDefault="00906C73" w:rsidP="00906C73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0" w:name="_GoBack" w:colFirst="0" w:colLast="0"/>
            <w:r w:rsidRPr="00906C73"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  <w:t>Patient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CF1EB" w14:textId="77777777" w:rsidR="00906C73" w:rsidRPr="00906C73" w:rsidRDefault="00906C73" w:rsidP="00906C7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مريض</w:t>
            </w:r>
          </w:p>
        </w:tc>
      </w:tr>
      <w:tr w:rsidR="00906C73" w:rsidRPr="00906C73" w14:paraId="53DA6A49" w14:textId="77777777" w:rsidTr="00906C73">
        <w:trPr>
          <w:trHeight w:val="227"/>
        </w:trPr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8333E" w14:textId="77777777" w:rsidR="00906C73" w:rsidRPr="00906C73" w:rsidRDefault="00906C73" w:rsidP="00906C73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</w:pPr>
            <w:r w:rsidRPr="00906C73"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  <w:t>Daily Rounds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2A5AA" w14:textId="77777777" w:rsidR="00906C73" w:rsidRPr="00906C73" w:rsidRDefault="00906C73" w:rsidP="00906C7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المرور اليومي</w:t>
            </w:r>
          </w:p>
        </w:tc>
      </w:tr>
      <w:tr w:rsidR="00906C73" w:rsidRPr="00906C73" w14:paraId="0CA18484" w14:textId="77777777" w:rsidTr="00906C73">
        <w:trPr>
          <w:trHeight w:val="227"/>
        </w:trPr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C5259" w14:textId="77777777" w:rsidR="00906C73" w:rsidRPr="00906C73" w:rsidRDefault="00906C73" w:rsidP="00906C73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  <w:t>Social worker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02CC0" w14:textId="77777777" w:rsidR="00906C73" w:rsidRPr="00906C73" w:rsidRDefault="00906C73" w:rsidP="00906C7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أخصائي اجتماعي</w:t>
            </w:r>
          </w:p>
        </w:tc>
      </w:tr>
      <w:tr w:rsidR="00906C73" w:rsidRPr="00906C73" w14:paraId="3087BF19" w14:textId="77777777" w:rsidTr="00906C73">
        <w:trPr>
          <w:trHeight w:val="227"/>
        </w:trPr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5695C" w14:textId="77777777" w:rsidR="00906C73" w:rsidRPr="00906C73" w:rsidRDefault="00906C73" w:rsidP="00906C73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  <w:t>Health education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7CB1B" w14:textId="77777777" w:rsidR="00906C73" w:rsidRPr="00906C73" w:rsidRDefault="00906C73" w:rsidP="00906C7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تثقيف صحي</w:t>
            </w:r>
          </w:p>
        </w:tc>
      </w:tr>
      <w:tr w:rsidR="00906C73" w:rsidRPr="00906C73" w14:paraId="4A81BA6B" w14:textId="77777777" w:rsidTr="00906C73">
        <w:trPr>
          <w:trHeight w:val="227"/>
        </w:trPr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AF853" w14:textId="77777777" w:rsidR="00906C73" w:rsidRPr="00906C73" w:rsidRDefault="00906C73" w:rsidP="00906C73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8"/>
                <w:szCs w:val="28"/>
              </w:rPr>
              <w:t>Clinical social work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5649D" w14:textId="77777777" w:rsidR="00906C73" w:rsidRPr="00906C73" w:rsidRDefault="00906C73" w:rsidP="00906C7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6C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الخدمة الاجتماعية الإكلينيكي</w:t>
            </w:r>
            <w:r w:rsidRPr="00906C73">
              <w:rPr>
                <w:rFonts w:ascii="Sakkal Majalla" w:hAnsi="Sakkal Majalla" w:cs="Sakkal Majalla" w:hint="eastAsia"/>
                <w:b/>
                <w:bCs/>
                <w:color w:val="000000" w:themeColor="text1"/>
                <w:sz w:val="28"/>
                <w:szCs w:val="28"/>
                <w:rtl/>
              </w:rPr>
              <w:t>ة</w:t>
            </w:r>
            <w:r w:rsidRPr="00906C7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bookmarkEnd w:id="0"/>
    </w:tbl>
    <w:p w14:paraId="6DD97D79" w14:textId="77777777" w:rsidR="00376EE3" w:rsidRPr="00906C73" w:rsidRDefault="00376EE3" w:rsidP="00376EE3">
      <w:pPr>
        <w:rPr>
          <w:rFonts w:hint="cs"/>
          <w:b/>
          <w:bCs/>
          <w:sz w:val="28"/>
          <w:szCs w:val="28"/>
        </w:rPr>
      </w:pPr>
    </w:p>
    <w:p w14:paraId="4BAF8CA8" w14:textId="77777777" w:rsidR="00376EE3" w:rsidRPr="00906C73" w:rsidRDefault="00376EE3" w:rsidP="00376EE3">
      <w:pPr>
        <w:rPr>
          <w:b/>
          <w:bCs/>
          <w:sz w:val="28"/>
          <w:szCs w:val="28"/>
        </w:rPr>
      </w:pPr>
    </w:p>
    <w:p w14:paraId="28B3F30E" w14:textId="77777777" w:rsidR="0090107E" w:rsidRPr="00906C73" w:rsidRDefault="0090107E" w:rsidP="00906C73">
      <w:pPr>
        <w:rPr>
          <w:rFonts w:hint="cs"/>
          <w:b/>
          <w:bCs/>
          <w:sz w:val="28"/>
          <w:szCs w:val="28"/>
        </w:rPr>
      </w:pPr>
    </w:p>
    <w:sectPr w:rsidR="0090107E" w:rsidRPr="00906C73" w:rsidSect="001354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akkal Majalla">
    <w:altName w:val="Times New Roman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63F74"/>
    <w:multiLevelType w:val="hybridMultilevel"/>
    <w:tmpl w:val="9BA8EDBA"/>
    <w:lvl w:ilvl="0" w:tplc="6B94A612">
      <w:start w:val="10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376EE3"/>
    <w:rsid w:val="0013548B"/>
    <w:rsid w:val="00376EE3"/>
    <w:rsid w:val="0090107E"/>
    <w:rsid w:val="0090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,"/>
  <w14:docId w14:val="64F0C2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E3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EE3"/>
    <w:pPr>
      <w:ind w:left="720"/>
      <w:contextualSpacing/>
    </w:pPr>
  </w:style>
  <w:style w:type="table" w:styleId="a4">
    <w:name w:val="Table Grid"/>
    <w:basedOn w:val="a1"/>
    <w:uiPriority w:val="59"/>
    <w:rsid w:val="00376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755</Characters>
  <Application>Microsoft Macintosh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sheirfa</dc:creator>
  <cp:keywords/>
  <dc:description/>
  <cp:lastModifiedBy>مستخدم Microsoft Office</cp:lastModifiedBy>
  <cp:revision>3</cp:revision>
  <dcterms:created xsi:type="dcterms:W3CDTF">2018-11-01T06:54:00Z</dcterms:created>
  <dcterms:modified xsi:type="dcterms:W3CDTF">2018-11-19T19:34:00Z</dcterms:modified>
</cp:coreProperties>
</file>