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F" w:rsidRPr="00BE23F1" w:rsidRDefault="00BE23F1" w:rsidP="00BE23F1">
      <w:pPr>
        <w:bidi/>
        <w:spacing w:before="100" w:beforeAutospacing="1" w:after="100" w:afterAutospacing="1" w:line="345" w:lineRule="atLeast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E23F1">
        <w:rPr>
          <w:rFonts w:asciiTheme="minorHAnsi" w:hAnsiTheme="minorHAnsi" w:cstheme="minorBidi"/>
          <w:b/>
          <w:bCs/>
          <w:noProof/>
          <w:color w:val="171717" w:themeColor="background2" w:themeShade="1A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2DC29D73" wp14:editId="1E1EFDCD">
            <wp:simplePos x="0" y="0"/>
            <wp:positionH relativeFrom="column">
              <wp:posOffset>5933440</wp:posOffset>
            </wp:positionH>
            <wp:positionV relativeFrom="paragraph">
              <wp:posOffset>-94615</wp:posOffset>
            </wp:positionV>
            <wp:extent cx="84772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1357" y="20400"/>
                <wp:lineTo x="213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                                      </w:t>
      </w:r>
      <w:r w:rsidR="006264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مقرر حلقة بحث ( 566 روض)</w:t>
      </w:r>
    </w:p>
    <w:p w:rsidR="0016441E" w:rsidRPr="00BE23F1" w:rsidRDefault="0016441E" w:rsidP="00BE23F1">
      <w:pPr>
        <w:bidi/>
        <w:spacing w:before="100" w:beforeAutospacing="1" w:after="100" w:afterAutospacing="1" w:line="345" w:lineRule="atLeast"/>
        <w:jc w:val="center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الفصل الدراسي الأول1436-1437هـ</w:t>
      </w:r>
    </w:p>
    <w:p w:rsidR="0016441E" w:rsidRPr="00BE23F1" w:rsidRDefault="0016441E" w:rsidP="00BE23F1">
      <w:pPr>
        <w:bidi/>
        <w:spacing w:before="100" w:beforeAutospacing="1" w:after="100" w:afterAutospacing="1" w:line="345" w:lineRule="atLeast"/>
        <w:jc w:val="center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شعبة42205</w:t>
      </w:r>
    </w:p>
    <w:p w:rsidR="00C868BB" w:rsidRPr="00BE23F1" w:rsidRDefault="00C868BB" w:rsidP="0062643F">
      <w:pPr>
        <w:bidi/>
        <w:spacing w:before="100" w:beforeAutospacing="1" w:after="100" w:afterAutospacing="1" w:line="345" w:lineRule="atLeast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أهداف المقرر: </w:t>
      </w:r>
    </w:p>
    <w:p w:rsidR="00C868BB" w:rsidRPr="00BE23F1" w:rsidRDefault="00C868BB" w:rsidP="0062643F">
      <w:pPr>
        <w:bidi/>
        <w:spacing w:before="100" w:beforeAutospacing="1" w:after="100" w:afterAutospacing="1" w:line="345" w:lineRule="atLeast"/>
        <w:ind w:firstLine="720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  <w:cs/>
        </w:rPr>
      </w:pP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يسعى المقرر لتعليم الطالبات مهارات البحث</w:t>
      </w:r>
      <w:r w:rsidR="00E945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،</w:t>
      </w: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وكيفية </w:t>
      </w:r>
      <w:r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استخلاص المشكلات البحثية التي تخدم أهداف حركة تطوير ميدان تربية الأطفال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</w:t>
      </w:r>
      <w:r w:rsidR="00E945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من كافة جوانبه</w:t>
      </w:r>
      <w:r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،</w:t>
      </w: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</w:t>
      </w:r>
      <w:r w:rsidR="006264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والإطلاع</w:t>
      </w:r>
      <w:r w:rsidR="006264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على</w:t>
      </w:r>
      <w:r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الأدبيات المتاحة بمصادرها المختلفة، لتوظيفها و الاس</w:t>
      </w:r>
      <w:r w:rsidR="006264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تفادة منها في الميدان العملي</w:t>
      </w:r>
      <w:r w:rsidR="006264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. </w:t>
      </w:r>
      <w:r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و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ذلك من خلال حلقات النقاش</w:t>
      </w:r>
      <w:r w:rsidR="00E945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،</w:t>
      </w:r>
      <w:r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وأسلوب الحوار العلمي لتبادل الآراء والأفكار</w:t>
      </w:r>
      <w:r w:rsidR="00E945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البناءة بين الطالبات. وي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عتمد </w:t>
      </w:r>
      <w:r w:rsidR="00E945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المقرر بشكل رئيس 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على النشاطات</w:t>
      </w:r>
      <w:r w:rsidR="00E945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بين الطالبات و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إعداد</w:t>
      </w:r>
      <w:r w:rsidR="006264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هن</w:t>
      </w:r>
      <w:r w:rsidR="00E945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لتت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مكن من كتابة بحث</w:t>
      </w:r>
      <w:r w:rsidR="0062643F"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هن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‏في الدكتوراه بشكل مناسب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cs/>
        </w:rPr>
        <w:t>‎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</w:rPr>
        <w:t>.</w:t>
      </w:r>
      <w:r w:rsidR="00E9453F" w:rsidRPr="00BE23F1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cs/>
        </w:rPr>
        <w:t>‎</w:t>
      </w:r>
    </w:p>
    <w:p w:rsidR="00E9453F" w:rsidRPr="00BE23F1" w:rsidRDefault="00BE23F1" w:rsidP="00E9453F">
      <w:pPr>
        <w:bidi/>
        <w:spacing w:before="100" w:beforeAutospacing="1" w:after="100" w:afterAutospacing="1" w:line="345" w:lineRule="atLeast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توزيع المفاهيم على الأسابيع:</w:t>
      </w:r>
    </w:p>
    <w:tbl>
      <w:tblPr>
        <w:tblStyle w:val="a7"/>
        <w:bidiVisual/>
        <w:tblW w:w="4496" w:type="pct"/>
        <w:jc w:val="center"/>
        <w:tblInd w:w="108" w:type="dxa"/>
        <w:tblLook w:val="04A0" w:firstRow="1" w:lastRow="0" w:firstColumn="1" w:lastColumn="0" w:noHBand="0" w:noVBand="1"/>
      </w:tblPr>
      <w:tblGrid>
        <w:gridCol w:w="4309"/>
        <w:gridCol w:w="5296"/>
      </w:tblGrid>
      <w:tr w:rsidR="0016441E" w:rsidRPr="00BE23F1" w:rsidTr="0016441E">
        <w:trPr>
          <w:jc w:val="center"/>
        </w:trPr>
        <w:tc>
          <w:tcPr>
            <w:tcW w:w="2243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</w:t>
            </w:r>
          </w:p>
        </w:tc>
        <w:tc>
          <w:tcPr>
            <w:tcW w:w="2757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الموضوعات التفصيلية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الأول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8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فترة التسجيل والإرشاد الأكاديمي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الثاني 1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5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تعريف الطالبات بالمقرر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.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الثالث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22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الخطة بعد توزيعها،توزيع العروض.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الرابع 2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9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16441E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محاضرة نظرية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الخامس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إجازة الحج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السادس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14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إجازة الحج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السايع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21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  <w:shd w:val="clear" w:color="auto" w:fill="FFFFFF" w:themeFill="background1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تعريف البحث العلمي( أهدافه ، محتوياته).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الثامن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28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BE23F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تقديم البحوث ومناقشتها.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التاسع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5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نواع المناهج العلمية والأدوات البحثية.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العاشر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12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BE23F1" w:rsidP="00BE23F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تقديم البحوث ومناقشتها.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الحادي عشر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19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أسس كتابة التقارير العلمية للبحوث بطريقة منهجية </w:t>
            </w:r>
            <w:r w:rsidR="00BE23F1"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موضوعية</w:t>
            </w:r>
            <w:r w:rsidR="00BE23F1"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الثاني عشر 2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6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BE23F1" w:rsidP="00BE23F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تقديم البحوث ومناقشتها.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الثالث عشر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3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خطوات التفكير العلمي في الوصول إلى حلول للمشكلات</w:t>
            </w:r>
            <w:r w:rsidR="00BE23F1"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 التي تواجه معلمة ‏رياض الأطفال في عملها</w:t>
            </w:r>
            <w:r w:rsidR="00BE23F1"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الرابع عشر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10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BE23F1" w:rsidP="00BE23F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تقديم البحوث ومناقشتها.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 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الخامس عشر1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الفروق بين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المؤتمر، الندوة، حلقة النقاش، ورشة العمل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.</w:t>
            </w:r>
          </w:p>
        </w:tc>
      </w:tr>
      <w:tr w:rsidR="00F23161" w:rsidRPr="00BE23F1" w:rsidTr="0016441E">
        <w:trPr>
          <w:jc w:val="center"/>
        </w:trPr>
        <w:tc>
          <w:tcPr>
            <w:tcW w:w="2243" w:type="pct"/>
          </w:tcPr>
          <w:p w:rsidR="00F23161" w:rsidRPr="00BE23F1" w:rsidRDefault="00F23161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السادس عشر 2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4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/2/143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F23161" w:rsidRPr="00BE23F1" w:rsidRDefault="00BE23F1" w:rsidP="00BE23F1">
            <w:pPr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تقديم البحوث ومناقشتها.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الأسبوع السابع عشر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2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3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</w:tcPr>
          <w:p w:rsidR="0016441E" w:rsidRPr="00BE23F1" w:rsidRDefault="00F23161" w:rsidP="00F23161">
            <w:pPr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محاضرة نظرية</w:t>
            </w:r>
          </w:p>
        </w:tc>
      </w:tr>
      <w:tr w:rsidR="0016441E" w:rsidRPr="00BE23F1" w:rsidTr="0016441E">
        <w:trPr>
          <w:jc w:val="center"/>
        </w:trPr>
        <w:tc>
          <w:tcPr>
            <w:tcW w:w="2243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الأسبوع الثامن عشر 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9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/3/143</w:t>
            </w:r>
            <w:r w:rsidRPr="00BE23F1"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  <w:t>7</w:t>
            </w: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هـ</w:t>
            </w:r>
          </w:p>
        </w:tc>
        <w:tc>
          <w:tcPr>
            <w:tcW w:w="2757" w:type="pct"/>
            <w:shd w:val="clear" w:color="auto" w:fill="DEEAF6" w:themeFill="accent1" w:themeFillTint="33"/>
          </w:tcPr>
          <w:p w:rsidR="0016441E" w:rsidRPr="00BE23F1" w:rsidRDefault="0016441E" w:rsidP="00F23161">
            <w:pPr>
              <w:pStyle w:val="a6"/>
              <w:ind w:left="0"/>
              <w:jc w:val="center"/>
              <w:rPr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BE23F1">
              <w:rPr>
                <w:rFonts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بداية اختبارات الإعداد العام</w:t>
            </w:r>
          </w:p>
        </w:tc>
      </w:tr>
    </w:tbl>
    <w:p w:rsidR="0062643F" w:rsidRPr="00BE23F1" w:rsidRDefault="0062643F" w:rsidP="0062643F">
      <w:pPr>
        <w:bidi/>
        <w:spacing w:before="100" w:beforeAutospacing="1" w:after="100" w:afterAutospacing="1" w:line="345" w:lineRule="atLeast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متطلبات المقرر: </w:t>
      </w:r>
    </w:p>
    <w:p w:rsidR="0062643F" w:rsidRPr="00BB2F33" w:rsidRDefault="0062643F" w:rsidP="00DE336C">
      <w:pPr>
        <w:bidi/>
        <w:spacing w:before="100" w:beforeAutospacing="1" w:after="100" w:afterAutospacing="1" w:line="345" w:lineRule="atLeast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-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إعداد المحاور المطلوبة وتقديمها في كل أسبوع (</w:t>
      </w:r>
      <w:r w:rsidR="00DE336C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20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درجة)</w:t>
      </w:r>
      <w:r w:rsidR="00BB2F33"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تقديم المحاضرة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.</w:t>
      </w:r>
    </w:p>
    <w:p w:rsidR="0062643F" w:rsidRPr="00BB2F33" w:rsidRDefault="0062643F" w:rsidP="00BB2F33">
      <w:pPr>
        <w:bidi/>
        <w:spacing w:before="100" w:beforeAutospacing="1" w:after="100" w:afterAutospacing="1" w:line="345" w:lineRule="atLeast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- قر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اءة 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ثلاثة أبحاث علمية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في مجالات الطفولة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، 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>‏ومناقشة نتائج تلك البحوث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.(</w:t>
      </w:r>
      <w:r w:rsidR="00BB2F33"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30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درجة).</w:t>
      </w:r>
    </w:p>
    <w:p w:rsidR="0062643F" w:rsidRPr="00BB2F33" w:rsidRDefault="0062643F" w:rsidP="0062643F">
      <w:pPr>
        <w:bidi/>
        <w:spacing w:before="100" w:beforeAutospacing="1" w:after="100" w:afterAutospacing="1" w:line="345" w:lineRule="atLeast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</w:pP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-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اختيار مشكلات بحثية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في مجال الطفولة ( عدد2)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ومناقشتها وتطبيق مناهج البحث ‏العلمي لمعالجتها‏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.(20 درجة)</w:t>
      </w:r>
      <w:r w:rsidR="00BB2F33"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مشروع الطالبة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.</w:t>
      </w:r>
    </w:p>
    <w:p w:rsidR="0062643F" w:rsidRPr="00BE23F1" w:rsidRDefault="0062643F" w:rsidP="0062643F">
      <w:pPr>
        <w:bidi/>
        <w:spacing w:before="100" w:beforeAutospacing="1" w:after="100" w:afterAutospacing="1" w:line="345" w:lineRule="atLeast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  <w:cs/>
        </w:rPr>
      </w:pP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- 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استضافة 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>متخصصات في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</w:rPr>
        <w:t xml:space="preserve"> مجال الطفولة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</w:rPr>
        <w:t xml:space="preserve"> للتعرف على طرق البحث التي اتبعنها في ابحاثهن العلمية.(20 درجة)</w:t>
      </w:r>
      <w:r w:rsidRPr="00BB2F33"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cs/>
        </w:rPr>
        <w:t>‎</w:t>
      </w:r>
      <w:r w:rsidRP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  <w:cs/>
        </w:rPr>
        <w:t>.</w:t>
      </w:r>
    </w:p>
    <w:p w:rsidR="0062643F" w:rsidRPr="00BE23F1" w:rsidRDefault="0062643F" w:rsidP="00DE336C">
      <w:pPr>
        <w:bidi/>
        <w:spacing w:before="100" w:beforeAutospacing="1" w:after="100" w:afterAutospacing="1" w:line="345" w:lineRule="atLeast"/>
        <w:jc w:val="both"/>
        <w:rPr>
          <w:rFonts w:asciiTheme="minorHAnsi" w:hAnsiTheme="minorHAnsi" w:cstheme="minorBidi"/>
          <w:b/>
          <w:bCs/>
          <w:color w:val="171717" w:themeColor="background2" w:themeShade="1A"/>
          <w:sz w:val="24"/>
          <w:szCs w:val="24"/>
          <w:rtl/>
          <w:cs/>
        </w:rPr>
      </w:pP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  <w:cs/>
        </w:rPr>
        <w:t xml:space="preserve">- </w:t>
      </w:r>
      <w:r w:rsid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  <w:cs/>
        </w:rPr>
        <w:t>حضور ومشاركة(</w:t>
      </w:r>
      <w:r w:rsidR="00DE336C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  <w:cs/>
        </w:rPr>
        <w:t>10</w:t>
      </w:r>
      <w:bookmarkStart w:id="0" w:name="_GoBack"/>
      <w:bookmarkEnd w:id="0"/>
      <w:r w:rsidR="00BB2F33">
        <w:rPr>
          <w:rFonts w:asciiTheme="minorHAnsi" w:hAnsiTheme="minorHAnsi" w:cstheme="minorBidi" w:hint="cs"/>
          <w:b/>
          <w:bCs/>
          <w:color w:val="171717" w:themeColor="background2" w:themeShade="1A"/>
          <w:sz w:val="24"/>
          <w:szCs w:val="24"/>
          <w:rtl/>
          <w:cs/>
        </w:rPr>
        <w:t>درجات).</w:t>
      </w:r>
    </w:p>
    <w:p w:rsidR="0016441E" w:rsidRPr="00BE23F1" w:rsidRDefault="00BE23F1" w:rsidP="00BE23F1">
      <w:pPr>
        <w:bidi/>
        <w:spacing w:before="100" w:beforeAutospacing="1" w:after="100" w:afterAutospacing="1" w:line="345" w:lineRule="atLeast"/>
        <w:ind w:left="4320" w:firstLine="720"/>
        <w:rPr>
          <w:rFonts w:asciiTheme="minorHAnsi" w:hAnsiTheme="minorHAnsi" w:cstheme="minorBidi"/>
          <w:b/>
          <w:bCs/>
          <w:color w:val="171717" w:themeColor="background2" w:themeShade="1A"/>
          <w:sz w:val="20"/>
          <w:szCs w:val="20"/>
          <w:rtl/>
          <w:cs/>
        </w:rPr>
      </w:pPr>
      <w:r w:rsidRPr="00BE23F1">
        <w:rPr>
          <w:rFonts w:asciiTheme="minorHAnsi" w:hAnsiTheme="minorHAnsi" w:cstheme="minorBidi" w:hint="cs"/>
          <w:b/>
          <w:bCs/>
          <w:color w:val="171717" w:themeColor="background2" w:themeShade="1A"/>
          <w:sz w:val="20"/>
          <w:szCs w:val="20"/>
          <w:rtl/>
          <w:cs/>
        </w:rPr>
        <w:t>مع التمنيات بالتوفيق والسداد للجميع</w:t>
      </w:r>
      <w:r>
        <w:rPr>
          <w:rFonts w:asciiTheme="minorHAnsi" w:hAnsiTheme="minorHAnsi" w:cstheme="minorBidi" w:hint="cs"/>
          <w:b/>
          <w:bCs/>
          <w:color w:val="171717" w:themeColor="background2" w:themeShade="1A"/>
          <w:sz w:val="20"/>
          <w:szCs w:val="20"/>
          <w:rtl/>
          <w:cs/>
        </w:rPr>
        <w:t>\</w:t>
      </w:r>
      <w:proofErr w:type="spellStart"/>
      <w:r>
        <w:rPr>
          <w:rFonts w:asciiTheme="minorHAnsi" w:hAnsiTheme="minorHAnsi" w:cstheme="minorBidi" w:hint="cs"/>
          <w:b/>
          <w:bCs/>
          <w:color w:val="171717" w:themeColor="background2" w:themeShade="1A"/>
          <w:sz w:val="20"/>
          <w:szCs w:val="20"/>
          <w:rtl/>
          <w:cs/>
        </w:rPr>
        <w:t>أ.د.بلقيس</w:t>
      </w:r>
      <w:proofErr w:type="spellEnd"/>
      <w:r>
        <w:rPr>
          <w:rFonts w:asciiTheme="minorHAnsi" w:hAnsiTheme="minorHAnsi" w:cstheme="minorBidi" w:hint="cs"/>
          <w:b/>
          <w:bCs/>
          <w:color w:val="171717" w:themeColor="background2" w:themeShade="1A"/>
          <w:sz w:val="20"/>
          <w:szCs w:val="20"/>
          <w:rtl/>
          <w:cs/>
        </w:rPr>
        <w:t xml:space="preserve"> بنت إسماعيل داغستاني</w:t>
      </w:r>
    </w:p>
    <w:sectPr w:rsidR="0016441E" w:rsidRPr="00BE23F1" w:rsidSect="00BE23F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411"/>
    <w:multiLevelType w:val="multilevel"/>
    <w:tmpl w:val="22D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57B08"/>
    <w:multiLevelType w:val="multilevel"/>
    <w:tmpl w:val="822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45520"/>
    <w:multiLevelType w:val="multilevel"/>
    <w:tmpl w:val="004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E8"/>
    <w:rsid w:val="0016441E"/>
    <w:rsid w:val="00164BD2"/>
    <w:rsid w:val="001754BC"/>
    <w:rsid w:val="00261C7A"/>
    <w:rsid w:val="005E67B0"/>
    <w:rsid w:val="0062643F"/>
    <w:rsid w:val="00667BE8"/>
    <w:rsid w:val="00BB2F33"/>
    <w:rsid w:val="00BE23F1"/>
    <w:rsid w:val="00C868BB"/>
    <w:rsid w:val="00DE336C"/>
    <w:rsid w:val="00E00B79"/>
    <w:rsid w:val="00E9453F"/>
    <w:rsid w:val="00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BE8"/>
    <w:rPr>
      <w:b/>
      <w:bCs/>
    </w:rPr>
  </w:style>
  <w:style w:type="character" w:customStyle="1" w:styleId="apple-converted-space">
    <w:name w:val="apple-converted-space"/>
    <w:basedOn w:val="a0"/>
    <w:rsid w:val="00667BE8"/>
  </w:style>
  <w:style w:type="paragraph" w:styleId="a5">
    <w:name w:val="Balloon Text"/>
    <w:basedOn w:val="a"/>
    <w:link w:val="Char"/>
    <w:uiPriority w:val="99"/>
    <w:semiHidden/>
    <w:unhideWhenUsed/>
    <w:rsid w:val="001644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6441E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16441E"/>
    <w:pPr>
      <w:bidi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1644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BE8"/>
    <w:rPr>
      <w:b/>
      <w:bCs/>
    </w:rPr>
  </w:style>
  <w:style w:type="character" w:customStyle="1" w:styleId="apple-converted-space">
    <w:name w:val="apple-converted-space"/>
    <w:basedOn w:val="a0"/>
    <w:rsid w:val="00667BE8"/>
  </w:style>
  <w:style w:type="paragraph" w:styleId="a5">
    <w:name w:val="Balloon Text"/>
    <w:basedOn w:val="a"/>
    <w:link w:val="Char"/>
    <w:uiPriority w:val="99"/>
    <w:semiHidden/>
    <w:unhideWhenUsed/>
    <w:rsid w:val="001644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6441E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16441E"/>
    <w:pPr>
      <w:bidi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1644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7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500E7-E009-4EEA-B7AB-3FBC1D2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aljaroudi</dc:creator>
  <cp:lastModifiedBy>Alhanouf Mushait</cp:lastModifiedBy>
  <cp:revision>5</cp:revision>
  <cp:lastPrinted>2015-09-09T06:28:00Z</cp:lastPrinted>
  <dcterms:created xsi:type="dcterms:W3CDTF">2015-09-06T18:57:00Z</dcterms:created>
  <dcterms:modified xsi:type="dcterms:W3CDTF">2015-09-09T06:29:00Z</dcterms:modified>
</cp:coreProperties>
</file>