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0C3" w:rsidRPr="005373A0" w:rsidRDefault="00D440ED" w:rsidP="005373A0">
      <w:pPr>
        <w:spacing w:after="0" w:line="240" w:lineRule="auto"/>
        <w:jc w:val="center"/>
        <w:rPr>
          <w:rFonts w:asciiTheme="majorBidi" w:hAnsiTheme="majorBidi" w:cstheme="majorBidi"/>
          <w:b/>
          <w:bCs/>
          <w:sz w:val="48"/>
          <w:szCs w:val="48"/>
        </w:rPr>
      </w:pPr>
      <w:r w:rsidRPr="005373A0">
        <w:rPr>
          <w:rFonts w:asciiTheme="majorBidi" w:hAnsiTheme="majorBidi" w:cstheme="majorBidi"/>
          <w:b/>
          <w:bCs/>
          <w:sz w:val="48"/>
          <w:szCs w:val="48"/>
        </w:rPr>
        <w:t>CHAPTER</w:t>
      </w:r>
      <w:r w:rsidR="005373A0">
        <w:rPr>
          <w:rFonts w:asciiTheme="majorBidi" w:hAnsiTheme="majorBidi" w:cstheme="majorBidi"/>
          <w:b/>
          <w:bCs/>
          <w:sz w:val="48"/>
          <w:szCs w:val="48"/>
        </w:rPr>
        <w:t>:</w:t>
      </w:r>
      <w:r w:rsidRPr="005373A0">
        <w:rPr>
          <w:rFonts w:asciiTheme="majorBidi" w:hAnsiTheme="majorBidi" w:cstheme="majorBidi"/>
          <w:b/>
          <w:bCs/>
          <w:sz w:val="48"/>
          <w:szCs w:val="48"/>
        </w:rPr>
        <w:t xml:space="preserve"> 8</w:t>
      </w:r>
    </w:p>
    <w:p w:rsidR="00663198" w:rsidRDefault="00824076" w:rsidP="005373A0">
      <w:pPr>
        <w:spacing w:line="240" w:lineRule="auto"/>
        <w:jc w:val="center"/>
        <w:rPr>
          <w:rFonts w:asciiTheme="majorBidi" w:hAnsiTheme="majorBidi" w:cstheme="majorBidi"/>
          <w:b/>
          <w:bCs/>
          <w:sz w:val="52"/>
          <w:szCs w:val="52"/>
        </w:rPr>
      </w:pPr>
      <w:r w:rsidRPr="005373A0">
        <w:rPr>
          <w:rFonts w:asciiTheme="majorBidi" w:hAnsiTheme="majorBidi" w:cstheme="majorBidi"/>
          <w:b/>
          <w:bCs/>
          <w:sz w:val="52"/>
          <w:szCs w:val="52"/>
        </w:rPr>
        <w:t>Monetary System</w:t>
      </w:r>
    </w:p>
    <w:p w:rsidR="005373A0" w:rsidRPr="005373A0" w:rsidRDefault="005373A0" w:rsidP="005373A0">
      <w:pPr>
        <w:spacing w:line="240" w:lineRule="auto"/>
        <w:jc w:val="center"/>
        <w:rPr>
          <w:rFonts w:asciiTheme="majorBidi" w:hAnsiTheme="majorBidi" w:cstheme="majorBidi"/>
          <w:b/>
          <w:bCs/>
          <w:sz w:val="52"/>
          <w:szCs w:val="52"/>
        </w:rPr>
      </w:pPr>
    </w:p>
    <w:p w:rsidR="000B7924" w:rsidRPr="00562068" w:rsidRDefault="000B7924" w:rsidP="0097355A">
      <w:pPr>
        <w:spacing w:line="240" w:lineRule="auto"/>
        <w:jc w:val="both"/>
        <w:rPr>
          <w:rFonts w:asciiTheme="majorBidi" w:hAnsiTheme="majorBidi" w:cstheme="majorBidi"/>
          <w:sz w:val="24"/>
          <w:szCs w:val="24"/>
        </w:rPr>
      </w:pPr>
      <w:r w:rsidRPr="00562068">
        <w:rPr>
          <w:rFonts w:asciiTheme="majorBidi" w:hAnsiTheme="majorBidi" w:cstheme="majorBidi"/>
          <w:sz w:val="24"/>
          <w:szCs w:val="24"/>
        </w:rPr>
        <w:t>There is no unanimity among economist over the definition of the money. Money has been defined differently by different economists. Some important definitions of money are given as:</w:t>
      </w:r>
    </w:p>
    <w:p w:rsidR="000B7924" w:rsidRPr="00562068" w:rsidRDefault="000B7924" w:rsidP="0097355A">
      <w:pPr>
        <w:pStyle w:val="ListParagraph"/>
        <w:numPr>
          <w:ilvl w:val="0"/>
          <w:numId w:val="1"/>
        </w:numPr>
        <w:spacing w:line="240" w:lineRule="auto"/>
        <w:jc w:val="both"/>
        <w:rPr>
          <w:rFonts w:asciiTheme="majorBidi" w:hAnsiTheme="majorBidi" w:cstheme="majorBidi"/>
          <w:b/>
          <w:bCs/>
          <w:sz w:val="24"/>
          <w:szCs w:val="24"/>
        </w:rPr>
      </w:pPr>
      <w:r w:rsidRPr="00562068">
        <w:rPr>
          <w:rFonts w:asciiTheme="majorBidi" w:hAnsiTheme="majorBidi" w:cstheme="majorBidi"/>
          <w:sz w:val="24"/>
          <w:szCs w:val="24"/>
        </w:rPr>
        <w:t xml:space="preserve">According to Walker </w:t>
      </w:r>
      <w:r w:rsidRPr="00562068">
        <w:rPr>
          <w:rFonts w:asciiTheme="majorBidi" w:hAnsiTheme="majorBidi" w:cstheme="majorBidi"/>
          <w:b/>
          <w:bCs/>
          <w:sz w:val="24"/>
          <w:szCs w:val="24"/>
        </w:rPr>
        <w:t>“Money is what money does.”</w:t>
      </w:r>
    </w:p>
    <w:p w:rsidR="000B7924" w:rsidRPr="00562068" w:rsidRDefault="000B7924" w:rsidP="0097355A">
      <w:pPr>
        <w:pStyle w:val="ListParagraph"/>
        <w:numPr>
          <w:ilvl w:val="0"/>
          <w:numId w:val="1"/>
        </w:numPr>
        <w:spacing w:line="240" w:lineRule="auto"/>
        <w:jc w:val="both"/>
        <w:rPr>
          <w:rFonts w:asciiTheme="majorBidi" w:hAnsiTheme="majorBidi" w:cstheme="majorBidi"/>
          <w:b/>
          <w:bCs/>
          <w:sz w:val="24"/>
          <w:szCs w:val="24"/>
        </w:rPr>
      </w:pPr>
      <w:r w:rsidRPr="00562068">
        <w:rPr>
          <w:rFonts w:asciiTheme="majorBidi" w:hAnsiTheme="majorBidi" w:cstheme="majorBidi"/>
          <w:sz w:val="24"/>
          <w:szCs w:val="24"/>
        </w:rPr>
        <w:t xml:space="preserve">Robertson defines </w:t>
      </w:r>
      <w:r w:rsidRPr="00562068">
        <w:rPr>
          <w:rFonts w:asciiTheme="majorBidi" w:hAnsiTheme="majorBidi" w:cstheme="majorBidi"/>
          <w:b/>
          <w:bCs/>
          <w:sz w:val="24"/>
          <w:szCs w:val="24"/>
        </w:rPr>
        <w:t>“Money is anything which is widely accepted in payment for goods, or discharge of other kind of business obligations”.</w:t>
      </w:r>
    </w:p>
    <w:p w:rsidR="000B7924" w:rsidRPr="00562068" w:rsidRDefault="000B7924" w:rsidP="0097355A">
      <w:pPr>
        <w:pStyle w:val="ListParagraph"/>
        <w:numPr>
          <w:ilvl w:val="0"/>
          <w:numId w:val="1"/>
        </w:numPr>
        <w:spacing w:line="240" w:lineRule="auto"/>
        <w:jc w:val="both"/>
        <w:rPr>
          <w:rFonts w:asciiTheme="majorBidi" w:hAnsiTheme="majorBidi" w:cstheme="majorBidi"/>
          <w:b/>
          <w:bCs/>
          <w:sz w:val="24"/>
          <w:szCs w:val="24"/>
        </w:rPr>
      </w:pPr>
      <w:r w:rsidRPr="00562068">
        <w:rPr>
          <w:rFonts w:asciiTheme="majorBidi" w:hAnsiTheme="majorBidi" w:cstheme="majorBidi"/>
          <w:sz w:val="24"/>
          <w:szCs w:val="24"/>
        </w:rPr>
        <w:t xml:space="preserve">According to the Crowther </w:t>
      </w:r>
      <w:r w:rsidR="002F03B2" w:rsidRPr="00562068">
        <w:rPr>
          <w:rFonts w:asciiTheme="majorBidi" w:hAnsiTheme="majorBidi" w:cstheme="majorBidi"/>
          <w:b/>
          <w:bCs/>
          <w:sz w:val="24"/>
          <w:szCs w:val="24"/>
        </w:rPr>
        <w:t>“Money is anything that is generally acceptable as a means of exchange and at the same time, acts as a measure and as a store of value.”</w:t>
      </w:r>
    </w:p>
    <w:p w:rsidR="002F03B2" w:rsidRPr="00562068" w:rsidRDefault="002F03B2" w:rsidP="0097355A">
      <w:pPr>
        <w:spacing w:line="240" w:lineRule="auto"/>
        <w:jc w:val="both"/>
        <w:rPr>
          <w:rFonts w:asciiTheme="majorBidi" w:hAnsiTheme="majorBidi" w:cstheme="majorBidi"/>
          <w:sz w:val="24"/>
          <w:szCs w:val="24"/>
        </w:rPr>
      </w:pPr>
      <w:r w:rsidRPr="00562068">
        <w:rPr>
          <w:rFonts w:asciiTheme="majorBidi" w:hAnsiTheme="majorBidi" w:cstheme="majorBidi"/>
          <w:sz w:val="24"/>
          <w:szCs w:val="24"/>
        </w:rPr>
        <w:t>Among these three definitions of the money Crowther definition is treated as suitable of the money. In simple words money is anything which performs four main functions (i) medium of exchange (ii) measure of value (iii) standard of deferred payments (iv) store of value</w:t>
      </w:r>
    </w:p>
    <w:p w:rsidR="002F03B2" w:rsidRPr="00562068" w:rsidRDefault="002F03B2" w:rsidP="0097355A">
      <w:pPr>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Functions of Money</w:t>
      </w:r>
    </w:p>
    <w:p w:rsidR="002F03B2" w:rsidRPr="00562068" w:rsidRDefault="002F03B2" w:rsidP="00F65DA4">
      <w:pPr>
        <w:spacing w:line="240" w:lineRule="auto"/>
        <w:jc w:val="both"/>
        <w:rPr>
          <w:rFonts w:asciiTheme="majorBidi" w:hAnsiTheme="majorBidi" w:cstheme="majorBidi"/>
          <w:sz w:val="24"/>
          <w:szCs w:val="24"/>
        </w:rPr>
      </w:pPr>
      <w:r w:rsidRPr="00562068">
        <w:rPr>
          <w:rFonts w:asciiTheme="majorBidi" w:hAnsiTheme="majorBidi" w:cstheme="majorBidi"/>
          <w:sz w:val="24"/>
          <w:szCs w:val="24"/>
        </w:rPr>
        <w:t>The function of money</w:t>
      </w:r>
      <w:r w:rsidR="00DE1923" w:rsidRPr="00562068">
        <w:rPr>
          <w:rFonts w:asciiTheme="majorBidi" w:hAnsiTheme="majorBidi" w:cstheme="majorBidi"/>
          <w:sz w:val="24"/>
          <w:szCs w:val="24"/>
        </w:rPr>
        <w:t xml:space="preserve"> viewed in the given Chart</w:t>
      </w:r>
    </w:p>
    <w:p w:rsidR="0097355A" w:rsidRPr="00562068" w:rsidRDefault="00E509F0" w:rsidP="001C6FD2">
      <w:pPr>
        <w:spacing w:line="240" w:lineRule="auto"/>
        <w:ind w:left="-270" w:firstLine="270"/>
        <w:jc w:val="both"/>
        <w:rPr>
          <w:rFonts w:asciiTheme="majorBidi" w:hAnsiTheme="majorBidi" w:cstheme="majorBidi"/>
          <w:sz w:val="24"/>
          <w:szCs w:val="24"/>
        </w:rPr>
      </w:pPr>
      <w:r w:rsidRPr="00562068">
        <w:rPr>
          <w:rFonts w:asciiTheme="majorBidi" w:hAnsiTheme="majorBidi" w:cstheme="majorBidi"/>
          <w:noProof/>
          <w:sz w:val="24"/>
          <w:szCs w:val="24"/>
        </w:rPr>
        <w:drawing>
          <wp:inline distT="0" distB="0" distL="0" distR="0" wp14:anchorId="295BB9B5" wp14:editId="3EF01C63">
            <wp:extent cx="6934200" cy="2333625"/>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370BE" w:rsidRPr="00562068" w:rsidRDefault="004370BE" w:rsidP="0097355A">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Primary Functions</w:t>
      </w:r>
    </w:p>
    <w:p w:rsidR="004370BE" w:rsidRPr="00562068" w:rsidRDefault="008A5499" w:rsidP="0097355A">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There are two primary functions of money</w:t>
      </w:r>
    </w:p>
    <w:p w:rsidR="008A5499" w:rsidRPr="00562068" w:rsidRDefault="008A5499" w:rsidP="0097355A">
      <w:pPr>
        <w:pStyle w:val="ListParagraph"/>
        <w:numPr>
          <w:ilvl w:val="0"/>
          <w:numId w:val="2"/>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Medium of Exchange</w:t>
      </w:r>
    </w:p>
    <w:p w:rsidR="008A5499" w:rsidRDefault="008A5499" w:rsidP="0097355A">
      <w:pPr>
        <w:pStyle w:val="ListParagraph"/>
        <w:numPr>
          <w:ilvl w:val="0"/>
          <w:numId w:val="2"/>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Measure of Value</w:t>
      </w:r>
    </w:p>
    <w:p w:rsidR="005373A0" w:rsidRPr="005373A0" w:rsidRDefault="005373A0" w:rsidP="005373A0">
      <w:pPr>
        <w:tabs>
          <w:tab w:val="left" w:pos="908"/>
        </w:tabs>
        <w:spacing w:line="240" w:lineRule="auto"/>
        <w:jc w:val="both"/>
        <w:rPr>
          <w:rFonts w:asciiTheme="majorBidi" w:hAnsiTheme="majorBidi" w:cstheme="majorBidi"/>
          <w:sz w:val="24"/>
          <w:szCs w:val="24"/>
        </w:rPr>
      </w:pPr>
    </w:p>
    <w:p w:rsidR="008A5499" w:rsidRPr="00562068" w:rsidRDefault="008A5499" w:rsidP="0097355A">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lastRenderedPageBreak/>
        <w:t>I</w:t>
      </w:r>
      <w:r w:rsidR="006B764E" w:rsidRPr="00562068">
        <w:rPr>
          <w:rFonts w:asciiTheme="majorBidi" w:hAnsiTheme="majorBidi" w:cstheme="majorBidi"/>
          <w:b/>
          <w:bCs/>
          <w:sz w:val="24"/>
          <w:szCs w:val="24"/>
          <w:u w:val="single"/>
        </w:rPr>
        <w:t>.</w:t>
      </w:r>
      <w:r w:rsidRPr="00562068">
        <w:rPr>
          <w:rFonts w:asciiTheme="majorBidi" w:hAnsiTheme="majorBidi" w:cstheme="majorBidi"/>
          <w:b/>
          <w:bCs/>
          <w:sz w:val="24"/>
          <w:szCs w:val="24"/>
          <w:u w:val="single"/>
        </w:rPr>
        <w:t xml:space="preserve"> Medium of Exchange</w:t>
      </w:r>
    </w:p>
    <w:p w:rsidR="008A5499" w:rsidRPr="00562068" w:rsidRDefault="008A5499" w:rsidP="0097355A">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It is very important function of money. Any commodity can purchase and sold through medium of exchange.</w:t>
      </w:r>
    </w:p>
    <w:p w:rsidR="008A5499" w:rsidRPr="00562068" w:rsidRDefault="008A5499" w:rsidP="0097355A">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II</w:t>
      </w:r>
      <w:r w:rsidR="006B764E" w:rsidRPr="00562068">
        <w:rPr>
          <w:rFonts w:asciiTheme="majorBidi" w:hAnsiTheme="majorBidi" w:cstheme="majorBidi"/>
          <w:b/>
          <w:bCs/>
          <w:sz w:val="24"/>
          <w:szCs w:val="24"/>
          <w:u w:val="single"/>
        </w:rPr>
        <w:t>.</w:t>
      </w:r>
      <w:r w:rsidRPr="00562068">
        <w:rPr>
          <w:rFonts w:asciiTheme="majorBidi" w:hAnsiTheme="majorBidi" w:cstheme="majorBidi"/>
          <w:b/>
          <w:bCs/>
          <w:sz w:val="24"/>
          <w:szCs w:val="24"/>
          <w:u w:val="single"/>
        </w:rPr>
        <w:t xml:space="preserve"> Measure of Value</w:t>
      </w:r>
    </w:p>
    <w:p w:rsidR="008A5499" w:rsidRPr="00562068" w:rsidRDefault="008A5499" w:rsidP="006B764E">
      <w:pPr>
        <w:tabs>
          <w:tab w:val="left" w:pos="908"/>
        </w:tabs>
        <w:spacing w:line="240" w:lineRule="auto"/>
        <w:jc w:val="both"/>
        <w:rPr>
          <w:rFonts w:asciiTheme="majorBidi" w:hAnsiTheme="majorBidi" w:cstheme="majorBidi"/>
          <w:i/>
          <w:iCs/>
          <w:sz w:val="24"/>
          <w:szCs w:val="24"/>
          <w:u w:val="single"/>
        </w:rPr>
      </w:pPr>
      <w:r w:rsidRPr="00562068">
        <w:rPr>
          <w:rFonts w:asciiTheme="majorBidi" w:hAnsiTheme="majorBidi" w:cstheme="majorBidi"/>
          <w:sz w:val="24"/>
          <w:szCs w:val="24"/>
        </w:rPr>
        <w:t>Money serves as common measure of value or a standard of value. Value of all goods and services expressed in terms of money.</w:t>
      </w:r>
      <w:r w:rsidR="00CB4231" w:rsidRPr="00562068">
        <w:rPr>
          <w:rFonts w:asciiTheme="majorBidi" w:hAnsiTheme="majorBidi" w:cstheme="majorBidi"/>
          <w:sz w:val="24"/>
          <w:szCs w:val="24"/>
        </w:rPr>
        <w:t xml:space="preserve"> For example price of pen as 5 S.R., price of book is 20 S.R., price of sugar is 5S.R per kg, Daily wages 20 S.R per hour etc. </w:t>
      </w:r>
      <w:r w:rsidR="00CB4231" w:rsidRPr="00562068">
        <w:rPr>
          <w:rFonts w:asciiTheme="majorBidi" w:hAnsiTheme="majorBidi" w:cstheme="majorBidi"/>
          <w:i/>
          <w:iCs/>
          <w:sz w:val="24"/>
          <w:szCs w:val="24"/>
          <w:u w:val="single"/>
        </w:rPr>
        <w:t>Thus, when the value of all commodities is expressed in terms of money, it becomes easier for anyone to compare the relative values of two commodities.</w:t>
      </w:r>
    </w:p>
    <w:p w:rsidR="00CB4231" w:rsidRPr="00562068" w:rsidRDefault="00CB4231" w:rsidP="0097355A">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SECONDARY FUNCTIONS OF MONEY</w:t>
      </w:r>
    </w:p>
    <w:p w:rsidR="00FA63E7" w:rsidRPr="00562068" w:rsidRDefault="00FA63E7" w:rsidP="0097355A">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There are three secondary functions of money</w:t>
      </w:r>
    </w:p>
    <w:p w:rsidR="00CB4231" w:rsidRPr="00562068" w:rsidRDefault="00CB4231" w:rsidP="0097355A">
      <w:pPr>
        <w:pStyle w:val="ListParagraph"/>
        <w:numPr>
          <w:ilvl w:val="0"/>
          <w:numId w:val="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Standard of Deferred Payments</w:t>
      </w:r>
    </w:p>
    <w:p w:rsidR="00CB4231" w:rsidRPr="00562068" w:rsidRDefault="00CB4231" w:rsidP="0097355A">
      <w:pPr>
        <w:pStyle w:val="ListParagraph"/>
        <w:numPr>
          <w:ilvl w:val="0"/>
          <w:numId w:val="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Store of Value</w:t>
      </w:r>
    </w:p>
    <w:p w:rsidR="00CB4231" w:rsidRPr="00562068" w:rsidRDefault="00CB4231" w:rsidP="0097355A">
      <w:pPr>
        <w:pStyle w:val="ListParagraph"/>
        <w:numPr>
          <w:ilvl w:val="0"/>
          <w:numId w:val="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Transfer of Value</w:t>
      </w:r>
    </w:p>
    <w:p w:rsidR="00AF40C0" w:rsidRPr="00562068" w:rsidRDefault="00AF40C0" w:rsidP="0097355A">
      <w:pPr>
        <w:pStyle w:val="ListParagraph"/>
        <w:tabs>
          <w:tab w:val="left" w:pos="908"/>
        </w:tabs>
        <w:spacing w:line="240" w:lineRule="auto"/>
        <w:jc w:val="both"/>
        <w:rPr>
          <w:rFonts w:asciiTheme="majorBidi" w:hAnsiTheme="majorBidi" w:cstheme="majorBidi"/>
          <w:sz w:val="24"/>
          <w:szCs w:val="24"/>
        </w:rPr>
      </w:pPr>
    </w:p>
    <w:p w:rsidR="00CB4231" w:rsidRPr="00562068" w:rsidRDefault="00CB4231" w:rsidP="0097355A">
      <w:pPr>
        <w:pStyle w:val="ListParagraph"/>
        <w:numPr>
          <w:ilvl w:val="0"/>
          <w:numId w:val="11"/>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 xml:space="preserve">Standard of Deferred </w:t>
      </w:r>
      <w:r w:rsidR="00FA63E7" w:rsidRPr="00562068">
        <w:rPr>
          <w:rFonts w:asciiTheme="majorBidi" w:hAnsiTheme="majorBidi" w:cstheme="majorBidi"/>
          <w:b/>
          <w:bCs/>
          <w:sz w:val="24"/>
          <w:szCs w:val="24"/>
          <w:u w:val="single"/>
        </w:rPr>
        <w:t>Payments (</w:t>
      </w:r>
      <w:r w:rsidR="00EF6D6E" w:rsidRPr="00562068">
        <w:rPr>
          <w:rFonts w:asciiTheme="majorBidi" w:hAnsiTheme="majorBidi" w:cstheme="majorBidi"/>
          <w:b/>
          <w:bCs/>
          <w:sz w:val="24"/>
          <w:szCs w:val="24"/>
          <w:u w:val="single"/>
        </w:rPr>
        <w:t>Future Payments)</w:t>
      </w:r>
    </w:p>
    <w:p w:rsidR="00CB4231" w:rsidRPr="00562068" w:rsidRDefault="00EF6D6E" w:rsidP="0097355A">
      <w:pPr>
        <w:pStyle w:val="ListParagraph"/>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In the modern economic system loans are generally given and taken and the repayment is generally postponed for the future date. Future payments cannot made in terms of physical goods because the value of goods liable to change. Money is therefore, used as standard of deferred payments.</w:t>
      </w:r>
    </w:p>
    <w:p w:rsidR="00AF40C0" w:rsidRPr="00562068" w:rsidRDefault="00AF40C0" w:rsidP="0097355A">
      <w:pPr>
        <w:pStyle w:val="ListParagraph"/>
        <w:tabs>
          <w:tab w:val="left" w:pos="908"/>
        </w:tabs>
        <w:spacing w:line="240" w:lineRule="auto"/>
        <w:jc w:val="both"/>
        <w:rPr>
          <w:rFonts w:asciiTheme="majorBidi" w:hAnsiTheme="majorBidi" w:cstheme="majorBidi"/>
          <w:sz w:val="24"/>
          <w:szCs w:val="24"/>
        </w:rPr>
      </w:pPr>
    </w:p>
    <w:p w:rsidR="00FA63E7" w:rsidRPr="00562068" w:rsidRDefault="00F76346" w:rsidP="0097355A">
      <w:pPr>
        <w:pStyle w:val="ListParagraph"/>
        <w:numPr>
          <w:ilvl w:val="0"/>
          <w:numId w:val="11"/>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rPr>
        <w:t xml:space="preserve"> </w:t>
      </w:r>
      <w:r w:rsidR="00FA63E7" w:rsidRPr="00562068">
        <w:rPr>
          <w:rFonts w:asciiTheme="majorBidi" w:hAnsiTheme="majorBidi" w:cstheme="majorBidi"/>
          <w:b/>
          <w:bCs/>
          <w:sz w:val="24"/>
          <w:szCs w:val="24"/>
          <w:u w:val="single"/>
        </w:rPr>
        <w:t>Store of Value</w:t>
      </w:r>
    </w:p>
    <w:p w:rsidR="00AF40C0" w:rsidRPr="00562068" w:rsidRDefault="00CB292B" w:rsidP="004A6C4E">
      <w:pPr>
        <w:pStyle w:val="ListParagraph"/>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 xml:space="preserve">Like other kind of wealth money can also be stored for the future. It is most economic and </w:t>
      </w:r>
      <w:r w:rsidR="00B25FBA" w:rsidRPr="00562068">
        <w:rPr>
          <w:rFonts w:asciiTheme="majorBidi" w:hAnsiTheme="majorBidi" w:cstheme="majorBidi"/>
          <w:sz w:val="24"/>
          <w:szCs w:val="24"/>
        </w:rPr>
        <w:t>convenient way of hoarding.</w:t>
      </w:r>
      <w:r w:rsidRPr="00562068">
        <w:rPr>
          <w:rFonts w:asciiTheme="majorBidi" w:hAnsiTheme="majorBidi" w:cstheme="majorBidi"/>
          <w:sz w:val="24"/>
          <w:szCs w:val="24"/>
        </w:rPr>
        <w:t xml:space="preserve"> </w:t>
      </w:r>
      <w:r w:rsidR="00B25FBA" w:rsidRPr="00562068">
        <w:rPr>
          <w:rFonts w:asciiTheme="majorBidi" w:hAnsiTheme="majorBidi" w:cstheme="majorBidi"/>
          <w:sz w:val="24"/>
          <w:szCs w:val="24"/>
        </w:rPr>
        <w:t>A person is accumulating money is really accumulating goods and services. A store of value implies the shifting of the purchasing power from present to future.</w:t>
      </w:r>
      <w:r w:rsidR="00C810AE" w:rsidRPr="00562068">
        <w:rPr>
          <w:rFonts w:asciiTheme="majorBidi" w:hAnsiTheme="majorBidi" w:cstheme="majorBidi"/>
          <w:sz w:val="24"/>
          <w:szCs w:val="24"/>
        </w:rPr>
        <w:t xml:space="preserve"> It</w:t>
      </w:r>
      <w:r w:rsidR="00B25FBA" w:rsidRPr="00562068">
        <w:rPr>
          <w:rFonts w:asciiTheme="majorBidi" w:hAnsiTheme="majorBidi" w:cstheme="majorBidi"/>
          <w:sz w:val="24"/>
          <w:szCs w:val="24"/>
        </w:rPr>
        <w:t xml:space="preserve"> enables the people to save a part of their current income and store it for the future use. Thus money links between present and future.</w:t>
      </w:r>
    </w:p>
    <w:p w:rsidR="00C810AE" w:rsidRPr="00562068" w:rsidRDefault="00C810AE" w:rsidP="0097355A">
      <w:pPr>
        <w:pStyle w:val="ListParagraph"/>
        <w:numPr>
          <w:ilvl w:val="0"/>
          <w:numId w:val="11"/>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Transfer of Value</w:t>
      </w:r>
    </w:p>
    <w:p w:rsidR="00AD65C7" w:rsidRPr="00562068" w:rsidRDefault="00C810AE" w:rsidP="0097355A">
      <w:pPr>
        <w:pStyle w:val="ListParagraph"/>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Money helps us to transfer values from one person to another and from one place to another. Money is readily accepted by all,</w:t>
      </w:r>
      <w:r w:rsidR="006616CE" w:rsidRPr="00562068">
        <w:rPr>
          <w:rFonts w:asciiTheme="majorBidi" w:hAnsiTheme="majorBidi" w:cstheme="majorBidi"/>
          <w:sz w:val="24"/>
          <w:szCs w:val="24"/>
        </w:rPr>
        <w:t xml:space="preserve"> and in all places. These days, such transfers value does not take place through the currency notes only but through bank cheques </w:t>
      </w:r>
      <w:r w:rsidR="00AD65C7" w:rsidRPr="00562068">
        <w:rPr>
          <w:rFonts w:asciiTheme="majorBidi" w:hAnsiTheme="majorBidi" w:cstheme="majorBidi"/>
          <w:sz w:val="24"/>
          <w:szCs w:val="24"/>
        </w:rPr>
        <w:t>or bank</w:t>
      </w:r>
      <w:r w:rsidR="006616CE" w:rsidRPr="00562068">
        <w:rPr>
          <w:rFonts w:asciiTheme="majorBidi" w:hAnsiTheme="majorBidi" w:cstheme="majorBidi"/>
          <w:sz w:val="24"/>
          <w:szCs w:val="24"/>
        </w:rPr>
        <w:t xml:space="preserve"> drafts.</w:t>
      </w:r>
    </w:p>
    <w:p w:rsidR="00AD65C7" w:rsidRPr="00562068" w:rsidRDefault="00AD65C7" w:rsidP="0097355A">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COTINGENT FUNCTIONS</w:t>
      </w:r>
    </w:p>
    <w:p w:rsidR="00AD65C7" w:rsidRPr="00562068" w:rsidRDefault="00AD65C7" w:rsidP="0097355A">
      <w:pPr>
        <w:pStyle w:val="ListParagraph"/>
        <w:numPr>
          <w:ilvl w:val="0"/>
          <w:numId w:val="1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Distribution of National Income</w:t>
      </w:r>
    </w:p>
    <w:p w:rsidR="00AD65C7" w:rsidRPr="00562068" w:rsidRDefault="00AD65C7" w:rsidP="0097355A">
      <w:pPr>
        <w:pStyle w:val="ListParagraph"/>
        <w:numPr>
          <w:ilvl w:val="0"/>
          <w:numId w:val="1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Maximum Satisfaction to the Consumer</w:t>
      </w:r>
    </w:p>
    <w:p w:rsidR="00AD65C7" w:rsidRPr="00562068" w:rsidRDefault="004C3F31" w:rsidP="0097355A">
      <w:pPr>
        <w:pStyle w:val="ListParagraph"/>
        <w:numPr>
          <w:ilvl w:val="0"/>
          <w:numId w:val="1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Maximum profit to the P</w:t>
      </w:r>
      <w:r w:rsidR="00AD65C7" w:rsidRPr="00562068">
        <w:rPr>
          <w:rFonts w:asciiTheme="majorBidi" w:hAnsiTheme="majorBidi" w:cstheme="majorBidi"/>
          <w:sz w:val="24"/>
          <w:szCs w:val="24"/>
        </w:rPr>
        <w:t>roducers</w:t>
      </w:r>
    </w:p>
    <w:p w:rsidR="00AD65C7" w:rsidRPr="00562068" w:rsidRDefault="00AD65C7" w:rsidP="0097355A">
      <w:pPr>
        <w:pStyle w:val="ListParagraph"/>
        <w:numPr>
          <w:ilvl w:val="0"/>
          <w:numId w:val="1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 xml:space="preserve">Basis of </w:t>
      </w:r>
      <w:r w:rsidR="004C3F31" w:rsidRPr="00562068">
        <w:rPr>
          <w:rFonts w:asciiTheme="majorBidi" w:hAnsiTheme="majorBidi" w:cstheme="majorBidi"/>
          <w:sz w:val="24"/>
          <w:szCs w:val="24"/>
        </w:rPr>
        <w:t>C</w:t>
      </w:r>
      <w:r w:rsidRPr="00562068">
        <w:rPr>
          <w:rFonts w:asciiTheme="majorBidi" w:hAnsiTheme="majorBidi" w:cstheme="majorBidi"/>
          <w:sz w:val="24"/>
          <w:szCs w:val="24"/>
        </w:rPr>
        <w:t>redit</w:t>
      </w:r>
    </w:p>
    <w:p w:rsidR="00824076" w:rsidRPr="00562068" w:rsidRDefault="00AD65C7" w:rsidP="006B764E">
      <w:pPr>
        <w:pStyle w:val="ListParagraph"/>
        <w:numPr>
          <w:ilvl w:val="0"/>
          <w:numId w:val="1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Liquidity</w:t>
      </w:r>
    </w:p>
    <w:p w:rsidR="004A6C4E" w:rsidRDefault="004A6C4E" w:rsidP="004A6C4E">
      <w:pPr>
        <w:pStyle w:val="ListParagraph"/>
        <w:tabs>
          <w:tab w:val="left" w:pos="908"/>
        </w:tabs>
        <w:spacing w:line="240" w:lineRule="auto"/>
        <w:jc w:val="both"/>
        <w:rPr>
          <w:rFonts w:asciiTheme="majorBidi" w:hAnsiTheme="majorBidi" w:cstheme="majorBidi"/>
          <w:sz w:val="24"/>
          <w:szCs w:val="24"/>
        </w:rPr>
      </w:pPr>
    </w:p>
    <w:p w:rsidR="005373A0" w:rsidRPr="00562068" w:rsidRDefault="005373A0" w:rsidP="004A6C4E">
      <w:pPr>
        <w:pStyle w:val="ListParagraph"/>
        <w:tabs>
          <w:tab w:val="left" w:pos="908"/>
        </w:tabs>
        <w:spacing w:line="240" w:lineRule="auto"/>
        <w:jc w:val="both"/>
        <w:rPr>
          <w:rFonts w:asciiTheme="majorBidi" w:hAnsiTheme="majorBidi" w:cstheme="majorBidi"/>
          <w:sz w:val="24"/>
          <w:szCs w:val="24"/>
        </w:rPr>
      </w:pPr>
    </w:p>
    <w:p w:rsidR="004C3F31" w:rsidRPr="00562068" w:rsidRDefault="004C3F31" w:rsidP="0097355A">
      <w:pPr>
        <w:pStyle w:val="ListParagraph"/>
        <w:numPr>
          <w:ilvl w:val="0"/>
          <w:numId w:val="14"/>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lastRenderedPageBreak/>
        <w:t>Distribution of National Income</w:t>
      </w:r>
    </w:p>
    <w:p w:rsidR="004C3F31" w:rsidRPr="00562068" w:rsidRDefault="004C3F31" w:rsidP="0097355A">
      <w:pPr>
        <w:pStyle w:val="ListParagraph"/>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Money helps to distribute national income among various factors in the form of money wages, interest, rents and profits.</w:t>
      </w:r>
    </w:p>
    <w:p w:rsidR="00824076" w:rsidRPr="00562068" w:rsidRDefault="00824076" w:rsidP="0097355A">
      <w:pPr>
        <w:pStyle w:val="ListParagraph"/>
        <w:tabs>
          <w:tab w:val="left" w:pos="908"/>
        </w:tabs>
        <w:spacing w:line="240" w:lineRule="auto"/>
        <w:jc w:val="both"/>
        <w:rPr>
          <w:rFonts w:asciiTheme="majorBidi" w:hAnsiTheme="majorBidi" w:cstheme="majorBidi"/>
          <w:sz w:val="24"/>
          <w:szCs w:val="24"/>
        </w:rPr>
      </w:pPr>
    </w:p>
    <w:p w:rsidR="004C3F31" w:rsidRPr="00562068" w:rsidRDefault="004C3F31" w:rsidP="0097355A">
      <w:pPr>
        <w:pStyle w:val="ListParagraph"/>
        <w:numPr>
          <w:ilvl w:val="0"/>
          <w:numId w:val="14"/>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Maximum Satisfaction to the Consumer</w:t>
      </w:r>
    </w:p>
    <w:p w:rsidR="004C3F31" w:rsidRPr="00562068" w:rsidRDefault="004C3F31" w:rsidP="0097355A">
      <w:pPr>
        <w:pStyle w:val="ListParagraph"/>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A consumer who aims at maximum satisfaction buys goods and services in such a way that the price of each commodity (expressed in money) is equal to its marginal utility.</w:t>
      </w:r>
    </w:p>
    <w:p w:rsidR="00824076" w:rsidRPr="00562068" w:rsidRDefault="00824076" w:rsidP="0097355A">
      <w:pPr>
        <w:pStyle w:val="ListParagraph"/>
        <w:tabs>
          <w:tab w:val="left" w:pos="908"/>
        </w:tabs>
        <w:spacing w:line="240" w:lineRule="auto"/>
        <w:jc w:val="both"/>
        <w:rPr>
          <w:rFonts w:asciiTheme="majorBidi" w:hAnsiTheme="majorBidi" w:cstheme="majorBidi"/>
          <w:sz w:val="24"/>
          <w:szCs w:val="24"/>
        </w:rPr>
      </w:pPr>
    </w:p>
    <w:p w:rsidR="004C3F31" w:rsidRPr="00562068" w:rsidRDefault="004C3F31" w:rsidP="0097355A">
      <w:pPr>
        <w:pStyle w:val="ListParagraph"/>
        <w:numPr>
          <w:ilvl w:val="0"/>
          <w:numId w:val="14"/>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Maximum profit to the Producers</w:t>
      </w:r>
    </w:p>
    <w:p w:rsidR="004C3F31" w:rsidRPr="00562068" w:rsidRDefault="004C3F31" w:rsidP="0097355A">
      <w:pPr>
        <w:pStyle w:val="ListParagraph"/>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A producer can maximize his profit if he so employs the various factors of production that the price of one unit of a factor is equal to the marginal productivity of that factor per unit.</w:t>
      </w:r>
    </w:p>
    <w:p w:rsidR="00CB40C3" w:rsidRPr="00562068" w:rsidRDefault="00CB40C3" w:rsidP="0097355A">
      <w:pPr>
        <w:pStyle w:val="ListParagraph"/>
        <w:tabs>
          <w:tab w:val="left" w:pos="908"/>
        </w:tabs>
        <w:spacing w:line="240" w:lineRule="auto"/>
        <w:jc w:val="both"/>
        <w:rPr>
          <w:rFonts w:asciiTheme="majorBidi" w:hAnsiTheme="majorBidi" w:cstheme="majorBidi"/>
          <w:sz w:val="24"/>
          <w:szCs w:val="24"/>
        </w:rPr>
      </w:pPr>
    </w:p>
    <w:p w:rsidR="00824076" w:rsidRPr="00562068" w:rsidRDefault="00824076" w:rsidP="0097355A">
      <w:pPr>
        <w:pStyle w:val="ListParagraph"/>
        <w:tabs>
          <w:tab w:val="left" w:pos="908"/>
        </w:tabs>
        <w:spacing w:line="240" w:lineRule="auto"/>
        <w:jc w:val="both"/>
        <w:rPr>
          <w:rFonts w:asciiTheme="majorBidi" w:hAnsiTheme="majorBidi" w:cstheme="majorBidi"/>
          <w:sz w:val="24"/>
          <w:szCs w:val="24"/>
        </w:rPr>
      </w:pPr>
    </w:p>
    <w:p w:rsidR="004C3F31" w:rsidRPr="00562068" w:rsidRDefault="004C3F31" w:rsidP="0097355A">
      <w:pPr>
        <w:pStyle w:val="ListParagraph"/>
        <w:numPr>
          <w:ilvl w:val="0"/>
          <w:numId w:val="14"/>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Basis of Credit</w:t>
      </w:r>
    </w:p>
    <w:p w:rsidR="00231848" w:rsidRPr="00562068" w:rsidRDefault="00231848" w:rsidP="0097355A">
      <w:pPr>
        <w:pStyle w:val="ListParagraph"/>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Credit is the most important feature of modern business. The main supporting pillar of credit and financial system is money. The supply of credit is linked with supply of money. Thus in a modern economy, money serves as basis of credit.</w:t>
      </w:r>
    </w:p>
    <w:p w:rsidR="00824076" w:rsidRPr="00562068" w:rsidRDefault="00824076" w:rsidP="0097355A">
      <w:pPr>
        <w:pStyle w:val="ListParagraph"/>
        <w:tabs>
          <w:tab w:val="left" w:pos="908"/>
        </w:tabs>
        <w:spacing w:line="240" w:lineRule="auto"/>
        <w:jc w:val="both"/>
        <w:rPr>
          <w:rFonts w:asciiTheme="majorBidi" w:hAnsiTheme="majorBidi" w:cstheme="majorBidi"/>
          <w:sz w:val="24"/>
          <w:szCs w:val="24"/>
        </w:rPr>
      </w:pPr>
    </w:p>
    <w:p w:rsidR="00231848" w:rsidRPr="00562068" w:rsidRDefault="00231848" w:rsidP="0097355A">
      <w:pPr>
        <w:pStyle w:val="ListParagraph"/>
        <w:numPr>
          <w:ilvl w:val="0"/>
          <w:numId w:val="14"/>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Liquidity</w:t>
      </w:r>
    </w:p>
    <w:p w:rsidR="006B764E" w:rsidRPr="00562068" w:rsidRDefault="00231848" w:rsidP="006B764E">
      <w:pPr>
        <w:pStyle w:val="ListParagraph"/>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Money is most liquid assets. Money can easily converted into any gold and assets such as land, machinery and equipment, stocks and shares, wheat, rice, books etc. it is because of the liquidity people desire to have a money.</w:t>
      </w:r>
    </w:p>
    <w:p w:rsidR="006B764E" w:rsidRPr="00562068" w:rsidRDefault="0087392E" w:rsidP="006B764E">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CLASSIFICATION OF MONEY</w:t>
      </w:r>
    </w:p>
    <w:p w:rsidR="008A1A3F" w:rsidRPr="00562068" w:rsidRDefault="008A1A3F" w:rsidP="006B764E">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sz w:val="24"/>
          <w:szCs w:val="24"/>
        </w:rPr>
        <w:t>Money assumed different forms during the course of evolution and e</w:t>
      </w:r>
      <w:r w:rsidR="009F093F" w:rsidRPr="00562068">
        <w:rPr>
          <w:rFonts w:asciiTheme="majorBidi" w:hAnsiTheme="majorBidi" w:cstheme="majorBidi"/>
          <w:sz w:val="24"/>
          <w:szCs w:val="24"/>
        </w:rPr>
        <w:t xml:space="preserve">ven in modern times there exists </w:t>
      </w:r>
      <w:r w:rsidRPr="00562068">
        <w:rPr>
          <w:rFonts w:asciiTheme="majorBidi" w:hAnsiTheme="majorBidi" w:cstheme="majorBidi"/>
          <w:sz w:val="24"/>
          <w:szCs w:val="24"/>
        </w:rPr>
        <w:t>various forms of money. We can classify money into three broad categories:</w:t>
      </w:r>
    </w:p>
    <w:p w:rsidR="0087392E" w:rsidRPr="00562068" w:rsidRDefault="0087392E" w:rsidP="00CB40C3">
      <w:pPr>
        <w:tabs>
          <w:tab w:val="left" w:pos="908"/>
        </w:tabs>
        <w:spacing w:line="240" w:lineRule="auto"/>
        <w:jc w:val="both"/>
        <w:rPr>
          <w:rFonts w:asciiTheme="majorBidi" w:hAnsiTheme="majorBidi" w:cstheme="majorBidi"/>
          <w:sz w:val="32"/>
          <w:szCs w:val="32"/>
        </w:rPr>
      </w:pPr>
      <w:r w:rsidRPr="00562068">
        <w:rPr>
          <w:rFonts w:asciiTheme="majorBidi" w:hAnsiTheme="majorBidi" w:cstheme="majorBidi"/>
          <w:noProof/>
          <w:sz w:val="32"/>
          <w:szCs w:val="32"/>
        </w:rPr>
        <w:drawing>
          <wp:inline distT="0" distB="0" distL="0" distR="0" wp14:anchorId="1C7DCE52" wp14:editId="2160D6CA">
            <wp:extent cx="5486400" cy="2766496"/>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373A0" w:rsidRDefault="005373A0" w:rsidP="0097355A">
      <w:pPr>
        <w:tabs>
          <w:tab w:val="left" w:pos="908"/>
        </w:tabs>
        <w:spacing w:line="240" w:lineRule="auto"/>
        <w:jc w:val="both"/>
        <w:rPr>
          <w:rFonts w:asciiTheme="majorBidi" w:hAnsiTheme="majorBidi" w:cstheme="majorBidi"/>
          <w:b/>
          <w:bCs/>
          <w:sz w:val="24"/>
          <w:szCs w:val="24"/>
          <w:u w:val="single"/>
        </w:rPr>
      </w:pPr>
    </w:p>
    <w:p w:rsidR="008A1A3F" w:rsidRPr="00562068" w:rsidRDefault="008A1A3F" w:rsidP="0097355A">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lastRenderedPageBreak/>
        <w:t>A.METAL</w:t>
      </w:r>
      <w:r w:rsidR="009F093F" w:rsidRPr="00562068">
        <w:rPr>
          <w:rFonts w:asciiTheme="majorBidi" w:hAnsiTheme="majorBidi" w:cstheme="majorBidi"/>
          <w:b/>
          <w:bCs/>
          <w:sz w:val="24"/>
          <w:szCs w:val="24"/>
          <w:u w:val="single"/>
        </w:rPr>
        <w:t>L</w:t>
      </w:r>
      <w:r w:rsidRPr="00562068">
        <w:rPr>
          <w:rFonts w:asciiTheme="majorBidi" w:hAnsiTheme="majorBidi" w:cstheme="majorBidi"/>
          <w:b/>
          <w:bCs/>
          <w:sz w:val="24"/>
          <w:szCs w:val="24"/>
          <w:u w:val="single"/>
        </w:rPr>
        <w:t>IC MONEY</w:t>
      </w:r>
    </w:p>
    <w:p w:rsidR="004B46C6" w:rsidRPr="00562068" w:rsidRDefault="004B46C6" w:rsidP="0097355A">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Money is made of some metal is called metallic money. Metals which were served as money were gold, silver, copper etc.</w:t>
      </w:r>
    </w:p>
    <w:p w:rsidR="004B46C6" w:rsidRPr="00562068" w:rsidRDefault="004B46C6" w:rsidP="0097355A">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Metallic money further classified inti two parts full-bodied coins and token money coins</w:t>
      </w:r>
    </w:p>
    <w:p w:rsidR="008A1A3F" w:rsidRPr="00562068" w:rsidRDefault="00471DD9" w:rsidP="0097355A">
      <w:pPr>
        <w:pStyle w:val="ListParagraph"/>
        <w:numPr>
          <w:ilvl w:val="0"/>
          <w:numId w:val="10"/>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Full-B</w:t>
      </w:r>
      <w:r w:rsidR="004B46C6" w:rsidRPr="00562068">
        <w:rPr>
          <w:rFonts w:asciiTheme="majorBidi" w:hAnsiTheme="majorBidi" w:cstheme="majorBidi"/>
          <w:b/>
          <w:bCs/>
          <w:sz w:val="24"/>
          <w:szCs w:val="24"/>
          <w:u w:val="single"/>
        </w:rPr>
        <w:t xml:space="preserve">odied Coins </w:t>
      </w:r>
    </w:p>
    <w:p w:rsidR="00354B42" w:rsidRPr="00562068" w:rsidRDefault="00341B8B" w:rsidP="0097355A">
      <w:pPr>
        <w:pStyle w:val="ListParagraph"/>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Full-bodied money (or standard money) is that money whose value as commodity is equal to value as money. For example 1 SR coins has the one SR value of silver used in this coin then it is full bodied money.</w:t>
      </w:r>
    </w:p>
    <w:p w:rsidR="00341B8B" w:rsidRPr="00562068" w:rsidRDefault="00341B8B" w:rsidP="0097355A">
      <w:pPr>
        <w:pStyle w:val="ListParagraph"/>
        <w:numPr>
          <w:ilvl w:val="0"/>
          <w:numId w:val="10"/>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Token Coins</w:t>
      </w:r>
    </w:p>
    <w:p w:rsidR="00F76346" w:rsidRPr="00562068" w:rsidRDefault="00341B8B" w:rsidP="006B764E">
      <w:pPr>
        <w:pStyle w:val="ListParagraph"/>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Token coin is one whose value as money (face value) is significantly is greater than the market value of the commodity of which it is made (intrinsic value).</w:t>
      </w:r>
    </w:p>
    <w:p w:rsidR="00341B8B" w:rsidRPr="00562068" w:rsidRDefault="00341B8B" w:rsidP="0097355A">
      <w:pPr>
        <w:tabs>
          <w:tab w:val="left" w:pos="908"/>
        </w:tabs>
        <w:spacing w:line="240" w:lineRule="auto"/>
        <w:jc w:val="both"/>
        <w:rPr>
          <w:rFonts w:asciiTheme="majorBidi" w:hAnsiTheme="majorBidi" w:cstheme="majorBidi"/>
          <w:b/>
          <w:bCs/>
          <w:sz w:val="28"/>
          <w:szCs w:val="28"/>
          <w:u w:val="single"/>
        </w:rPr>
      </w:pPr>
      <w:r w:rsidRPr="00562068">
        <w:rPr>
          <w:rFonts w:asciiTheme="majorBidi" w:hAnsiTheme="majorBidi" w:cstheme="majorBidi"/>
          <w:b/>
          <w:bCs/>
          <w:sz w:val="32"/>
          <w:szCs w:val="32"/>
        </w:rPr>
        <w:t xml:space="preserve"> </w:t>
      </w:r>
      <w:r w:rsidRPr="00562068">
        <w:rPr>
          <w:rFonts w:asciiTheme="majorBidi" w:hAnsiTheme="majorBidi" w:cstheme="majorBidi"/>
          <w:b/>
          <w:bCs/>
          <w:sz w:val="24"/>
          <w:szCs w:val="24"/>
          <w:u w:val="single"/>
        </w:rPr>
        <w:t>B. PAPER MONEY</w:t>
      </w:r>
    </w:p>
    <w:p w:rsidR="00341B8B" w:rsidRPr="00562068" w:rsidRDefault="00341B8B" w:rsidP="0097355A">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 xml:space="preserve">Money made of the paper is known as paper </w:t>
      </w:r>
      <w:r w:rsidR="00930B6C" w:rsidRPr="00562068">
        <w:rPr>
          <w:rFonts w:asciiTheme="majorBidi" w:hAnsiTheme="majorBidi" w:cstheme="majorBidi"/>
          <w:sz w:val="24"/>
          <w:szCs w:val="24"/>
        </w:rPr>
        <w:t>money or currency notes. Paper money further classified three categories:</w:t>
      </w:r>
    </w:p>
    <w:p w:rsidR="00930B6C" w:rsidRPr="00562068" w:rsidRDefault="00930B6C" w:rsidP="0097355A">
      <w:pPr>
        <w:pStyle w:val="ListParagraph"/>
        <w:numPr>
          <w:ilvl w:val="0"/>
          <w:numId w:val="9"/>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Representative Paper Money</w:t>
      </w:r>
    </w:p>
    <w:p w:rsidR="00930B6C" w:rsidRPr="00562068" w:rsidRDefault="00930B6C" w:rsidP="0097355A">
      <w:pPr>
        <w:pStyle w:val="ListParagraph"/>
        <w:tabs>
          <w:tab w:val="left" w:pos="908"/>
        </w:tabs>
        <w:spacing w:line="240" w:lineRule="auto"/>
        <w:ind w:left="1080"/>
        <w:jc w:val="both"/>
        <w:rPr>
          <w:rFonts w:asciiTheme="majorBidi" w:hAnsiTheme="majorBidi" w:cstheme="majorBidi"/>
          <w:sz w:val="24"/>
          <w:szCs w:val="24"/>
        </w:rPr>
      </w:pPr>
      <w:r w:rsidRPr="00562068">
        <w:rPr>
          <w:rFonts w:asciiTheme="majorBidi" w:hAnsiTheme="majorBidi" w:cstheme="majorBidi"/>
          <w:sz w:val="24"/>
          <w:szCs w:val="24"/>
        </w:rPr>
        <w:t>A representative paper money is fully backed by metallic content. Representative paper money is circulated by government after keeping the 100% valuable metals like gold and silver in its treasury.</w:t>
      </w:r>
    </w:p>
    <w:p w:rsidR="00930B6C" w:rsidRPr="00562068" w:rsidRDefault="00930B6C" w:rsidP="0097355A">
      <w:pPr>
        <w:pStyle w:val="ListParagraph"/>
        <w:numPr>
          <w:ilvl w:val="0"/>
          <w:numId w:val="9"/>
        </w:numPr>
        <w:tabs>
          <w:tab w:val="left" w:pos="908"/>
        </w:tabs>
        <w:spacing w:line="240" w:lineRule="auto"/>
        <w:jc w:val="both"/>
        <w:rPr>
          <w:rFonts w:asciiTheme="majorBidi" w:hAnsiTheme="majorBidi" w:cstheme="majorBidi"/>
          <w:b/>
          <w:bCs/>
          <w:sz w:val="24"/>
          <w:szCs w:val="24"/>
        </w:rPr>
      </w:pPr>
      <w:r w:rsidRPr="00562068">
        <w:rPr>
          <w:rFonts w:asciiTheme="majorBidi" w:hAnsiTheme="majorBidi" w:cstheme="majorBidi"/>
          <w:b/>
          <w:bCs/>
          <w:sz w:val="24"/>
          <w:szCs w:val="24"/>
          <w:u w:val="single"/>
        </w:rPr>
        <w:t>Convertible Paper Money</w:t>
      </w:r>
    </w:p>
    <w:p w:rsidR="00930B6C" w:rsidRPr="00562068" w:rsidRDefault="00930B6C" w:rsidP="0097355A">
      <w:pPr>
        <w:pStyle w:val="ListParagraph"/>
        <w:tabs>
          <w:tab w:val="left" w:pos="908"/>
        </w:tabs>
        <w:spacing w:line="240" w:lineRule="auto"/>
        <w:ind w:left="1080"/>
        <w:jc w:val="both"/>
        <w:rPr>
          <w:rFonts w:asciiTheme="majorBidi" w:hAnsiTheme="majorBidi" w:cstheme="majorBidi"/>
          <w:sz w:val="24"/>
          <w:szCs w:val="24"/>
        </w:rPr>
      </w:pPr>
      <w:r w:rsidRPr="00562068">
        <w:rPr>
          <w:rFonts w:asciiTheme="majorBidi" w:hAnsiTheme="majorBidi" w:cstheme="majorBidi"/>
          <w:sz w:val="24"/>
          <w:szCs w:val="24"/>
        </w:rPr>
        <w:t>When government or central Bank gives guarantee for the conversion of paper money into gold or silver at fixed price, than this paper money is termed as convertible paper money.</w:t>
      </w:r>
    </w:p>
    <w:p w:rsidR="00366282" w:rsidRPr="00562068" w:rsidRDefault="00366282" w:rsidP="0097355A">
      <w:pPr>
        <w:pStyle w:val="ListParagraph"/>
        <w:numPr>
          <w:ilvl w:val="0"/>
          <w:numId w:val="9"/>
        </w:numPr>
        <w:tabs>
          <w:tab w:val="left" w:pos="908"/>
        </w:tabs>
        <w:spacing w:line="240" w:lineRule="auto"/>
        <w:jc w:val="both"/>
        <w:rPr>
          <w:rFonts w:asciiTheme="majorBidi" w:hAnsiTheme="majorBidi" w:cstheme="majorBidi"/>
          <w:b/>
          <w:bCs/>
          <w:sz w:val="24"/>
          <w:szCs w:val="24"/>
        </w:rPr>
      </w:pPr>
      <w:r w:rsidRPr="00562068">
        <w:rPr>
          <w:rFonts w:asciiTheme="majorBidi" w:hAnsiTheme="majorBidi" w:cstheme="majorBidi"/>
          <w:b/>
          <w:bCs/>
          <w:sz w:val="24"/>
          <w:szCs w:val="24"/>
          <w:u w:val="single"/>
        </w:rPr>
        <w:t>Inconvertible Paper Money</w:t>
      </w:r>
    </w:p>
    <w:p w:rsidR="00366282" w:rsidRPr="00562068" w:rsidRDefault="00366282" w:rsidP="0097355A">
      <w:pPr>
        <w:pStyle w:val="ListParagraph"/>
        <w:tabs>
          <w:tab w:val="left" w:pos="908"/>
        </w:tabs>
        <w:spacing w:line="240" w:lineRule="auto"/>
        <w:ind w:left="1080"/>
        <w:jc w:val="both"/>
        <w:rPr>
          <w:rFonts w:asciiTheme="majorBidi" w:hAnsiTheme="majorBidi" w:cstheme="majorBidi"/>
          <w:sz w:val="24"/>
          <w:szCs w:val="24"/>
        </w:rPr>
      </w:pPr>
      <w:r w:rsidRPr="00562068">
        <w:rPr>
          <w:rFonts w:asciiTheme="majorBidi" w:hAnsiTheme="majorBidi" w:cstheme="majorBidi"/>
          <w:sz w:val="24"/>
          <w:szCs w:val="24"/>
        </w:rPr>
        <w:t>In the inconvertible paper money the government does not bear any responsibility of its conversion into gold or silver on demand is known inconvertible paper money.</w:t>
      </w:r>
    </w:p>
    <w:p w:rsidR="00CE660C" w:rsidRPr="00562068" w:rsidRDefault="00CE660C" w:rsidP="0097355A">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C.</w:t>
      </w:r>
      <w:r w:rsidR="00097EE5" w:rsidRPr="00562068">
        <w:rPr>
          <w:rFonts w:asciiTheme="majorBidi" w:hAnsiTheme="majorBidi" w:cstheme="majorBidi"/>
          <w:b/>
          <w:bCs/>
          <w:sz w:val="24"/>
          <w:szCs w:val="24"/>
          <w:u w:val="single"/>
        </w:rPr>
        <w:t xml:space="preserve"> </w:t>
      </w:r>
      <w:r w:rsidRPr="00562068">
        <w:rPr>
          <w:rFonts w:asciiTheme="majorBidi" w:hAnsiTheme="majorBidi" w:cstheme="majorBidi"/>
          <w:b/>
          <w:bCs/>
          <w:sz w:val="24"/>
          <w:szCs w:val="24"/>
          <w:u w:val="single"/>
        </w:rPr>
        <w:t>CREDIT MONEY (OR BANK MONEY)</w:t>
      </w:r>
    </w:p>
    <w:p w:rsidR="00DC7B82" w:rsidRPr="00562068" w:rsidRDefault="00CE660C" w:rsidP="00CB40C3">
      <w:pPr>
        <w:tabs>
          <w:tab w:val="left" w:pos="908"/>
        </w:tabs>
        <w:spacing w:line="240" w:lineRule="auto"/>
        <w:ind w:left="360"/>
        <w:jc w:val="both"/>
        <w:rPr>
          <w:rFonts w:asciiTheme="majorBidi" w:hAnsiTheme="majorBidi" w:cstheme="majorBidi"/>
          <w:sz w:val="24"/>
          <w:szCs w:val="24"/>
        </w:rPr>
      </w:pPr>
      <w:r w:rsidRPr="00562068">
        <w:rPr>
          <w:rFonts w:asciiTheme="majorBidi" w:hAnsiTheme="majorBidi" w:cstheme="majorBidi"/>
          <w:sz w:val="24"/>
          <w:szCs w:val="24"/>
        </w:rPr>
        <w:t>Credit money refers to bank deposits by people with banks which they can withdraw at any time they like or transfer it to someone through a</w:t>
      </w:r>
      <w:r w:rsidR="00DC143F" w:rsidRPr="00562068">
        <w:rPr>
          <w:rFonts w:asciiTheme="majorBidi" w:hAnsiTheme="majorBidi" w:cstheme="majorBidi"/>
          <w:sz w:val="24"/>
          <w:szCs w:val="24"/>
        </w:rPr>
        <w:t xml:space="preserve"> </w:t>
      </w:r>
      <w:r w:rsidRPr="00562068">
        <w:rPr>
          <w:rFonts w:asciiTheme="majorBidi" w:hAnsiTheme="majorBidi" w:cstheme="majorBidi"/>
          <w:sz w:val="24"/>
          <w:szCs w:val="24"/>
        </w:rPr>
        <w:t>cheque.</w:t>
      </w:r>
    </w:p>
    <w:p w:rsidR="00DC7B82" w:rsidRPr="00562068" w:rsidRDefault="00DC7B82" w:rsidP="0097355A">
      <w:pPr>
        <w:tabs>
          <w:tab w:val="left" w:pos="908"/>
        </w:tabs>
        <w:spacing w:line="240" w:lineRule="auto"/>
        <w:ind w:left="360"/>
        <w:jc w:val="center"/>
        <w:rPr>
          <w:rFonts w:asciiTheme="majorBidi" w:hAnsiTheme="majorBidi" w:cstheme="majorBidi"/>
          <w:b/>
          <w:bCs/>
          <w:sz w:val="32"/>
          <w:szCs w:val="32"/>
        </w:rPr>
      </w:pPr>
      <w:r w:rsidRPr="00562068">
        <w:rPr>
          <w:rFonts w:asciiTheme="majorBidi" w:hAnsiTheme="majorBidi" w:cstheme="majorBidi"/>
          <w:b/>
          <w:bCs/>
          <w:sz w:val="32"/>
          <w:szCs w:val="32"/>
        </w:rPr>
        <w:t>CENTRAL BANK</w:t>
      </w:r>
    </w:p>
    <w:p w:rsidR="00930B6C" w:rsidRPr="00562068" w:rsidRDefault="00457199" w:rsidP="0097355A">
      <w:pPr>
        <w:tabs>
          <w:tab w:val="left" w:pos="908"/>
        </w:tabs>
        <w:spacing w:line="240" w:lineRule="auto"/>
        <w:ind w:left="360"/>
        <w:jc w:val="both"/>
        <w:rPr>
          <w:rFonts w:asciiTheme="majorBidi" w:hAnsiTheme="majorBidi" w:cstheme="majorBidi"/>
          <w:sz w:val="24"/>
          <w:szCs w:val="24"/>
        </w:rPr>
      </w:pPr>
      <w:r w:rsidRPr="00562068">
        <w:rPr>
          <w:rFonts w:asciiTheme="majorBidi" w:hAnsiTheme="majorBidi" w:cstheme="majorBidi"/>
          <w:sz w:val="24"/>
          <w:szCs w:val="24"/>
        </w:rPr>
        <w:t xml:space="preserve">In every country there is central bank. The central bank is the apex institution of the financial or the monetary system. In </w:t>
      </w:r>
      <w:r w:rsidRPr="00562068">
        <w:rPr>
          <w:rFonts w:asciiTheme="majorBidi" w:hAnsiTheme="majorBidi" w:cstheme="majorBidi"/>
          <w:i/>
          <w:iCs/>
          <w:sz w:val="24"/>
          <w:szCs w:val="24"/>
        </w:rPr>
        <w:t xml:space="preserve">Kingdom of the Saudi </w:t>
      </w:r>
      <w:r w:rsidRPr="00562068">
        <w:rPr>
          <w:rFonts w:asciiTheme="majorBidi" w:hAnsiTheme="majorBidi" w:cstheme="majorBidi"/>
          <w:sz w:val="24"/>
          <w:szCs w:val="24"/>
        </w:rPr>
        <w:t>Arab</w:t>
      </w:r>
      <w:r w:rsidR="00D768AD" w:rsidRPr="00562068">
        <w:rPr>
          <w:rFonts w:asciiTheme="majorBidi" w:hAnsiTheme="majorBidi" w:cstheme="majorBidi"/>
          <w:sz w:val="24"/>
          <w:szCs w:val="24"/>
        </w:rPr>
        <w:t xml:space="preserve"> the central Bank is Saudi</w:t>
      </w:r>
      <w:r w:rsidRPr="00562068">
        <w:rPr>
          <w:rFonts w:asciiTheme="majorBidi" w:hAnsiTheme="majorBidi" w:cstheme="majorBidi"/>
          <w:sz w:val="24"/>
          <w:szCs w:val="24"/>
        </w:rPr>
        <w:t xml:space="preserve"> Arabian Monetary Agency (SAMA) is the central bank of the nation. It supervises, regulates and controls the activities of commercial banks and other financial institutions. The economist defines central bank in accordance with their function:</w:t>
      </w:r>
    </w:p>
    <w:p w:rsidR="00DC7B82" w:rsidRPr="00562068" w:rsidRDefault="00DC7B82" w:rsidP="0097355A">
      <w:pPr>
        <w:pStyle w:val="ListParagraph"/>
        <w:numPr>
          <w:ilvl w:val="0"/>
          <w:numId w:val="16"/>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According to Hawtrey, “</w:t>
      </w:r>
      <w:r w:rsidRPr="00562068">
        <w:rPr>
          <w:rFonts w:asciiTheme="majorBidi" w:hAnsiTheme="majorBidi" w:cstheme="majorBidi"/>
          <w:i/>
          <w:iCs/>
          <w:sz w:val="24"/>
          <w:szCs w:val="24"/>
        </w:rPr>
        <w:t>Lender of the last resort is the essential function of the central bank</w:t>
      </w:r>
      <w:r w:rsidRPr="00562068">
        <w:rPr>
          <w:rFonts w:asciiTheme="majorBidi" w:hAnsiTheme="majorBidi" w:cstheme="majorBidi"/>
          <w:sz w:val="24"/>
          <w:szCs w:val="24"/>
        </w:rPr>
        <w:t xml:space="preserve">.” </w:t>
      </w:r>
    </w:p>
    <w:p w:rsidR="00DC7B82" w:rsidRPr="00562068" w:rsidRDefault="00DC7B82" w:rsidP="0097355A">
      <w:pPr>
        <w:pStyle w:val="ListParagraph"/>
        <w:numPr>
          <w:ilvl w:val="0"/>
          <w:numId w:val="16"/>
        </w:numPr>
        <w:tabs>
          <w:tab w:val="left" w:pos="908"/>
        </w:tabs>
        <w:spacing w:line="240" w:lineRule="auto"/>
        <w:jc w:val="both"/>
        <w:rPr>
          <w:rFonts w:asciiTheme="majorBidi" w:hAnsiTheme="majorBidi" w:cstheme="majorBidi"/>
          <w:i/>
          <w:iCs/>
          <w:sz w:val="24"/>
          <w:szCs w:val="24"/>
        </w:rPr>
      </w:pPr>
      <w:r w:rsidRPr="00562068">
        <w:rPr>
          <w:rFonts w:asciiTheme="majorBidi" w:hAnsiTheme="majorBidi" w:cstheme="majorBidi"/>
          <w:sz w:val="24"/>
          <w:szCs w:val="24"/>
        </w:rPr>
        <w:lastRenderedPageBreak/>
        <w:t xml:space="preserve">In the opinion of the Vera Smith, </w:t>
      </w:r>
      <w:r w:rsidRPr="00562068">
        <w:rPr>
          <w:rFonts w:asciiTheme="majorBidi" w:hAnsiTheme="majorBidi" w:cstheme="majorBidi"/>
          <w:i/>
          <w:iCs/>
          <w:sz w:val="24"/>
          <w:szCs w:val="24"/>
        </w:rPr>
        <w:t xml:space="preserve">“The primary definition of the central banking is a banking system in which a central bank has a either a complete or a residuary monopoly in the note issue.” </w:t>
      </w:r>
    </w:p>
    <w:p w:rsidR="0076614E" w:rsidRPr="00562068" w:rsidRDefault="00457199" w:rsidP="006B764E">
      <w:pPr>
        <w:tabs>
          <w:tab w:val="left" w:pos="908"/>
        </w:tabs>
        <w:spacing w:line="240" w:lineRule="auto"/>
        <w:ind w:left="360"/>
        <w:jc w:val="both"/>
        <w:rPr>
          <w:rFonts w:asciiTheme="majorBidi" w:hAnsiTheme="majorBidi" w:cstheme="majorBidi"/>
          <w:sz w:val="24"/>
          <w:szCs w:val="24"/>
        </w:rPr>
      </w:pPr>
      <w:r w:rsidRPr="00562068">
        <w:rPr>
          <w:rFonts w:asciiTheme="majorBidi" w:hAnsiTheme="majorBidi" w:cstheme="majorBidi"/>
          <w:sz w:val="24"/>
          <w:szCs w:val="24"/>
        </w:rPr>
        <w:t>From the above statement the central bank defined as it is an apex institution which operates controls, directs and regulates the monetary and banking structure of a country.</w:t>
      </w:r>
    </w:p>
    <w:p w:rsidR="00D768AD" w:rsidRPr="00562068" w:rsidRDefault="00D768AD" w:rsidP="004106A2">
      <w:pPr>
        <w:pStyle w:val="NormalWeb"/>
        <w:shd w:val="clear" w:color="auto" w:fill="FFFFFF"/>
        <w:spacing w:before="0" w:beforeAutospacing="0" w:after="0" w:afterAutospacing="0"/>
        <w:rPr>
          <w:rStyle w:val="Strong"/>
          <w:rFonts w:asciiTheme="majorBidi" w:hAnsiTheme="majorBidi" w:cstheme="majorBidi"/>
          <w:u w:val="single"/>
        </w:rPr>
      </w:pPr>
      <w:r w:rsidRPr="00562068">
        <w:rPr>
          <w:rStyle w:val="Strong"/>
          <w:rFonts w:asciiTheme="majorBidi" w:hAnsiTheme="majorBidi" w:cstheme="majorBidi"/>
          <w:u w:val="single"/>
        </w:rPr>
        <w:t>Function of Central Bank</w:t>
      </w:r>
    </w:p>
    <w:p w:rsidR="004106A2" w:rsidRPr="00562068" w:rsidRDefault="004106A2" w:rsidP="0097355A">
      <w:pPr>
        <w:pStyle w:val="NormalWeb"/>
        <w:shd w:val="clear" w:color="auto" w:fill="FFFFFF"/>
        <w:spacing w:before="0" w:beforeAutospacing="0" w:after="0" w:afterAutospacing="0"/>
        <w:jc w:val="both"/>
        <w:rPr>
          <w:rFonts w:asciiTheme="majorBidi" w:hAnsiTheme="majorBidi" w:cstheme="majorBidi"/>
        </w:rPr>
      </w:pPr>
    </w:p>
    <w:p w:rsidR="0097355A" w:rsidRPr="00562068" w:rsidRDefault="00D768AD" w:rsidP="006B764E">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t>In the monetary and banking setup of a country, central bank occupies central position and perhaps, it is because of this fact that this called as the central bank. In this way, this bank works as an institution whose main objective is to control and regulate money supply keeping in view the welfare of the people. Central bank is an institution that fulfills the credit needs of banks and other credit institution, which woks as banker to the banks and the government and which work for the economic interest of the country.</w:t>
      </w:r>
    </w:p>
    <w:p w:rsidR="0076614E" w:rsidRPr="00562068" w:rsidRDefault="0076614E" w:rsidP="0097355A">
      <w:pPr>
        <w:pStyle w:val="NormalWeb"/>
        <w:shd w:val="clear" w:color="auto" w:fill="FFFFFF"/>
        <w:spacing w:before="0" w:beforeAutospacing="0" w:after="0" w:afterAutospacing="0"/>
        <w:jc w:val="both"/>
        <w:rPr>
          <w:rFonts w:asciiTheme="majorBidi" w:hAnsiTheme="majorBidi" w:cstheme="majorBidi"/>
        </w:rPr>
      </w:pPr>
    </w:p>
    <w:p w:rsidR="00D768AD" w:rsidRPr="00562068" w:rsidRDefault="00D768AD" w:rsidP="0097355A">
      <w:pPr>
        <w:pStyle w:val="NormalWeb"/>
        <w:numPr>
          <w:ilvl w:val="0"/>
          <w:numId w:val="17"/>
        </w:numPr>
        <w:shd w:val="clear" w:color="auto" w:fill="FFFFFF"/>
        <w:spacing w:before="0" w:beforeAutospacing="0" w:after="0" w:afterAutospacing="0"/>
        <w:jc w:val="both"/>
        <w:rPr>
          <w:rStyle w:val="Strong"/>
          <w:rFonts w:asciiTheme="majorBidi" w:hAnsiTheme="majorBidi" w:cstheme="majorBidi"/>
          <w:u w:val="single"/>
        </w:rPr>
      </w:pPr>
      <w:r w:rsidRPr="00562068">
        <w:rPr>
          <w:rStyle w:val="Strong"/>
          <w:rFonts w:asciiTheme="majorBidi" w:hAnsiTheme="majorBidi" w:cstheme="majorBidi"/>
          <w:u w:val="single"/>
        </w:rPr>
        <w:t>Monopoly of note issue</w:t>
      </w:r>
    </w:p>
    <w:p w:rsidR="003026AC" w:rsidRPr="00562068" w:rsidRDefault="003026AC" w:rsidP="0097355A">
      <w:pPr>
        <w:pStyle w:val="NormalWeb"/>
        <w:shd w:val="clear" w:color="auto" w:fill="FFFFFF"/>
        <w:spacing w:before="0" w:beforeAutospacing="0" w:after="0" w:afterAutospacing="0"/>
        <w:ind w:left="720"/>
        <w:jc w:val="both"/>
        <w:rPr>
          <w:rFonts w:asciiTheme="majorBidi" w:hAnsiTheme="majorBidi" w:cstheme="majorBidi"/>
          <w:u w:val="single"/>
        </w:rPr>
      </w:pPr>
    </w:p>
    <w:p w:rsidR="0029380C"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t>Note issue primarily is the main function of a central bank in every country. These days, in all the countries where there is a central bank generally it has got the monopoly of the sole right of note issue. In the beginning this was not the function of central bank, but gradually all the central bank gas acquires this function.</w:t>
      </w:r>
    </w:p>
    <w:p w:rsidR="0086501F"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br/>
        <w:t>There are many advantages of the note issue by central banks some important ones are as follow:</w:t>
      </w:r>
    </w:p>
    <w:p w:rsidR="0086501F"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br/>
        <w:t>1.    Central bank controls the credit creating power of commercial bank. By controlling the amount of currency in circulation, the volume of credit can be controlled to quite a large extent.</w:t>
      </w:r>
    </w:p>
    <w:p w:rsidR="004106A2"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br/>
        <w:t>2.    People have more confidence in the currency issued by the control bank because it has the protection and recognition of the government.</w:t>
      </w:r>
    </w:p>
    <w:p w:rsidR="0086501F"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br/>
        <w:t>3.    In the event of monopoly of note issue of central bank, there will be uniformity in the currency system in the country.</w:t>
      </w:r>
    </w:p>
    <w:p w:rsidR="0086501F"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br/>
        <w:t>4.    The currency of the country will be flexible if the central bank of the country has the monopoly of note issue because central bank can bring about changes very early in the volume of paper money according to the needs of business, industry and messes.</w:t>
      </w:r>
    </w:p>
    <w:p w:rsidR="00D768AD"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br/>
        <w:t>5.    The system of note issue has some advantages. If the central bank of the country has the monopoly of note issue, all such advantages will accrue to the government.</w:t>
      </w:r>
    </w:p>
    <w:p w:rsidR="0086501F" w:rsidRPr="00562068" w:rsidRDefault="0086501F" w:rsidP="0097355A">
      <w:pPr>
        <w:pStyle w:val="NormalWeb"/>
        <w:shd w:val="clear" w:color="auto" w:fill="FFFFFF"/>
        <w:spacing w:before="0" w:beforeAutospacing="0" w:after="0" w:afterAutospacing="0"/>
        <w:jc w:val="both"/>
        <w:rPr>
          <w:rFonts w:asciiTheme="majorBidi" w:hAnsiTheme="majorBidi" w:cstheme="majorBidi"/>
        </w:rPr>
      </w:pPr>
    </w:p>
    <w:p w:rsidR="00D768AD" w:rsidRPr="00562068" w:rsidRDefault="00D768AD" w:rsidP="006B764E">
      <w:pPr>
        <w:pStyle w:val="NormalWeb"/>
        <w:numPr>
          <w:ilvl w:val="0"/>
          <w:numId w:val="17"/>
        </w:numPr>
        <w:shd w:val="clear" w:color="auto" w:fill="FFFFFF"/>
        <w:spacing w:before="0" w:beforeAutospacing="0" w:after="0" w:afterAutospacing="0"/>
        <w:jc w:val="both"/>
        <w:rPr>
          <w:rStyle w:val="Strong"/>
          <w:rFonts w:asciiTheme="majorBidi" w:hAnsiTheme="majorBidi" w:cstheme="majorBidi"/>
          <w:u w:val="single"/>
        </w:rPr>
      </w:pPr>
      <w:r w:rsidRPr="00562068">
        <w:rPr>
          <w:rStyle w:val="Strong"/>
          <w:rFonts w:asciiTheme="majorBidi" w:hAnsiTheme="majorBidi" w:cstheme="majorBidi"/>
          <w:u w:val="single"/>
        </w:rPr>
        <w:t>Bankers, Agent and Adviser to the Government</w:t>
      </w:r>
    </w:p>
    <w:p w:rsidR="006B764E" w:rsidRPr="00562068" w:rsidRDefault="006B764E" w:rsidP="006B764E">
      <w:pPr>
        <w:pStyle w:val="NormalWeb"/>
        <w:shd w:val="clear" w:color="auto" w:fill="FFFFFF"/>
        <w:spacing w:before="0" w:beforeAutospacing="0" w:after="0" w:afterAutospacing="0"/>
        <w:ind w:left="720"/>
        <w:jc w:val="both"/>
        <w:rPr>
          <w:rFonts w:asciiTheme="majorBidi" w:hAnsiTheme="majorBidi" w:cstheme="majorBidi"/>
        </w:rPr>
      </w:pPr>
    </w:p>
    <w:p w:rsidR="00D768AD"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t xml:space="preserve">As banker to the government, central bank provides all those service and facilities to the government which public gets from the ordinary banks. It operates the account of the public enterprise. It mangers government departmental undertaking and government funds and where </w:t>
      </w:r>
      <w:r w:rsidRPr="00562068">
        <w:rPr>
          <w:rFonts w:asciiTheme="majorBidi" w:hAnsiTheme="majorBidi" w:cstheme="majorBidi"/>
        </w:rPr>
        <w:lastRenderedPageBreak/>
        <w:t>there is a need gives loan to the government. From time to time, central bank advice</w:t>
      </w:r>
      <w:r w:rsidR="004106A2" w:rsidRPr="00562068">
        <w:rPr>
          <w:rFonts w:asciiTheme="majorBidi" w:hAnsiTheme="majorBidi" w:cstheme="majorBidi"/>
        </w:rPr>
        <w:t>s</w:t>
      </w:r>
      <w:r w:rsidRPr="00562068">
        <w:rPr>
          <w:rFonts w:asciiTheme="majorBidi" w:hAnsiTheme="majorBidi" w:cstheme="majorBidi"/>
        </w:rPr>
        <w:t xml:space="preserve"> the government on monetary, banking and financial matters.</w:t>
      </w:r>
    </w:p>
    <w:p w:rsidR="004106A2" w:rsidRPr="00562068" w:rsidRDefault="004106A2" w:rsidP="0097355A">
      <w:pPr>
        <w:pStyle w:val="NormalWeb"/>
        <w:shd w:val="clear" w:color="auto" w:fill="FFFFFF"/>
        <w:spacing w:before="0" w:beforeAutospacing="0" w:after="0" w:afterAutospacing="0"/>
        <w:jc w:val="both"/>
        <w:rPr>
          <w:rFonts w:asciiTheme="majorBidi" w:hAnsiTheme="majorBidi" w:cstheme="majorBidi"/>
        </w:rPr>
      </w:pPr>
    </w:p>
    <w:p w:rsidR="00D768AD"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Style w:val="Strong"/>
          <w:rFonts w:asciiTheme="majorBidi" w:hAnsiTheme="majorBidi" w:cstheme="majorBidi"/>
        </w:rPr>
        <w:t xml:space="preserve">3.    </w:t>
      </w:r>
      <w:r w:rsidRPr="00562068">
        <w:rPr>
          <w:rStyle w:val="Strong"/>
          <w:rFonts w:asciiTheme="majorBidi" w:hAnsiTheme="majorBidi" w:cstheme="majorBidi"/>
          <w:u w:val="single"/>
        </w:rPr>
        <w:t>Custodian of Cash Reserve of Commercial Bank</w:t>
      </w:r>
    </w:p>
    <w:p w:rsidR="00D768AD" w:rsidRPr="00562068" w:rsidRDefault="00D768AD" w:rsidP="0097355A">
      <w:pPr>
        <w:pStyle w:val="NormalWeb"/>
        <w:shd w:val="clear" w:color="auto" w:fill="FFFFFF"/>
        <w:spacing w:before="180" w:beforeAutospacing="0" w:after="180" w:afterAutospacing="0"/>
        <w:jc w:val="both"/>
        <w:rPr>
          <w:rFonts w:asciiTheme="majorBidi" w:hAnsiTheme="majorBidi" w:cstheme="majorBidi"/>
        </w:rPr>
      </w:pPr>
      <w:r w:rsidRPr="00562068">
        <w:rPr>
          <w:rFonts w:asciiTheme="majorBidi" w:hAnsiTheme="majorBidi" w:cstheme="majorBidi"/>
        </w:rPr>
        <w:t xml:space="preserve">Central bank is the bank of banks. This signifies that it has the same relationship with the commercial banks in the country that they gave with their customers. It provides security to their cash reserves, </w:t>
      </w:r>
      <w:r w:rsidR="0097355A" w:rsidRPr="00562068">
        <w:rPr>
          <w:rFonts w:asciiTheme="majorBidi" w:hAnsiTheme="majorBidi" w:cstheme="majorBidi"/>
        </w:rPr>
        <w:t>gives</w:t>
      </w:r>
      <w:r w:rsidRPr="00562068">
        <w:rPr>
          <w:rFonts w:asciiTheme="majorBidi" w:hAnsiTheme="majorBidi" w:cstheme="majorBidi"/>
        </w:rPr>
        <w:t xml:space="preserve"> them loan at the time of need, gives them advice on financial and economic matter and work as clearing house among various members bank.</w:t>
      </w:r>
    </w:p>
    <w:p w:rsidR="00D768AD" w:rsidRPr="00562068" w:rsidRDefault="00D768AD" w:rsidP="006B764E">
      <w:pPr>
        <w:pStyle w:val="NormalWeb"/>
        <w:numPr>
          <w:ilvl w:val="0"/>
          <w:numId w:val="17"/>
        </w:numPr>
        <w:shd w:val="clear" w:color="auto" w:fill="FFFFFF"/>
        <w:spacing w:before="0" w:beforeAutospacing="0" w:after="0" w:afterAutospacing="0"/>
        <w:jc w:val="both"/>
        <w:rPr>
          <w:rStyle w:val="Strong"/>
          <w:rFonts w:asciiTheme="majorBidi" w:hAnsiTheme="majorBidi" w:cstheme="majorBidi"/>
          <w:u w:val="single"/>
        </w:rPr>
      </w:pPr>
      <w:r w:rsidRPr="00562068">
        <w:rPr>
          <w:rStyle w:val="Strong"/>
          <w:rFonts w:asciiTheme="majorBidi" w:hAnsiTheme="majorBidi" w:cstheme="majorBidi"/>
          <w:u w:val="single"/>
        </w:rPr>
        <w:t>Custodian of Nation’s Reserve of International</w:t>
      </w:r>
      <w:r w:rsidR="00E75464" w:rsidRPr="00562068">
        <w:rPr>
          <w:rStyle w:val="Strong"/>
          <w:rFonts w:asciiTheme="majorBidi" w:hAnsiTheme="majorBidi" w:cstheme="majorBidi"/>
          <w:u w:val="single"/>
        </w:rPr>
        <w:t xml:space="preserve"> </w:t>
      </w:r>
      <w:r w:rsidR="004106A2" w:rsidRPr="00562068">
        <w:rPr>
          <w:rStyle w:val="Strong"/>
          <w:rFonts w:asciiTheme="majorBidi" w:hAnsiTheme="majorBidi" w:cstheme="majorBidi"/>
          <w:u w:val="single"/>
        </w:rPr>
        <w:t>Currency</w:t>
      </w:r>
    </w:p>
    <w:p w:rsidR="006B764E" w:rsidRPr="00562068" w:rsidRDefault="006B764E" w:rsidP="006B764E">
      <w:pPr>
        <w:pStyle w:val="NormalWeb"/>
        <w:shd w:val="clear" w:color="auto" w:fill="FFFFFF"/>
        <w:spacing w:before="0" w:beforeAutospacing="0" w:after="0" w:afterAutospacing="0"/>
        <w:ind w:left="720"/>
        <w:jc w:val="both"/>
        <w:rPr>
          <w:rFonts w:asciiTheme="majorBidi" w:hAnsiTheme="majorBidi" w:cstheme="majorBidi"/>
        </w:rPr>
      </w:pPr>
    </w:p>
    <w:p w:rsidR="00D768AD" w:rsidRPr="00562068" w:rsidRDefault="00D768AD" w:rsidP="004106A2">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t>Central bank is the custodian of the foreign currency obtained from various countries. This has become an important function of central ba</w:t>
      </w:r>
      <w:r w:rsidR="0097355A" w:rsidRPr="00562068">
        <w:rPr>
          <w:rFonts w:asciiTheme="majorBidi" w:hAnsiTheme="majorBidi" w:cstheme="majorBidi"/>
        </w:rPr>
        <w:t xml:space="preserve">nk. </w:t>
      </w:r>
      <w:r w:rsidR="004106A2" w:rsidRPr="00562068">
        <w:rPr>
          <w:rFonts w:asciiTheme="majorBidi" w:hAnsiTheme="majorBidi" w:cstheme="majorBidi"/>
        </w:rPr>
        <w:t>W</w:t>
      </w:r>
      <w:r w:rsidR="0097355A" w:rsidRPr="00562068">
        <w:rPr>
          <w:rFonts w:asciiTheme="majorBidi" w:hAnsiTheme="majorBidi" w:cstheme="majorBidi"/>
        </w:rPr>
        <w:t>ith help</w:t>
      </w:r>
      <w:r w:rsidR="004106A2" w:rsidRPr="00562068">
        <w:rPr>
          <w:rFonts w:asciiTheme="majorBidi" w:hAnsiTheme="majorBidi" w:cstheme="majorBidi"/>
        </w:rPr>
        <w:t xml:space="preserve"> of the monetary policy </w:t>
      </w:r>
      <w:r w:rsidRPr="00562068">
        <w:rPr>
          <w:rFonts w:asciiTheme="majorBidi" w:hAnsiTheme="majorBidi" w:cstheme="majorBidi"/>
        </w:rPr>
        <w:t>it can stabilize the external value of the currency.</w:t>
      </w:r>
    </w:p>
    <w:p w:rsidR="00E75464" w:rsidRPr="00562068" w:rsidRDefault="00E75464" w:rsidP="0097355A">
      <w:pPr>
        <w:pStyle w:val="NormalWeb"/>
        <w:shd w:val="clear" w:color="auto" w:fill="FFFFFF"/>
        <w:spacing w:before="0" w:beforeAutospacing="0" w:after="0" w:afterAutospacing="0"/>
        <w:jc w:val="both"/>
        <w:rPr>
          <w:rFonts w:asciiTheme="majorBidi" w:hAnsiTheme="majorBidi" w:cstheme="majorBidi"/>
        </w:rPr>
      </w:pPr>
    </w:p>
    <w:p w:rsidR="00D768AD"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Style w:val="Strong"/>
          <w:rFonts w:asciiTheme="majorBidi" w:hAnsiTheme="majorBidi" w:cstheme="majorBidi"/>
        </w:rPr>
        <w:t xml:space="preserve">5.    </w:t>
      </w:r>
      <w:r w:rsidRPr="00562068">
        <w:rPr>
          <w:rStyle w:val="Strong"/>
          <w:rFonts w:asciiTheme="majorBidi" w:hAnsiTheme="majorBidi" w:cstheme="majorBidi"/>
          <w:u w:val="single"/>
        </w:rPr>
        <w:t xml:space="preserve">Lender of </w:t>
      </w:r>
      <w:r w:rsidR="00E75464" w:rsidRPr="00562068">
        <w:rPr>
          <w:rStyle w:val="Strong"/>
          <w:rFonts w:asciiTheme="majorBidi" w:hAnsiTheme="majorBidi" w:cstheme="majorBidi"/>
          <w:u w:val="single"/>
        </w:rPr>
        <w:t>the</w:t>
      </w:r>
      <w:r w:rsidRPr="00562068">
        <w:rPr>
          <w:rStyle w:val="Strong"/>
          <w:rFonts w:asciiTheme="majorBidi" w:hAnsiTheme="majorBidi" w:cstheme="majorBidi"/>
          <w:u w:val="single"/>
        </w:rPr>
        <w:t xml:space="preserve"> Last Resort</w:t>
      </w:r>
    </w:p>
    <w:p w:rsidR="00D768AD" w:rsidRPr="00562068" w:rsidRDefault="00D768AD" w:rsidP="0097355A">
      <w:pPr>
        <w:pStyle w:val="NormalWeb"/>
        <w:shd w:val="clear" w:color="auto" w:fill="FFFFFF"/>
        <w:spacing w:before="180" w:beforeAutospacing="0" w:after="180" w:afterAutospacing="0"/>
        <w:jc w:val="both"/>
        <w:rPr>
          <w:rFonts w:asciiTheme="majorBidi" w:hAnsiTheme="majorBidi" w:cstheme="majorBidi"/>
        </w:rPr>
      </w:pPr>
      <w:r w:rsidRPr="00562068">
        <w:rPr>
          <w:rFonts w:asciiTheme="majorBidi" w:hAnsiTheme="majorBidi" w:cstheme="majorBidi"/>
        </w:rPr>
        <w:t>Central bank works as lender of the last resort for commercial banks because in the time of need it provides them financial assistance and accommodation. Whenever a commercial bank faces financial crisis, central bank as lender of the last resort comes to its rescue by advancing loans and the bank is saved from being failed.</w:t>
      </w:r>
    </w:p>
    <w:p w:rsidR="00D768AD" w:rsidRPr="00562068" w:rsidRDefault="00D768AD" w:rsidP="0097355A">
      <w:pPr>
        <w:pStyle w:val="NormalWeb"/>
        <w:shd w:val="clear" w:color="auto" w:fill="FFFFFF"/>
        <w:spacing w:before="0" w:beforeAutospacing="0" w:after="0" w:afterAutospacing="0"/>
        <w:jc w:val="both"/>
        <w:rPr>
          <w:rStyle w:val="Strong"/>
          <w:rFonts w:asciiTheme="majorBidi" w:hAnsiTheme="majorBidi" w:cstheme="majorBidi"/>
          <w:u w:val="single"/>
        </w:rPr>
      </w:pPr>
      <w:r w:rsidRPr="00562068">
        <w:rPr>
          <w:rStyle w:val="Strong"/>
          <w:rFonts w:asciiTheme="majorBidi" w:hAnsiTheme="majorBidi" w:cstheme="majorBidi"/>
        </w:rPr>
        <w:t xml:space="preserve">6.    </w:t>
      </w:r>
      <w:r w:rsidRPr="00562068">
        <w:rPr>
          <w:rStyle w:val="Strong"/>
          <w:rFonts w:asciiTheme="majorBidi" w:hAnsiTheme="majorBidi" w:cstheme="majorBidi"/>
          <w:u w:val="single"/>
        </w:rPr>
        <w:t>Clearing House Function</w:t>
      </w:r>
    </w:p>
    <w:p w:rsidR="006B764E" w:rsidRPr="00562068" w:rsidRDefault="006B764E" w:rsidP="0097355A">
      <w:pPr>
        <w:pStyle w:val="NormalWeb"/>
        <w:shd w:val="clear" w:color="auto" w:fill="FFFFFF"/>
        <w:spacing w:before="0" w:beforeAutospacing="0" w:after="0" w:afterAutospacing="0"/>
        <w:jc w:val="both"/>
        <w:rPr>
          <w:rFonts w:asciiTheme="majorBidi" w:hAnsiTheme="majorBidi" w:cstheme="majorBidi"/>
        </w:rPr>
      </w:pPr>
    </w:p>
    <w:p w:rsidR="00D768AD"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t>All commercial bank have their accounts with the central bank. Therefore, central bank settles the mutual transactions of banks and thus saves all banks controlling each other individually for setting their individual transaction.</w:t>
      </w:r>
    </w:p>
    <w:p w:rsidR="006B764E" w:rsidRPr="00562068" w:rsidRDefault="006B764E" w:rsidP="0097355A">
      <w:pPr>
        <w:pStyle w:val="NormalWeb"/>
        <w:shd w:val="clear" w:color="auto" w:fill="FFFFFF"/>
        <w:spacing w:before="0" w:beforeAutospacing="0" w:after="0" w:afterAutospacing="0"/>
        <w:jc w:val="both"/>
        <w:rPr>
          <w:rFonts w:asciiTheme="majorBidi" w:hAnsiTheme="majorBidi" w:cstheme="majorBidi"/>
        </w:rPr>
      </w:pPr>
    </w:p>
    <w:p w:rsidR="00D768AD" w:rsidRPr="00562068" w:rsidRDefault="00D768AD" w:rsidP="0097355A">
      <w:pPr>
        <w:pStyle w:val="NormalWeb"/>
        <w:shd w:val="clear" w:color="auto" w:fill="FFFFFF"/>
        <w:spacing w:before="0" w:beforeAutospacing="0" w:after="0" w:afterAutospacing="0"/>
        <w:jc w:val="both"/>
        <w:rPr>
          <w:rStyle w:val="Strong"/>
          <w:rFonts w:asciiTheme="majorBidi" w:hAnsiTheme="majorBidi" w:cstheme="majorBidi"/>
        </w:rPr>
      </w:pPr>
      <w:r w:rsidRPr="00562068">
        <w:rPr>
          <w:rStyle w:val="Strong"/>
          <w:rFonts w:asciiTheme="majorBidi" w:hAnsiTheme="majorBidi" w:cstheme="majorBidi"/>
        </w:rPr>
        <w:t xml:space="preserve">7.    </w:t>
      </w:r>
      <w:r w:rsidRPr="00562068">
        <w:rPr>
          <w:rStyle w:val="Strong"/>
          <w:rFonts w:asciiTheme="majorBidi" w:hAnsiTheme="majorBidi" w:cstheme="majorBidi"/>
          <w:u w:val="single"/>
        </w:rPr>
        <w:t>Credit Control</w:t>
      </w:r>
    </w:p>
    <w:p w:rsidR="006B764E" w:rsidRPr="00562068" w:rsidRDefault="006B764E" w:rsidP="0097355A">
      <w:pPr>
        <w:pStyle w:val="NormalWeb"/>
        <w:shd w:val="clear" w:color="auto" w:fill="FFFFFF"/>
        <w:spacing w:before="0" w:beforeAutospacing="0" w:after="0" w:afterAutospacing="0"/>
        <w:jc w:val="both"/>
        <w:rPr>
          <w:rFonts w:asciiTheme="majorBidi" w:hAnsiTheme="majorBidi" w:cstheme="majorBidi"/>
        </w:rPr>
      </w:pPr>
    </w:p>
    <w:p w:rsidR="00D768AD"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t>These days, the most important function of a central bank is to control the volume of credit for bringing about stability in the general price level and accomplishing various other socio economic objectives. The significance of this function has increased so much that for property understanding it. The central bank has acquired the rights and powers of controlling the entire banking.</w:t>
      </w:r>
      <w:r w:rsidRPr="00562068">
        <w:rPr>
          <w:rFonts w:asciiTheme="majorBidi" w:hAnsiTheme="majorBidi" w:cstheme="majorBidi"/>
        </w:rPr>
        <w:br/>
        <w:t>A central bank can adopt various quantitative and qualitative methods for credit control such as bank rate, open market operation, changes in reserve ratio selective controls, moral situation etc.</w:t>
      </w:r>
    </w:p>
    <w:p w:rsidR="003026AC" w:rsidRPr="00562068" w:rsidRDefault="003026AC" w:rsidP="0097355A">
      <w:pPr>
        <w:pStyle w:val="NormalWeb"/>
        <w:shd w:val="clear" w:color="auto" w:fill="FFFFFF"/>
        <w:spacing w:before="0" w:beforeAutospacing="0" w:after="0" w:afterAutospacing="0"/>
        <w:jc w:val="both"/>
        <w:rPr>
          <w:rFonts w:asciiTheme="majorBidi" w:hAnsiTheme="majorBidi" w:cstheme="majorBidi"/>
        </w:rPr>
      </w:pPr>
    </w:p>
    <w:p w:rsidR="00D768AD"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t>Besides the 7 functions explained above, central banks perform many other functions that are as follows:</w:t>
      </w:r>
    </w:p>
    <w:p w:rsidR="003026AC" w:rsidRPr="00562068" w:rsidRDefault="003026AC" w:rsidP="0097355A">
      <w:pPr>
        <w:pStyle w:val="NormalWeb"/>
        <w:shd w:val="clear" w:color="auto" w:fill="FFFFFF"/>
        <w:spacing w:before="0" w:beforeAutospacing="0" w:after="0" w:afterAutospacing="0"/>
        <w:jc w:val="both"/>
        <w:rPr>
          <w:rFonts w:asciiTheme="majorBidi" w:hAnsiTheme="majorBidi" w:cstheme="majorBidi"/>
          <w:b/>
          <w:bCs/>
        </w:rPr>
      </w:pPr>
    </w:p>
    <w:p w:rsidR="00D768AD"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Style w:val="Strong"/>
          <w:rFonts w:asciiTheme="majorBidi" w:hAnsiTheme="majorBidi" w:cstheme="majorBidi"/>
        </w:rPr>
        <w:t>8.   </w:t>
      </w:r>
      <w:r w:rsidRPr="00562068">
        <w:rPr>
          <w:rStyle w:val="Strong"/>
          <w:rFonts w:asciiTheme="majorBidi" w:hAnsiTheme="majorBidi" w:cstheme="majorBidi"/>
          <w:u w:val="single"/>
        </w:rPr>
        <w:t xml:space="preserve"> Collection of Data</w:t>
      </w:r>
    </w:p>
    <w:p w:rsidR="00D768AD"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t>Central banks in almost all the countries collects statistical data regularly relating to economic aspects of money, credit, foreign exchange, banking etc. from time to time, committees and commission are appointed for studying various aspects relating to the aforesaid problem.</w:t>
      </w:r>
    </w:p>
    <w:p w:rsidR="00AA6B3C" w:rsidRDefault="00AA6B3C" w:rsidP="0097355A">
      <w:pPr>
        <w:pStyle w:val="NormalWeb"/>
        <w:shd w:val="clear" w:color="auto" w:fill="FFFFFF"/>
        <w:spacing w:before="0" w:beforeAutospacing="0" w:after="0" w:afterAutospacing="0"/>
        <w:jc w:val="both"/>
        <w:rPr>
          <w:rFonts w:asciiTheme="majorBidi" w:hAnsiTheme="majorBidi" w:cstheme="majorBidi"/>
        </w:rPr>
      </w:pPr>
    </w:p>
    <w:p w:rsidR="005373A0" w:rsidRPr="00562068" w:rsidRDefault="005373A0" w:rsidP="0097355A">
      <w:pPr>
        <w:pStyle w:val="NormalWeb"/>
        <w:shd w:val="clear" w:color="auto" w:fill="FFFFFF"/>
        <w:spacing w:before="0" w:beforeAutospacing="0" w:after="0" w:afterAutospacing="0"/>
        <w:jc w:val="both"/>
        <w:rPr>
          <w:rFonts w:asciiTheme="majorBidi" w:hAnsiTheme="majorBidi" w:cstheme="majorBidi"/>
        </w:rPr>
      </w:pPr>
    </w:p>
    <w:p w:rsidR="00D768AD"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Style w:val="Strong"/>
          <w:rFonts w:asciiTheme="majorBidi" w:hAnsiTheme="majorBidi" w:cstheme="majorBidi"/>
        </w:rPr>
        <w:lastRenderedPageBreak/>
        <w:t xml:space="preserve">9.    </w:t>
      </w:r>
      <w:r w:rsidRPr="00562068">
        <w:rPr>
          <w:rStyle w:val="Strong"/>
          <w:rFonts w:asciiTheme="majorBidi" w:hAnsiTheme="majorBidi" w:cstheme="majorBidi"/>
          <w:u w:val="single"/>
        </w:rPr>
        <w:t>Central Banking in Developing Countries</w:t>
      </w:r>
    </w:p>
    <w:p w:rsidR="00EE604F" w:rsidRPr="00562068" w:rsidRDefault="00D768AD" w:rsidP="00CB40C3">
      <w:pPr>
        <w:pStyle w:val="NormalWeb"/>
        <w:shd w:val="clear" w:color="auto" w:fill="FFFFFF"/>
        <w:spacing w:before="180" w:beforeAutospacing="0" w:after="180" w:afterAutospacing="0"/>
        <w:jc w:val="both"/>
        <w:rPr>
          <w:rFonts w:asciiTheme="majorBidi" w:hAnsiTheme="majorBidi" w:cstheme="majorBidi"/>
        </w:rPr>
      </w:pPr>
      <w:r w:rsidRPr="00562068">
        <w:rPr>
          <w:rFonts w:asciiTheme="majorBidi" w:hAnsiTheme="majorBidi" w:cstheme="majorBidi"/>
        </w:rPr>
        <w:t>The basic problem of underdeveloped countries is the problem of lack of capital formation whose main causes are lack of saving and investment. Therefore, central bank can play an important role by promoting capital formation through mobilizing saving s and encouraging investment.</w:t>
      </w:r>
    </w:p>
    <w:p w:rsidR="00FD097C" w:rsidRPr="00562068" w:rsidRDefault="00FD097C" w:rsidP="0097355A">
      <w:pPr>
        <w:pStyle w:val="NormalWeb"/>
        <w:shd w:val="clear" w:color="auto" w:fill="FFFFFF"/>
        <w:spacing w:before="180" w:beforeAutospacing="0" w:after="180" w:afterAutospacing="0"/>
        <w:jc w:val="center"/>
        <w:rPr>
          <w:rFonts w:asciiTheme="majorBidi" w:hAnsiTheme="majorBidi" w:cstheme="majorBidi"/>
          <w:b/>
          <w:bCs/>
          <w:sz w:val="32"/>
          <w:szCs w:val="32"/>
        </w:rPr>
      </w:pPr>
      <w:r w:rsidRPr="00562068">
        <w:rPr>
          <w:rFonts w:asciiTheme="majorBidi" w:hAnsiTheme="majorBidi" w:cstheme="majorBidi"/>
          <w:b/>
          <w:bCs/>
          <w:sz w:val="32"/>
          <w:szCs w:val="32"/>
        </w:rPr>
        <w:t>Commercial Bank</w:t>
      </w:r>
    </w:p>
    <w:p w:rsidR="0097355A" w:rsidRPr="00562068" w:rsidRDefault="00FD097C" w:rsidP="0097355A">
      <w:pPr>
        <w:pStyle w:val="NormalWeb"/>
        <w:shd w:val="clear" w:color="auto" w:fill="FFFFFF"/>
        <w:spacing w:before="180" w:beforeAutospacing="0" w:after="180" w:afterAutospacing="0"/>
        <w:jc w:val="both"/>
        <w:rPr>
          <w:rFonts w:asciiTheme="majorBidi" w:hAnsiTheme="majorBidi" w:cstheme="majorBidi"/>
          <w:shd w:val="clear" w:color="auto" w:fill="FFFFFF"/>
        </w:rPr>
      </w:pPr>
      <w:r w:rsidRPr="00562068">
        <w:rPr>
          <w:rFonts w:asciiTheme="majorBidi" w:hAnsiTheme="majorBidi" w:cstheme="majorBidi"/>
          <w:shd w:val="clear" w:color="auto" w:fill="FFFFFF"/>
        </w:rPr>
        <w:t xml:space="preserve"> In general, bank refers to a financial institution where we deposit our savings, withdraw our money in case of emergency and take loans.</w:t>
      </w:r>
    </w:p>
    <w:p w:rsidR="00FD097C" w:rsidRPr="00562068" w:rsidRDefault="00FD097C" w:rsidP="0097355A">
      <w:pPr>
        <w:pStyle w:val="NormalWeb"/>
        <w:shd w:val="clear" w:color="auto" w:fill="FFFFFF"/>
        <w:spacing w:before="180" w:beforeAutospacing="0" w:after="180" w:afterAutospacing="0"/>
        <w:jc w:val="both"/>
        <w:rPr>
          <w:rFonts w:asciiTheme="majorBidi" w:hAnsiTheme="majorBidi" w:cstheme="majorBidi"/>
          <w:shd w:val="clear" w:color="auto" w:fill="FFFFFF"/>
        </w:rPr>
      </w:pPr>
      <w:r w:rsidRPr="00562068">
        <w:rPr>
          <w:rFonts w:asciiTheme="majorBidi" w:hAnsiTheme="majorBidi" w:cstheme="majorBidi"/>
        </w:rPr>
        <w:br/>
      </w:r>
      <w:r w:rsidRPr="00562068">
        <w:rPr>
          <w:rFonts w:asciiTheme="majorBidi" w:hAnsiTheme="majorBidi" w:cstheme="majorBidi"/>
          <w:shd w:val="clear" w:color="auto" w:fill="FFFFFF"/>
        </w:rPr>
        <w:t>The banker is under obligation to repay the money to the depositor as and when demanded by the depositor. The depositor can withdraw his money through cheques, drafts etc.</w:t>
      </w:r>
      <w:r w:rsidRPr="00562068">
        <w:rPr>
          <w:rFonts w:asciiTheme="majorBidi" w:hAnsiTheme="majorBidi" w:cstheme="majorBidi"/>
        </w:rPr>
        <w:br/>
      </w:r>
      <w:r w:rsidRPr="00562068">
        <w:rPr>
          <w:rFonts w:asciiTheme="majorBidi" w:hAnsiTheme="majorBidi" w:cstheme="majorBidi"/>
          <w:shd w:val="clear" w:color="auto" w:fill="FFFFFF"/>
        </w:rPr>
        <w:t>Let us see some other definitions given by different experts-</w:t>
      </w:r>
    </w:p>
    <w:p w:rsidR="00FD097C" w:rsidRPr="00562068" w:rsidRDefault="00FD097C" w:rsidP="00CB3EBE">
      <w:pPr>
        <w:pStyle w:val="NormalWeb"/>
        <w:shd w:val="clear" w:color="auto" w:fill="FFFFFF"/>
        <w:spacing w:before="180" w:beforeAutospacing="0" w:after="180" w:afterAutospacing="0"/>
        <w:jc w:val="both"/>
        <w:rPr>
          <w:rFonts w:asciiTheme="majorBidi" w:hAnsiTheme="majorBidi" w:cstheme="majorBidi"/>
          <w:shd w:val="clear" w:color="auto" w:fill="FFFFFF"/>
        </w:rPr>
      </w:pPr>
      <w:r w:rsidRPr="00562068">
        <w:rPr>
          <w:rFonts w:asciiTheme="majorBidi" w:hAnsiTheme="majorBidi" w:cstheme="majorBidi"/>
          <w:shd w:val="clear" w:color="auto" w:fill="FFFFFF"/>
        </w:rPr>
        <w:t>According to Crowther, “A bank collects money from those who have it to spare or who are saving it out of their incomes, and it lends this money to those who require it”</w:t>
      </w:r>
    </w:p>
    <w:p w:rsidR="00FD097C" w:rsidRPr="00562068" w:rsidRDefault="00FD097C" w:rsidP="0097355A">
      <w:pPr>
        <w:pStyle w:val="NormalWeb"/>
        <w:shd w:val="clear" w:color="auto" w:fill="FFFFFF"/>
        <w:spacing w:before="180" w:beforeAutospacing="0" w:after="180" w:afterAutospacing="0"/>
        <w:jc w:val="both"/>
        <w:rPr>
          <w:rFonts w:asciiTheme="majorBidi" w:hAnsiTheme="majorBidi" w:cstheme="majorBidi"/>
          <w:shd w:val="clear" w:color="auto" w:fill="FFFFFF"/>
        </w:rPr>
      </w:pPr>
      <w:r w:rsidRPr="00562068">
        <w:rPr>
          <w:rFonts w:asciiTheme="majorBidi" w:hAnsiTheme="majorBidi" w:cstheme="majorBidi"/>
        </w:rPr>
        <w:br/>
      </w:r>
      <w:r w:rsidRPr="00562068">
        <w:rPr>
          <w:rFonts w:asciiTheme="majorBidi" w:hAnsiTheme="majorBidi" w:cstheme="majorBidi"/>
          <w:shd w:val="clear" w:color="auto" w:fill="FFFFFF"/>
        </w:rPr>
        <w:t xml:space="preserve">According to John Paget, “Nobody can be a banker who does not (i) take deposit accounts, (ii) take current accounts, (iii) </w:t>
      </w:r>
      <w:r w:rsidR="004A6C4E" w:rsidRPr="00562068">
        <w:rPr>
          <w:rFonts w:asciiTheme="majorBidi" w:hAnsiTheme="majorBidi" w:cstheme="majorBidi"/>
          <w:shd w:val="clear" w:color="auto" w:fill="FFFFFF"/>
        </w:rPr>
        <w:t>issue and pay cheques, and (iv)</w:t>
      </w:r>
      <w:r w:rsidR="00314C31" w:rsidRPr="00562068">
        <w:rPr>
          <w:rFonts w:asciiTheme="majorBidi" w:hAnsiTheme="majorBidi" w:cstheme="majorBidi"/>
          <w:shd w:val="clear" w:color="auto" w:fill="FFFFFF"/>
        </w:rPr>
        <w:t>C</w:t>
      </w:r>
      <w:r w:rsidRPr="00562068">
        <w:rPr>
          <w:rFonts w:asciiTheme="majorBidi" w:hAnsiTheme="majorBidi" w:cstheme="majorBidi"/>
          <w:shd w:val="clear" w:color="auto" w:fill="FFFFFF"/>
        </w:rPr>
        <w:t>ollects cheques- crossed and uncrossed- for its customers”</w:t>
      </w:r>
    </w:p>
    <w:p w:rsidR="009D0711" w:rsidRPr="00562068" w:rsidRDefault="00FD097C" w:rsidP="009D0711">
      <w:pPr>
        <w:shd w:val="clear" w:color="auto" w:fill="FFFFFF"/>
        <w:spacing w:before="225" w:after="225" w:line="240" w:lineRule="auto"/>
        <w:ind w:left="-180" w:firstLine="180"/>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The main functions of commercial banks are accepting deposits from the public and advancing them loans.</w:t>
      </w:r>
    </w:p>
    <w:p w:rsidR="00FD097C" w:rsidRPr="00562068" w:rsidRDefault="009D0711" w:rsidP="009D0711">
      <w:pPr>
        <w:shd w:val="clear" w:color="auto" w:fill="FFFFFF"/>
        <w:spacing w:before="225" w:after="225" w:line="240" w:lineRule="auto"/>
        <w:ind w:left="-180" w:firstLine="180"/>
        <w:jc w:val="both"/>
        <w:rPr>
          <w:rFonts w:asciiTheme="majorBidi" w:eastAsia="Times New Roman" w:hAnsiTheme="majorBidi" w:cstheme="majorBidi"/>
          <w:sz w:val="21"/>
          <w:szCs w:val="21"/>
        </w:rPr>
      </w:pPr>
      <w:r w:rsidRPr="00562068">
        <w:rPr>
          <w:rFonts w:asciiTheme="majorBidi" w:eastAsia="Times New Roman" w:hAnsiTheme="majorBidi" w:cstheme="majorBidi"/>
          <w:noProof/>
          <w:sz w:val="21"/>
          <w:szCs w:val="21"/>
        </w:rPr>
        <w:t xml:space="preserve"> </w:t>
      </w:r>
    </w:p>
    <w:p w:rsidR="00314C31" w:rsidRPr="00562068" w:rsidRDefault="009D0711" w:rsidP="009D0711">
      <w:pPr>
        <w:shd w:val="clear" w:color="auto" w:fill="FFFFFF"/>
        <w:spacing w:before="225" w:after="225" w:line="240" w:lineRule="auto"/>
        <w:ind w:left="-180" w:firstLine="180"/>
        <w:jc w:val="both"/>
        <w:rPr>
          <w:rFonts w:asciiTheme="majorBidi" w:eastAsia="Times New Roman" w:hAnsiTheme="majorBidi" w:cstheme="majorBidi"/>
          <w:sz w:val="21"/>
          <w:szCs w:val="21"/>
        </w:rPr>
      </w:pPr>
      <w:r w:rsidRPr="00562068">
        <w:rPr>
          <w:rFonts w:asciiTheme="majorBidi" w:eastAsia="Times New Roman" w:hAnsiTheme="majorBidi" w:cstheme="majorBidi"/>
          <w:noProof/>
          <w:sz w:val="21"/>
          <w:szCs w:val="21"/>
        </w:rPr>
        <w:drawing>
          <wp:inline distT="0" distB="0" distL="0" distR="0" wp14:anchorId="1B1CC34D" wp14:editId="397D1220">
            <wp:extent cx="6314303" cy="3571103"/>
            <wp:effectExtent l="381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lastRenderedPageBreak/>
        <w:t>However, besides these functions there are many other functions which these banks perform. All these functions can be divided under the following heads:</w:t>
      </w:r>
    </w:p>
    <w:p w:rsidR="00687F8C" w:rsidRPr="00562068" w:rsidRDefault="00927658"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b/>
          <w:bCs/>
          <w:sz w:val="21"/>
          <w:szCs w:val="21"/>
        </w:rPr>
        <w:t xml:space="preserve">A. </w:t>
      </w:r>
      <w:r w:rsidR="00687F8C" w:rsidRPr="00562068">
        <w:rPr>
          <w:rFonts w:asciiTheme="majorBidi" w:eastAsia="Times New Roman" w:hAnsiTheme="majorBidi" w:cstheme="majorBidi"/>
          <w:b/>
          <w:bCs/>
          <w:sz w:val="21"/>
          <w:szCs w:val="21"/>
        </w:rPr>
        <w:t>Primary Functions</w:t>
      </w:r>
      <w:r w:rsidR="00687F8C" w:rsidRPr="00562068">
        <w:rPr>
          <w:rFonts w:asciiTheme="majorBidi" w:eastAsia="Times New Roman" w:hAnsiTheme="majorBidi" w:cstheme="majorBidi"/>
          <w:sz w:val="21"/>
          <w:szCs w:val="21"/>
        </w:rPr>
        <w:t>:</w:t>
      </w:r>
    </w:p>
    <w:p w:rsidR="00927658" w:rsidRPr="00562068" w:rsidRDefault="00927658" w:rsidP="0097355A">
      <w:pPr>
        <w:shd w:val="clear" w:color="auto" w:fill="FFFFFF"/>
        <w:spacing w:before="225" w:after="225" w:line="240" w:lineRule="auto"/>
        <w:jc w:val="both"/>
        <w:rPr>
          <w:rFonts w:asciiTheme="majorBidi" w:eastAsia="Times New Roman" w:hAnsiTheme="majorBidi" w:cstheme="majorBidi"/>
          <w:b/>
          <w:bCs/>
          <w:sz w:val="21"/>
          <w:szCs w:val="21"/>
        </w:rPr>
      </w:pPr>
      <w:r w:rsidRPr="00562068">
        <w:rPr>
          <w:rFonts w:asciiTheme="majorBidi" w:eastAsia="Times New Roman" w:hAnsiTheme="majorBidi" w:cstheme="majorBidi"/>
          <w:b/>
          <w:bCs/>
          <w:sz w:val="21"/>
          <w:szCs w:val="21"/>
        </w:rPr>
        <w:t>I. Acceptance of Deposits</w:t>
      </w:r>
    </w:p>
    <w:p w:rsidR="00FD097C" w:rsidRPr="00562068" w:rsidRDefault="00927658" w:rsidP="00927658">
      <w:pPr>
        <w:pStyle w:val="ListParagraph"/>
        <w:numPr>
          <w:ilvl w:val="0"/>
          <w:numId w:val="18"/>
        </w:num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Current Deposits</w:t>
      </w:r>
    </w:p>
    <w:p w:rsidR="00927658" w:rsidRPr="00562068" w:rsidRDefault="00927658" w:rsidP="00927658">
      <w:pPr>
        <w:pStyle w:val="ListParagraph"/>
        <w:numPr>
          <w:ilvl w:val="0"/>
          <w:numId w:val="18"/>
        </w:num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Saving Deposits</w:t>
      </w:r>
    </w:p>
    <w:p w:rsidR="00927658" w:rsidRPr="00562068" w:rsidRDefault="00927658" w:rsidP="00CB40C3">
      <w:pPr>
        <w:pStyle w:val="ListParagraph"/>
        <w:numPr>
          <w:ilvl w:val="0"/>
          <w:numId w:val="18"/>
        </w:num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Fixed Deposits</w:t>
      </w:r>
    </w:p>
    <w:p w:rsidR="00927658" w:rsidRPr="00562068" w:rsidRDefault="00927658" w:rsidP="00927658">
      <w:pPr>
        <w:shd w:val="clear" w:color="auto" w:fill="FFFFFF"/>
        <w:spacing w:before="225" w:after="225" w:line="240" w:lineRule="auto"/>
        <w:ind w:left="360"/>
        <w:jc w:val="both"/>
        <w:rPr>
          <w:rFonts w:asciiTheme="majorBidi" w:eastAsia="Times New Roman" w:hAnsiTheme="majorBidi" w:cstheme="majorBidi"/>
          <w:b/>
          <w:bCs/>
          <w:sz w:val="21"/>
          <w:szCs w:val="21"/>
        </w:rPr>
      </w:pPr>
      <w:r w:rsidRPr="00562068">
        <w:rPr>
          <w:rFonts w:asciiTheme="majorBidi" w:eastAsia="Times New Roman" w:hAnsiTheme="majorBidi" w:cstheme="majorBidi"/>
          <w:b/>
          <w:bCs/>
          <w:sz w:val="21"/>
          <w:szCs w:val="21"/>
        </w:rPr>
        <w:t xml:space="preserve">II. </w:t>
      </w:r>
      <w:r w:rsidR="00687F8C" w:rsidRPr="00562068">
        <w:rPr>
          <w:rFonts w:asciiTheme="majorBidi" w:eastAsia="Times New Roman" w:hAnsiTheme="majorBidi" w:cstheme="majorBidi"/>
          <w:b/>
          <w:bCs/>
          <w:sz w:val="21"/>
          <w:szCs w:val="21"/>
        </w:rPr>
        <w:t>Advancing</w:t>
      </w:r>
      <w:r w:rsidR="00FD097C" w:rsidRPr="00562068">
        <w:rPr>
          <w:rFonts w:asciiTheme="majorBidi" w:eastAsia="Times New Roman" w:hAnsiTheme="majorBidi" w:cstheme="majorBidi"/>
          <w:b/>
          <w:bCs/>
          <w:sz w:val="21"/>
          <w:szCs w:val="21"/>
        </w:rPr>
        <w:t xml:space="preserve"> loans</w:t>
      </w:r>
    </w:p>
    <w:p w:rsidR="00927658" w:rsidRPr="00562068" w:rsidRDefault="00927658" w:rsidP="00927658">
      <w:pPr>
        <w:pStyle w:val="ListParagraph"/>
        <w:numPr>
          <w:ilvl w:val="0"/>
          <w:numId w:val="19"/>
        </w:num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Short Term Loans</w:t>
      </w:r>
    </w:p>
    <w:p w:rsidR="00927658" w:rsidRPr="00562068" w:rsidRDefault="00927658" w:rsidP="00927658">
      <w:pPr>
        <w:pStyle w:val="ListParagraph"/>
        <w:numPr>
          <w:ilvl w:val="0"/>
          <w:numId w:val="19"/>
        </w:num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Demand Loans</w:t>
      </w:r>
    </w:p>
    <w:p w:rsidR="00927658" w:rsidRPr="00562068" w:rsidRDefault="00927658" w:rsidP="00927658">
      <w:pPr>
        <w:pStyle w:val="ListParagraph"/>
        <w:numPr>
          <w:ilvl w:val="0"/>
          <w:numId w:val="19"/>
        </w:num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Cash Credit</w:t>
      </w:r>
    </w:p>
    <w:p w:rsidR="00927658" w:rsidRPr="00562068" w:rsidRDefault="00927658" w:rsidP="00927658">
      <w:pPr>
        <w:shd w:val="clear" w:color="auto" w:fill="FFFFFF"/>
        <w:spacing w:before="225" w:after="225" w:line="240" w:lineRule="auto"/>
        <w:jc w:val="both"/>
        <w:rPr>
          <w:rFonts w:asciiTheme="majorBidi" w:eastAsia="Times New Roman" w:hAnsiTheme="majorBidi" w:cstheme="majorBidi"/>
          <w:b/>
          <w:bCs/>
          <w:sz w:val="21"/>
          <w:szCs w:val="21"/>
        </w:rPr>
      </w:pPr>
      <w:r w:rsidRPr="00562068">
        <w:rPr>
          <w:rFonts w:asciiTheme="majorBidi" w:eastAsia="Times New Roman" w:hAnsiTheme="majorBidi" w:cstheme="majorBidi"/>
          <w:b/>
          <w:bCs/>
          <w:sz w:val="21"/>
          <w:szCs w:val="21"/>
        </w:rPr>
        <w:t>III. Credit Creations</w:t>
      </w:r>
    </w:p>
    <w:p w:rsidR="00FD097C" w:rsidRPr="00562068" w:rsidRDefault="00FD097C" w:rsidP="00927658">
      <w:pPr>
        <w:pStyle w:val="ListParagraph"/>
        <w:numPr>
          <w:ilvl w:val="0"/>
          <w:numId w:val="20"/>
        </w:num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Overdraft</w:t>
      </w:r>
    </w:p>
    <w:p w:rsidR="00FD097C" w:rsidRPr="00562068" w:rsidRDefault="00FD097C" w:rsidP="00927658">
      <w:pPr>
        <w:pStyle w:val="ListParagraph"/>
        <w:numPr>
          <w:ilvl w:val="0"/>
          <w:numId w:val="20"/>
        </w:num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Discounting of Bills of Exchange</w:t>
      </w:r>
    </w:p>
    <w:p w:rsidR="00927658" w:rsidRPr="00562068" w:rsidRDefault="00927658" w:rsidP="0097355A">
      <w:pPr>
        <w:shd w:val="clear" w:color="auto" w:fill="FFFFFF"/>
        <w:spacing w:before="225" w:after="225" w:line="240" w:lineRule="auto"/>
        <w:jc w:val="both"/>
        <w:rPr>
          <w:rFonts w:asciiTheme="majorBidi" w:eastAsia="Times New Roman" w:hAnsiTheme="majorBidi" w:cstheme="majorBidi"/>
          <w:b/>
          <w:bCs/>
          <w:sz w:val="21"/>
          <w:szCs w:val="21"/>
        </w:rPr>
      </w:pPr>
      <w:r w:rsidRPr="00562068">
        <w:rPr>
          <w:rFonts w:asciiTheme="majorBidi" w:eastAsia="Times New Roman" w:hAnsiTheme="majorBidi" w:cstheme="majorBidi"/>
          <w:b/>
          <w:bCs/>
          <w:sz w:val="21"/>
          <w:szCs w:val="21"/>
        </w:rPr>
        <w:t>B. Secondary Functions</w:t>
      </w:r>
    </w:p>
    <w:p w:rsidR="00FD097C" w:rsidRPr="00562068" w:rsidRDefault="00FD097C" w:rsidP="00927658">
      <w:pPr>
        <w:pStyle w:val="ListParagraph"/>
        <w:numPr>
          <w:ilvl w:val="0"/>
          <w:numId w:val="21"/>
        </w:num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 xml:space="preserve"> Agency Functions</w:t>
      </w:r>
    </w:p>
    <w:p w:rsidR="009D0711" w:rsidRPr="00562068" w:rsidRDefault="00FD097C" w:rsidP="00E75464">
      <w:pPr>
        <w:pStyle w:val="ListParagraph"/>
        <w:numPr>
          <w:ilvl w:val="0"/>
          <w:numId w:val="21"/>
        </w:num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 xml:space="preserve"> Miscellaneous Functions</w:t>
      </w:r>
    </w:p>
    <w:p w:rsidR="00E75464" w:rsidRPr="00562068" w:rsidRDefault="00E75464" w:rsidP="00E75464">
      <w:pPr>
        <w:pStyle w:val="ListParagraph"/>
        <w:shd w:val="clear" w:color="auto" w:fill="FFFFFF"/>
        <w:spacing w:before="225" w:after="225" w:line="240" w:lineRule="auto"/>
        <w:jc w:val="both"/>
        <w:rPr>
          <w:rFonts w:asciiTheme="majorBidi" w:eastAsia="Times New Roman" w:hAnsiTheme="majorBidi" w:cstheme="majorBidi"/>
          <w:sz w:val="21"/>
          <w:szCs w:val="21"/>
        </w:rPr>
      </w:pPr>
    </w:p>
    <w:p w:rsidR="00FD097C" w:rsidRPr="00562068" w:rsidRDefault="00FD097C" w:rsidP="0097355A">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1. </w:t>
      </w:r>
      <w:r w:rsidRPr="00562068">
        <w:rPr>
          <w:rFonts w:asciiTheme="majorBidi" w:eastAsia="Times New Roman" w:hAnsiTheme="majorBidi" w:cstheme="majorBidi"/>
          <w:b/>
          <w:bCs/>
          <w:sz w:val="21"/>
          <w:szCs w:val="21"/>
          <w:u w:val="single"/>
          <w:bdr w:val="none" w:sz="0" w:space="0" w:color="auto" w:frame="1"/>
        </w:rPr>
        <w:t>Accepting Deposits: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The most important function of commercial banks is to accept deposits from the public. Various sections of society, according to their needs and economic condition, deposit their savings with the banks.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For example, fixed and low income group people deposit their savings in small amounts from the points of view of security, income and saving promotion. On the other hand, traders and businessmen deposit their savings in the banks for the convenience of payment.</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Therefore, keeping the needs and interests of various sections of society, banks formulate various deposit schemes. Generally, there are three types of deposits which are as follows:</w:t>
      </w:r>
    </w:p>
    <w:p w:rsidR="00FD097C" w:rsidRPr="00562068" w:rsidRDefault="00FD097C" w:rsidP="0097355A">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 </w:t>
      </w:r>
      <w:r w:rsidRPr="00562068">
        <w:rPr>
          <w:rFonts w:asciiTheme="majorBidi" w:eastAsia="Times New Roman" w:hAnsiTheme="majorBidi" w:cstheme="majorBidi"/>
          <w:b/>
          <w:bCs/>
          <w:sz w:val="21"/>
          <w:szCs w:val="21"/>
          <w:u w:val="single"/>
          <w:bdr w:val="none" w:sz="0" w:space="0" w:color="auto" w:frame="1"/>
        </w:rPr>
        <w:t>Current Deposits:</w:t>
      </w:r>
    </w:p>
    <w:p w:rsidR="00FC5FEA" w:rsidRPr="00562068" w:rsidRDefault="00FD097C" w:rsidP="00945938">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The depositors of such deposits can withdraw and deposit money when</w:t>
      </w:r>
      <w:r w:rsidRPr="00562068">
        <w:rPr>
          <w:rFonts w:asciiTheme="majorBidi" w:eastAsia="Times New Roman" w:hAnsiTheme="majorBidi" w:cstheme="majorBidi"/>
          <w:sz w:val="21"/>
          <w:szCs w:val="21"/>
        </w:rPr>
        <w:softHyphen/>
        <w:t>ever they desire. Since banks have to keep the deposited amount of such accounts in cash always, they carry either no interest or very low rate of interest. These deposits are called as Demand Deposits be</w:t>
      </w:r>
      <w:r w:rsidRPr="00562068">
        <w:rPr>
          <w:rFonts w:asciiTheme="majorBidi" w:eastAsia="Times New Roman" w:hAnsiTheme="majorBidi" w:cstheme="majorBidi"/>
          <w:sz w:val="21"/>
          <w:szCs w:val="21"/>
        </w:rPr>
        <w:softHyphen/>
        <w:t>cause these can be demanded or withdrawn by the depositors at any time they want.</w:t>
      </w:r>
      <w:r w:rsidR="00945938" w:rsidRPr="00562068">
        <w:rPr>
          <w:rFonts w:asciiTheme="majorBidi" w:eastAsia="Times New Roman" w:hAnsiTheme="majorBidi" w:cstheme="majorBidi"/>
          <w:sz w:val="21"/>
          <w:szCs w:val="21"/>
        </w:rPr>
        <w:t xml:space="preserve"> Commercial Bank generally allows the current account deposits to the businessman. </w:t>
      </w:r>
    </w:p>
    <w:p w:rsidR="007D01C7" w:rsidRPr="00562068" w:rsidRDefault="00FD097C" w:rsidP="00945938">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Such deposit ac</w:t>
      </w:r>
      <w:r w:rsidRPr="00562068">
        <w:rPr>
          <w:rFonts w:asciiTheme="majorBidi" w:eastAsia="Times New Roman" w:hAnsiTheme="majorBidi" w:cstheme="majorBidi"/>
          <w:sz w:val="21"/>
          <w:szCs w:val="21"/>
        </w:rPr>
        <w:softHyphen/>
        <w:t>counts are highly useful for traders and big business firms because they have to make payments and accept payments many times in a day.</w:t>
      </w:r>
    </w:p>
    <w:p w:rsidR="005373A0" w:rsidRDefault="005373A0" w:rsidP="0097355A">
      <w:pPr>
        <w:shd w:val="clear" w:color="auto" w:fill="FFFFFF"/>
        <w:spacing w:after="0" w:line="240" w:lineRule="auto"/>
        <w:jc w:val="both"/>
        <w:rPr>
          <w:rFonts w:asciiTheme="majorBidi" w:eastAsia="Times New Roman" w:hAnsiTheme="majorBidi" w:cstheme="majorBidi"/>
          <w:sz w:val="21"/>
          <w:szCs w:val="21"/>
        </w:rPr>
      </w:pPr>
    </w:p>
    <w:p w:rsidR="005373A0" w:rsidRDefault="005373A0" w:rsidP="0097355A">
      <w:pPr>
        <w:shd w:val="clear" w:color="auto" w:fill="FFFFFF"/>
        <w:spacing w:after="0" w:line="240" w:lineRule="auto"/>
        <w:jc w:val="both"/>
        <w:rPr>
          <w:rFonts w:asciiTheme="majorBidi" w:eastAsia="Times New Roman" w:hAnsiTheme="majorBidi" w:cstheme="majorBidi"/>
          <w:sz w:val="21"/>
          <w:szCs w:val="21"/>
        </w:rPr>
      </w:pPr>
    </w:p>
    <w:p w:rsidR="00FD097C" w:rsidRPr="00562068" w:rsidRDefault="00FD097C" w:rsidP="0097355A">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lastRenderedPageBreak/>
        <w:t>(ii) </w:t>
      </w:r>
      <w:r w:rsidRPr="00562068">
        <w:rPr>
          <w:rFonts w:asciiTheme="majorBidi" w:eastAsia="Times New Roman" w:hAnsiTheme="majorBidi" w:cstheme="majorBidi"/>
          <w:b/>
          <w:bCs/>
          <w:sz w:val="21"/>
          <w:szCs w:val="21"/>
          <w:u w:val="single"/>
          <w:bdr w:val="none" w:sz="0" w:space="0" w:color="auto" w:frame="1"/>
        </w:rPr>
        <w:t>Fixed Deposits: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These are the deposits which are deposited for a definite period of time. This period is generally not less than one year and, therefore, these are called as long term deposits. These deposits cannot be withdrawn before the expiry of the stipulated time and, therefore, these are also called as time deposits.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These deposits generally carry a higher rate of interest because banks can use these deposits for a definite time without having the fear of being withdrawn.</w:t>
      </w:r>
    </w:p>
    <w:p w:rsidR="00FD097C" w:rsidRPr="00562068" w:rsidRDefault="00FD097C" w:rsidP="0097355A">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(iii) </w:t>
      </w:r>
      <w:r w:rsidRPr="00562068">
        <w:rPr>
          <w:rFonts w:asciiTheme="majorBidi" w:eastAsia="Times New Roman" w:hAnsiTheme="majorBidi" w:cstheme="majorBidi"/>
          <w:b/>
          <w:bCs/>
          <w:sz w:val="21"/>
          <w:szCs w:val="21"/>
          <w:u w:val="single"/>
          <w:bdr w:val="none" w:sz="0" w:space="0" w:color="auto" w:frame="1"/>
        </w:rPr>
        <w:t>Saving Deposits:</w:t>
      </w:r>
    </w:p>
    <w:p w:rsidR="003026A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In such deposits, money up to a certain limit can be deposited and with</w:t>
      </w:r>
      <w:r w:rsidRPr="00562068">
        <w:rPr>
          <w:rFonts w:asciiTheme="majorBidi" w:eastAsia="Times New Roman" w:hAnsiTheme="majorBidi" w:cstheme="majorBidi"/>
          <w:sz w:val="21"/>
          <w:szCs w:val="21"/>
        </w:rPr>
        <w:softHyphen/>
        <w:t>drawn once or twice in a week. On such deposits, the rate of interest is very less. As is evident from the name of such deposits their main objective is to mobilise small savings in the form of deposits. These deposits are generally done by salaried people and the people who have fixed and less income.</w:t>
      </w:r>
    </w:p>
    <w:p w:rsidR="00FD097C" w:rsidRPr="00562068" w:rsidRDefault="00FD097C" w:rsidP="0097355A">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2. </w:t>
      </w:r>
      <w:r w:rsidR="000258D5" w:rsidRPr="00562068">
        <w:rPr>
          <w:rFonts w:asciiTheme="majorBidi" w:eastAsia="Times New Roman" w:hAnsiTheme="majorBidi" w:cstheme="majorBidi"/>
          <w:b/>
          <w:bCs/>
          <w:sz w:val="21"/>
          <w:szCs w:val="21"/>
          <w:u w:val="single"/>
          <w:bdr w:val="none" w:sz="0" w:space="0" w:color="auto" w:frame="1"/>
        </w:rPr>
        <w:t>Advancing</w:t>
      </w:r>
      <w:r w:rsidRPr="00562068">
        <w:rPr>
          <w:rFonts w:asciiTheme="majorBidi" w:eastAsia="Times New Roman" w:hAnsiTheme="majorBidi" w:cstheme="majorBidi"/>
          <w:b/>
          <w:bCs/>
          <w:sz w:val="21"/>
          <w:szCs w:val="21"/>
          <w:u w:val="single"/>
          <w:bdr w:val="none" w:sz="0" w:space="0" w:color="auto" w:frame="1"/>
        </w:rPr>
        <w:t xml:space="preserve"> Loans: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The second important function of commercial banks is to advance loans to its customers. Banks charge interest from the borrowers and this is the main source of their income.</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Banks advance loans not only on the basis of the deposits of the public rather they also advance loans on the basis of depositing the money in the accounts of borrowers. In other words, they create loans out of deposits and deposits out of loans. This is called as credit creation by commercial banks.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Modern banks give mostly secured loans for productive purposes. In other words, at the time of advancing loans, they demand proper security or collateral. Generally, the value of security or collateral is equal to the amount of loan. This is done mainly with a view to recover the loan money by selling the security in the event of non-refund of the loan.</w:t>
      </w:r>
    </w:p>
    <w:p w:rsidR="00FF5041"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At limes, banks give loan on the basis of personal security also. Therefore, such loans are called as unsecured loan. Banks generally give following types of loans and advances:</w:t>
      </w:r>
    </w:p>
    <w:p w:rsidR="00FD097C" w:rsidRPr="00562068" w:rsidRDefault="00FD097C" w:rsidP="0097355A">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 </w:t>
      </w:r>
      <w:r w:rsidRPr="00562068">
        <w:rPr>
          <w:rFonts w:asciiTheme="majorBidi" w:eastAsia="Times New Roman" w:hAnsiTheme="majorBidi" w:cstheme="majorBidi"/>
          <w:b/>
          <w:bCs/>
          <w:sz w:val="21"/>
          <w:szCs w:val="21"/>
          <w:u w:val="single"/>
          <w:bdr w:val="none" w:sz="0" w:space="0" w:color="auto" w:frame="1"/>
        </w:rPr>
        <w:t>Cash Credit:</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In this type of credit scheme, banks advance loans to its customers on the basis of bonds, inventories and other approved securities. Under this scheme, banks enter into an agreement with its customers to which money can be withdrawn many times during a year. Under this set up banks open accounts of their customers and deposit the loan money. With this type of loan, credit is created.</w:t>
      </w:r>
    </w:p>
    <w:p w:rsidR="00FD097C" w:rsidRPr="00562068" w:rsidRDefault="0001687F" w:rsidP="0097355A">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(ii</w:t>
      </w:r>
      <w:r w:rsidR="00FD097C" w:rsidRPr="00562068">
        <w:rPr>
          <w:rFonts w:asciiTheme="majorBidi" w:eastAsia="Times New Roman" w:hAnsiTheme="majorBidi" w:cstheme="majorBidi"/>
          <w:sz w:val="21"/>
          <w:szCs w:val="21"/>
        </w:rPr>
        <w:t>) </w:t>
      </w:r>
      <w:r w:rsidR="00FD097C" w:rsidRPr="00562068">
        <w:rPr>
          <w:rFonts w:asciiTheme="majorBidi" w:eastAsia="Times New Roman" w:hAnsiTheme="majorBidi" w:cstheme="majorBidi"/>
          <w:b/>
          <w:bCs/>
          <w:sz w:val="21"/>
          <w:szCs w:val="21"/>
          <w:u w:val="single"/>
          <w:bdr w:val="none" w:sz="0" w:space="0" w:color="auto" w:frame="1"/>
        </w:rPr>
        <w:t>Demand loans: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These are such loans that can be recalled on demand by the banks. The entire loan amount is paid in lump sum by crediting it to the loan account of the borrower, and thus entire loan becomes chargeable to interest with immediate effect.</w:t>
      </w:r>
    </w:p>
    <w:p w:rsidR="00FD097C" w:rsidRPr="00562068" w:rsidRDefault="0001687F" w:rsidP="0097355A">
      <w:pPr>
        <w:shd w:val="clear" w:color="auto" w:fill="FFFFFF"/>
        <w:spacing w:after="0" w:line="240" w:lineRule="auto"/>
        <w:jc w:val="both"/>
        <w:rPr>
          <w:rFonts w:asciiTheme="majorBidi" w:eastAsia="Times New Roman" w:hAnsiTheme="majorBidi" w:cstheme="majorBidi"/>
          <w:sz w:val="21"/>
          <w:szCs w:val="21"/>
          <w:u w:val="single"/>
        </w:rPr>
      </w:pPr>
      <w:r w:rsidRPr="00562068">
        <w:rPr>
          <w:rFonts w:asciiTheme="majorBidi" w:eastAsia="Times New Roman" w:hAnsiTheme="majorBidi" w:cstheme="majorBidi"/>
          <w:sz w:val="21"/>
          <w:szCs w:val="21"/>
        </w:rPr>
        <w:t>(iii</w:t>
      </w:r>
      <w:r w:rsidR="00FD097C" w:rsidRPr="00562068">
        <w:rPr>
          <w:rFonts w:asciiTheme="majorBidi" w:eastAsia="Times New Roman" w:hAnsiTheme="majorBidi" w:cstheme="majorBidi"/>
          <w:sz w:val="21"/>
          <w:szCs w:val="21"/>
        </w:rPr>
        <w:t>) </w:t>
      </w:r>
      <w:r w:rsidR="00FF5041" w:rsidRPr="00562068">
        <w:rPr>
          <w:rFonts w:asciiTheme="majorBidi" w:eastAsia="Times New Roman" w:hAnsiTheme="majorBidi" w:cstheme="majorBidi"/>
          <w:b/>
          <w:bCs/>
          <w:sz w:val="21"/>
          <w:szCs w:val="21"/>
          <w:u w:val="single"/>
          <w:bdr w:val="none" w:sz="0" w:space="0" w:color="auto" w:frame="1"/>
        </w:rPr>
        <w:t>Short- T</w:t>
      </w:r>
      <w:r w:rsidR="00FD097C" w:rsidRPr="00562068">
        <w:rPr>
          <w:rFonts w:asciiTheme="majorBidi" w:eastAsia="Times New Roman" w:hAnsiTheme="majorBidi" w:cstheme="majorBidi"/>
          <w:b/>
          <w:bCs/>
          <w:sz w:val="21"/>
          <w:szCs w:val="21"/>
          <w:u w:val="single"/>
          <w:bdr w:val="none" w:sz="0" w:space="0" w:color="auto" w:frame="1"/>
        </w:rPr>
        <w:t>erm loan:</w:t>
      </w:r>
    </w:p>
    <w:p w:rsidR="007D01C7" w:rsidRPr="00562068" w:rsidRDefault="00FD097C" w:rsidP="007D01C7">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These loans may be given as personal loans, loans to finance working capital or as priority sector advances. These are made against some security and entire loan amount is transferred to the loan account of the borrower.</w:t>
      </w:r>
    </w:p>
    <w:p w:rsidR="005373A0" w:rsidRDefault="005373A0" w:rsidP="00E75464">
      <w:pPr>
        <w:shd w:val="clear" w:color="auto" w:fill="FFFFFF"/>
        <w:spacing w:before="225" w:after="225" w:line="240" w:lineRule="auto"/>
        <w:jc w:val="both"/>
        <w:rPr>
          <w:rFonts w:asciiTheme="majorBidi" w:eastAsia="Times New Roman" w:hAnsiTheme="majorBidi" w:cstheme="majorBidi"/>
          <w:b/>
          <w:bCs/>
          <w:sz w:val="21"/>
          <w:szCs w:val="21"/>
          <w:u w:val="single"/>
        </w:rPr>
      </w:pPr>
    </w:p>
    <w:p w:rsidR="00E75464" w:rsidRPr="00562068" w:rsidRDefault="00E75464" w:rsidP="00E75464">
      <w:pPr>
        <w:shd w:val="clear" w:color="auto" w:fill="FFFFFF"/>
        <w:spacing w:before="225" w:after="225" w:line="240" w:lineRule="auto"/>
        <w:jc w:val="both"/>
        <w:rPr>
          <w:rFonts w:asciiTheme="majorBidi" w:eastAsia="Times New Roman" w:hAnsiTheme="majorBidi" w:cstheme="majorBidi"/>
          <w:b/>
          <w:bCs/>
          <w:sz w:val="21"/>
          <w:szCs w:val="21"/>
          <w:u w:val="single"/>
        </w:rPr>
      </w:pPr>
      <w:r w:rsidRPr="00562068">
        <w:rPr>
          <w:rFonts w:asciiTheme="majorBidi" w:eastAsia="Times New Roman" w:hAnsiTheme="majorBidi" w:cstheme="majorBidi"/>
          <w:b/>
          <w:bCs/>
          <w:sz w:val="21"/>
          <w:szCs w:val="21"/>
          <w:u w:val="single"/>
        </w:rPr>
        <w:lastRenderedPageBreak/>
        <w:t>3.  Credit Creation</w:t>
      </w:r>
    </w:p>
    <w:p w:rsidR="00FD097C" w:rsidRPr="00562068" w:rsidRDefault="00E75464" w:rsidP="0097355A">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w:t>
      </w:r>
      <w:r w:rsidR="00FD097C" w:rsidRPr="00562068">
        <w:rPr>
          <w:rFonts w:asciiTheme="majorBidi" w:eastAsia="Times New Roman" w:hAnsiTheme="majorBidi" w:cstheme="majorBidi"/>
          <w:sz w:val="21"/>
          <w:szCs w:val="21"/>
        </w:rPr>
        <w:t>. </w:t>
      </w:r>
      <w:r w:rsidR="00FD097C" w:rsidRPr="00562068">
        <w:rPr>
          <w:rFonts w:asciiTheme="majorBidi" w:eastAsia="Times New Roman" w:hAnsiTheme="majorBidi" w:cstheme="majorBidi"/>
          <w:b/>
          <w:bCs/>
          <w:sz w:val="21"/>
          <w:szCs w:val="21"/>
          <w:u w:val="single"/>
          <w:bdr w:val="none" w:sz="0" w:space="0" w:color="auto" w:frame="1"/>
        </w:rPr>
        <w:t>Over-Draft:</w:t>
      </w:r>
    </w:p>
    <w:p w:rsidR="0097355A" w:rsidRPr="00562068" w:rsidRDefault="00FD097C" w:rsidP="00FD6AD0">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Banks advance loans to its customer’s up</w:t>
      </w:r>
      <w:r w:rsidR="00D451A1" w:rsidRPr="00562068">
        <w:rPr>
          <w:rFonts w:asciiTheme="majorBidi" w:eastAsia="Times New Roman" w:hAnsiTheme="majorBidi" w:cstheme="majorBidi"/>
          <w:sz w:val="21"/>
          <w:szCs w:val="21"/>
        </w:rPr>
        <w:t xml:space="preserve"> </w:t>
      </w:r>
      <w:r w:rsidRPr="00562068">
        <w:rPr>
          <w:rFonts w:asciiTheme="majorBidi" w:eastAsia="Times New Roman" w:hAnsiTheme="majorBidi" w:cstheme="majorBidi"/>
          <w:sz w:val="21"/>
          <w:szCs w:val="21"/>
        </w:rPr>
        <w:t>to a certain amount through over-drafts, if there are no deposits in the current account. For this banks demand a security from the customers and charge very high rate of interest.</w:t>
      </w:r>
    </w:p>
    <w:p w:rsidR="00FD097C" w:rsidRPr="00562068" w:rsidRDefault="00E75464" w:rsidP="0097355A">
      <w:pPr>
        <w:shd w:val="clear" w:color="auto" w:fill="FFFFFF"/>
        <w:spacing w:after="0" w:line="240" w:lineRule="auto"/>
        <w:jc w:val="both"/>
        <w:rPr>
          <w:rFonts w:asciiTheme="majorBidi" w:eastAsia="Times New Roman" w:hAnsiTheme="majorBidi" w:cstheme="majorBidi"/>
          <w:sz w:val="21"/>
          <w:szCs w:val="21"/>
          <w:u w:val="single"/>
        </w:rPr>
      </w:pPr>
      <w:r w:rsidRPr="00562068">
        <w:rPr>
          <w:rFonts w:asciiTheme="majorBidi" w:eastAsia="Times New Roman" w:hAnsiTheme="majorBidi" w:cstheme="majorBidi"/>
          <w:sz w:val="21"/>
          <w:szCs w:val="21"/>
        </w:rPr>
        <w:t>(ii)</w:t>
      </w:r>
      <w:r w:rsidR="00FD097C" w:rsidRPr="00562068">
        <w:rPr>
          <w:rFonts w:asciiTheme="majorBidi" w:eastAsia="Times New Roman" w:hAnsiTheme="majorBidi" w:cstheme="majorBidi"/>
          <w:sz w:val="21"/>
          <w:szCs w:val="21"/>
        </w:rPr>
        <w:t>. </w:t>
      </w:r>
      <w:r w:rsidR="00FD097C" w:rsidRPr="00562068">
        <w:rPr>
          <w:rFonts w:asciiTheme="majorBidi" w:eastAsia="Times New Roman" w:hAnsiTheme="majorBidi" w:cstheme="majorBidi"/>
          <w:b/>
          <w:bCs/>
          <w:sz w:val="21"/>
          <w:szCs w:val="21"/>
          <w:u w:val="single"/>
          <w:bdr w:val="none" w:sz="0" w:space="0" w:color="auto" w:frame="1"/>
        </w:rPr>
        <w:t>Discounting of Bills of Exchange</w:t>
      </w:r>
      <w:r w:rsidR="00FD097C" w:rsidRPr="00562068">
        <w:rPr>
          <w:rFonts w:asciiTheme="majorBidi" w:eastAsia="Times New Roman" w:hAnsiTheme="majorBidi" w:cstheme="majorBidi"/>
          <w:b/>
          <w:bCs/>
          <w:sz w:val="21"/>
          <w:szCs w:val="21"/>
          <w:bdr w:val="none" w:sz="0" w:space="0" w:color="auto" w:frame="1"/>
        </w:rPr>
        <w:t>:</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This is the most prevalent and important method of advancing loans to the traders for short-term purposes. Under this system, banks advance loans to the traders and business firms by discounting their bills. In this way, businessmen get loans on the basis of their bills of exchange before the time of their maturity.</w:t>
      </w:r>
    </w:p>
    <w:p w:rsidR="00E75464" w:rsidRPr="00562068" w:rsidRDefault="00E75464" w:rsidP="0097355A">
      <w:pPr>
        <w:shd w:val="clear" w:color="auto" w:fill="FFFFFF"/>
        <w:spacing w:before="225" w:after="225" w:line="240" w:lineRule="auto"/>
        <w:jc w:val="both"/>
        <w:rPr>
          <w:rFonts w:asciiTheme="majorBidi" w:eastAsia="Times New Roman" w:hAnsiTheme="majorBidi" w:cstheme="majorBidi"/>
          <w:b/>
          <w:bCs/>
          <w:sz w:val="21"/>
          <w:szCs w:val="21"/>
          <w:u w:val="single"/>
        </w:rPr>
      </w:pPr>
      <w:r w:rsidRPr="00562068">
        <w:rPr>
          <w:rFonts w:asciiTheme="majorBidi" w:eastAsia="Times New Roman" w:hAnsiTheme="majorBidi" w:cstheme="majorBidi"/>
          <w:b/>
          <w:bCs/>
          <w:sz w:val="21"/>
          <w:szCs w:val="21"/>
          <w:u w:val="single"/>
        </w:rPr>
        <w:t>Secondary Functions:</w:t>
      </w:r>
    </w:p>
    <w:p w:rsidR="00FD097C" w:rsidRPr="00562068" w:rsidRDefault="00E75464" w:rsidP="0097355A">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b/>
          <w:bCs/>
          <w:sz w:val="21"/>
          <w:szCs w:val="21"/>
        </w:rPr>
        <w:t>1</w:t>
      </w:r>
      <w:r w:rsidR="00FD097C" w:rsidRPr="00562068">
        <w:rPr>
          <w:rFonts w:asciiTheme="majorBidi" w:eastAsia="Times New Roman" w:hAnsiTheme="majorBidi" w:cstheme="majorBidi"/>
          <w:b/>
          <w:bCs/>
          <w:sz w:val="21"/>
          <w:szCs w:val="21"/>
        </w:rPr>
        <w:t>.</w:t>
      </w:r>
      <w:r w:rsidR="00FD097C" w:rsidRPr="00562068">
        <w:rPr>
          <w:rFonts w:asciiTheme="majorBidi" w:eastAsia="Times New Roman" w:hAnsiTheme="majorBidi" w:cstheme="majorBidi"/>
          <w:sz w:val="21"/>
          <w:szCs w:val="21"/>
        </w:rPr>
        <w:t> </w:t>
      </w:r>
      <w:r w:rsidR="00FD097C" w:rsidRPr="00562068">
        <w:rPr>
          <w:rFonts w:asciiTheme="majorBidi" w:eastAsia="Times New Roman" w:hAnsiTheme="majorBidi" w:cstheme="majorBidi"/>
          <w:b/>
          <w:bCs/>
          <w:sz w:val="21"/>
          <w:szCs w:val="21"/>
          <w:u w:val="single"/>
          <w:bdr w:val="none" w:sz="0" w:space="0" w:color="auto" w:frame="1"/>
        </w:rPr>
        <w:t>Agency Functions: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Banks function in the form of agents and representatives of their customers. Customers give their consent for performing such functions. The important functions of these types are as follows: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 Banks collect cheques, drafts, bills of exchange and dividends of the shares for their custom</w:t>
      </w:r>
      <w:r w:rsidRPr="00562068">
        <w:rPr>
          <w:rFonts w:asciiTheme="majorBidi" w:eastAsia="Times New Roman" w:hAnsiTheme="majorBidi" w:cstheme="majorBidi"/>
          <w:sz w:val="21"/>
          <w:szCs w:val="21"/>
        </w:rPr>
        <w:softHyphen/>
        <w:t>ers.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(ii) Banks make payment for their clients and at times accept the bills of exchange: of their cus</w:t>
      </w:r>
      <w:r w:rsidRPr="00562068">
        <w:rPr>
          <w:rFonts w:asciiTheme="majorBidi" w:eastAsia="Times New Roman" w:hAnsiTheme="majorBidi" w:cstheme="majorBidi"/>
          <w:sz w:val="21"/>
          <w:szCs w:val="21"/>
        </w:rPr>
        <w:softHyphen/>
        <w:t>tomers for which payment is made at the fixed time.</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(iii) Banks pay insurance premium of their customers. Besides this, they also deposit loan installments, income-tax, interest etc. as per directions.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(iv) Banks purchase and sell securities, shares and debentures on behalf of their customers.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(v) Banks arrange to send money from one place to another for the convenience of their custom</w:t>
      </w:r>
      <w:r w:rsidRPr="00562068">
        <w:rPr>
          <w:rFonts w:asciiTheme="majorBidi" w:eastAsia="Times New Roman" w:hAnsiTheme="majorBidi" w:cstheme="majorBidi"/>
          <w:sz w:val="21"/>
          <w:szCs w:val="21"/>
        </w:rPr>
        <w:softHyphen/>
        <w:t>ers.</w:t>
      </w:r>
    </w:p>
    <w:p w:rsidR="00FD097C" w:rsidRPr="00562068" w:rsidRDefault="00E75464" w:rsidP="0097355A">
      <w:pPr>
        <w:shd w:val="clear" w:color="auto" w:fill="FFFFFF"/>
        <w:spacing w:after="0" w:line="240" w:lineRule="auto"/>
        <w:jc w:val="both"/>
        <w:rPr>
          <w:rFonts w:asciiTheme="majorBidi" w:eastAsia="Times New Roman" w:hAnsiTheme="majorBidi" w:cstheme="majorBidi"/>
          <w:sz w:val="21"/>
          <w:szCs w:val="21"/>
          <w:u w:val="single"/>
        </w:rPr>
      </w:pPr>
      <w:r w:rsidRPr="00562068">
        <w:rPr>
          <w:rFonts w:asciiTheme="majorBidi" w:eastAsia="Times New Roman" w:hAnsiTheme="majorBidi" w:cstheme="majorBidi"/>
          <w:b/>
          <w:bCs/>
          <w:sz w:val="21"/>
          <w:szCs w:val="21"/>
          <w:u w:val="single"/>
        </w:rPr>
        <w:t>2</w:t>
      </w:r>
      <w:r w:rsidR="00FD097C" w:rsidRPr="00562068">
        <w:rPr>
          <w:rFonts w:asciiTheme="majorBidi" w:eastAsia="Times New Roman" w:hAnsiTheme="majorBidi" w:cstheme="majorBidi"/>
          <w:b/>
          <w:bCs/>
          <w:sz w:val="21"/>
          <w:szCs w:val="21"/>
          <w:u w:val="single"/>
        </w:rPr>
        <w:t>.</w:t>
      </w:r>
      <w:r w:rsidR="00FD097C" w:rsidRPr="00562068">
        <w:rPr>
          <w:rFonts w:asciiTheme="majorBidi" w:eastAsia="Times New Roman" w:hAnsiTheme="majorBidi" w:cstheme="majorBidi"/>
          <w:sz w:val="21"/>
          <w:szCs w:val="21"/>
          <w:u w:val="single"/>
        </w:rPr>
        <w:t> </w:t>
      </w:r>
      <w:r w:rsidR="00FD6AD0" w:rsidRPr="00562068">
        <w:rPr>
          <w:rFonts w:asciiTheme="majorBidi" w:eastAsia="Times New Roman" w:hAnsiTheme="majorBidi" w:cstheme="majorBidi"/>
          <w:b/>
          <w:bCs/>
          <w:sz w:val="21"/>
          <w:szCs w:val="21"/>
          <w:u w:val="single"/>
          <w:bdr w:val="none" w:sz="0" w:space="0" w:color="auto" w:frame="1"/>
        </w:rPr>
        <w:t>General Utility</w:t>
      </w:r>
      <w:r w:rsidR="00FD097C" w:rsidRPr="00562068">
        <w:rPr>
          <w:rFonts w:asciiTheme="majorBidi" w:eastAsia="Times New Roman" w:hAnsiTheme="majorBidi" w:cstheme="majorBidi"/>
          <w:b/>
          <w:bCs/>
          <w:sz w:val="21"/>
          <w:szCs w:val="21"/>
          <w:u w:val="single"/>
          <w:bdr w:val="none" w:sz="0" w:space="0" w:color="auto" w:frame="1"/>
        </w:rPr>
        <w:t xml:space="preserve"> Functions:</w:t>
      </w:r>
    </w:p>
    <w:p w:rsidR="005373A0" w:rsidRDefault="00FD097C" w:rsidP="005373A0">
      <w:pPr>
        <w:shd w:val="clear" w:color="auto" w:fill="FFFFFF"/>
        <w:spacing w:before="225" w:after="225" w:line="36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Besides the functions mentioned above, banks perform many other functions of general utility which are as follows:</w:t>
      </w:r>
    </w:p>
    <w:p w:rsidR="00FD097C" w:rsidRPr="00562068" w:rsidRDefault="00FD097C" w:rsidP="005373A0">
      <w:pPr>
        <w:shd w:val="clear" w:color="auto" w:fill="FFFFFF"/>
        <w:spacing w:before="225" w:after="225" w:line="36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 Banks make arrangement of lockers for the safe custody of valuable assets of their custom</w:t>
      </w:r>
      <w:r w:rsidRPr="00562068">
        <w:rPr>
          <w:rFonts w:asciiTheme="majorBidi" w:eastAsia="Times New Roman" w:hAnsiTheme="majorBidi" w:cstheme="majorBidi"/>
          <w:sz w:val="21"/>
          <w:szCs w:val="21"/>
        </w:rPr>
        <w:softHyphen/>
        <w:t>ers such as gold, silver, legal documents etc.</w:t>
      </w:r>
    </w:p>
    <w:p w:rsidR="00FD097C" w:rsidRPr="00562068" w:rsidRDefault="00FD097C" w:rsidP="004E3A95">
      <w:pPr>
        <w:shd w:val="clear" w:color="auto" w:fill="FFFFFF"/>
        <w:spacing w:after="0" w:line="36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(ii) Banks give reference for their customers.</w:t>
      </w:r>
    </w:p>
    <w:p w:rsidR="00FD097C" w:rsidRPr="00562068" w:rsidRDefault="00FD097C" w:rsidP="004E3A95">
      <w:pPr>
        <w:shd w:val="clear" w:color="auto" w:fill="FFFFFF"/>
        <w:spacing w:after="0" w:line="36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(iii) Banks collect necessary and useful statistics relating to trade and industry.</w:t>
      </w:r>
    </w:p>
    <w:p w:rsidR="00FD097C" w:rsidRPr="00562068" w:rsidRDefault="00FD097C" w:rsidP="004E3A95">
      <w:pPr>
        <w:shd w:val="clear" w:color="auto" w:fill="FFFFFF"/>
        <w:spacing w:after="0" w:line="36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(iv) For facilitating foreign trade, banks undertake to sell and purchase foreign exchange.</w:t>
      </w:r>
    </w:p>
    <w:p w:rsidR="00FD097C" w:rsidRPr="00562068" w:rsidRDefault="00FD097C" w:rsidP="004E3A95">
      <w:pPr>
        <w:shd w:val="clear" w:color="auto" w:fill="FFFFFF"/>
        <w:spacing w:after="0" w:line="36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(v) Banks advise their clients relating to investment decisions as specialist</w:t>
      </w:r>
    </w:p>
    <w:p w:rsidR="00FD097C" w:rsidRPr="00562068" w:rsidRDefault="00FD097C" w:rsidP="004E3A95">
      <w:pPr>
        <w:shd w:val="clear" w:color="auto" w:fill="FFFFFF"/>
        <w:spacing w:after="0" w:line="36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(vi)Bank does the under-writing of shares and debentures also.</w:t>
      </w:r>
    </w:p>
    <w:p w:rsidR="00FD097C" w:rsidRPr="00562068" w:rsidRDefault="00FD097C" w:rsidP="004E3A95">
      <w:pPr>
        <w:shd w:val="clear" w:color="auto" w:fill="FFFFFF"/>
        <w:spacing w:after="0" w:line="36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(vii) Banks issue letters of credit.</w:t>
      </w:r>
    </w:p>
    <w:p w:rsidR="00FD097C" w:rsidRPr="00562068" w:rsidRDefault="00FD097C" w:rsidP="004E3A95">
      <w:pPr>
        <w:shd w:val="clear" w:color="auto" w:fill="FFFFFF"/>
        <w:spacing w:after="0" w:line="36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(viii) During natural calamities, banks are highly useful in mobilizing funds and donations.</w:t>
      </w:r>
    </w:p>
    <w:p w:rsidR="00E75464" w:rsidRPr="00562068" w:rsidRDefault="00FD097C" w:rsidP="00E75464">
      <w:pPr>
        <w:shd w:val="clear" w:color="auto" w:fill="FFFFFF"/>
        <w:spacing w:after="0" w:line="36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(ix) Banks provide loans for consumer durables like Car, Air-conditioner, and Fridge etc.</w:t>
      </w:r>
    </w:p>
    <w:p w:rsidR="00E75464" w:rsidRPr="00562068" w:rsidRDefault="00E75464" w:rsidP="00E75464">
      <w:pPr>
        <w:shd w:val="clear" w:color="auto" w:fill="FFFFFF"/>
        <w:spacing w:after="0" w:line="360" w:lineRule="auto"/>
        <w:jc w:val="both"/>
        <w:rPr>
          <w:rFonts w:asciiTheme="majorBidi" w:eastAsia="Times New Roman" w:hAnsiTheme="majorBidi" w:cstheme="majorBidi"/>
          <w:sz w:val="21"/>
          <w:szCs w:val="21"/>
        </w:rPr>
      </w:pPr>
    </w:p>
    <w:p w:rsidR="00E75464" w:rsidRPr="00562068" w:rsidRDefault="00E75464" w:rsidP="00E75464">
      <w:pPr>
        <w:shd w:val="clear" w:color="auto" w:fill="FFFFFF"/>
        <w:spacing w:after="0" w:line="360" w:lineRule="auto"/>
        <w:jc w:val="both"/>
        <w:rPr>
          <w:rFonts w:asciiTheme="majorBidi" w:eastAsia="Times New Roman" w:hAnsiTheme="majorBidi" w:cstheme="majorBidi"/>
          <w:sz w:val="21"/>
          <w:szCs w:val="21"/>
        </w:rPr>
      </w:pPr>
    </w:p>
    <w:p w:rsidR="00A715A9" w:rsidRPr="00562068" w:rsidRDefault="00A715A9" w:rsidP="005373A0">
      <w:pPr>
        <w:spacing w:after="0" w:line="240" w:lineRule="auto"/>
        <w:jc w:val="center"/>
        <w:rPr>
          <w:rFonts w:asciiTheme="majorBidi" w:hAnsiTheme="majorBidi" w:cstheme="majorBidi"/>
          <w:b/>
          <w:bCs/>
          <w:sz w:val="36"/>
          <w:szCs w:val="36"/>
        </w:rPr>
      </w:pPr>
      <w:r w:rsidRPr="00562068">
        <w:rPr>
          <w:rFonts w:asciiTheme="majorBidi" w:hAnsiTheme="majorBidi" w:cstheme="majorBidi"/>
          <w:b/>
          <w:bCs/>
          <w:sz w:val="36"/>
          <w:szCs w:val="36"/>
        </w:rPr>
        <w:t>Question Review</w:t>
      </w:r>
    </w:p>
    <w:p w:rsidR="00A715A9" w:rsidRPr="00562068" w:rsidRDefault="00A715A9" w:rsidP="005373A0">
      <w:pPr>
        <w:spacing w:after="0" w:line="240" w:lineRule="auto"/>
        <w:jc w:val="center"/>
        <w:rPr>
          <w:rFonts w:asciiTheme="majorBidi" w:hAnsiTheme="majorBidi" w:cstheme="majorBidi"/>
          <w:b/>
          <w:bCs/>
          <w:sz w:val="32"/>
          <w:szCs w:val="32"/>
          <w:u w:val="single"/>
        </w:rPr>
      </w:pPr>
      <w:r w:rsidRPr="00562068">
        <w:rPr>
          <w:rFonts w:asciiTheme="majorBidi" w:hAnsiTheme="majorBidi" w:cstheme="majorBidi"/>
          <w:b/>
          <w:bCs/>
          <w:sz w:val="32"/>
          <w:szCs w:val="32"/>
          <w:u w:val="single"/>
        </w:rPr>
        <w:t xml:space="preserve">Multiple Choice Question A </w:t>
      </w:r>
    </w:p>
    <w:p w:rsidR="00A715A9" w:rsidRPr="00562068" w:rsidRDefault="00A715A9" w:rsidP="00A715A9">
      <w:pPr>
        <w:jc w:val="center"/>
        <w:rPr>
          <w:rFonts w:asciiTheme="majorBidi" w:hAnsiTheme="majorBidi" w:cstheme="majorBidi"/>
          <w:b/>
          <w:bCs/>
          <w:sz w:val="32"/>
          <w:szCs w:val="32"/>
          <w:u w:val="single"/>
        </w:rPr>
      </w:pPr>
    </w:p>
    <w:p w:rsidR="00A715A9" w:rsidRPr="00562068" w:rsidRDefault="00A715A9" w:rsidP="00A715A9">
      <w:pPr>
        <w:pStyle w:val="ListParagraph"/>
        <w:numPr>
          <w:ilvl w:val="0"/>
          <w:numId w:val="22"/>
        </w:numPr>
        <w:spacing w:line="360" w:lineRule="auto"/>
        <w:rPr>
          <w:rFonts w:asciiTheme="majorBidi" w:hAnsiTheme="majorBidi" w:cstheme="majorBidi"/>
          <w:sz w:val="24"/>
          <w:szCs w:val="24"/>
        </w:rPr>
      </w:pPr>
      <w:r w:rsidRPr="00562068">
        <w:rPr>
          <w:rFonts w:asciiTheme="majorBidi" w:hAnsiTheme="majorBidi" w:cstheme="majorBidi"/>
          <w:b/>
          <w:bCs/>
          <w:sz w:val="24"/>
          <w:szCs w:val="24"/>
        </w:rPr>
        <w:t>“Money is what money does.”</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w:t>
            </w:r>
            <w:r w:rsidRPr="00562068">
              <w:rPr>
                <w:rFonts w:asciiTheme="majorBidi" w:hAnsiTheme="majorBidi"/>
                <w:sz w:val="24"/>
                <w:szCs w:val="24"/>
              </w:rPr>
              <w:t xml:space="preserve"> </w:t>
            </w:r>
            <w:r w:rsidRPr="00562068">
              <w:rPr>
                <w:rFonts w:asciiTheme="majorBidi" w:hAnsiTheme="majorBidi"/>
                <w:b w:val="0"/>
                <w:bCs w:val="0"/>
                <w:sz w:val="24"/>
                <w:szCs w:val="24"/>
              </w:rPr>
              <w:t>Robertson</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562068">
              <w:rPr>
                <w:rFonts w:asciiTheme="majorBidi" w:hAnsiTheme="majorBidi"/>
                <w:b w:val="0"/>
                <w:bCs w:val="0"/>
                <w:sz w:val="24"/>
                <w:szCs w:val="24"/>
              </w:rPr>
              <w:t>B.Walker</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C. Crowther</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D.Marshall</w:t>
            </w:r>
          </w:p>
        </w:tc>
      </w:tr>
    </w:tbl>
    <w:p w:rsidR="00A715A9" w:rsidRPr="00562068" w:rsidRDefault="00A715A9" w:rsidP="00A715A9">
      <w:pPr>
        <w:spacing w:line="360" w:lineRule="auto"/>
        <w:rPr>
          <w:rFonts w:asciiTheme="majorBidi" w:hAnsiTheme="majorBidi" w:cstheme="majorBidi"/>
          <w:sz w:val="24"/>
          <w:szCs w:val="24"/>
        </w:rPr>
      </w:pPr>
    </w:p>
    <w:p w:rsidR="00A715A9" w:rsidRPr="00562068" w:rsidRDefault="00A715A9" w:rsidP="00A715A9">
      <w:pPr>
        <w:pStyle w:val="ListParagraph"/>
        <w:numPr>
          <w:ilvl w:val="0"/>
          <w:numId w:val="22"/>
        </w:numPr>
        <w:spacing w:line="360" w:lineRule="auto"/>
        <w:rPr>
          <w:rFonts w:asciiTheme="majorBidi" w:hAnsiTheme="majorBidi" w:cstheme="majorBidi"/>
          <w:sz w:val="24"/>
          <w:szCs w:val="24"/>
        </w:rPr>
      </w:pPr>
      <w:r w:rsidRPr="00562068">
        <w:rPr>
          <w:rFonts w:asciiTheme="majorBidi" w:hAnsiTheme="majorBidi" w:cstheme="majorBidi"/>
          <w:b/>
          <w:bCs/>
          <w:sz w:val="24"/>
          <w:szCs w:val="24"/>
        </w:rPr>
        <w:t>“Money is anything that is generally acceptable as a means of exchange and at the same time, acts as a measure and as a store of value.”</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w:t>
            </w:r>
            <w:r w:rsidRPr="00562068">
              <w:rPr>
                <w:rFonts w:asciiTheme="majorBidi" w:hAnsiTheme="majorBidi"/>
                <w:sz w:val="24"/>
                <w:szCs w:val="24"/>
              </w:rPr>
              <w:t xml:space="preserve"> </w:t>
            </w:r>
            <w:r w:rsidRPr="00562068">
              <w:rPr>
                <w:rFonts w:asciiTheme="majorBidi" w:hAnsiTheme="majorBidi"/>
                <w:b w:val="0"/>
                <w:bCs w:val="0"/>
                <w:sz w:val="24"/>
                <w:szCs w:val="24"/>
              </w:rPr>
              <w:t>Robertson</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562068">
              <w:rPr>
                <w:rFonts w:asciiTheme="majorBidi" w:hAnsiTheme="majorBidi"/>
                <w:b w:val="0"/>
                <w:bCs w:val="0"/>
                <w:sz w:val="24"/>
                <w:szCs w:val="24"/>
              </w:rPr>
              <w:t>B.Walker</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C. Crowther</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D.Marshall</w:t>
            </w:r>
          </w:p>
        </w:tc>
      </w:tr>
    </w:tbl>
    <w:p w:rsidR="00A715A9" w:rsidRPr="00562068" w:rsidRDefault="00A715A9" w:rsidP="00A715A9">
      <w:pPr>
        <w:spacing w:line="360" w:lineRule="auto"/>
        <w:ind w:left="360"/>
        <w:rPr>
          <w:rFonts w:asciiTheme="majorBidi" w:hAnsiTheme="majorBidi" w:cstheme="majorBidi"/>
          <w:sz w:val="24"/>
          <w:szCs w:val="24"/>
        </w:rPr>
      </w:pPr>
    </w:p>
    <w:p w:rsidR="00A715A9" w:rsidRPr="00562068" w:rsidRDefault="00A715A9" w:rsidP="00A715A9">
      <w:pPr>
        <w:spacing w:line="360" w:lineRule="auto"/>
        <w:rPr>
          <w:rFonts w:asciiTheme="majorBidi" w:hAnsiTheme="majorBidi" w:cstheme="majorBidi"/>
          <w:sz w:val="24"/>
          <w:szCs w:val="24"/>
        </w:rPr>
      </w:pPr>
      <w:r w:rsidRPr="00562068">
        <w:rPr>
          <w:rFonts w:asciiTheme="majorBidi" w:hAnsiTheme="majorBidi" w:cstheme="majorBidi"/>
          <w:sz w:val="24"/>
          <w:szCs w:val="24"/>
        </w:rPr>
        <w:t xml:space="preserve">3. </w:t>
      </w:r>
      <w:r w:rsidRPr="00562068">
        <w:rPr>
          <w:rFonts w:asciiTheme="majorBidi" w:hAnsiTheme="majorBidi" w:cstheme="majorBidi"/>
          <w:b/>
          <w:bCs/>
          <w:sz w:val="24"/>
          <w:szCs w:val="24"/>
        </w:rPr>
        <w:t>The secondary function of the money is</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tabs>
                <w:tab w:val="left" w:pos="908"/>
              </w:tabs>
              <w:spacing w:line="360" w:lineRule="auto"/>
              <w:jc w:val="both"/>
              <w:rPr>
                <w:rFonts w:asciiTheme="majorBidi" w:hAnsiTheme="majorBidi"/>
                <w:b w:val="0"/>
                <w:bCs w:val="0"/>
                <w:sz w:val="24"/>
                <w:szCs w:val="24"/>
              </w:rPr>
            </w:pPr>
            <w:r w:rsidRPr="00562068">
              <w:rPr>
                <w:rFonts w:asciiTheme="majorBidi" w:hAnsiTheme="majorBidi"/>
                <w:b w:val="0"/>
                <w:bCs w:val="0"/>
                <w:sz w:val="24"/>
                <w:szCs w:val="24"/>
              </w:rPr>
              <w:t>A. Standard of Deferred Payments</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tabs>
                <w:tab w:val="left" w:pos="908"/>
              </w:tabs>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562068">
              <w:rPr>
                <w:rFonts w:asciiTheme="majorBidi" w:hAnsiTheme="majorBidi"/>
                <w:b w:val="0"/>
                <w:bCs w:val="0"/>
                <w:sz w:val="24"/>
                <w:szCs w:val="24"/>
              </w:rPr>
              <w:t>B. Store of Value</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tabs>
                <w:tab w:val="left" w:pos="908"/>
              </w:tabs>
              <w:spacing w:line="360" w:lineRule="auto"/>
              <w:jc w:val="both"/>
              <w:rPr>
                <w:rFonts w:asciiTheme="majorBidi" w:hAnsiTheme="majorBidi"/>
                <w:b w:val="0"/>
                <w:bCs w:val="0"/>
                <w:sz w:val="24"/>
                <w:szCs w:val="24"/>
              </w:rPr>
            </w:pPr>
            <w:r w:rsidRPr="00562068">
              <w:rPr>
                <w:rFonts w:asciiTheme="majorBidi" w:hAnsiTheme="majorBidi"/>
                <w:b w:val="0"/>
                <w:bCs w:val="0"/>
                <w:sz w:val="24"/>
                <w:szCs w:val="24"/>
              </w:rPr>
              <w:t>C. Transfer of Value</w:t>
            </w:r>
          </w:p>
          <w:p w:rsidR="00A715A9" w:rsidRPr="00562068" w:rsidRDefault="00A715A9" w:rsidP="007662D9">
            <w:pPr>
              <w:pStyle w:val="ListParagraph"/>
              <w:spacing w:line="360" w:lineRule="auto"/>
              <w:ind w:left="0"/>
              <w:rPr>
                <w:rFonts w:asciiTheme="majorBidi" w:hAnsiTheme="majorBidi"/>
                <w:b w:val="0"/>
                <w:bCs w:val="0"/>
                <w:sz w:val="24"/>
                <w:szCs w:val="24"/>
              </w:rPr>
            </w:pP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D. All of the Above</w:t>
            </w:r>
          </w:p>
        </w:tc>
      </w:tr>
    </w:tbl>
    <w:p w:rsidR="00A715A9" w:rsidRPr="00562068" w:rsidRDefault="00A715A9" w:rsidP="00A715A9">
      <w:pPr>
        <w:spacing w:line="360" w:lineRule="auto"/>
        <w:rPr>
          <w:rFonts w:asciiTheme="majorBidi" w:hAnsiTheme="majorBidi" w:cstheme="majorBidi"/>
          <w:sz w:val="24"/>
          <w:szCs w:val="24"/>
        </w:rPr>
      </w:pPr>
    </w:p>
    <w:p w:rsidR="00A715A9" w:rsidRPr="00562068" w:rsidRDefault="00A715A9" w:rsidP="00A715A9">
      <w:pPr>
        <w:spacing w:line="360" w:lineRule="auto"/>
        <w:rPr>
          <w:rFonts w:asciiTheme="majorBidi" w:hAnsiTheme="majorBidi" w:cstheme="majorBidi"/>
          <w:b/>
          <w:bCs/>
          <w:sz w:val="24"/>
          <w:szCs w:val="24"/>
        </w:rPr>
      </w:pPr>
      <w:r w:rsidRPr="00562068">
        <w:rPr>
          <w:rFonts w:asciiTheme="majorBidi" w:hAnsiTheme="majorBidi" w:cstheme="majorBidi"/>
          <w:sz w:val="24"/>
          <w:szCs w:val="24"/>
        </w:rPr>
        <w:t>4.</w:t>
      </w:r>
      <w:r w:rsidRPr="00562068">
        <w:rPr>
          <w:rFonts w:asciiTheme="majorBidi" w:hAnsiTheme="majorBidi" w:cstheme="majorBidi"/>
          <w:b/>
          <w:bCs/>
          <w:sz w:val="24"/>
          <w:szCs w:val="24"/>
        </w:rPr>
        <w:t xml:space="preserve"> There are how many Central Banks in one country</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 one</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562068">
              <w:rPr>
                <w:rFonts w:asciiTheme="majorBidi" w:hAnsiTheme="majorBidi"/>
                <w:b w:val="0"/>
                <w:bCs w:val="0"/>
                <w:sz w:val="24"/>
                <w:szCs w:val="24"/>
              </w:rPr>
              <w:t>B. Two</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C. Four</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D. Three</w:t>
            </w:r>
          </w:p>
        </w:tc>
      </w:tr>
    </w:tbl>
    <w:p w:rsidR="00A715A9" w:rsidRPr="00562068" w:rsidRDefault="00A715A9" w:rsidP="00A715A9">
      <w:pPr>
        <w:spacing w:line="360" w:lineRule="auto"/>
        <w:rPr>
          <w:rFonts w:asciiTheme="majorBidi" w:hAnsiTheme="majorBidi" w:cstheme="majorBidi"/>
          <w:b/>
          <w:bCs/>
          <w:sz w:val="24"/>
          <w:szCs w:val="24"/>
        </w:rPr>
      </w:pPr>
    </w:p>
    <w:p w:rsidR="00A715A9" w:rsidRPr="00562068" w:rsidRDefault="00A715A9" w:rsidP="00A715A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5. Which one is not essential function of the Central Bank?</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 Lender of Last Resort</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562068">
              <w:rPr>
                <w:rFonts w:asciiTheme="majorBidi" w:hAnsiTheme="majorBidi"/>
                <w:b w:val="0"/>
                <w:bCs w:val="0"/>
                <w:sz w:val="24"/>
                <w:szCs w:val="24"/>
              </w:rPr>
              <w:t>B. Power of Note Issue</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C.</w:t>
            </w:r>
            <w:r w:rsidRPr="00562068">
              <w:rPr>
                <w:rFonts w:asciiTheme="majorBidi" w:hAnsiTheme="majorBidi"/>
                <w:sz w:val="24"/>
                <w:szCs w:val="24"/>
              </w:rPr>
              <w:t xml:space="preserve"> Banker’s Bank</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 xml:space="preserve">D. Advancing Loan to Businessman </w:t>
            </w:r>
          </w:p>
        </w:tc>
      </w:tr>
    </w:tbl>
    <w:p w:rsidR="00A715A9" w:rsidRPr="00562068" w:rsidRDefault="00A715A9" w:rsidP="00A715A9">
      <w:pPr>
        <w:spacing w:line="360" w:lineRule="auto"/>
        <w:rPr>
          <w:rFonts w:asciiTheme="majorBidi" w:hAnsiTheme="majorBidi" w:cstheme="majorBidi"/>
          <w:sz w:val="24"/>
          <w:szCs w:val="24"/>
        </w:rPr>
      </w:pPr>
    </w:p>
    <w:p w:rsidR="00A715A9" w:rsidRPr="00562068" w:rsidRDefault="00A715A9" w:rsidP="00A715A9">
      <w:pPr>
        <w:spacing w:line="360" w:lineRule="auto"/>
        <w:rPr>
          <w:rFonts w:asciiTheme="majorBidi" w:hAnsiTheme="majorBidi" w:cstheme="majorBidi"/>
          <w:sz w:val="24"/>
          <w:szCs w:val="24"/>
        </w:rPr>
      </w:pPr>
    </w:p>
    <w:p w:rsidR="00A715A9" w:rsidRPr="00562068" w:rsidRDefault="00A715A9" w:rsidP="00A715A9">
      <w:pPr>
        <w:spacing w:line="360" w:lineRule="auto"/>
        <w:rPr>
          <w:rFonts w:asciiTheme="majorBidi" w:hAnsiTheme="majorBidi" w:cstheme="majorBidi"/>
          <w:sz w:val="24"/>
          <w:szCs w:val="24"/>
        </w:rPr>
      </w:pPr>
      <w:r w:rsidRPr="00562068">
        <w:rPr>
          <w:rFonts w:asciiTheme="majorBidi" w:hAnsiTheme="majorBidi" w:cstheme="majorBidi"/>
          <w:sz w:val="24"/>
          <w:szCs w:val="24"/>
        </w:rPr>
        <w:t xml:space="preserve">6. </w:t>
      </w:r>
      <w:r w:rsidRPr="00562068">
        <w:rPr>
          <w:rStyle w:val="Strong"/>
          <w:rFonts w:asciiTheme="majorBidi" w:hAnsiTheme="majorBidi" w:cstheme="majorBidi"/>
          <w:sz w:val="24"/>
          <w:szCs w:val="24"/>
        </w:rPr>
        <w:t xml:space="preserve">Custodian of Nation’s Reserve of International Currency is </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 Central Bank</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562068">
              <w:rPr>
                <w:rFonts w:asciiTheme="majorBidi" w:hAnsiTheme="majorBidi"/>
                <w:b w:val="0"/>
                <w:bCs w:val="0"/>
                <w:sz w:val="24"/>
                <w:szCs w:val="24"/>
              </w:rPr>
              <w:t>Commercial Bank</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C. Development Bank</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D. None of the Above</w:t>
            </w:r>
          </w:p>
        </w:tc>
      </w:tr>
    </w:tbl>
    <w:p w:rsidR="00A715A9" w:rsidRPr="00562068" w:rsidRDefault="00A715A9" w:rsidP="00A715A9">
      <w:pPr>
        <w:spacing w:line="360" w:lineRule="auto"/>
        <w:rPr>
          <w:rFonts w:asciiTheme="majorBidi" w:hAnsiTheme="majorBidi" w:cstheme="majorBidi"/>
          <w:sz w:val="24"/>
          <w:szCs w:val="24"/>
        </w:rPr>
      </w:pPr>
    </w:p>
    <w:p w:rsidR="00A715A9" w:rsidRPr="00562068" w:rsidRDefault="00A715A9" w:rsidP="00A715A9">
      <w:pPr>
        <w:spacing w:line="360" w:lineRule="auto"/>
        <w:rPr>
          <w:rFonts w:asciiTheme="majorBidi" w:hAnsiTheme="majorBidi" w:cstheme="majorBidi"/>
          <w:sz w:val="24"/>
          <w:szCs w:val="24"/>
        </w:rPr>
      </w:pPr>
      <w:r w:rsidRPr="00562068">
        <w:rPr>
          <w:rFonts w:asciiTheme="majorBidi" w:hAnsiTheme="majorBidi" w:cstheme="majorBidi"/>
          <w:sz w:val="24"/>
          <w:szCs w:val="24"/>
        </w:rPr>
        <w:t xml:space="preserve">7. </w:t>
      </w:r>
      <w:r w:rsidRPr="00562068">
        <w:rPr>
          <w:rFonts w:asciiTheme="majorBidi" w:hAnsiTheme="majorBidi" w:cstheme="majorBidi"/>
          <w:b/>
          <w:bCs/>
          <w:sz w:val="24"/>
          <w:szCs w:val="24"/>
        </w:rPr>
        <w:t xml:space="preserve">Which Bank is treated as </w:t>
      </w:r>
      <w:r w:rsidRPr="00562068">
        <w:rPr>
          <w:rStyle w:val="Strong"/>
          <w:rFonts w:asciiTheme="majorBidi" w:hAnsiTheme="majorBidi" w:cstheme="majorBidi"/>
          <w:sz w:val="24"/>
          <w:szCs w:val="24"/>
        </w:rPr>
        <w:t>Bankers, Agent and Adviser to the Government</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 Saudi Arab Monetary Agency(SAMA)</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562068">
              <w:rPr>
                <w:rFonts w:asciiTheme="majorBidi" w:hAnsiTheme="majorBidi"/>
                <w:b w:val="0"/>
                <w:bCs w:val="0"/>
                <w:sz w:val="24"/>
                <w:szCs w:val="24"/>
              </w:rPr>
              <w:t>B.Samba Bank</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 xml:space="preserve">C.Al Rajhi Bank </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D. Arab National Bank</w:t>
            </w:r>
          </w:p>
        </w:tc>
      </w:tr>
    </w:tbl>
    <w:p w:rsidR="00A715A9" w:rsidRPr="00562068" w:rsidRDefault="00A715A9" w:rsidP="00A715A9">
      <w:pPr>
        <w:spacing w:line="360" w:lineRule="auto"/>
        <w:rPr>
          <w:rFonts w:asciiTheme="majorBidi" w:hAnsiTheme="majorBidi" w:cstheme="majorBidi"/>
          <w:b/>
          <w:bCs/>
          <w:sz w:val="24"/>
          <w:szCs w:val="24"/>
        </w:rPr>
      </w:pPr>
    </w:p>
    <w:p w:rsidR="00A715A9" w:rsidRPr="00562068" w:rsidRDefault="00A715A9" w:rsidP="00A715A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8. Monetary Policy of Kingdom is prepared by</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 Saudi Arab Monetary Agency(SAMA)</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562068">
              <w:rPr>
                <w:rFonts w:asciiTheme="majorBidi" w:hAnsiTheme="majorBidi"/>
                <w:b w:val="0"/>
                <w:bCs w:val="0"/>
                <w:sz w:val="24"/>
                <w:szCs w:val="24"/>
              </w:rPr>
              <w:t>B.Samba Bank</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 xml:space="preserve">C.Al Rajhi Bank </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D. Arab National Bank</w:t>
            </w:r>
          </w:p>
        </w:tc>
      </w:tr>
    </w:tbl>
    <w:p w:rsidR="00A715A9" w:rsidRPr="00562068" w:rsidRDefault="00A715A9" w:rsidP="00A715A9">
      <w:pPr>
        <w:spacing w:line="360" w:lineRule="auto"/>
        <w:rPr>
          <w:rFonts w:asciiTheme="majorBidi" w:hAnsiTheme="majorBidi" w:cstheme="majorBidi"/>
          <w:sz w:val="24"/>
          <w:szCs w:val="24"/>
        </w:rPr>
      </w:pPr>
    </w:p>
    <w:p w:rsidR="00A715A9" w:rsidRPr="00562068" w:rsidRDefault="00A715A9" w:rsidP="00A715A9">
      <w:pPr>
        <w:spacing w:line="360" w:lineRule="auto"/>
        <w:rPr>
          <w:rFonts w:asciiTheme="majorBidi" w:hAnsiTheme="majorBidi" w:cstheme="majorBidi"/>
          <w:sz w:val="24"/>
          <w:szCs w:val="24"/>
        </w:rPr>
      </w:pPr>
      <w:r w:rsidRPr="00562068">
        <w:rPr>
          <w:rFonts w:asciiTheme="majorBidi" w:hAnsiTheme="majorBidi" w:cstheme="majorBidi"/>
          <w:sz w:val="24"/>
          <w:szCs w:val="24"/>
        </w:rPr>
        <w:t xml:space="preserve">9. </w:t>
      </w:r>
      <w:r w:rsidRPr="00562068">
        <w:rPr>
          <w:rFonts w:asciiTheme="majorBidi" w:hAnsiTheme="majorBidi" w:cstheme="majorBidi"/>
          <w:b/>
          <w:bCs/>
          <w:sz w:val="24"/>
          <w:szCs w:val="24"/>
        </w:rPr>
        <w:t>The primary function of the Commercial Bank is</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 Accepting the Deposits</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562068">
              <w:rPr>
                <w:rFonts w:asciiTheme="majorBidi" w:hAnsiTheme="majorBidi"/>
                <w:b w:val="0"/>
                <w:bCs w:val="0"/>
                <w:sz w:val="24"/>
                <w:szCs w:val="24"/>
              </w:rPr>
              <w:t>B. Advancing Loans</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C. Both</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D. None of the Above</w:t>
            </w:r>
          </w:p>
        </w:tc>
      </w:tr>
    </w:tbl>
    <w:p w:rsidR="00A715A9" w:rsidRPr="00562068" w:rsidRDefault="00A715A9" w:rsidP="00A715A9">
      <w:pPr>
        <w:spacing w:line="360" w:lineRule="auto"/>
        <w:rPr>
          <w:rFonts w:asciiTheme="majorBidi" w:hAnsiTheme="majorBidi" w:cstheme="majorBidi"/>
          <w:sz w:val="24"/>
          <w:szCs w:val="24"/>
        </w:rPr>
      </w:pPr>
    </w:p>
    <w:p w:rsidR="00A715A9" w:rsidRPr="00562068" w:rsidRDefault="00A715A9" w:rsidP="00A715A9">
      <w:pPr>
        <w:spacing w:line="360" w:lineRule="auto"/>
        <w:rPr>
          <w:rFonts w:asciiTheme="majorBidi" w:hAnsiTheme="majorBidi" w:cstheme="majorBidi"/>
          <w:sz w:val="24"/>
          <w:szCs w:val="24"/>
        </w:rPr>
      </w:pPr>
      <w:r w:rsidRPr="00562068">
        <w:rPr>
          <w:rFonts w:asciiTheme="majorBidi" w:hAnsiTheme="majorBidi" w:cstheme="majorBidi"/>
          <w:sz w:val="24"/>
          <w:szCs w:val="24"/>
        </w:rPr>
        <w:t xml:space="preserve">10. </w:t>
      </w:r>
      <w:r w:rsidRPr="00562068">
        <w:rPr>
          <w:rFonts w:asciiTheme="majorBidi" w:eastAsia="Times New Roman" w:hAnsiTheme="majorBidi" w:cstheme="majorBidi"/>
          <w:b/>
          <w:bCs/>
          <w:sz w:val="24"/>
          <w:szCs w:val="24"/>
        </w:rPr>
        <w:t xml:space="preserve"> Advancing loans consists of</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 Short Term Loans</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562068">
              <w:rPr>
                <w:rFonts w:asciiTheme="majorBidi" w:hAnsiTheme="majorBidi"/>
                <w:b w:val="0"/>
                <w:bCs w:val="0"/>
                <w:sz w:val="24"/>
                <w:szCs w:val="24"/>
              </w:rPr>
              <w:t>B. Demand Loans</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C. Cash Credits</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D. All of the above</w:t>
            </w:r>
          </w:p>
        </w:tc>
      </w:tr>
    </w:tbl>
    <w:p w:rsidR="00A715A9" w:rsidRPr="00562068" w:rsidRDefault="00A715A9" w:rsidP="00A715A9">
      <w:pPr>
        <w:pStyle w:val="NormalWeb"/>
        <w:shd w:val="clear" w:color="auto" w:fill="FFFFFF"/>
        <w:spacing w:before="180" w:beforeAutospacing="0" w:after="180" w:afterAutospacing="0" w:line="360" w:lineRule="auto"/>
        <w:jc w:val="both"/>
        <w:rPr>
          <w:rFonts w:asciiTheme="majorBidi" w:hAnsiTheme="majorBidi" w:cstheme="majorBidi"/>
          <w:b/>
          <w:bCs/>
          <w:shd w:val="clear" w:color="auto" w:fill="FFFFFF"/>
        </w:rPr>
      </w:pPr>
      <w:r w:rsidRPr="00562068">
        <w:rPr>
          <w:rFonts w:asciiTheme="majorBidi" w:hAnsiTheme="majorBidi" w:cstheme="majorBidi"/>
          <w:b/>
          <w:bCs/>
        </w:rPr>
        <w:t>11.</w:t>
      </w:r>
      <w:r w:rsidRPr="00562068">
        <w:rPr>
          <w:rFonts w:asciiTheme="majorBidi" w:hAnsiTheme="majorBidi" w:cstheme="majorBidi"/>
          <w:b/>
          <w:bCs/>
          <w:shd w:val="clear" w:color="auto" w:fill="FFFFFF"/>
        </w:rPr>
        <w:t xml:space="preserve"> “A bank collects money from those who have it to spare or who are saving it out of their incomes, and it lends this money to those who require it” The statement is issued by</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w:t>
            </w:r>
            <w:r w:rsidRPr="00562068">
              <w:rPr>
                <w:rFonts w:asciiTheme="majorBidi" w:hAnsiTheme="majorBidi"/>
                <w:sz w:val="24"/>
                <w:szCs w:val="24"/>
              </w:rPr>
              <w:t xml:space="preserve"> </w:t>
            </w:r>
            <w:r w:rsidRPr="00562068">
              <w:rPr>
                <w:rFonts w:asciiTheme="majorBidi" w:hAnsiTheme="majorBidi"/>
                <w:b w:val="0"/>
                <w:bCs w:val="0"/>
                <w:sz w:val="24"/>
                <w:szCs w:val="24"/>
              </w:rPr>
              <w:t>Robertson</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562068">
              <w:rPr>
                <w:rFonts w:asciiTheme="majorBidi" w:hAnsiTheme="majorBidi"/>
                <w:b w:val="0"/>
                <w:bCs w:val="0"/>
                <w:sz w:val="24"/>
                <w:szCs w:val="24"/>
              </w:rPr>
              <w:t>B.Walker</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C. Crowther</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D.Marshall</w:t>
            </w:r>
          </w:p>
        </w:tc>
      </w:tr>
    </w:tbl>
    <w:p w:rsidR="00A715A9" w:rsidRPr="00562068" w:rsidRDefault="00A715A9" w:rsidP="00A715A9">
      <w:pPr>
        <w:spacing w:line="360" w:lineRule="auto"/>
        <w:rPr>
          <w:rFonts w:asciiTheme="majorBidi" w:hAnsiTheme="majorBidi" w:cstheme="majorBidi"/>
          <w:b/>
          <w:bCs/>
          <w:sz w:val="24"/>
          <w:szCs w:val="24"/>
        </w:rPr>
      </w:pPr>
    </w:p>
    <w:p w:rsidR="00A715A9" w:rsidRPr="00562068" w:rsidRDefault="00A715A9" w:rsidP="00A715A9">
      <w:pPr>
        <w:spacing w:line="360" w:lineRule="auto"/>
        <w:rPr>
          <w:rFonts w:asciiTheme="majorBidi" w:hAnsiTheme="majorBidi" w:cstheme="majorBidi"/>
          <w:b/>
          <w:bCs/>
          <w:sz w:val="24"/>
          <w:szCs w:val="24"/>
        </w:rPr>
      </w:pPr>
    </w:p>
    <w:p w:rsidR="00A715A9" w:rsidRPr="00562068" w:rsidRDefault="00A715A9" w:rsidP="00A715A9">
      <w:pPr>
        <w:tabs>
          <w:tab w:val="left" w:pos="908"/>
        </w:tabs>
        <w:spacing w:line="360" w:lineRule="auto"/>
        <w:ind w:left="360"/>
        <w:jc w:val="both"/>
        <w:rPr>
          <w:rFonts w:asciiTheme="majorBidi" w:hAnsiTheme="majorBidi" w:cstheme="majorBidi"/>
          <w:sz w:val="24"/>
          <w:szCs w:val="24"/>
        </w:rPr>
      </w:pPr>
      <w:r w:rsidRPr="00562068">
        <w:rPr>
          <w:rFonts w:asciiTheme="majorBidi" w:hAnsiTheme="majorBidi" w:cstheme="majorBidi"/>
          <w:b/>
          <w:bCs/>
          <w:sz w:val="24"/>
          <w:szCs w:val="24"/>
        </w:rPr>
        <w:t>12. The amount of the money which people can withdraw at any time they like or transfer it to someone through a cheque</w:t>
      </w:r>
      <w:r w:rsidRPr="00562068">
        <w:rPr>
          <w:rFonts w:asciiTheme="majorBidi" w:hAnsiTheme="majorBidi" w:cstheme="majorBidi"/>
          <w:sz w:val="24"/>
          <w:szCs w:val="24"/>
        </w:rPr>
        <w:t>.</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 Credit Money</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562068">
              <w:rPr>
                <w:rFonts w:asciiTheme="majorBidi" w:hAnsiTheme="majorBidi"/>
                <w:b w:val="0"/>
                <w:bCs w:val="0"/>
                <w:sz w:val="24"/>
                <w:szCs w:val="24"/>
              </w:rPr>
              <w:t>B. Inconvertible Money</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C. Non Metallic Money</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D. Paper Money</w:t>
            </w:r>
          </w:p>
        </w:tc>
      </w:tr>
    </w:tbl>
    <w:p w:rsidR="00A715A9" w:rsidRPr="00562068" w:rsidRDefault="00A715A9" w:rsidP="00A715A9">
      <w:pPr>
        <w:spacing w:line="360" w:lineRule="auto"/>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30"/>
        <w:gridCol w:w="734"/>
        <w:gridCol w:w="734"/>
        <w:gridCol w:w="735"/>
        <w:gridCol w:w="735"/>
        <w:gridCol w:w="736"/>
        <w:gridCol w:w="736"/>
        <w:gridCol w:w="736"/>
        <w:gridCol w:w="736"/>
        <w:gridCol w:w="736"/>
        <w:gridCol w:w="736"/>
        <w:gridCol w:w="736"/>
        <w:gridCol w:w="736"/>
      </w:tblGrid>
      <w:tr w:rsidR="00A715A9" w:rsidRPr="00562068" w:rsidTr="007662D9">
        <w:tc>
          <w:tcPr>
            <w:tcW w:w="736"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QUES.</w:t>
            </w:r>
          </w:p>
        </w:tc>
        <w:tc>
          <w:tcPr>
            <w:tcW w:w="736"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1</w:t>
            </w:r>
          </w:p>
        </w:tc>
        <w:tc>
          <w:tcPr>
            <w:tcW w:w="736"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2</w:t>
            </w:r>
          </w:p>
        </w:tc>
        <w:tc>
          <w:tcPr>
            <w:tcW w:w="736"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3</w:t>
            </w:r>
          </w:p>
        </w:tc>
        <w:tc>
          <w:tcPr>
            <w:tcW w:w="736"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4</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5</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6</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7</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8</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9</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10</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11</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12</w:t>
            </w:r>
          </w:p>
        </w:tc>
      </w:tr>
      <w:tr w:rsidR="00A715A9" w:rsidRPr="00562068" w:rsidTr="007662D9">
        <w:tc>
          <w:tcPr>
            <w:tcW w:w="736"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ANS.</w:t>
            </w:r>
          </w:p>
        </w:tc>
        <w:tc>
          <w:tcPr>
            <w:tcW w:w="736"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A</w:t>
            </w:r>
          </w:p>
        </w:tc>
        <w:tc>
          <w:tcPr>
            <w:tcW w:w="736"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C</w:t>
            </w:r>
          </w:p>
        </w:tc>
        <w:tc>
          <w:tcPr>
            <w:tcW w:w="736"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D</w:t>
            </w:r>
          </w:p>
        </w:tc>
        <w:tc>
          <w:tcPr>
            <w:tcW w:w="736"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A</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D</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A</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A</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A</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C</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D</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C</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A</w:t>
            </w:r>
          </w:p>
        </w:tc>
      </w:tr>
    </w:tbl>
    <w:p w:rsidR="00A715A9" w:rsidRPr="00562068" w:rsidRDefault="00A715A9" w:rsidP="00A715A9">
      <w:pPr>
        <w:spacing w:line="360" w:lineRule="auto"/>
        <w:rPr>
          <w:rFonts w:asciiTheme="majorBidi" w:hAnsiTheme="majorBidi" w:cstheme="majorBidi"/>
          <w:sz w:val="24"/>
          <w:szCs w:val="24"/>
        </w:rPr>
      </w:pPr>
    </w:p>
    <w:p w:rsidR="00A715A9" w:rsidRPr="00562068" w:rsidRDefault="00A715A9" w:rsidP="00A715A9">
      <w:pPr>
        <w:spacing w:line="360" w:lineRule="auto"/>
        <w:rPr>
          <w:rFonts w:asciiTheme="majorBidi" w:hAnsiTheme="majorBidi" w:cstheme="majorBidi"/>
          <w:sz w:val="24"/>
          <w:szCs w:val="24"/>
        </w:rPr>
      </w:pPr>
    </w:p>
    <w:p w:rsidR="00A715A9" w:rsidRPr="00562068" w:rsidRDefault="00A715A9" w:rsidP="00A715A9">
      <w:pPr>
        <w:jc w:val="center"/>
        <w:rPr>
          <w:rFonts w:asciiTheme="majorBidi" w:hAnsiTheme="majorBidi" w:cstheme="majorBidi"/>
          <w:b/>
          <w:bCs/>
          <w:sz w:val="32"/>
          <w:szCs w:val="32"/>
          <w:u w:val="single"/>
        </w:rPr>
      </w:pPr>
      <w:r w:rsidRPr="00562068">
        <w:rPr>
          <w:rFonts w:asciiTheme="majorBidi" w:hAnsiTheme="majorBidi" w:cstheme="majorBidi"/>
          <w:b/>
          <w:bCs/>
          <w:sz w:val="32"/>
          <w:szCs w:val="32"/>
          <w:u w:val="single"/>
        </w:rPr>
        <w:t>True and False B</w:t>
      </w:r>
    </w:p>
    <w:p w:rsidR="00A715A9" w:rsidRPr="00562068" w:rsidRDefault="00A715A9" w:rsidP="00A715A9">
      <w:pPr>
        <w:rPr>
          <w:rFonts w:asciiTheme="majorBidi" w:hAnsiTheme="majorBidi" w:cstheme="majorBidi"/>
          <w:sz w:val="24"/>
          <w:szCs w:val="24"/>
        </w:rPr>
      </w:pPr>
      <w:r w:rsidRPr="00562068">
        <w:rPr>
          <w:rFonts w:asciiTheme="majorBidi" w:hAnsiTheme="majorBidi" w:cstheme="majorBidi"/>
          <w:b/>
          <w:bCs/>
          <w:sz w:val="32"/>
          <w:szCs w:val="32"/>
        </w:rPr>
        <w:t>Write T for True and F for False</w:t>
      </w:r>
    </w:p>
    <w:p w:rsidR="00A715A9" w:rsidRPr="00562068" w:rsidRDefault="00A715A9" w:rsidP="00A715A9">
      <w:pPr>
        <w:pStyle w:val="ListParagraph"/>
        <w:numPr>
          <w:ilvl w:val="0"/>
          <w:numId w:val="1"/>
        </w:numPr>
        <w:spacing w:line="360" w:lineRule="auto"/>
        <w:jc w:val="both"/>
        <w:rPr>
          <w:rFonts w:asciiTheme="majorBidi" w:hAnsiTheme="majorBidi" w:cstheme="majorBidi"/>
          <w:b/>
          <w:bCs/>
          <w:sz w:val="24"/>
          <w:szCs w:val="24"/>
        </w:rPr>
      </w:pPr>
      <w:r w:rsidRPr="00562068">
        <w:rPr>
          <w:rFonts w:asciiTheme="majorBidi" w:hAnsiTheme="majorBidi" w:cstheme="majorBidi"/>
          <w:sz w:val="24"/>
          <w:szCs w:val="24"/>
        </w:rPr>
        <w:t xml:space="preserve">Crowther defines </w:t>
      </w:r>
      <w:r w:rsidRPr="00562068">
        <w:rPr>
          <w:rFonts w:asciiTheme="majorBidi" w:hAnsiTheme="majorBidi" w:cstheme="majorBidi"/>
          <w:b/>
          <w:bCs/>
          <w:sz w:val="24"/>
          <w:szCs w:val="24"/>
        </w:rPr>
        <w:t xml:space="preserve">“Money is anything which is widely accepted in payment for goods, or discharge of other kind of business obligations”. </w:t>
      </w:r>
    </w:p>
    <w:p w:rsidR="00A715A9" w:rsidRPr="00562068" w:rsidRDefault="00A715A9" w:rsidP="00A715A9">
      <w:pPr>
        <w:pStyle w:val="ListParagraph"/>
        <w:numPr>
          <w:ilvl w:val="0"/>
          <w:numId w:val="1"/>
        </w:numPr>
        <w:tabs>
          <w:tab w:val="left" w:pos="908"/>
        </w:tabs>
        <w:spacing w:line="360" w:lineRule="auto"/>
        <w:jc w:val="both"/>
        <w:rPr>
          <w:rFonts w:asciiTheme="majorBidi" w:hAnsiTheme="majorBidi" w:cstheme="majorBidi"/>
          <w:sz w:val="24"/>
          <w:szCs w:val="24"/>
        </w:rPr>
      </w:pPr>
      <w:r w:rsidRPr="00562068">
        <w:rPr>
          <w:rFonts w:asciiTheme="majorBidi" w:hAnsiTheme="majorBidi" w:cstheme="majorBidi"/>
          <w:sz w:val="24"/>
          <w:szCs w:val="24"/>
        </w:rPr>
        <w:t>Medium of Exchange and Measure of Value are the secondary functions of the Money.</w:t>
      </w:r>
      <w:r w:rsidRPr="00562068">
        <w:rPr>
          <w:rFonts w:asciiTheme="majorBidi" w:hAnsiTheme="majorBidi" w:cstheme="majorBidi"/>
          <w:b/>
          <w:bCs/>
          <w:sz w:val="24"/>
          <w:szCs w:val="24"/>
        </w:rPr>
        <w:t xml:space="preserve"> </w:t>
      </w:r>
    </w:p>
    <w:p w:rsidR="00A715A9" w:rsidRPr="00562068" w:rsidRDefault="00A715A9" w:rsidP="00A715A9">
      <w:pPr>
        <w:pStyle w:val="ListParagraph"/>
        <w:numPr>
          <w:ilvl w:val="0"/>
          <w:numId w:val="1"/>
        </w:numPr>
        <w:tabs>
          <w:tab w:val="left" w:pos="908"/>
        </w:tabs>
        <w:spacing w:line="360" w:lineRule="auto"/>
        <w:jc w:val="both"/>
        <w:rPr>
          <w:rFonts w:asciiTheme="majorBidi" w:hAnsiTheme="majorBidi" w:cstheme="majorBidi"/>
          <w:sz w:val="24"/>
          <w:szCs w:val="24"/>
        </w:rPr>
      </w:pPr>
      <w:r w:rsidRPr="00562068">
        <w:rPr>
          <w:rFonts w:asciiTheme="majorBidi" w:hAnsiTheme="majorBidi" w:cstheme="majorBidi"/>
          <w:sz w:val="24"/>
          <w:szCs w:val="24"/>
        </w:rPr>
        <w:t xml:space="preserve">Distribution of National Income is the Contingent function of Money. </w:t>
      </w:r>
    </w:p>
    <w:p w:rsidR="00A715A9" w:rsidRPr="00562068" w:rsidRDefault="00A715A9" w:rsidP="00A715A9">
      <w:pPr>
        <w:pStyle w:val="ListParagraph"/>
        <w:numPr>
          <w:ilvl w:val="0"/>
          <w:numId w:val="1"/>
        </w:numPr>
        <w:tabs>
          <w:tab w:val="left" w:pos="908"/>
        </w:tabs>
        <w:spacing w:line="360" w:lineRule="auto"/>
        <w:jc w:val="both"/>
        <w:rPr>
          <w:rFonts w:asciiTheme="majorBidi" w:hAnsiTheme="majorBidi" w:cstheme="majorBidi"/>
          <w:sz w:val="24"/>
          <w:szCs w:val="24"/>
        </w:rPr>
      </w:pPr>
      <w:r w:rsidRPr="00562068">
        <w:rPr>
          <w:rFonts w:asciiTheme="majorBidi" w:hAnsiTheme="majorBidi" w:cstheme="majorBidi"/>
          <w:sz w:val="24"/>
          <w:szCs w:val="24"/>
        </w:rPr>
        <w:t>Full Bodied money coins are part of Non Metallic Money.</w:t>
      </w:r>
      <w:r w:rsidRPr="00562068">
        <w:rPr>
          <w:rFonts w:asciiTheme="majorBidi" w:hAnsiTheme="majorBidi" w:cstheme="majorBidi"/>
          <w:b/>
          <w:bCs/>
          <w:sz w:val="24"/>
          <w:szCs w:val="24"/>
        </w:rPr>
        <w:t xml:space="preserve"> </w:t>
      </w:r>
    </w:p>
    <w:p w:rsidR="00A715A9" w:rsidRPr="00562068" w:rsidRDefault="00A715A9" w:rsidP="00A715A9">
      <w:pPr>
        <w:pStyle w:val="ListParagraph"/>
        <w:numPr>
          <w:ilvl w:val="0"/>
          <w:numId w:val="1"/>
        </w:numPr>
        <w:tabs>
          <w:tab w:val="left" w:pos="908"/>
        </w:tabs>
        <w:spacing w:line="360" w:lineRule="auto"/>
        <w:jc w:val="both"/>
        <w:rPr>
          <w:rFonts w:asciiTheme="majorBidi" w:hAnsiTheme="majorBidi" w:cstheme="majorBidi"/>
          <w:sz w:val="24"/>
          <w:szCs w:val="24"/>
        </w:rPr>
      </w:pPr>
      <w:r w:rsidRPr="00562068">
        <w:rPr>
          <w:rFonts w:asciiTheme="majorBidi" w:hAnsiTheme="majorBidi" w:cstheme="majorBidi"/>
          <w:sz w:val="24"/>
          <w:szCs w:val="24"/>
        </w:rPr>
        <w:t>Hawtrey, stated that“</w:t>
      </w:r>
      <w:r w:rsidRPr="00562068">
        <w:rPr>
          <w:rFonts w:asciiTheme="majorBidi" w:hAnsiTheme="majorBidi" w:cstheme="majorBidi"/>
          <w:i/>
          <w:iCs/>
          <w:sz w:val="24"/>
          <w:szCs w:val="24"/>
        </w:rPr>
        <w:t>Lender of the last resort is the essential function of the central bank</w:t>
      </w:r>
      <w:r w:rsidRPr="00562068">
        <w:rPr>
          <w:rFonts w:asciiTheme="majorBidi" w:hAnsiTheme="majorBidi" w:cstheme="majorBidi"/>
          <w:sz w:val="24"/>
          <w:szCs w:val="24"/>
        </w:rPr>
        <w:t xml:space="preserve">.” </w:t>
      </w:r>
    </w:p>
    <w:p w:rsidR="00A715A9" w:rsidRPr="00562068" w:rsidRDefault="00A715A9" w:rsidP="00A715A9">
      <w:pPr>
        <w:pStyle w:val="ListParagraph"/>
        <w:numPr>
          <w:ilvl w:val="0"/>
          <w:numId w:val="1"/>
        </w:numPr>
        <w:tabs>
          <w:tab w:val="left" w:pos="908"/>
        </w:tabs>
        <w:spacing w:line="360" w:lineRule="auto"/>
        <w:jc w:val="both"/>
        <w:rPr>
          <w:rFonts w:asciiTheme="majorBidi" w:hAnsiTheme="majorBidi" w:cstheme="majorBidi"/>
          <w:sz w:val="24"/>
          <w:szCs w:val="24"/>
        </w:rPr>
      </w:pPr>
      <w:r w:rsidRPr="00562068">
        <w:rPr>
          <w:rFonts w:asciiTheme="majorBidi" w:hAnsiTheme="majorBidi" w:cstheme="majorBidi"/>
          <w:sz w:val="24"/>
          <w:szCs w:val="24"/>
        </w:rPr>
        <w:t xml:space="preserve">Credit Control in the responsibility of the Central Bank. </w:t>
      </w:r>
    </w:p>
    <w:p w:rsidR="00A715A9" w:rsidRPr="00562068" w:rsidRDefault="00A715A9" w:rsidP="00A715A9">
      <w:pPr>
        <w:pStyle w:val="ListParagraph"/>
        <w:numPr>
          <w:ilvl w:val="0"/>
          <w:numId w:val="1"/>
        </w:numPr>
        <w:tabs>
          <w:tab w:val="left" w:pos="908"/>
        </w:tabs>
        <w:spacing w:line="360" w:lineRule="auto"/>
        <w:jc w:val="both"/>
        <w:rPr>
          <w:rFonts w:asciiTheme="majorBidi" w:hAnsiTheme="majorBidi" w:cstheme="majorBidi"/>
          <w:sz w:val="24"/>
          <w:szCs w:val="24"/>
        </w:rPr>
      </w:pPr>
      <w:r w:rsidRPr="00562068">
        <w:rPr>
          <w:rFonts w:asciiTheme="majorBidi" w:hAnsiTheme="majorBidi" w:cstheme="majorBidi"/>
          <w:sz w:val="24"/>
          <w:szCs w:val="24"/>
        </w:rPr>
        <w:t xml:space="preserve">Salaried Income people are accountable to open current Account. </w:t>
      </w:r>
    </w:p>
    <w:p w:rsidR="00A715A9" w:rsidRPr="00562068" w:rsidRDefault="00A715A9" w:rsidP="00A715A9">
      <w:pPr>
        <w:pStyle w:val="ListParagraph"/>
        <w:numPr>
          <w:ilvl w:val="0"/>
          <w:numId w:val="1"/>
        </w:numPr>
        <w:tabs>
          <w:tab w:val="left" w:pos="908"/>
        </w:tabs>
        <w:spacing w:line="360" w:lineRule="auto"/>
        <w:jc w:val="both"/>
        <w:rPr>
          <w:rFonts w:asciiTheme="majorBidi" w:hAnsiTheme="majorBidi" w:cstheme="majorBidi"/>
          <w:sz w:val="24"/>
          <w:szCs w:val="24"/>
        </w:rPr>
      </w:pPr>
      <w:r w:rsidRPr="00562068">
        <w:rPr>
          <w:rFonts w:asciiTheme="majorBidi" w:hAnsiTheme="majorBidi" w:cstheme="majorBidi"/>
          <w:sz w:val="24"/>
          <w:szCs w:val="24"/>
        </w:rPr>
        <w:t>National Commercial Bank has not enjoying the facility of Saving Deposits.</w:t>
      </w:r>
    </w:p>
    <w:p w:rsidR="00A715A9" w:rsidRPr="00562068" w:rsidRDefault="00A715A9" w:rsidP="00A715A9">
      <w:pPr>
        <w:pStyle w:val="ListParagraph"/>
        <w:numPr>
          <w:ilvl w:val="0"/>
          <w:numId w:val="1"/>
        </w:numPr>
        <w:tabs>
          <w:tab w:val="left" w:pos="908"/>
        </w:tabs>
        <w:spacing w:line="360" w:lineRule="auto"/>
        <w:jc w:val="both"/>
        <w:rPr>
          <w:rFonts w:asciiTheme="majorBidi" w:hAnsiTheme="majorBidi" w:cstheme="majorBidi"/>
          <w:b/>
          <w:bCs/>
          <w:sz w:val="24"/>
          <w:szCs w:val="24"/>
        </w:rPr>
      </w:pPr>
      <w:r w:rsidRPr="00562068">
        <w:rPr>
          <w:rStyle w:val="Strong"/>
          <w:rFonts w:asciiTheme="majorBidi" w:hAnsiTheme="majorBidi" w:cstheme="majorBidi"/>
          <w:sz w:val="24"/>
          <w:szCs w:val="24"/>
        </w:rPr>
        <w:t>The Central Bank is not the Custodian of Cash Reserve of Commercial Bank.</w:t>
      </w:r>
      <w:r w:rsidRPr="00562068">
        <w:rPr>
          <w:rFonts w:asciiTheme="majorBidi" w:hAnsiTheme="majorBidi" w:cstheme="majorBidi"/>
          <w:b/>
          <w:bCs/>
          <w:sz w:val="24"/>
          <w:szCs w:val="24"/>
        </w:rPr>
        <w:t xml:space="preserve"> </w:t>
      </w:r>
    </w:p>
    <w:p w:rsidR="00A715A9" w:rsidRPr="00562068" w:rsidRDefault="00A715A9" w:rsidP="00A715A9">
      <w:pPr>
        <w:pStyle w:val="ListParagraph"/>
        <w:numPr>
          <w:ilvl w:val="0"/>
          <w:numId w:val="1"/>
        </w:numPr>
        <w:tabs>
          <w:tab w:val="left" w:pos="908"/>
        </w:tabs>
        <w:spacing w:line="360" w:lineRule="auto"/>
        <w:jc w:val="both"/>
        <w:rPr>
          <w:rFonts w:asciiTheme="majorBidi" w:hAnsiTheme="majorBidi" w:cstheme="majorBidi"/>
          <w:b/>
          <w:bCs/>
          <w:sz w:val="24"/>
          <w:szCs w:val="24"/>
        </w:rPr>
      </w:pPr>
      <w:r w:rsidRPr="00562068">
        <w:rPr>
          <w:rFonts w:asciiTheme="majorBidi" w:hAnsiTheme="majorBidi" w:cstheme="majorBidi"/>
          <w:sz w:val="24"/>
          <w:szCs w:val="24"/>
        </w:rPr>
        <w:t xml:space="preserve">Central Bank does not hold any power to collect data relating to the economic issues. </w:t>
      </w:r>
    </w:p>
    <w:p w:rsidR="00A715A9" w:rsidRPr="00562068" w:rsidRDefault="00A715A9" w:rsidP="00A715A9">
      <w:pPr>
        <w:pStyle w:val="ListParagraph"/>
        <w:tabs>
          <w:tab w:val="left" w:pos="908"/>
        </w:tabs>
        <w:spacing w:line="360" w:lineRule="auto"/>
        <w:jc w:val="both"/>
        <w:rPr>
          <w:rFonts w:asciiTheme="majorBidi" w:hAnsiTheme="majorBidi" w:cstheme="majorBidi"/>
          <w:sz w:val="24"/>
          <w:szCs w:val="24"/>
        </w:rPr>
      </w:pPr>
    </w:p>
    <w:tbl>
      <w:tblPr>
        <w:tblStyle w:val="TableGrid"/>
        <w:tblW w:w="0" w:type="auto"/>
        <w:tblInd w:w="720" w:type="dxa"/>
        <w:tblLook w:val="04A0" w:firstRow="1" w:lastRow="0" w:firstColumn="1" w:lastColumn="0" w:noHBand="0" w:noVBand="1"/>
      </w:tblPr>
      <w:tblGrid>
        <w:gridCol w:w="1137"/>
        <w:gridCol w:w="787"/>
        <w:gridCol w:w="787"/>
        <w:gridCol w:w="788"/>
        <w:gridCol w:w="788"/>
        <w:gridCol w:w="789"/>
        <w:gridCol w:w="789"/>
        <w:gridCol w:w="789"/>
        <w:gridCol w:w="789"/>
        <w:gridCol w:w="789"/>
        <w:gridCol w:w="804"/>
      </w:tblGrid>
      <w:tr w:rsidR="00A715A9" w:rsidRPr="00562068" w:rsidTr="007662D9">
        <w:tc>
          <w:tcPr>
            <w:tcW w:w="870"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Question</w:t>
            </w:r>
          </w:p>
        </w:tc>
        <w:tc>
          <w:tcPr>
            <w:tcW w:w="870"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1</w:t>
            </w:r>
          </w:p>
        </w:tc>
        <w:tc>
          <w:tcPr>
            <w:tcW w:w="870"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2</w:t>
            </w:r>
          </w:p>
        </w:tc>
        <w:tc>
          <w:tcPr>
            <w:tcW w:w="870"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3</w:t>
            </w:r>
          </w:p>
        </w:tc>
        <w:tc>
          <w:tcPr>
            <w:tcW w:w="870"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4</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5</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6</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7</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8</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9</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10</w:t>
            </w:r>
          </w:p>
        </w:tc>
      </w:tr>
      <w:tr w:rsidR="00A715A9" w:rsidRPr="00562068" w:rsidTr="007662D9">
        <w:tc>
          <w:tcPr>
            <w:tcW w:w="870"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Answer</w:t>
            </w:r>
          </w:p>
        </w:tc>
        <w:tc>
          <w:tcPr>
            <w:tcW w:w="870"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F</w:t>
            </w:r>
          </w:p>
        </w:tc>
        <w:tc>
          <w:tcPr>
            <w:tcW w:w="870"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F</w:t>
            </w:r>
          </w:p>
        </w:tc>
        <w:tc>
          <w:tcPr>
            <w:tcW w:w="870"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sz w:val="24"/>
                <w:szCs w:val="24"/>
              </w:rPr>
              <w:t>T</w:t>
            </w:r>
          </w:p>
        </w:tc>
        <w:tc>
          <w:tcPr>
            <w:tcW w:w="870"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F</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sz w:val="24"/>
                <w:szCs w:val="24"/>
              </w:rPr>
              <w:t>T</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sz w:val="24"/>
                <w:szCs w:val="24"/>
              </w:rPr>
              <w:t>T</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sz w:val="24"/>
                <w:szCs w:val="24"/>
              </w:rPr>
              <w:t>T</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F</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F</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F</w:t>
            </w:r>
          </w:p>
        </w:tc>
      </w:tr>
    </w:tbl>
    <w:p w:rsidR="00A715A9" w:rsidRPr="00562068" w:rsidRDefault="00A715A9" w:rsidP="00A715A9">
      <w:pPr>
        <w:rPr>
          <w:rFonts w:asciiTheme="majorBidi" w:hAnsiTheme="majorBidi" w:cstheme="majorBidi"/>
          <w:sz w:val="24"/>
          <w:szCs w:val="24"/>
        </w:rPr>
      </w:pPr>
    </w:p>
    <w:p w:rsidR="00A715A9" w:rsidRPr="00562068" w:rsidRDefault="00A715A9" w:rsidP="00A715A9">
      <w:pPr>
        <w:rPr>
          <w:rFonts w:asciiTheme="majorBidi" w:hAnsiTheme="majorBidi" w:cstheme="majorBidi"/>
          <w:sz w:val="24"/>
          <w:szCs w:val="24"/>
        </w:rPr>
      </w:pPr>
    </w:p>
    <w:p w:rsidR="00A715A9" w:rsidRPr="00562068" w:rsidRDefault="00A715A9" w:rsidP="00A715A9">
      <w:pPr>
        <w:ind w:left="720"/>
        <w:jc w:val="center"/>
        <w:rPr>
          <w:rFonts w:asciiTheme="majorBidi" w:hAnsiTheme="majorBidi" w:cstheme="majorBidi"/>
          <w:b/>
          <w:bCs/>
          <w:sz w:val="32"/>
          <w:szCs w:val="32"/>
          <w:u w:val="single"/>
        </w:rPr>
      </w:pPr>
      <w:r w:rsidRPr="00562068">
        <w:rPr>
          <w:rFonts w:asciiTheme="majorBidi" w:hAnsiTheme="majorBidi" w:cstheme="majorBidi"/>
          <w:b/>
          <w:bCs/>
          <w:sz w:val="32"/>
          <w:szCs w:val="32"/>
          <w:u w:val="single"/>
        </w:rPr>
        <w:t>Matching Test</w:t>
      </w:r>
    </w:p>
    <w:p w:rsidR="00A715A9" w:rsidRPr="00562068" w:rsidRDefault="00A715A9" w:rsidP="00A715A9">
      <w:pPr>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c>
          <w:tcPr>
            <w:tcW w:w="4788" w:type="dxa"/>
          </w:tcPr>
          <w:p w:rsidR="00A715A9" w:rsidRPr="00562068" w:rsidRDefault="00A715A9" w:rsidP="007662D9">
            <w:pPr>
              <w:jc w:val="center"/>
              <w:rPr>
                <w:rFonts w:asciiTheme="majorBidi" w:hAnsiTheme="majorBidi" w:cstheme="majorBidi"/>
                <w:b/>
                <w:bCs/>
                <w:sz w:val="24"/>
                <w:szCs w:val="24"/>
              </w:rPr>
            </w:pPr>
            <w:r w:rsidRPr="00562068">
              <w:rPr>
                <w:rFonts w:asciiTheme="majorBidi" w:hAnsiTheme="majorBidi" w:cstheme="majorBidi"/>
                <w:b/>
                <w:bCs/>
                <w:sz w:val="24"/>
                <w:szCs w:val="24"/>
              </w:rPr>
              <w:t>Match A</w:t>
            </w:r>
          </w:p>
        </w:tc>
        <w:tc>
          <w:tcPr>
            <w:tcW w:w="4788" w:type="dxa"/>
          </w:tcPr>
          <w:p w:rsidR="00A715A9" w:rsidRPr="00562068" w:rsidRDefault="00A715A9" w:rsidP="007662D9">
            <w:pPr>
              <w:jc w:val="center"/>
              <w:rPr>
                <w:rFonts w:asciiTheme="majorBidi" w:hAnsiTheme="majorBidi" w:cstheme="majorBidi"/>
                <w:b/>
                <w:bCs/>
                <w:sz w:val="24"/>
                <w:szCs w:val="24"/>
              </w:rPr>
            </w:pPr>
            <w:r w:rsidRPr="00562068">
              <w:rPr>
                <w:rFonts w:asciiTheme="majorBidi" w:hAnsiTheme="majorBidi" w:cstheme="majorBidi"/>
                <w:b/>
                <w:bCs/>
                <w:sz w:val="24"/>
                <w:szCs w:val="24"/>
              </w:rPr>
              <w:t>Match B</w:t>
            </w:r>
          </w:p>
        </w:tc>
      </w:tr>
      <w:tr w:rsidR="00A715A9" w:rsidRPr="00562068" w:rsidTr="007662D9">
        <w:tc>
          <w:tcPr>
            <w:tcW w:w="4788" w:type="dxa"/>
          </w:tcPr>
          <w:p w:rsidR="00A715A9" w:rsidRPr="00562068" w:rsidRDefault="00A715A9" w:rsidP="00A715A9">
            <w:pPr>
              <w:pStyle w:val="NormalWeb"/>
              <w:numPr>
                <w:ilvl w:val="0"/>
                <w:numId w:val="24"/>
              </w:numPr>
              <w:shd w:val="clear" w:color="auto" w:fill="FFFFFF"/>
              <w:spacing w:before="0" w:beforeAutospacing="0" w:after="0" w:afterAutospacing="0"/>
              <w:jc w:val="both"/>
              <w:rPr>
                <w:rFonts w:asciiTheme="majorBidi" w:hAnsiTheme="majorBidi" w:cstheme="majorBidi"/>
              </w:rPr>
            </w:pPr>
            <w:r w:rsidRPr="00562068">
              <w:rPr>
                <w:rStyle w:val="Strong"/>
                <w:rFonts w:asciiTheme="majorBidi" w:hAnsiTheme="majorBidi" w:cstheme="majorBidi"/>
              </w:rPr>
              <w:t>Lender of the Last Resort</w:t>
            </w:r>
          </w:p>
        </w:tc>
        <w:tc>
          <w:tcPr>
            <w:tcW w:w="4788" w:type="dxa"/>
          </w:tcPr>
          <w:p w:rsidR="00A715A9" w:rsidRPr="00562068" w:rsidRDefault="00A715A9" w:rsidP="00A715A9">
            <w:pPr>
              <w:pStyle w:val="ListParagraph"/>
              <w:numPr>
                <w:ilvl w:val="0"/>
                <w:numId w:val="25"/>
              </w:numPr>
              <w:rPr>
                <w:rFonts w:asciiTheme="majorBidi" w:hAnsiTheme="majorBidi" w:cstheme="majorBidi"/>
                <w:sz w:val="24"/>
                <w:szCs w:val="24"/>
              </w:rPr>
            </w:pPr>
            <w:r w:rsidRPr="00562068">
              <w:rPr>
                <w:rFonts w:asciiTheme="majorBidi" w:hAnsiTheme="majorBidi" w:cstheme="majorBidi"/>
                <w:sz w:val="24"/>
                <w:szCs w:val="24"/>
              </w:rPr>
              <w:t>Non Metallic Money</w:t>
            </w:r>
          </w:p>
        </w:tc>
      </w:tr>
      <w:tr w:rsidR="00A715A9" w:rsidRPr="00562068" w:rsidTr="007662D9">
        <w:tc>
          <w:tcPr>
            <w:tcW w:w="4788" w:type="dxa"/>
          </w:tcPr>
          <w:p w:rsidR="00A715A9" w:rsidRPr="00562068" w:rsidRDefault="00A715A9" w:rsidP="00A715A9">
            <w:pPr>
              <w:pStyle w:val="ListParagraph"/>
              <w:numPr>
                <w:ilvl w:val="0"/>
                <w:numId w:val="24"/>
              </w:numPr>
              <w:rPr>
                <w:rFonts w:asciiTheme="majorBidi" w:hAnsiTheme="majorBidi" w:cstheme="majorBidi"/>
                <w:sz w:val="24"/>
                <w:szCs w:val="24"/>
              </w:rPr>
            </w:pPr>
            <w:r w:rsidRPr="00562068">
              <w:rPr>
                <w:rFonts w:asciiTheme="majorBidi" w:hAnsiTheme="majorBidi" w:cstheme="majorBidi"/>
                <w:sz w:val="24"/>
                <w:szCs w:val="24"/>
              </w:rPr>
              <w:t>Accepting Deposits</w:t>
            </w:r>
          </w:p>
        </w:tc>
        <w:tc>
          <w:tcPr>
            <w:tcW w:w="4788" w:type="dxa"/>
          </w:tcPr>
          <w:p w:rsidR="00A715A9" w:rsidRPr="00562068" w:rsidRDefault="00A715A9" w:rsidP="00A715A9">
            <w:pPr>
              <w:pStyle w:val="ListParagraph"/>
              <w:numPr>
                <w:ilvl w:val="0"/>
                <w:numId w:val="25"/>
              </w:numPr>
              <w:rPr>
                <w:rFonts w:asciiTheme="majorBidi" w:hAnsiTheme="majorBidi" w:cstheme="majorBidi"/>
                <w:sz w:val="24"/>
                <w:szCs w:val="24"/>
              </w:rPr>
            </w:pPr>
            <w:r w:rsidRPr="00562068">
              <w:rPr>
                <w:rFonts w:asciiTheme="majorBidi" w:hAnsiTheme="majorBidi" w:cstheme="majorBidi"/>
                <w:sz w:val="24"/>
                <w:szCs w:val="24"/>
              </w:rPr>
              <w:t>Metallic Money</w:t>
            </w:r>
          </w:p>
        </w:tc>
      </w:tr>
      <w:tr w:rsidR="00A715A9" w:rsidRPr="00562068" w:rsidTr="007662D9">
        <w:tc>
          <w:tcPr>
            <w:tcW w:w="4788" w:type="dxa"/>
          </w:tcPr>
          <w:p w:rsidR="00A715A9" w:rsidRPr="00562068" w:rsidRDefault="00A715A9" w:rsidP="00A715A9">
            <w:pPr>
              <w:pStyle w:val="ListParagraph"/>
              <w:numPr>
                <w:ilvl w:val="0"/>
                <w:numId w:val="24"/>
              </w:numPr>
              <w:rPr>
                <w:rFonts w:asciiTheme="majorBidi" w:hAnsiTheme="majorBidi" w:cstheme="majorBidi"/>
                <w:sz w:val="24"/>
                <w:szCs w:val="24"/>
              </w:rPr>
            </w:pPr>
            <w:r w:rsidRPr="00562068">
              <w:rPr>
                <w:rFonts w:asciiTheme="majorBidi" w:hAnsiTheme="majorBidi" w:cstheme="majorBidi"/>
                <w:sz w:val="24"/>
                <w:szCs w:val="24"/>
              </w:rPr>
              <w:t>Full Bodied Coins</w:t>
            </w:r>
          </w:p>
        </w:tc>
        <w:tc>
          <w:tcPr>
            <w:tcW w:w="4788" w:type="dxa"/>
          </w:tcPr>
          <w:p w:rsidR="00A715A9" w:rsidRPr="00562068" w:rsidRDefault="00A715A9" w:rsidP="00A715A9">
            <w:pPr>
              <w:pStyle w:val="ListParagraph"/>
              <w:numPr>
                <w:ilvl w:val="0"/>
                <w:numId w:val="25"/>
              </w:numPr>
              <w:rPr>
                <w:rFonts w:asciiTheme="majorBidi" w:hAnsiTheme="majorBidi" w:cstheme="majorBidi"/>
                <w:sz w:val="24"/>
                <w:szCs w:val="24"/>
              </w:rPr>
            </w:pPr>
            <w:r w:rsidRPr="00562068">
              <w:rPr>
                <w:rFonts w:asciiTheme="majorBidi" w:hAnsiTheme="majorBidi" w:cstheme="majorBidi"/>
                <w:sz w:val="24"/>
                <w:szCs w:val="24"/>
              </w:rPr>
              <w:t>Commercial Bank</w:t>
            </w:r>
          </w:p>
        </w:tc>
      </w:tr>
      <w:tr w:rsidR="00A715A9" w:rsidRPr="00562068" w:rsidTr="007662D9">
        <w:tc>
          <w:tcPr>
            <w:tcW w:w="4788" w:type="dxa"/>
          </w:tcPr>
          <w:p w:rsidR="00A715A9" w:rsidRPr="00562068" w:rsidRDefault="00A715A9" w:rsidP="00A715A9">
            <w:pPr>
              <w:pStyle w:val="ListParagraph"/>
              <w:numPr>
                <w:ilvl w:val="0"/>
                <w:numId w:val="24"/>
              </w:numPr>
              <w:rPr>
                <w:rFonts w:asciiTheme="majorBidi" w:hAnsiTheme="majorBidi" w:cstheme="majorBidi"/>
                <w:sz w:val="24"/>
                <w:szCs w:val="24"/>
              </w:rPr>
            </w:pPr>
            <w:r w:rsidRPr="00562068">
              <w:rPr>
                <w:rFonts w:asciiTheme="majorBidi" w:hAnsiTheme="majorBidi" w:cstheme="majorBidi"/>
                <w:sz w:val="24"/>
                <w:szCs w:val="24"/>
              </w:rPr>
              <w:t>Convertible Paper Money</w:t>
            </w:r>
          </w:p>
        </w:tc>
        <w:tc>
          <w:tcPr>
            <w:tcW w:w="4788" w:type="dxa"/>
          </w:tcPr>
          <w:p w:rsidR="00A715A9" w:rsidRPr="00562068" w:rsidRDefault="00A715A9" w:rsidP="00A715A9">
            <w:pPr>
              <w:pStyle w:val="ListParagraph"/>
              <w:numPr>
                <w:ilvl w:val="0"/>
                <w:numId w:val="25"/>
              </w:numPr>
              <w:rPr>
                <w:rFonts w:asciiTheme="majorBidi" w:hAnsiTheme="majorBidi" w:cstheme="majorBidi"/>
                <w:sz w:val="24"/>
                <w:szCs w:val="24"/>
              </w:rPr>
            </w:pPr>
            <w:r w:rsidRPr="00562068">
              <w:rPr>
                <w:rFonts w:asciiTheme="majorBidi" w:hAnsiTheme="majorBidi" w:cstheme="majorBidi"/>
                <w:sz w:val="24"/>
                <w:szCs w:val="24"/>
              </w:rPr>
              <w:t>Central  Bank</w:t>
            </w:r>
          </w:p>
        </w:tc>
      </w:tr>
    </w:tbl>
    <w:p w:rsidR="00A715A9" w:rsidRPr="00562068" w:rsidRDefault="00A715A9" w:rsidP="00A715A9">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A715A9" w:rsidRPr="00562068" w:rsidTr="007662D9">
        <w:tc>
          <w:tcPr>
            <w:tcW w:w="1915" w:type="dxa"/>
          </w:tcPr>
          <w:p w:rsidR="00A715A9" w:rsidRPr="00562068" w:rsidRDefault="00A715A9" w:rsidP="007662D9">
            <w:pPr>
              <w:rPr>
                <w:rFonts w:asciiTheme="majorBidi" w:hAnsiTheme="majorBidi" w:cstheme="majorBidi"/>
                <w:b/>
                <w:bCs/>
                <w:sz w:val="24"/>
                <w:szCs w:val="24"/>
              </w:rPr>
            </w:pPr>
            <w:r w:rsidRPr="00562068">
              <w:rPr>
                <w:rFonts w:asciiTheme="majorBidi" w:hAnsiTheme="majorBidi" w:cstheme="majorBidi"/>
                <w:b/>
                <w:bCs/>
                <w:sz w:val="24"/>
                <w:szCs w:val="24"/>
              </w:rPr>
              <w:t>Match A</w:t>
            </w:r>
          </w:p>
        </w:tc>
        <w:tc>
          <w:tcPr>
            <w:tcW w:w="1915" w:type="dxa"/>
          </w:tcPr>
          <w:p w:rsidR="00A715A9" w:rsidRPr="00562068" w:rsidRDefault="00A715A9" w:rsidP="007662D9">
            <w:pPr>
              <w:rPr>
                <w:rFonts w:asciiTheme="majorBidi" w:hAnsiTheme="majorBidi" w:cstheme="majorBidi"/>
                <w:b/>
                <w:bCs/>
                <w:sz w:val="24"/>
                <w:szCs w:val="24"/>
              </w:rPr>
            </w:pPr>
            <w:r w:rsidRPr="00562068">
              <w:rPr>
                <w:rFonts w:asciiTheme="majorBidi" w:hAnsiTheme="majorBidi" w:cstheme="majorBidi"/>
                <w:b/>
                <w:bCs/>
                <w:sz w:val="24"/>
                <w:szCs w:val="24"/>
              </w:rPr>
              <w:t>1</w:t>
            </w:r>
          </w:p>
        </w:tc>
        <w:tc>
          <w:tcPr>
            <w:tcW w:w="1915" w:type="dxa"/>
          </w:tcPr>
          <w:p w:rsidR="00A715A9" w:rsidRPr="00562068" w:rsidRDefault="00A715A9" w:rsidP="007662D9">
            <w:pPr>
              <w:rPr>
                <w:rFonts w:asciiTheme="majorBidi" w:hAnsiTheme="majorBidi" w:cstheme="majorBidi"/>
                <w:b/>
                <w:bCs/>
                <w:sz w:val="24"/>
                <w:szCs w:val="24"/>
              </w:rPr>
            </w:pPr>
            <w:r w:rsidRPr="00562068">
              <w:rPr>
                <w:rFonts w:asciiTheme="majorBidi" w:hAnsiTheme="majorBidi" w:cstheme="majorBidi"/>
                <w:b/>
                <w:bCs/>
                <w:sz w:val="24"/>
                <w:szCs w:val="24"/>
              </w:rPr>
              <w:t>2</w:t>
            </w:r>
          </w:p>
        </w:tc>
        <w:tc>
          <w:tcPr>
            <w:tcW w:w="1915" w:type="dxa"/>
          </w:tcPr>
          <w:p w:rsidR="00A715A9" w:rsidRPr="00562068" w:rsidRDefault="00A715A9" w:rsidP="007662D9">
            <w:pPr>
              <w:rPr>
                <w:rFonts w:asciiTheme="majorBidi" w:hAnsiTheme="majorBidi" w:cstheme="majorBidi"/>
                <w:b/>
                <w:bCs/>
                <w:sz w:val="24"/>
                <w:szCs w:val="24"/>
              </w:rPr>
            </w:pPr>
            <w:r w:rsidRPr="00562068">
              <w:rPr>
                <w:rFonts w:asciiTheme="majorBidi" w:hAnsiTheme="majorBidi" w:cstheme="majorBidi"/>
                <w:b/>
                <w:bCs/>
                <w:sz w:val="24"/>
                <w:szCs w:val="24"/>
              </w:rPr>
              <w:t>3</w:t>
            </w:r>
          </w:p>
        </w:tc>
        <w:tc>
          <w:tcPr>
            <w:tcW w:w="1916" w:type="dxa"/>
          </w:tcPr>
          <w:p w:rsidR="00A715A9" w:rsidRPr="00562068" w:rsidRDefault="00A715A9" w:rsidP="007662D9">
            <w:pPr>
              <w:rPr>
                <w:rFonts w:asciiTheme="majorBidi" w:hAnsiTheme="majorBidi" w:cstheme="majorBidi"/>
                <w:b/>
                <w:bCs/>
                <w:sz w:val="24"/>
                <w:szCs w:val="24"/>
              </w:rPr>
            </w:pPr>
            <w:r w:rsidRPr="00562068">
              <w:rPr>
                <w:rFonts w:asciiTheme="majorBidi" w:hAnsiTheme="majorBidi" w:cstheme="majorBidi"/>
                <w:b/>
                <w:bCs/>
                <w:sz w:val="24"/>
                <w:szCs w:val="24"/>
              </w:rPr>
              <w:t>4</w:t>
            </w:r>
          </w:p>
        </w:tc>
      </w:tr>
      <w:tr w:rsidR="00A715A9" w:rsidRPr="00562068" w:rsidTr="007662D9">
        <w:tc>
          <w:tcPr>
            <w:tcW w:w="1915" w:type="dxa"/>
          </w:tcPr>
          <w:p w:rsidR="00A715A9" w:rsidRPr="00562068" w:rsidRDefault="00A715A9" w:rsidP="007662D9">
            <w:pPr>
              <w:rPr>
                <w:rFonts w:asciiTheme="majorBidi" w:hAnsiTheme="majorBidi" w:cstheme="majorBidi"/>
                <w:b/>
                <w:bCs/>
                <w:sz w:val="24"/>
                <w:szCs w:val="24"/>
              </w:rPr>
            </w:pPr>
            <w:r w:rsidRPr="00562068">
              <w:rPr>
                <w:rFonts w:asciiTheme="majorBidi" w:hAnsiTheme="majorBidi" w:cstheme="majorBidi"/>
                <w:b/>
                <w:bCs/>
                <w:sz w:val="24"/>
                <w:szCs w:val="24"/>
              </w:rPr>
              <w:t>Match B</w:t>
            </w:r>
          </w:p>
        </w:tc>
        <w:tc>
          <w:tcPr>
            <w:tcW w:w="1915" w:type="dxa"/>
          </w:tcPr>
          <w:p w:rsidR="00A715A9" w:rsidRPr="00562068" w:rsidRDefault="00A715A9" w:rsidP="007662D9">
            <w:pPr>
              <w:rPr>
                <w:rFonts w:asciiTheme="majorBidi" w:hAnsiTheme="majorBidi" w:cstheme="majorBidi"/>
                <w:b/>
                <w:bCs/>
                <w:sz w:val="24"/>
                <w:szCs w:val="24"/>
              </w:rPr>
            </w:pPr>
            <w:r w:rsidRPr="00562068">
              <w:rPr>
                <w:rFonts w:asciiTheme="majorBidi" w:hAnsiTheme="majorBidi" w:cstheme="majorBidi"/>
                <w:b/>
                <w:bCs/>
                <w:sz w:val="24"/>
                <w:szCs w:val="24"/>
              </w:rPr>
              <w:t>D</w:t>
            </w:r>
          </w:p>
        </w:tc>
        <w:tc>
          <w:tcPr>
            <w:tcW w:w="1915" w:type="dxa"/>
          </w:tcPr>
          <w:p w:rsidR="00A715A9" w:rsidRPr="00562068" w:rsidRDefault="00A715A9" w:rsidP="007662D9">
            <w:pPr>
              <w:rPr>
                <w:rFonts w:asciiTheme="majorBidi" w:hAnsiTheme="majorBidi" w:cstheme="majorBidi"/>
                <w:b/>
                <w:bCs/>
                <w:sz w:val="24"/>
                <w:szCs w:val="24"/>
              </w:rPr>
            </w:pPr>
            <w:r w:rsidRPr="00562068">
              <w:rPr>
                <w:rFonts w:asciiTheme="majorBidi" w:hAnsiTheme="majorBidi" w:cstheme="majorBidi"/>
                <w:b/>
                <w:bCs/>
                <w:sz w:val="24"/>
                <w:szCs w:val="24"/>
              </w:rPr>
              <w:t>C</w:t>
            </w:r>
          </w:p>
        </w:tc>
        <w:tc>
          <w:tcPr>
            <w:tcW w:w="1915" w:type="dxa"/>
          </w:tcPr>
          <w:p w:rsidR="00A715A9" w:rsidRPr="00562068" w:rsidRDefault="00A715A9" w:rsidP="007662D9">
            <w:pPr>
              <w:rPr>
                <w:rFonts w:asciiTheme="majorBidi" w:hAnsiTheme="majorBidi" w:cstheme="majorBidi"/>
                <w:b/>
                <w:bCs/>
                <w:sz w:val="24"/>
                <w:szCs w:val="24"/>
              </w:rPr>
            </w:pPr>
            <w:r w:rsidRPr="00562068">
              <w:rPr>
                <w:rFonts w:asciiTheme="majorBidi" w:hAnsiTheme="majorBidi" w:cstheme="majorBidi"/>
                <w:b/>
                <w:bCs/>
                <w:sz w:val="24"/>
                <w:szCs w:val="24"/>
              </w:rPr>
              <w:t>B</w:t>
            </w:r>
          </w:p>
        </w:tc>
        <w:tc>
          <w:tcPr>
            <w:tcW w:w="1916" w:type="dxa"/>
          </w:tcPr>
          <w:p w:rsidR="00A715A9" w:rsidRPr="00562068" w:rsidRDefault="00A715A9" w:rsidP="007662D9">
            <w:pPr>
              <w:rPr>
                <w:rFonts w:asciiTheme="majorBidi" w:hAnsiTheme="majorBidi" w:cstheme="majorBidi"/>
                <w:b/>
                <w:bCs/>
                <w:sz w:val="24"/>
                <w:szCs w:val="24"/>
              </w:rPr>
            </w:pPr>
            <w:r w:rsidRPr="00562068">
              <w:rPr>
                <w:rFonts w:asciiTheme="majorBidi" w:hAnsiTheme="majorBidi" w:cstheme="majorBidi"/>
                <w:b/>
                <w:bCs/>
                <w:sz w:val="24"/>
                <w:szCs w:val="24"/>
              </w:rPr>
              <w:t>A</w:t>
            </w:r>
          </w:p>
        </w:tc>
      </w:tr>
    </w:tbl>
    <w:p w:rsidR="00A715A9" w:rsidRPr="00562068" w:rsidRDefault="00A715A9" w:rsidP="00A715A9">
      <w:pPr>
        <w:rPr>
          <w:rFonts w:asciiTheme="majorBidi" w:hAnsiTheme="majorBidi" w:cstheme="majorBidi"/>
          <w:b/>
          <w:bCs/>
          <w:sz w:val="24"/>
          <w:szCs w:val="24"/>
        </w:rPr>
      </w:pPr>
    </w:p>
    <w:p w:rsidR="00A715A9" w:rsidRPr="00562068" w:rsidRDefault="00A715A9" w:rsidP="00A715A9">
      <w:pPr>
        <w:rPr>
          <w:rFonts w:asciiTheme="majorBidi" w:hAnsiTheme="majorBidi" w:cstheme="majorBidi"/>
          <w:b/>
          <w:bCs/>
          <w:sz w:val="24"/>
          <w:szCs w:val="24"/>
        </w:rPr>
      </w:pPr>
    </w:p>
    <w:p w:rsidR="00A715A9" w:rsidRPr="00562068" w:rsidRDefault="00A715A9" w:rsidP="00A715A9">
      <w:pPr>
        <w:rPr>
          <w:rFonts w:asciiTheme="majorBidi" w:hAnsiTheme="majorBidi" w:cstheme="majorBidi"/>
          <w:b/>
          <w:bCs/>
          <w:sz w:val="24"/>
          <w:szCs w:val="24"/>
        </w:rPr>
      </w:pPr>
      <w:r w:rsidRPr="00562068">
        <w:rPr>
          <w:rFonts w:asciiTheme="majorBidi" w:hAnsiTheme="majorBidi" w:cstheme="majorBidi"/>
          <w:b/>
          <w:bCs/>
          <w:sz w:val="24"/>
          <w:szCs w:val="24"/>
        </w:rPr>
        <w:t>Ques.1. Explain the primary functions of Money</w:t>
      </w:r>
    </w:p>
    <w:p w:rsidR="00A715A9" w:rsidRPr="00562068" w:rsidRDefault="00A715A9" w:rsidP="00A715A9">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b/>
          <w:bCs/>
          <w:sz w:val="24"/>
          <w:szCs w:val="24"/>
        </w:rPr>
        <w:t>Answer:</w:t>
      </w:r>
      <w:r w:rsidRPr="00562068">
        <w:rPr>
          <w:rFonts w:asciiTheme="majorBidi" w:hAnsiTheme="majorBidi" w:cstheme="majorBidi"/>
          <w:sz w:val="24"/>
          <w:szCs w:val="24"/>
        </w:rPr>
        <w:t xml:space="preserve"> There are two primary functions of money</w:t>
      </w:r>
    </w:p>
    <w:p w:rsidR="00A715A9" w:rsidRPr="00562068" w:rsidRDefault="00A715A9" w:rsidP="00A715A9">
      <w:pPr>
        <w:pStyle w:val="ListParagraph"/>
        <w:numPr>
          <w:ilvl w:val="0"/>
          <w:numId w:val="2"/>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Medium of Exchange</w:t>
      </w:r>
    </w:p>
    <w:p w:rsidR="00A715A9" w:rsidRPr="00562068" w:rsidRDefault="00A715A9" w:rsidP="00A715A9">
      <w:pPr>
        <w:pStyle w:val="ListParagraph"/>
        <w:numPr>
          <w:ilvl w:val="0"/>
          <w:numId w:val="2"/>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Measure of Value</w:t>
      </w:r>
    </w:p>
    <w:p w:rsidR="00A715A9" w:rsidRPr="00562068" w:rsidRDefault="00562068" w:rsidP="00A715A9">
      <w:pPr>
        <w:tabs>
          <w:tab w:val="left" w:pos="908"/>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Ques.2: </w:t>
      </w:r>
      <w:r w:rsidR="00A715A9" w:rsidRPr="00562068">
        <w:rPr>
          <w:rFonts w:asciiTheme="majorBidi" w:hAnsiTheme="majorBidi" w:cstheme="majorBidi"/>
          <w:b/>
          <w:bCs/>
          <w:sz w:val="24"/>
          <w:szCs w:val="24"/>
        </w:rPr>
        <w:t xml:space="preserve">What </w:t>
      </w:r>
      <w:r w:rsidRPr="00562068">
        <w:rPr>
          <w:rFonts w:asciiTheme="majorBidi" w:hAnsiTheme="majorBidi" w:cstheme="majorBidi"/>
          <w:b/>
          <w:bCs/>
          <w:sz w:val="24"/>
          <w:szCs w:val="24"/>
        </w:rPr>
        <w:t>is the Secondary function</w:t>
      </w:r>
      <w:r w:rsidR="00A715A9" w:rsidRPr="00562068">
        <w:rPr>
          <w:rFonts w:asciiTheme="majorBidi" w:hAnsiTheme="majorBidi" w:cstheme="majorBidi"/>
          <w:b/>
          <w:bCs/>
          <w:sz w:val="24"/>
          <w:szCs w:val="24"/>
        </w:rPr>
        <w:t xml:space="preserve"> of </w:t>
      </w:r>
      <w:r w:rsidRPr="00562068">
        <w:rPr>
          <w:rFonts w:asciiTheme="majorBidi" w:hAnsiTheme="majorBidi" w:cstheme="majorBidi"/>
          <w:b/>
          <w:bCs/>
          <w:sz w:val="24"/>
          <w:szCs w:val="24"/>
        </w:rPr>
        <w:t>the Money</w:t>
      </w:r>
      <w:r w:rsidR="00A715A9" w:rsidRPr="00562068">
        <w:rPr>
          <w:rFonts w:asciiTheme="majorBidi" w:hAnsiTheme="majorBidi" w:cstheme="majorBidi"/>
          <w:b/>
          <w:bCs/>
          <w:sz w:val="24"/>
          <w:szCs w:val="24"/>
        </w:rPr>
        <w:t>?</w:t>
      </w:r>
    </w:p>
    <w:p w:rsidR="00A715A9" w:rsidRPr="00562068" w:rsidRDefault="00A715A9" w:rsidP="00A715A9">
      <w:pPr>
        <w:tabs>
          <w:tab w:val="left" w:pos="908"/>
        </w:tabs>
        <w:spacing w:line="240" w:lineRule="auto"/>
        <w:jc w:val="both"/>
        <w:rPr>
          <w:rFonts w:asciiTheme="majorBidi" w:hAnsiTheme="majorBidi" w:cstheme="majorBidi"/>
          <w:b/>
          <w:bCs/>
          <w:sz w:val="24"/>
          <w:szCs w:val="24"/>
        </w:rPr>
      </w:pPr>
      <w:r w:rsidRPr="00562068">
        <w:rPr>
          <w:rFonts w:asciiTheme="majorBidi" w:hAnsiTheme="majorBidi" w:cstheme="majorBidi"/>
          <w:b/>
          <w:bCs/>
          <w:sz w:val="24"/>
          <w:szCs w:val="24"/>
        </w:rPr>
        <w:t>Answer: There are three Secondary functions of money</w:t>
      </w:r>
    </w:p>
    <w:p w:rsidR="00A715A9" w:rsidRPr="00562068" w:rsidRDefault="00A715A9" w:rsidP="00A715A9">
      <w:pPr>
        <w:pStyle w:val="ListParagraph"/>
        <w:numPr>
          <w:ilvl w:val="0"/>
          <w:numId w:val="2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Standard of Deferred Payments</w:t>
      </w:r>
    </w:p>
    <w:p w:rsidR="00A715A9" w:rsidRPr="00562068" w:rsidRDefault="00A715A9" w:rsidP="00A715A9">
      <w:pPr>
        <w:pStyle w:val="ListParagraph"/>
        <w:numPr>
          <w:ilvl w:val="0"/>
          <w:numId w:val="2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Store of Value</w:t>
      </w:r>
    </w:p>
    <w:p w:rsidR="00A715A9" w:rsidRPr="00562068" w:rsidRDefault="00A715A9" w:rsidP="00A715A9">
      <w:pPr>
        <w:pStyle w:val="ListParagraph"/>
        <w:numPr>
          <w:ilvl w:val="0"/>
          <w:numId w:val="2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Transfer of Value</w:t>
      </w:r>
    </w:p>
    <w:p w:rsidR="00A715A9" w:rsidRPr="00562068" w:rsidRDefault="00562068" w:rsidP="00562068">
      <w:pPr>
        <w:tabs>
          <w:tab w:val="left" w:pos="908"/>
        </w:tabs>
        <w:spacing w:line="240" w:lineRule="auto"/>
        <w:jc w:val="both"/>
        <w:rPr>
          <w:rFonts w:asciiTheme="majorBidi" w:hAnsiTheme="majorBidi" w:cstheme="majorBidi"/>
          <w:b/>
          <w:bCs/>
          <w:sz w:val="24"/>
          <w:szCs w:val="24"/>
        </w:rPr>
      </w:pPr>
      <w:r w:rsidRPr="00562068">
        <w:rPr>
          <w:rFonts w:asciiTheme="majorBidi" w:hAnsiTheme="majorBidi" w:cstheme="majorBidi"/>
          <w:b/>
          <w:bCs/>
          <w:sz w:val="24"/>
          <w:szCs w:val="24"/>
        </w:rPr>
        <w:t>Ques.3: What</w:t>
      </w:r>
      <w:r w:rsidR="00A715A9" w:rsidRPr="00562068">
        <w:rPr>
          <w:rFonts w:asciiTheme="majorBidi" w:hAnsiTheme="majorBidi" w:cstheme="majorBidi"/>
          <w:b/>
          <w:bCs/>
          <w:sz w:val="24"/>
          <w:szCs w:val="24"/>
        </w:rPr>
        <w:t xml:space="preserve"> is Credit Money?</w:t>
      </w:r>
    </w:p>
    <w:p w:rsidR="00A715A9" w:rsidRPr="00562068" w:rsidRDefault="00A715A9" w:rsidP="00A715A9">
      <w:pPr>
        <w:tabs>
          <w:tab w:val="left" w:pos="908"/>
        </w:tabs>
        <w:spacing w:line="240" w:lineRule="auto"/>
        <w:ind w:left="360"/>
        <w:jc w:val="both"/>
        <w:rPr>
          <w:rFonts w:asciiTheme="majorBidi" w:hAnsiTheme="majorBidi" w:cstheme="majorBidi"/>
          <w:sz w:val="24"/>
          <w:szCs w:val="24"/>
        </w:rPr>
      </w:pPr>
      <w:r w:rsidRPr="00562068">
        <w:rPr>
          <w:rFonts w:asciiTheme="majorBidi" w:hAnsiTheme="majorBidi" w:cstheme="majorBidi"/>
          <w:b/>
          <w:bCs/>
          <w:sz w:val="24"/>
          <w:szCs w:val="24"/>
        </w:rPr>
        <w:t>Answer:</w:t>
      </w:r>
      <w:r w:rsidRPr="00562068">
        <w:rPr>
          <w:rFonts w:asciiTheme="majorBidi" w:hAnsiTheme="majorBidi" w:cstheme="majorBidi"/>
          <w:sz w:val="24"/>
          <w:szCs w:val="24"/>
        </w:rPr>
        <w:t xml:space="preserve"> Credit money refers to bank deposits by people with banks which they can withdraw at any time they like or transfer it to someone through a cheque.</w:t>
      </w:r>
    </w:p>
    <w:p w:rsidR="00A715A9" w:rsidRPr="00562068" w:rsidRDefault="00A715A9" w:rsidP="00A715A9">
      <w:pPr>
        <w:tabs>
          <w:tab w:val="left" w:pos="908"/>
        </w:tabs>
        <w:spacing w:line="240" w:lineRule="auto"/>
        <w:jc w:val="both"/>
        <w:rPr>
          <w:rFonts w:asciiTheme="majorBidi" w:hAnsiTheme="majorBidi" w:cstheme="majorBidi"/>
          <w:b/>
          <w:bCs/>
          <w:sz w:val="24"/>
          <w:szCs w:val="24"/>
        </w:rPr>
      </w:pPr>
      <w:r w:rsidRPr="00562068">
        <w:rPr>
          <w:rFonts w:asciiTheme="majorBidi" w:hAnsiTheme="majorBidi" w:cstheme="majorBidi"/>
          <w:b/>
          <w:bCs/>
          <w:sz w:val="24"/>
          <w:szCs w:val="24"/>
        </w:rPr>
        <w:t>Ques.4: What is Central Bank?</w:t>
      </w:r>
    </w:p>
    <w:p w:rsidR="00A715A9" w:rsidRPr="00562068" w:rsidRDefault="00A715A9" w:rsidP="00A715A9">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b/>
          <w:bCs/>
          <w:sz w:val="24"/>
          <w:szCs w:val="24"/>
        </w:rPr>
        <w:t>Answer:</w:t>
      </w:r>
      <w:r w:rsidRPr="00562068">
        <w:rPr>
          <w:rFonts w:asciiTheme="majorBidi" w:hAnsiTheme="majorBidi" w:cstheme="majorBidi"/>
          <w:sz w:val="24"/>
          <w:szCs w:val="24"/>
        </w:rPr>
        <w:t xml:space="preserve"> The central bank is the apex institution of the financial or the monetary system. In </w:t>
      </w:r>
      <w:r w:rsidRPr="00562068">
        <w:rPr>
          <w:rFonts w:asciiTheme="majorBidi" w:hAnsiTheme="majorBidi" w:cstheme="majorBidi"/>
          <w:i/>
          <w:iCs/>
          <w:sz w:val="24"/>
          <w:szCs w:val="24"/>
        </w:rPr>
        <w:t xml:space="preserve">Kingdom of the Saudi </w:t>
      </w:r>
      <w:r w:rsidRPr="00562068">
        <w:rPr>
          <w:rFonts w:asciiTheme="majorBidi" w:hAnsiTheme="majorBidi" w:cstheme="majorBidi"/>
          <w:sz w:val="24"/>
          <w:szCs w:val="24"/>
        </w:rPr>
        <w:t>Arab the central Bank is Saudi Arabian Monetary Agency (SAMA) is the central bank of the nation.</w:t>
      </w:r>
    </w:p>
    <w:p w:rsidR="00A715A9" w:rsidRPr="00562068" w:rsidRDefault="00A715A9" w:rsidP="00A715A9">
      <w:pPr>
        <w:tabs>
          <w:tab w:val="left" w:pos="908"/>
        </w:tabs>
        <w:spacing w:line="240" w:lineRule="auto"/>
        <w:jc w:val="both"/>
        <w:rPr>
          <w:rFonts w:asciiTheme="majorBidi" w:hAnsiTheme="majorBidi" w:cstheme="majorBidi"/>
          <w:b/>
          <w:bCs/>
          <w:sz w:val="24"/>
          <w:szCs w:val="24"/>
        </w:rPr>
      </w:pPr>
      <w:r w:rsidRPr="00562068">
        <w:rPr>
          <w:rFonts w:asciiTheme="majorBidi" w:hAnsiTheme="majorBidi" w:cstheme="majorBidi"/>
          <w:b/>
          <w:bCs/>
          <w:sz w:val="24"/>
          <w:szCs w:val="24"/>
        </w:rPr>
        <w:t>Ques.5: Explain the Secondary function of money.</w:t>
      </w:r>
    </w:p>
    <w:p w:rsidR="00A715A9" w:rsidRPr="00562068" w:rsidRDefault="00A715A9" w:rsidP="00A715A9">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b/>
          <w:bCs/>
          <w:sz w:val="24"/>
          <w:szCs w:val="24"/>
        </w:rPr>
        <w:t xml:space="preserve">Answer: </w:t>
      </w:r>
      <w:r w:rsidRPr="00562068">
        <w:rPr>
          <w:rFonts w:asciiTheme="majorBidi" w:hAnsiTheme="majorBidi" w:cstheme="majorBidi"/>
          <w:sz w:val="24"/>
          <w:szCs w:val="24"/>
        </w:rPr>
        <w:t>There are three secondary functions of money</w:t>
      </w:r>
    </w:p>
    <w:p w:rsidR="00A715A9" w:rsidRPr="00562068" w:rsidRDefault="00A715A9" w:rsidP="00A715A9">
      <w:pPr>
        <w:pStyle w:val="ListParagraph"/>
        <w:numPr>
          <w:ilvl w:val="0"/>
          <w:numId w:val="26"/>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lastRenderedPageBreak/>
        <w:t>Standard of Deferred Payments</w:t>
      </w:r>
    </w:p>
    <w:p w:rsidR="00A715A9" w:rsidRPr="00562068" w:rsidRDefault="00A715A9" w:rsidP="00A715A9">
      <w:pPr>
        <w:pStyle w:val="ListParagraph"/>
        <w:numPr>
          <w:ilvl w:val="0"/>
          <w:numId w:val="26"/>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Store of Value</w:t>
      </w:r>
    </w:p>
    <w:p w:rsidR="00A715A9" w:rsidRPr="005373A0" w:rsidRDefault="00A715A9" w:rsidP="005373A0">
      <w:pPr>
        <w:pStyle w:val="ListParagraph"/>
        <w:numPr>
          <w:ilvl w:val="0"/>
          <w:numId w:val="26"/>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Transfer of Value</w:t>
      </w:r>
    </w:p>
    <w:p w:rsidR="00A715A9" w:rsidRPr="00562068" w:rsidRDefault="00A715A9" w:rsidP="00A715A9">
      <w:pPr>
        <w:tabs>
          <w:tab w:val="left" w:pos="908"/>
        </w:tabs>
        <w:spacing w:line="240" w:lineRule="auto"/>
        <w:jc w:val="both"/>
        <w:rPr>
          <w:rFonts w:asciiTheme="majorBidi" w:hAnsiTheme="majorBidi" w:cstheme="majorBidi"/>
          <w:b/>
          <w:bCs/>
          <w:sz w:val="24"/>
          <w:szCs w:val="24"/>
        </w:rPr>
      </w:pPr>
      <w:r w:rsidRPr="00562068">
        <w:rPr>
          <w:rFonts w:asciiTheme="majorBidi" w:hAnsiTheme="majorBidi" w:cstheme="majorBidi"/>
          <w:b/>
          <w:bCs/>
          <w:sz w:val="24"/>
          <w:szCs w:val="24"/>
        </w:rPr>
        <w:t>Ques.6: Define the Liquidity as Money.</w:t>
      </w:r>
    </w:p>
    <w:p w:rsidR="00A715A9" w:rsidRPr="00562068" w:rsidRDefault="00A715A9" w:rsidP="00A715A9">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b/>
          <w:bCs/>
          <w:sz w:val="24"/>
          <w:szCs w:val="24"/>
        </w:rPr>
        <w:t xml:space="preserve">Answer: </w:t>
      </w:r>
      <w:r w:rsidRPr="00562068">
        <w:rPr>
          <w:rFonts w:asciiTheme="majorBidi" w:hAnsiTheme="majorBidi" w:cstheme="majorBidi"/>
          <w:sz w:val="24"/>
          <w:szCs w:val="24"/>
        </w:rPr>
        <w:t>Money is most liquid assets. Money can easily converted into any gold and assets such as land, machinery and equipment, stocks and shares, wheat, rice, books etc. it is because of the liquidity people desire to have a money.</w:t>
      </w:r>
    </w:p>
    <w:p w:rsidR="00A715A9" w:rsidRPr="00562068" w:rsidRDefault="00A715A9" w:rsidP="00A715A9">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rPr>
        <w:t>Ques.7: What is Full-Bodied Coins?</w:t>
      </w:r>
    </w:p>
    <w:p w:rsidR="00A715A9" w:rsidRPr="00562068" w:rsidRDefault="00A715A9" w:rsidP="00A715A9">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b/>
          <w:bCs/>
          <w:sz w:val="24"/>
          <w:szCs w:val="24"/>
        </w:rPr>
        <w:t xml:space="preserve">Answer: </w:t>
      </w:r>
      <w:r w:rsidRPr="00562068">
        <w:rPr>
          <w:rFonts w:asciiTheme="majorBidi" w:hAnsiTheme="majorBidi" w:cstheme="majorBidi"/>
          <w:sz w:val="24"/>
          <w:szCs w:val="24"/>
        </w:rPr>
        <w:t>Full-bodied money (or standard money) is that money whose value as commodity is equal to value as money. For example 1 SR coins has the one SR value of silver used in this coin then it is full bodied money.</w:t>
      </w:r>
    </w:p>
    <w:p w:rsidR="00A715A9" w:rsidRPr="00562068" w:rsidRDefault="00A715A9" w:rsidP="00A715A9">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rPr>
        <w:t>Ques.8: What is Representative Paper Money?</w:t>
      </w:r>
    </w:p>
    <w:p w:rsidR="00A715A9" w:rsidRPr="00562068" w:rsidRDefault="00A715A9" w:rsidP="00A715A9">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b/>
          <w:bCs/>
          <w:sz w:val="24"/>
          <w:szCs w:val="24"/>
        </w:rPr>
        <w:t xml:space="preserve">Answer: </w:t>
      </w:r>
      <w:r w:rsidRPr="00562068">
        <w:rPr>
          <w:rFonts w:asciiTheme="majorBidi" w:hAnsiTheme="majorBidi" w:cstheme="majorBidi"/>
          <w:sz w:val="24"/>
          <w:szCs w:val="24"/>
        </w:rPr>
        <w:t>A representative paper money is fully backed by metallic content. Representative paper money is circulated by government after keeping the 100% valuable metals like gold and silver in its treasury.</w:t>
      </w:r>
    </w:p>
    <w:p w:rsidR="00A715A9" w:rsidRPr="00562068" w:rsidRDefault="00A715A9" w:rsidP="00A715A9">
      <w:pPr>
        <w:tabs>
          <w:tab w:val="left" w:pos="908"/>
        </w:tabs>
        <w:spacing w:line="240" w:lineRule="auto"/>
        <w:jc w:val="both"/>
        <w:rPr>
          <w:rFonts w:asciiTheme="majorBidi" w:hAnsiTheme="majorBidi" w:cstheme="majorBidi"/>
          <w:b/>
          <w:bCs/>
          <w:sz w:val="24"/>
          <w:szCs w:val="24"/>
        </w:rPr>
      </w:pPr>
      <w:r w:rsidRPr="00562068">
        <w:rPr>
          <w:rFonts w:asciiTheme="majorBidi" w:hAnsiTheme="majorBidi" w:cstheme="majorBidi"/>
          <w:b/>
          <w:bCs/>
          <w:sz w:val="24"/>
          <w:szCs w:val="24"/>
        </w:rPr>
        <w:t>Ques.9: What is a central Bank?</w:t>
      </w:r>
    </w:p>
    <w:p w:rsidR="00A715A9" w:rsidRPr="00562068" w:rsidRDefault="00A715A9" w:rsidP="00A715A9">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b/>
          <w:bCs/>
          <w:sz w:val="24"/>
          <w:szCs w:val="24"/>
        </w:rPr>
        <w:t>Answer:</w:t>
      </w:r>
      <w:r w:rsidRPr="00562068">
        <w:rPr>
          <w:rFonts w:asciiTheme="majorBidi" w:hAnsiTheme="majorBidi" w:cstheme="majorBidi"/>
          <w:sz w:val="24"/>
          <w:szCs w:val="24"/>
        </w:rPr>
        <w:t xml:space="preserve"> Central Bank is </w:t>
      </w:r>
      <w:r w:rsidR="00562068" w:rsidRPr="00562068">
        <w:rPr>
          <w:rFonts w:asciiTheme="majorBidi" w:hAnsiTheme="majorBidi" w:cstheme="majorBidi"/>
          <w:sz w:val="24"/>
          <w:szCs w:val="24"/>
        </w:rPr>
        <w:t>an</w:t>
      </w:r>
      <w:r w:rsidRPr="00562068">
        <w:rPr>
          <w:rFonts w:asciiTheme="majorBidi" w:hAnsiTheme="majorBidi" w:cstheme="majorBidi"/>
          <w:sz w:val="24"/>
          <w:szCs w:val="24"/>
        </w:rPr>
        <w:t xml:space="preserve"> apex institution which operates controls, directs and regulates the monetary and banking structure of a country.</w:t>
      </w:r>
    </w:p>
    <w:p w:rsidR="00A715A9" w:rsidRPr="00562068" w:rsidRDefault="00A715A9" w:rsidP="00A715A9">
      <w:pPr>
        <w:tabs>
          <w:tab w:val="left" w:pos="908"/>
        </w:tabs>
        <w:spacing w:line="240" w:lineRule="auto"/>
        <w:jc w:val="both"/>
        <w:rPr>
          <w:rFonts w:asciiTheme="majorBidi" w:hAnsiTheme="majorBidi" w:cstheme="majorBidi"/>
          <w:b/>
          <w:bCs/>
          <w:sz w:val="24"/>
          <w:szCs w:val="24"/>
        </w:rPr>
      </w:pPr>
      <w:r w:rsidRPr="00562068">
        <w:rPr>
          <w:rFonts w:asciiTheme="majorBidi" w:hAnsiTheme="majorBidi" w:cstheme="majorBidi"/>
          <w:b/>
          <w:bCs/>
          <w:sz w:val="24"/>
          <w:szCs w:val="24"/>
        </w:rPr>
        <w:t>Ques. 10: What is the role of Central Bank in Developing Countries?</w:t>
      </w:r>
    </w:p>
    <w:p w:rsidR="00A715A9" w:rsidRPr="00562068" w:rsidRDefault="00A715A9" w:rsidP="00A715A9">
      <w:pPr>
        <w:pStyle w:val="NormalWeb"/>
        <w:shd w:val="clear" w:color="auto" w:fill="FFFFFF"/>
        <w:spacing w:before="180" w:beforeAutospacing="0" w:after="180" w:afterAutospacing="0"/>
        <w:jc w:val="both"/>
        <w:rPr>
          <w:rFonts w:asciiTheme="majorBidi" w:hAnsiTheme="majorBidi" w:cstheme="majorBidi"/>
        </w:rPr>
      </w:pPr>
      <w:r w:rsidRPr="00562068">
        <w:rPr>
          <w:rFonts w:asciiTheme="majorBidi" w:hAnsiTheme="majorBidi" w:cstheme="majorBidi"/>
          <w:b/>
          <w:bCs/>
        </w:rPr>
        <w:t>Answer:</w:t>
      </w:r>
      <w:r w:rsidRPr="00562068">
        <w:rPr>
          <w:rFonts w:asciiTheme="majorBidi" w:hAnsiTheme="majorBidi" w:cstheme="majorBidi"/>
        </w:rPr>
        <w:t xml:space="preserve"> Central bank play an important role by promoting capital formation through mobilizing saving s and encouraging investment.</w:t>
      </w:r>
    </w:p>
    <w:p w:rsidR="00A715A9" w:rsidRPr="00562068" w:rsidRDefault="00A715A9" w:rsidP="00A715A9">
      <w:pPr>
        <w:tabs>
          <w:tab w:val="left" w:pos="908"/>
        </w:tabs>
        <w:spacing w:line="240" w:lineRule="auto"/>
        <w:jc w:val="both"/>
        <w:rPr>
          <w:rFonts w:asciiTheme="majorBidi" w:hAnsiTheme="majorBidi" w:cstheme="majorBidi"/>
          <w:b/>
          <w:bCs/>
          <w:sz w:val="24"/>
          <w:szCs w:val="24"/>
        </w:rPr>
      </w:pPr>
      <w:r w:rsidRPr="00562068">
        <w:rPr>
          <w:rFonts w:asciiTheme="majorBidi" w:hAnsiTheme="majorBidi" w:cstheme="majorBidi"/>
          <w:b/>
          <w:bCs/>
          <w:sz w:val="24"/>
          <w:szCs w:val="24"/>
        </w:rPr>
        <w:t xml:space="preserve">Ques. 10: Define </w:t>
      </w:r>
      <w:r w:rsidRPr="00562068">
        <w:rPr>
          <w:rFonts w:asciiTheme="majorBidi" w:eastAsia="Times New Roman" w:hAnsiTheme="majorBidi" w:cstheme="majorBidi"/>
          <w:b/>
          <w:bCs/>
          <w:sz w:val="21"/>
          <w:szCs w:val="21"/>
          <w:bdr w:val="none" w:sz="0" w:space="0" w:color="auto" w:frame="1"/>
        </w:rPr>
        <w:t>Discounting of Bills of Exchange.</w:t>
      </w:r>
    </w:p>
    <w:p w:rsidR="00A715A9" w:rsidRPr="00562068" w:rsidRDefault="00A715A9" w:rsidP="00A715A9">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hAnsiTheme="majorBidi" w:cstheme="majorBidi"/>
          <w:b/>
          <w:bCs/>
          <w:sz w:val="24"/>
          <w:szCs w:val="24"/>
        </w:rPr>
        <w:t>Answer:</w:t>
      </w:r>
      <w:r w:rsidRPr="00562068">
        <w:rPr>
          <w:rFonts w:asciiTheme="majorBidi" w:eastAsia="Times New Roman" w:hAnsiTheme="majorBidi" w:cstheme="majorBidi"/>
          <w:sz w:val="21"/>
          <w:szCs w:val="21"/>
        </w:rPr>
        <w:t xml:space="preserve"> Under discounting bills of exchange, banks advance loans to the traders and business firms by discounting their bills. In this way, businessmen get loans on the basis of their bills of exchange before the time of their maturity.</w:t>
      </w:r>
    </w:p>
    <w:p w:rsidR="00A715A9" w:rsidRPr="00562068" w:rsidRDefault="00A715A9" w:rsidP="00A715A9">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b/>
          <w:bCs/>
          <w:sz w:val="21"/>
          <w:szCs w:val="21"/>
        </w:rPr>
        <w:t>Ques.11:  What are Demand loans</w:t>
      </w:r>
      <w:r w:rsidRPr="00562068">
        <w:rPr>
          <w:rFonts w:asciiTheme="majorBidi" w:eastAsia="Times New Roman" w:hAnsiTheme="majorBidi" w:cstheme="majorBidi"/>
          <w:b/>
          <w:bCs/>
          <w:sz w:val="21"/>
          <w:szCs w:val="21"/>
          <w:bdr w:val="none" w:sz="0" w:space="0" w:color="auto" w:frame="1"/>
        </w:rPr>
        <w:t>?</w:t>
      </w:r>
    </w:p>
    <w:p w:rsidR="005373A0" w:rsidRPr="00562068" w:rsidRDefault="005373A0" w:rsidP="005373A0">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hAnsiTheme="majorBidi" w:cstheme="majorBidi"/>
          <w:b/>
          <w:bCs/>
          <w:sz w:val="24"/>
          <w:szCs w:val="24"/>
        </w:rPr>
        <w:t>Answer:</w:t>
      </w:r>
      <w:r>
        <w:rPr>
          <w:rFonts w:asciiTheme="majorBidi" w:hAnsiTheme="majorBidi" w:cstheme="majorBidi"/>
          <w:b/>
          <w:bCs/>
          <w:sz w:val="24"/>
          <w:szCs w:val="24"/>
        </w:rPr>
        <w:t xml:space="preserve"> </w:t>
      </w:r>
      <w:r w:rsidR="00A715A9" w:rsidRPr="00562068">
        <w:rPr>
          <w:rFonts w:asciiTheme="majorBidi" w:eastAsia="Times New Roman" w:hAnsiTheme="majorBidi" w:cstheme="majorBidi"/>
          <w:sz w:val="21"/>
          <w:szCs w:val="21"/>
        </w:rPr>
        <w:t>These are such loans that can be recalled on demand by the banks. The entire loan amount is paid in lump sum by crediting it to the loan account of the borrower, and thus entire loan becomes chargeable to interest with immediate effect.</w:t>
      </w:r>
    </w:p>
    <w:p w:rsidR="005373A0" w:rsidRDefault="00A715A9" w:rsidP="005373A0">
      <w:pPr>
        <w:shd w:val="clear" w:color="auto" w:fill="FFFFFF"/>
        <w:spacing w:after="0" w:line="240" w:lineRule="auto"/>
        <w:jc w:val="both"/>
        <w:rPr>
          <w:rFonts w:asciiTheme="majorBidi" w:eastAsia="Times New Roman" w:hAnsiTheme="majorBidi" w:cstheme="majorBidi"/>
          <w:b/>
          <w:bCs/>
          <w:sz w:val="21"/>
          <w:szCs w:val="21"/>
          <w:bdr w:val="none" w:sz="0" w:space="0" w:color="auto" w:frame="1"/>
        </w:rPr>
      </w:pPr>
      <w:r w:rsidRPr="00562068">
        <w:rPr>
          <w:rFonts w:asciiTheme="majorBidi" w:eastAsia="Times New Roman" w:hAnsiTheme="majorBidi" w:cstheme="majorBidi"/>
          <w:b/>
          <w:bCs/>
          <w:sz w:val="21"/>
          <w:szCs w:val="21"/>
        </w:rPr>
        <w:t xml:space="preserve">Ques. 12: What </w:t>
      </w:r>
      <w:r w:rsidR="00562068" w:rsidRPr="00562068">
        <w:rPr>
          <w:rFonts w:asciiTheme="majorBidi" w:eastAsia="Times New Roman" w:hAnsiTheme="majorBidi" w:cstheme="majorBidi"/>
          <w:b/>
          <w:bCs/>
          <w:sz w:val="21"/>
          <w:szCs w:val="21"/>
        </w:rPr>
        <w:t>is</w:t>
      </w:r>
      <w:r w:rsidR="00562068" w:rsidRPr="00562068">
        <w:rPr>
          <w:rFonts w:asciiTheme="majorBidi" w:eastAsia="Times New Roman" w:hAnsiTheme="majorBidi" w:cstheme="majorBidi"/>
          <w:sz w:val="21"/>
          <w:szCs w:val="21"/>
        </w:rPr>
        <w:t xml:space="preserve"> Fixed</w:t>
      </w:r>
      <w:r w:rsidRPr="00562068">
        <w:rPr>
          <w:rFonts w:asciiTheme="majorBidi" w:eastAsia="Times New Roman" w:hAnsiTheme="majorBidi" w:cstheme="majorBidi"/>
          <w:b/>
          <w:bCs/>
          <w:sz w:val="21"/>
          <w:szCs w:val="21"/>
          <w:bdr w:val="none" w:sz="0" w:space="0" w:color="auto" w:frame="1"/>
        </w:rPr>
        <w:t xml:space="preserve"> Deposit?</w:t>
      </w:r>
    </w:p>
    <w:p w:rsidR="00A715A9" w:rsidRDefault="005373A0" w:rsidP="005373A0">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hAnsiTheme="majorBidi" w:cstheme="majorBidi"/>
          <w:b/>
          <w:bCs/>
          <w:sz w:val="24"/>
          <w:szCs w:val="24"/>
        </w:rPr>
        <w:t>Answer:</w:t>
      </w:r>
      <w:r>
        <w:rPr>
          <w:rFonts w:asciiTheme="majorBidi" w:hAnsiTheme="majorBidi" w:cstheme="majorBidi"/>
          <w:b/>
          <w:bCs/>
          <w:sz w:val="24"/>
          <w:szCs w:val="24"/>
        </w:rPr>
        <w:t xml:space="preserve"> </w:t>
      </w:r>
      <w:r w:rsidR="00A715A9" w:rsidRPr="00562068">
        <w:rPr>
          <w:rFonts w:asciiTheme="majorBidi" w:eastAsia="Times New Roman" w:hAnsiTheme="majorBidi" w:cstheme="majorBidi"/>
          <w:sz w:val="21"/>
          <w:szCs w:val="21"/>
        </w:rPr>
        <w:t>These are the deposits which are deposited for a definite period of time. This period is generally not less than one year and, therefore, these are called as long term deposits. These deposits cannot be withdrawn before the expiry of the stipulated time and, therefore, these are also called as time deposits.</w:t>
      </w:r>
    </w:p>
    <w:p w:rsidR="005A3637" w:rsidRDefault="005A3637" w:rsidP="005373A0">
      <w:pPr>
        <w:shd w:val="clear" w:color="auto" w:fill="FFFFFF"/>
        <w:spacing w:after="0" w:line="240" w:lineRule="auto"/>
        <w:jc w:val="both"/>
        <w:rPr>
          <w:rFonts w:asciiTheme="majorBidi" w:eastAsia="Times New Roman" w:hAnsiTheme="majorBidi" w:cstheme="majorBidi"/>
          <w:sz w:val="21"/>
          <w:szCs w:val="21"/>
        </w:rPr>
      </w:pPr>
    </w:p>
    <w:p w:rsidR="005A3637" w:rsidRDefault="005A3637" w:rsidP="005373A0">
      <w:pPr>
        <w:shd w:val="clear" w:color="auto" w:fill="FFFFFF"/>
        <w:spacing w:after="0" w:line="240" w:lineRule="auto"/>
        <w:jc w:val="both"/>
        <w:rPr>
          <w:rFonts w:asciiTheme="majorBidi" w:eastAsia="Times New Roman" w:hAnsiTheme="majorBidi" w:cstheme="majorBidi"/>
          <w:sz w:val="21"/>
          <w:szCs w:val="21"/>
        </w:rPr>
      </w:pPr>
    </w:p>
    <w:p w:rsidR="005A3637" w:rsidRDefault="005A3637" w:rsidP="005373A0">
      <w:pPr>
        <w:shd w:val="clear" w:color="auto" w:fill="FFFFFF"/>
        <w:spacing w:after="0" w:line="240" w:lineRule="auto"/>
        <w:jc w:val="both"/>
        <w:rPr>
          <w:rFonts w:asciiTheme="majorBidi" w:eastAsia="Times New Roman" w:hAnsiTheme="majorBidi" w:cstheme="majorBidi"/>
          <w:sz w:val="21"/>
          <w:szCs w:val="21"/>
        </w:rPr>
      </w:pPr>
    </w:p>
    <w:p w:rsidR="005A3637" w:rsidRDefault="005A3637" w:rsidP="005373A0">
      <w:pPr>
        <w:shd w:val="clear" w:color="auto" w:fill="FFFFFF"/>
        <w:spacing w:after="0" w:line="240" w:lineRule="auto"/>
        <w:jc w:val="both"/>
        <w:rPr>
          <w:rFonts w:asciiTheme="majorBidi" w:eastAsia="Times New Roman" w:hAnsiTheme="majorBidi" w:cstheme="majorBidi"/>
          <w:sz w:val="21"/>
          <w:szCs w:val="21"/>
        </w:rPr>
      </w:pPr>
      <w:bookmarkStart w:id="0" w:name="_GoBack"/>
      <w:bookmarkEnd w:id="0"/>
    </w:p>
    <w:p w:rsidR="005A3637" w:rsidRDefault="005A3637" w:rsidP="005A3637">
      <w:pPr>
        <w:shd w:val="clear" w:color="auto" w:fill="FFFFFF"/>
        <w:spacing w:after="0" w:line="240" w:lineRule="auto"/>
        <w:jc w:val="both"/>
        <w:rPr>
          <w:rFonts w:asciiTheme="majorBidi" w:eastAsia="Times New Roman" w:hAnsiTheme="majorBidi" w:cstheme="majorBidi"/>
          <w:b/>
          <w:bCs/>
          <w:sz w:val="21"/>
          <w:szCs w:val="21"/>
          <w:bdr w:val="none" w:sz="0" w:space="0" w:color="auto" w:frame="1"/>
        </w:rPr>
      </w:pPr>
      <w:r w:rsidRPr="00562068">
        <w:rPr>
          <w:rFonts w:asciiTheme="majorBidi" w:eastAsia="Times New Roman" w:hAnsiTheme="majorBidi" w:cstheme="majorBidi"/>
          <w:b/>
          <w:bCs/>
          <w:sz w:val="21"/>
          <w:szCs w:val="21"/>
        </w:rPr>
        <w:t>Ques</w:t>
      </w:r>
      <w:r>
        <w:rPr>
          <w:rFonts w:asciiTheme="majorBidi" w:eastAsia="Times New Roman" w:hAnsiTheme="majorBidi" w:cstheme="majorBidi"/>
          <w:b/>
          <w:bCs/>
          <w:sz w:val="21"/>
          <w:szCs w:val="21"/>
        </w:rPr>
        <w:t>. 13</w:t>
      </w:r>
      <w:r w:rsidRPr="00562068">
        <w:rPr>
          <w:rFonts w:asciiTheme="majorBidi" w:eastAsia="Times New Roman" w:hAnsiTheme="majorBidi" w:cstheme="majorBidi"/>
          <w:b/>
          <w:bCs/>
          <w:sz w:val="21"/>
          <w:szCs w:val="21"/>
        </w:rPr>
        <w:t xml:space="preserve">: What </w:t>
      </w:r>
      <w:r>
        <w:rPr>
          <w:rFonts w:asciiTheme="majorBidi" w:eastAsia="Times New Roman" w:hAnsiTheme="majorBidi" w:cstheme="majorBidi"/>
          <w:b/>
          <w:bCs/>
          <w:sz w:val="21"/>
          <w:szCs w:val="21"/>
        </w:rPr>
        <w:t>are the function of central bank</w:t>
      </w:r>
      <w:r w:rsidRPr="00562068">
        <w:rPr>
          <w:rFonts w:asciiTheme="majorBidi" w:eastAsia="Times New Roman" w:hAnsiTheme="majorBidi" w:cstheme="majorBidi"/>
          <w:b/>
          <w:bCs/>
          <w:sz w:val="21"/>
          <w:szCs w:val="21"/>
          <w:bdr w:val="none" w:sz="0" w:space="0" w:color="auto" w:frame="1"/>
        </w:rPr>
        <w:t>?</w:t>
      </w:r>
    </w:p>
    <w:p w:rsidR="005A3637" w:rsidRDefault="005A3637" w:rsidP="005A3637">
      <w:pPr>
        <w:shd w:val="clear" w:color="auto" w:fill="FFFFFF"/>
        <w:spacing w:after="0" w:line="240" w:lineRule="auto"/>
        <w:jc w:val="both"/>
        <w:rPr>
          <w:rFonts w:asciiTheme="majorBidi" w:eastAsia="Times New Roman" w:hAnsiTheme="majorBidi" w:cstheme="majorBidi"/>
          <w:b/>
          <w:bCs/>
          <w:sz w:val="21"/>
          <w:szCs w:val="21"/>
          <w:bdr w:val="none" w:sz="0" w:space="0" w:color="auto" w:frame="1"/>
        </w:rPr>
      </w:pPr>
    </w:p>
    <w:p w:rsidR="005A3637" w:rsidRPr="007E5374" w:rsidRDefault="005A3637" w:rsidP="005A3637">
      <w:pPr>
        <w:pStyle w:val="NormalWeb"/>
        <w:shd w:val="clear" w:color="auto" w:fill="FFFFFF"/>
        <w:spacing w:before="0" w:beforeAutospacing="0" w:after="0" w:afterAutospacing="0"/>
        <w:rPr>
          <w:rStyle w:val="Strong"/>
          <w:rFonts w:asciiTheme="majorBidi" w:hAnsiTheme="majorBidi" w:cstheme="majorBidi"/>
          <w:b w:val="0"/>
          <w:bCs w:val="0"/>
          <w:u w:val="single"/>
        </w:rPr>
      </w:pPr>
      <w:r>
        <w:rPr>
          <w:rFonts w:asciiTheme="majorBidi" w:hAnsiTheme="majorBidi" w:cstheme="majorBidi"/>
          <w:sz w:val="21"/>
          <w:szCs w:val="21"/>
        </w:rPr>
        <w:t>Ans.</w:t>
      </w:r>
      <w:r w:rsidRPr="007E5374">
        <w:rPr>
          <w:rFonts w:asciiTheme="majorBidi" w:hAnsiTheme="majorBidi" w:cstheme="majorBidi"/>
          <w:b/>
          <w:bCs/>
          <w:sz w:val="21"/>
          <w:szCs w:val="21"/>
        </w:rPr>
        <w:t xml:space="preserve"> </w:t>
      </w:r>
      <w:r w:rsidRPr="007E5374">
        <w:rPr>
          <w:rStyle w:val="Strong"/>
          <w:rFonts w:asciiTheme="majorBidi" w:hAnsiTheme="majorBidi" w:cstheme="majorBidi"/>
          <w:b w:val="0"/>
          <w:bCs w:val="0"/>
          <w:u w:val="single"/>
        </w:rPr>
        <w:t>Function of Central Bank</w:t>
      </w:r>
    </w:p>
    <w:p w:rsidR="005A3637" w:rsidRPr="007E5374" w:rsidRDefault="005A3637" w:rsidP="005A3637">
      <w:pPr>
        <w:pStyle w:val="NormalWeb"/>
        <w:shd w:val="clear" w:color="auto" w:fill="FFFFFF"/>
        <w:spacing w:before="0" w:beforeAutospacing="0" w:after="0" w:afterAutospacing="0"/>
        <w:jc w:val="both"/>
        <w:rPr>
          <w:rFonts w:asciiTheme="majorBidi" w:hAnsiTheme="majorBidi" w:cstheme="majorBidi"/>
        </w:rPr>
      </w:pPr>
    </w:p>
    <w:p w:rsidR="005A3637" w:rsidRPr="007E5374" w:rsidRDefault="005A3637" w:rsidP="005A3637">
      <w:pPr>
        <w:pStyle w:val="NormalWeb"/>
        <w:numPr>
          <w:ilvl w:val="0"/>
          <w:numId w:val="27"/>
        </w:numPr>
        <w:shd w:val="clear" w:color="auto" w:fill="FFFFFF"/>
        <w:spacing w:before="0" w:beforeAutospacing="0" w:after="0" w:afterAutospacing="0"/>
        <w:jc w:val="both"/>
        <w:rPr>
          <w:rStyle w:val="Strong"/>
          <w:rFonts w:asciiTheme="majorBidi" w:hAnsiTheme="majorBidi" w:cstheme="majorBidi"/>
          <w:b w:val="0"/>
          <w:bCs w:val="0"/>
          <w:u w:val="single"/>
        </w:rPr>
      </w:pPr>
      <w:r w:rsidRPr="007E5374">
        <w:rPr>
          <w:rStyle w:val="Strong"/>
          <w:rFonts w:asciiTheme="majorBidi" w:hAnsiTheme="majorBidi" w:cstheme="majorBidi"/>
          <w:b w:val="0"/>
          <w:bCs w:val="0"/>
          <w:u w:val="single"/>
        </w:rPr>
        <w:t>Monopoly of note issue</w:t>
      </w:r>
    </w:p>
    <w:p w:rsidR="005A3637" w:rsidRPr="007E5374" w:rsidRDefault="005A3637" w:rsidP="005A3637">
      <w:pPr>
        <w:pStyle w:val="NormalWeb"/>
        <w:shd w:val="clear" w:color="auto" w:fill="FFFFFF"/>
        <w:spacing w:before="0" w:beforeAutospacing="0" w:after="0" w:afterAutospacing="0"/>
        <w:ind w:left="720"/>
        <w:jc w:val="both"/>
        <w:rPr>
          <w:rFonts w:asciiTheme="majorBidi" w:hAnsiTheme="majorBidi" w:cstheme="majorBidi"/>
          <w:u w:val="single"/>
        </w:rPr>
      </w:pPr>
    </w:p>
    <w:p w:rsidR="005A3637" w:rsidRPr="007E5374" w:rsidRDefault="005A3637" w:rsidP="005A3637">
      <w:pPr>
        <w:pStyle w:val="NormalWeb"/>
        <w:numPr>
          <w:ilvl w:val="0"/>
          <w:numId w:val="27"/>
        </w:numPr>
        <w:shd w:val="clear" w:color="auto" w:fill="FFFFFF"/>
        <w:spacing w:before="0" w:beforeAutospacing="0" w:after="0" w:afterAutospacing="0"/>
        <w:jc w:val="both"/>
        <w:rPr>
          <w:rStyle w:val="Strong"/>
          <w:rFonts w:asciiTheme="majorBidi" w:hAnsiTheme="majorBidi" w:cstheme="majorBidi"/>
          <w:b w:val="0"/>
          <w:bCs w:val="0"/>
          <w:u w:val="single"/>
        </w:rPr>
      </w:pPr>
      <w:r w:rsidRPr="007E5374">
        <w:rPr>
          <w:rStyle w:val="Strong"/>
          <w:rFonts w:asciiTheme="majorBidi" w:hAnsiTheme="majorBidi" w:cstheme="majorBidi"/>
          <w:b w:val="0"/>
          <w:bCs w:val="0"/>
          <w:u w:val="single"/>
        </w:rPr>
        <w:t>Bankers, Agent and Adviser to the Government</w:t>
      </w:r>
    </w:p>
    <w:p w:rsidR="005A3637" w:rsidRPr="007E5374" w:rsidRDefault="005A3637" w:rsidP="005A3637">
      <w:pPr>
        <w:pStyle w:val="NormalWeb"/>
        <w:shd w:val="clear" w:color="auto" w:fill="FFFFFF"/>
        <w:spacing w:before="0" w:beforeAutospacing="0" w:after="0" w:afterAutospacing="0"/>
        <w:ind w:left="720"/>
        <w:jc w:val="both"/>
        <w:rPr>
          <w:rFonts w:asciiTheme="majorBidi" w:hAnsiTheme="majorBidi" w:cstheme="majorBidi"/>
        </w:rPr>
      </w:pPr>
    </w:p>
    <w:p w:rsidR="005A3637" w:rsidRPr="007E5374" w:rsidRDefault="005A3637" w:rsidP="005A3637">
      <w:pPr>
        <w:pStyle w:val="NormalWeb"/>
        <w:shd w:val="clear" w:color="auto" w:fill="FFFFFF"/>
        <w:spacing w:before="0" w:beforeAutospacing="0" w:after="0" w:afterAutospacing="0"/>
        <w:jc w:val="both"/>
        <w:rPr>
          <w:rFonts w:asciiTheme="majorBidi" w:hAnsiTheme="majorBidi" w:cstheme="majorBidi"/>
        </w:rPr>
      </w:pPr>
      <w:r w:rsidRPr="007E5374">
        <w:rPr>
          <w:rStyle w:val="Strong"/>
          <w:rFonts w:asciiTheme="majorBidi" w:hAnsiTheme="majorBidi" w:cstheme="majorBidi"/>
          <w:b w:val="0"/>
          <w:bCs w:val="0"/>
        </w:rPr>
        <w:t xml:space="preserve">3.    </w:t>
      </w:r>
      <w:r w:rsidRPr="007E5374">
        <w:rPr>
          <w:rStyle w:val="Strong"/>
          <w:rFonts w:asciiTheme="majorBidi" w:hAnsiTheme="majorBidi" w:cstheme="majorBidi"/>
          <w:b w:val="0"/>
          <w:bCs w:val="0"/>
          <w:u w:val="single"/>
        </w:rPr>
        <w:t>Custodian of Cash Reserve of Commercial Bank</w:t>
      </w:r>
      <w:r w:rsidRPr="007E5374">
        <w:rPr>
          <w:rFonts w:asciiTheme="majorBidi" w:hAnsiTheme="majorBidi" w:cstheme="majorBidi"/>
        </w:rPr>
        <w:t>.</w:t>
      </w:r>
    </w:p>
    <w:p w:rsidR="005A3637" w:rsidRPr="007E5374" w:rsidRDefault="005A3637" w:rsidP="005A3637">
      <w:pPr>
        <w:pStyle w:val="NormalWeb"/>
        <w:shd w:val="clear" w:color="auto" w:fill="FFFFFF"/>
        <w:spacing w:before="0" w:beforeAutospacing="0" w:after="0" w:afterAutospacing="0"/>
        <w:jc w:val="both"/>
        <w:rPr>
          <w:rStyle w:val="Strong"/>
          <w:rFonts w:asciiTheme="majorBidi" w:hAnsiTheme="majorBidi" w:cstheme="majorBidi"/>
          <w:b w:val="0"/>
          <w:bCs w:val="0"/>
          <w:u w:val="single"/>
        </w:rPr>
      </w:pPr>
      <w:r w:rsidRPr="007E5374">
        <w:rPr>
          <w:rStyle w:val="Strong"/>
          <w:rFonts w:asciiTheme="majorBidi" w:hAnsiTheme="majorBidi" w:cstheme="majorBidi"/>
          <w:b w:val="0"/>
          <w:bCs w:val="0"/>
          <w:u w:val="single"/>
        </w:rPr>
        <w:t>4.  Custodian of Nation’s Reserve of International Currency</w:t>
      </w:r>
    </w:p>
    <w:p w:rsidR="005A3637" w:rsidRPr="007E5374" w:rsidRDefault="005A3637" w:rsidP="005A3637">
      <w:pPr>
        <w:pStyle w:val="NormalWeb"/>
        <w:shd w:val="clear" w:color="auto" w:fill="FFFFFF"/>
        <w:spacing w:before="0" w:beforeAutospacing="0" w:after="0" w:afterAutospacing="0"/>
        <w:jc w:val="both"/>
        <w:rPr>
          <w:rFonts w:asciiTheme="majorBidi" w:hAnsiTheme="majorBidi" w:cstheme="majorBidi"/>
        </w:rPr>
      </w:pPr>
    </w:p>
    <w:p w:rsidR="005A3637" w:rsidRPr="007E5374" w:rsidRDefault="005A3637" w:rsidP="005A3637">
      <w:pPr>
        <w:pStyle w:val="NormalWeb"/>
        <w:shd w:val="clear" w:color="auto" w:fill="FFFFFF"/>
        <w:spacing w:before="0" w:beforeAutospacing="0" w:after="0" w:afterAutospacing="0"/>
        <w:jc w:val="both"/>
        <w:rPr>
          <w:rFonts w:asciiTheme="majorBidi" w:hAnsiTheme="majorBidi" w:cstheme="majorBidi"/>
        </w:rPr>
      </w:pPr>
      <w:r w:rsidRPr="007E5374">
        <w:rPr>
          <w:rStyle w:val="Strong"/>
          <w:rFonts w:asciiTheme="majorBidi" w:hAnsiTheme="majorBidi" w:cstheme="majorBidi"/>
          <w:b w:val="0"/>
          <w:bCs w:val="0"/>
        </w:rPr>
        <w:t xml:space="preserve">5.    </w:t>
      </w:r>
      <w:r w:rsidRPr="007E5374">
        <w:rPr>
          <w:rStyle w:val="Strong"/>
          <w:rFonts w:asciiTheme="majorBidi" w:hAnsiTheme="majorBidi" w:cstheme="majorBidi"/>
          <w:b w:val="0"/>
          <w:bCs w:val="0"/>
          <w:u w:val="single"/>
        </w:rPr>
        <w:t>Lender of the Last Resort</w:t>
      </w:r>
    </w:p>
    <w:p w:rsidR="005A3637" w:rsidRPr="007E5374" w:rsidRDefault="005A3637" w:rsidP="005A3637">
      <w:pPr>
        <w:pStyle w:val="NormalWeb"/>
        <w:shd w:val="clear" w:color="auto" w:fill="FFFFFF"/>
        <w:spacing w:before="0" w:beforeAutospacing="0" w:after="0" w:afterAutospacing="0"/>
        <w:jc w:val="both"/>
        <w:rPr>
          <w:rFonts w:asciiTheme="majorBidi" w:hAnsiTheme="majorBidi" w:cstheme="majorBidi"/>
          <w:u w:val="single"/>
        </w:rPr>
      </w:pPr>
      <w:r w:rsidRPr="007E5374">
        <w:rPr>
          <w:rStyle w:val="Strong"/>
          <w:rFonts w:asciiTheme="majorBidi" w:hAnsiTheme="majorBidi" w:cstheme="majorBidi"/>
          <w:b w:val="0"/>
          <w:bCs w:val="0"/>
        </w:rPr>
        <w:t xml:space="preserve">6.    </w:t>
      </w:r>
      <w:r w:rsidRPr="007E5374">
        <w:rPr>
          <w:rStyle w:val="Strong"/>
          <w:rFonts w:asciiTheme="majorBidi" w:hAnsiTheme="majorBidi" w:cstheme="majorBidi"/>
          <w:b w:val="0"/>
          <w:bCs w:val="0"/>
          <w:u w:val="single"/>
        </w:rPr>
        <w:t>Clearing House Function</w:t>
      </w:r>
    </w:p>
    <w:p w:rsidR="005A3637" w:rsidRPr="007E5374" w:rsidRDefault="005A3637" w:rsidP="005A3637">
      <w:pPr>
        <w:pStyle w:val="NormalWeb"/>
        <w:shd w:val="clear" w:color="auto" w:fill="FFFFFF"/>
        <w:spacing w:before="0" w:beforeAutospacing="0" w:after="0" w:afterAutospacing="0"/>
        <w:jc w:val="both"/>
        <w:rPr>
          <w:rFonts w:asciiTheme="majorBidi" w:hAnsiTheme="majorBidi" w:cstheme="majorBidi"/>
        </w:rPr>
      </w:pPr>
      <w:r w:rsidRPr="007E5374">
        <w:rPr>
          <w:rStyle w:val="Strong"/>
          <w:rFonts w:asciiTheme="majorBidi" w:hAnsiTheme="majorBidi" w:cstheme="majorBidi"/>
          <w:b w:val="0"/>
          <w:bCs w:val="0"/>
        </w:rPr>
        <w:t xml:space="preserve">7.    </w:t>
      </w:r>
      <w:r w:rsidRPr="007E5374">
        <w:rPr>
          <w:rStyle w:val="Strong"/>
          <w:rFonts w:asciiTheme="majorBidi" w:hAnsiTheme="majorBidi" w:cstheme="majorBidi"/>
          <w:b w:val="0"/>
          <w:bCs w:val="0"/>
          <w:u w:val="single"/>
        </w:rPr>
        <w:t>Credit Control</w:t>
      </w:r>
    </w:p>
    <w:p w:rsidR="005A3637" w:rsidRPr="007E5374" w:rsidRDefault="005A3637" w:rsidP="005A3637">
      <w:pPr>
        <w:pStyle w:val="NormalWeb"/>
        <w:shd w:val="clear" w:color="auto" w:fill="FFFFFF"/>
        <w:spacing w:before="0" w:beforeAutospacing="0" w:after="0" w:afterAutospacing="0"/>
        <w:jc w:val="both"/>
        <w:rPr>
          <w:rFonts w:asciiTheme="majorBidi" w:hAnsiTheme="majorBidi" w:cstheme="majorBidi"/>
        </w:rPr>
      </w:pPr>
      <w:r w:rsidRPr="007E5374">
        <w:rPr>
          <w:rStyle w:val="Strong"/>
          <w:rFonts w:asciiTheme="majorBidi" w:hAnsiTheme="majorBidi" w:cstheme="majorBidi"/>
          <w:b w:val="0"/>
          <w:bCs w:val="0"/>
        </w:rPr>
        <w:t>8.   </w:t>
      </w:r>
      <w:r w:rsidRPr="007E5374">
        <w:rPr>
          <w:rStyle w:val="Strong"/>
          <w:rFonts w:asciiTheme="majorBidi" w:hAnsiTheme="majorBidi" w:cstheme="majorBidi"/>
          <w:b w:val="0"/>
          <w:bCs w:val="0"/>
          <w:u w:val="single"/>
        </w:rPr>
        <w:t xml:space="preserve"> Collection of Data</w:t>
      </w:r>
    </w:p>
    <w:p w:rsidR="005A3637" w:rsidRPr="007E5374" w:rsidRDefault="005A3637" w:rsidP="005A3637">
      <w:pPr>
        <w:pStyle w:val="NormalWeb"/>
        <w:shd w:val="clear" w:color="auto" w:fill="FFFFFF"/>
        <w:spacing w:before="0" w:beforeAutospacing="0" w:after="0" w:afterAutospacing="0"/>
        <w:jc w:val="both"/>
        <w:rPr>
          <w:rFonts w:asciiTheme="majorBidi" w:hAnsiTheme="majorBidi" w:cstheme="majorBidi"/>
        </w:rPr>
      </w:pPr>
      <w:r w:rsidRPr="007E5374">
        <w:rPr>
          <w:rStyle w:val="Strong"/>
          <w:rFonts w:asciiTheme="majorBidi" w:hAnsiTheme="majorBidi" w:cstheme="majorBidi"/>
          <w:b w:val="0"/>
          <w:bCs w:val="0"/>
        </w:rPr>
        <w:t xml:space="preserve">9.    </w:t>
      </w:r>
      <w:r w:rsidRPr="007E5374">
        <w:rPr>
          <w:rStyle w:val="Strong"/>
          <w:rFonts w:asciiTheme="majorBidi" w:hAnsiTheme="majorBidi" w:cstheme="majorBidi"/>
          <w:b w:val="0"/>
          <w:bCs w:val="0"/>
          <w:u w:val="single"/>
        </w:rPr>
        <w:t>Central Banking in Developing Countries</w:t>
      </w:r>
    </w:p>
    <w:p w:rsidR="005A3637" w:rsidRPr="007E5374" w:rsidRDefault="005A3637" w:rsidP="005A3637">
      <w:pPr>
        <w:shd w:val="clear" w:color="auto" w:fill="FFFFFF"/>
        <w:spacing w:after="0" w:line="240" w:lineRule="auto"/>
        <w:jc w:val="both"/>
        <w:rPr>
          <w:rFonts w:asciiTheme="majorBidi" w:eastAsia="Times New Roman" w:hAnsiTheme="majorBidi" w:cstheme="majorBidi"/>
          <w:sz w:val="21"/>
          <w:szCs w:val="21"/>
          <w:bdr w:val="none" w:sz="0" w:space="0" w:color="auto" w:frame="1"/>
        </w:rPr>
      </w:pPr>
    </w:p>
    <w:p w:rsidR="005A3637" w:rsidRPr="00562068" w:rsidRDefault="005A3637" w:rsidP="005373A0">
      <w:pPr>
        <w:shd w:val="clear" w:color="auto" w:fill="FFFFFF"/>
        <w:spacing w:after="0" w:line="240" w:lineRule="auto"/>
        <w:jc w:val="both"/>
        <w:rPr>
          <w:rFonts w:asciiTheme="majorBidi" w:eastAsia="Times New Roman" w:hAnsiTheme="majorBidi" w:cstheme="majorBidi"/>
          <w:sz w:val="21"/>
          <w:szCs w:val="21"/>
        </w:rPr>
      </w:pPr>
    </w:p>
    <w:sectPr w:rsidR="005A3637" w:rsidRPr="00562068" w:rsidSect="005373A0">
      <w:headerReference w:type="default" r:id="rId23"/>
      <w:footerReference w:type="default" r:id="rId24"/>
      <w:pgSz w:w="12240" w:h="15840"/>
      <w:pgMar w:top="1890" w:right="1440" w:bottom="10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E22" w:rsidRDefault="003E2E22" w:rsidP="00CB292B">
      <w:pPr>
        <w:spacing w:after="0" w:line="240" w:lineRule="auto"/>
      </w:pPr>
      <w:r>
        <w:separator/>
      </w:r>
    </w:p>
  </w:endnote>
  <w:endnote w:type="continuationSeparator" w:id="0">
    <w:p w:rsidR="003E2E22" w:rsidRDefault="003E2E22" w:rsidP="00CB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80202"/>
      <w:docPartObj>
        <w:docPartGallery w:val="Page Numbers (Bottom of Page)"/>
        <w:docPartUnique/>
      </w:docPartObj>
    </w:sdtPr>
    <w:sdtEndPr>
      <w:rPr>
        <w:color w:val="808080" w:themeColor="background1" w:themeShade="80"/>
        <w:spacing w:val="60"/>
      </w:rPr>
    </w:sdtEndPr>
    <w:sdtContent>
      <w:p w:rsidR="00C82188" w:rsidRDefault="00C8218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3637">
          <w:rPr>
            <w:noProof/>
          </w:rPr>
          <w:t>15</w:t>
        </w:r>
        <w:r>
          <w:rPr>
            <w:noProof/>
          </w:rPr>
          <w:fldChar w:fldCharType="end"/>
        </w:r>
        <w:r>
          <w:t xml:space="preserve"> | </w:t>
        </w:r>
        <w:r>
          <w:rPr>
            <w:color w:val="808080" w:themeColor="background1" w:themeShade="80"/>
            <w:spacing w:val="60"/>
          </w:rPr>
          <w:t>Page</w:t>
        </w:r>
      </w:p>
    </w:sdtContent>
  </w:sdt>
  <w:p w:rsidR="00CB292B" w:rsidRDefault="00C82188">
    <w:pPr>
      <w:pStyle w:val="Footer"/>
    </w:pPr>
    <w:r>
      <w:t>(ECON- 102: MACRO ECONOMICS)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E22" w:rsidRDefault="003E2E22" w:rsidP="00CB292B">
      <w:pPr>
        <w:spacing w:after="0" w:line="240" w:lineRule="auto"/>
      </w:pPr>
      <w:r>
        <w:separator/>
      </w:r>
    </w:p>
  </w:footnote>
  <w:footnote w:type="continuationSeparator" w:id="0">
    <w:p w:rsidR="003E2E22" w:rsidRDefault="003E2E22" w:rsidP="00CB2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7B" w:rsidRPr="0084417B" w:rsidRDefault="0084417B" w:rsidP="0084417B">
    <w:pPr>
      <w:pStyle w:val="Header"/>
      <w:rPr>
        <w:rFonts w:asciiTheme="majorBidi" w:hAnsiTheme="majorBidi" w:cstheme="majorBidi"/>
      </w:rPr>
    </w:pPr>
    <w:r w:rsidRPr="0084417B">
      <w:rPr>
        <w:rFonts w:asciiTheme="majorBidi" w:hAnsiTheme="majorBidi" w:cstheme="majorBidi"/>
      </w:rPr>
      <w:t>Macro Economics ECON 102</w:t>
    </w:r>
  </w:p>
  <w:p w:rsidR="0084417B" w:rsidRPr="0084417B" w:rsidRDefault="0084417B">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68F"/>
    <w:multiLevelType w:val="hybridMultilevel"/>
    <w:tmpl w:val="7AF81A52"/>
    <w:lvl w:ilvl="0" w:tplc="4AA2B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E62B8"/>
    <w:multiLevelType w:val="hybridMultilevel"/>
    <w:tmpl w:val="44FAA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96FE0"/>
    <w:multiLevelType w:val="hybridMultilevel"/>
    <w:tmpl w:val="5C3E12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878CD"/>
    <w:multiLevelType w:val="hybridMultilevel"/>
    <w:tmpl w:val="09544B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64671"/>
    <w:multiLevelType w:val="hybridMultilevel"/>
    <w:tmpl w:val="3A80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B3247"/>
    <w:multiLevelType w:val="hybridMultilevel"/>
    <w:tmpl w:val="FEC0BA16"/>
    <w:lvl w:ilvl="0" w:tplc="DB90D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E22A6"/>
    <w:multiLevelType w:val="hybridMultilevel"/>
    <w:tmpl w:val="8B1C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C7898"/>
    <w:multiLevelType w:val="hybridMultilevel"/>
    <w:tmpl w:val="61A6A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B19C6"/>
    <w:multiLevelType w:val="hybridMultilevel"/>
    <w:tmpl w:val="09544B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D4511"/>
    <w:multiLevelType w:val="hybridMultilevel"/>
    <w:tmpl w:val="A370A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93DAE"/>
    <w:multiLevelType w:val="hybridMultilevel"/>
    <w:tmpl w:val="D7F21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750C7B"/>
    <w:multiLevelType w:val="hybridMultilevel"/>
    <w:tmpl w:val="FAECC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94E04"/>
    <w:multiLevelType w:val="hybridMultilevel"/>
    <w:tmpl w:val="76BEF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C7264"/>
    <w:multiLevelType w:val="hybridMultilevel"/>
    <w:tmpl w:val="8B1C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94389"/>
    <w:multiLevelType w:val="hybridMultilevel"/>
    <w:tmpl w:val="515A4D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65A8D"/>
    <w:multiLevelType w:val="hybridMultilevel"/>
    <w:tmpl w:val="FDE293EA"/>
    <w:lvl w:ilvl="0" w:tplc="D9D2F44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1B3FFE"/>
    <w:multiLevelType w:val="hybridMultilevel"/>
    <w:tmpl w:val="6B7627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30333"/>
    <w:multiLevelType w:val="hybridMultilevel"/>
    <w:tmpl w:val="898A0FB0"/>
    <w:lvl w:ilvl="0" w:tplc="70B07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51007"/>
    <w:multiLevelType w:val="hybridMultilevel"/>
    <w:tmpl w:val="09544B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17109"/>
    <w:multiLevelType w:val="hybridMultilevel"/>
    <w:tmpl w:val="826E4A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651EC"/>
    <w:multiLevelType w:val="hybridMultilevel"/>
    <w:tmpl w:val="27649D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55BE3"/>
    <w:multiLevelType w:val="hybridMultilevel"/>
    <w:tmpl w:val="C7386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D34FF"/>
    <w:multiLevelType w:val="hybridMultilevel"/>
    <w:tmpl w:val="B7921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574AFC"/>
    <w:multiLevelType w:val="hybridMultilevel"/>
    <w:tmpl w:val="D1FEB3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6744D"/>
    <w:multiLevelType w:val="hybridMultilevel"/>
    <w:tmpl w:val="09544B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118C6"/>
    <w:multiLevelType w:val="hybridMultilevel"/>
    <w:tmpl w:val="36BC5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8C0D4D"/>
    <w:multiLevelType w:val="hybridMultilevel"/>
    <w:tmpl w:val="E15053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23"/>
  </w:num>
  <w:num w:numId="4">
    <w:abstractNumId w:val="15"/>
  </w:num>
  <w:num w:numId="5">
    <w:abstractNumId w:val="18"/>
  </w:num>
  <w:num w:numId="6">
    <w:abstractNumId w:val="8"/>
  </w:num>
  <w:num w:numId="7">
    <w:abstractNumId w:val="3"/>
  </w:num>
  <w:num w:numId="8">
    <w:abstractNumId w:val="24"/>
  </w:num>
  <w:num w:numId="9">
    <w:abstractNumId w:val="17"/>
  </w:num>
  <w:num w:numId="10">
    <w:abstractNumId w:val="14"/>
  </w:num>
  <w:num w:numId="11">
    <w:abstractNumId w:val="26"/>
  </w:num>
  <w:num w:numId="12">
    <w:abstractNumId w:val="5"/>
  </w:num>
  <w:num w:numId="13">
    <w:abstractNumId w:val="19"/>
  </w:num>
  <w:num w:numId="14">
    <w:abstractNumId w:val="2"/>
  </w:num>
  <w:num w:numId="15">
    <w:abstractNumId w:val="0"/>
  </w:num>
  <w:num w:numId="16">
    <w:abstractNumId w:val="4"/>
  </w:num>
  <w:num w:numId="17">
    <w:abstractNumId w:val="13"/>
  </w:num>
  <w:num w:numId="18">
    <w:abstractNumId w:val="7"/>
  </w:num>
  <w:num w:numId="19">
    <w:abstractNumId w:val="10"/>
  </w:num>
  <w:num w:numId="20">
    <w:abstractNumId w:val="11"/>
  </w:num>
  <w:num w:numId="21">
    <w:abstractNumId w:val="22"/>
  </w:num>
  <w:num w:numId="22">
    <w:abstractNumId w:val="1"/>
  </w:num>
  <w:num w:numId="23">
    <w:abstractNumId w:val="12"/>
  </w:num>
  <w:num w:numId="24">
    <w:abstractNumId w:val="25"/>
  </w:num>
  <w:num w:numId="25">
    <w:abstractNumId w:val="21"/>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24"/>
    <w:rsid w:val="0001687F"/>
    <w:rsid w:val="000258D5"/>
    <w:rsid w:val="00025DF6"/>
    <w:rsid w:val="0005557F"/>
    <w:rsid w:val="000916E7"/>
    <w:rsid w:val="00097EE5"/>
    <w:rsid w:val="000B7924"/>
    <w:rsid w:val="001C6FD2"/>
    <w:rsid w:val="00225951"/>
    <w:rsid w:val="00231848"/>
    <w:rsid w:val="00257C84"/>
    <w:rsid w:val="0029380C"/>
    <w:rsid w:val="002F03B2"/>
    <w:rsid w:val="003026AC"/>
    <w:rsid w:val="00314C31"/>
    <w:rsid w:val="00341B8B"/>
    <w:rsid w:val="00354B42"/>
    <w:rsid w:val="00366282"/>
    <w:rsid w:val="003E2E22"/>
    <w:rsid w:val="004106A2"/>
    <w:rsid w:val="004370BE"/>
    <w:rsid w:val="00457199"/>
    <w:rsid w:val="00471DD9"/>
    <w:rsid w:val="004A6C4E"/>
    <w:rsid w:val="004B46C6"/>
    <w:rsid w:val="004C3F31"/>
    <w:rsid w:val="004E3A95"/>
    <w:rsid w:val="005373A0"/>
    <w:rsid w:val="005426C6"/>
    <w:rsid w:val="00562068"/>
    <w:rsid w:val="005829BD"/>
    <w:rsid w:val="00592836"/>
    <w:rsid w:val="005A3637"/>
    <w:rsid w:val="006616CE"/>
    <w:rsid w:val="00663198"/>
    <w:rsid w:val="00687F8C"/>
    <w:rsid w:val="006B764E"/>
    <w:rsid w:val="0076614E"/>
    <w:rsid w:val="007D01C7"/>
    <w:rsid w:val="00824076"/>
    <w:rsid w:val="0084417B"/>
    <w:rsid w:val="00844D85"/>
    <w:rsid w:val="00850483"/>
    <w:rsid w:val="0086501F"/>
    <w:rsid w:val="0087392E"/>
    <w:rsid w:val="008A1A3F"/>
    <w:rsid w:val="008A5499"/>
    <w:rsid w:val="008E4203"/>
    <w:rsid w:val="00927658"/>
    <w:rsid w:val="00930B6C"/>
    <w:rsid w:val="00945938"/>
    <w:rsid w:val="0097355A"/>
    <w:rsid w:val="009834DB"/>
    <w:rsid w:val="00990C7B"/>
    <w:rsid w:val="009D0711"/>
    <w:rsid w:val="009F093F"/>
    <w:rsid w:val="009F602E"/>
    <w:rsid w:val="00A52458"/>
    <w:rsid w:val="00A715A9"/>
    <w:rsid w:val="00AA6B3C"/>
    <w:rsid w:val="00AD65C7"/>
    <w:rsid w:val="00AF40C0"/>
    <w:rsid w:val="00B06096"/>
    <w:rsid w:val="00B15632"/>
    <w:rsid w:val="00B21F72"/>
    <w:rsid w:val="00B25FBA"/>
    <w:rsid w:val="00B44DE8"/>
    <w:rsid w:val="00B902A1"/>
    <w:rsid w:val="00C267CD"/>
    <w:rsid w:val="00C65864"/>
    <w:rsid w:val="00C810AE"/>
    <w:rsid w:val="00C82188"/>
    <w:rsid w:val="00C97500"/>
    <w:rsid w:val="00CB2639"/>
    <w:rsid w:val="00CB292B"/>
    <w:rsid w:val="00CB3EBE"/>
    <w:rsid w:val="00CB40C3"/>
    <w:rsid w:val="00CB4231"/>
    <w:rsid w:val="00CE660C"/>
    <w:rsid w:val="00D269F1"/>
    <w:rsid w:val="00D440ED"/>
    <w:rsid w:val="00D451A1"/>
    <w:rsid w:val="00D768AD"/>
    <w:rsid w:val="00D97647"/>
    <w:rsid w:val="00DC143F"/>
    <w:rsid w:val="00DC7B82"/>
    <w:rsid w:val="00DE1923"/>
    <w:rsid w:val="00E509F0"/>
    <w:rsid w:val="00E75464"/>
    <w:rsid w:val="00EE604F"/>
    <w:rsid w:val="00EF6D6E"/>
    <w:rsid w:val="00F23749"/>
    <w:rsid w:val="00F65DA4"/>
    <w:rsid w:val="00F76346"/>
    <w:rsid w:val="00FA63E7"/>
    <w:rsid w:val="00FC5FEA"/>
    <w:rsid w:val="00FD097C"/>
    <w:rsid w:val="00FD6AD0"/>
    <w:rsid w:val="00FF5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62C9B-ED91-4BDB-B30E-31549DCB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924"/>
    <w:pPr>
      <w:ind w:left="720"/>
      <w:contextualSpacing/>
    </w:pPr>
  </w:style>
  <w:style w:type="paragraph" w:styleId="BalloonText">
    <w:name w:val="Balloon Text"/>
    <w:basedOn w:val="Normal"/>
    <w:link w:val="BalloonTextChar"/>
    <w:uiPriority w:val="99"/>
    <w:semiHidden/>
    <w:unhideWhenUsed/>
    <w:rsid w:val="00DE1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923"/>
    <w:rPr>
      <w:rFonts w:ascii="Tahoma" w:hAnsi="Tahoma" w:cs="Tahoma"/>
      <w:sz w:val="16"/>
      <w:szCs w:val="16"/>
    </w:rPr>
  </w:style>
  <w:style w:type="paragraph" w:styleId="Header">
    <w:name w:val="header"/>
    <w:basedOn w:val="Normal"/>
    <w:link w:val="HeaderChar"/>
    <w:uiPriority w:val="99"/>
    <w:unhideWhenUsed/>
    <w:rsid w:val="00CB2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92B"/>
  </w:style>
  <w:style w:type="paragraph" w:styleId="Footer">
    <w:name w:val="footer"/>
    <w:basedOn w:val="Normal"/>
    <w:link w:val="FooterChar"/>
    <w:uiPriority w:val="99"/>
    <w:unhideWhenUsed/>
    <w:rsid w:val="00CB2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92B"/>
  </w:style>
  <w:style w:type="paragraph" w:styleId="NormalWeb">
    <w:name w:val="Normal (Web)"/>
    <w:basedOn w:val="Normal"/>
    <w:uiPriority w:val="99"/>
    <w:unhideWhenUsed/>
    <w:rsid w:val="00D768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68AD"/>
    <w:rPr>
      <w:b/>
      <w:bCs/>
    </w:rPr>
  </w:style>
  <w:style w:type="character" w:customStyle="1" w:styleId="apple-converted-space">
    <w:name w:val="apple-converted-space"/>
    <w:basedOn w:val="DefaultParagraphFont"/>
    <w:rsid w:val="00FD097C"/>
  </w:style>
  <w:style w:type="table" w:styleId="TableGrid">
    <w:name w:val="Table Grid"/>
    <w:basedOn w:val="TableNormal"/>
    <w:uiPriority w:val="59"/>
    <w:rsid w:val="00A7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A715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0717">
      <w:bodyDiv w:val="1"/>
      <w:marLeft w:val="0"/>
      <w:marRight w:val="0"/>
      <w:marTop w:val="0"/>
      <w:marBottom w:val="0"/>
      <w:divBdr>
        <w:top w:val="none" w:sz="0" w:space="0" w:color="auto"/>
        <w:left w:val="none" w:sz="0" w:space="0" w:color="auto"/>
        <w:bottom w:val="none" w:sz="0" w:space="0" w:color="auto"/>
        <w:right w:val="none" w:sz="0" w:space="0" w:color="auto"/>
      </w:divBdr>
    </w:div>
    <w:div w:id="971713850">
      <w:bodyDiv w:val="1"/>
      <w:marLeft w:val="0"/>
      <w:marRight w:val="0"/>
      <w:marTop w:val="0"/>
      <w:marBottom w:val="0"/>
      <w:divBdr>
        <w:top w:val="none" w:sz="0" w:space="0" w:color="auto"/>
        <w:left w:val="none" w:sz="0" w:space="0" w:color="auto"/>
        <w:bottom w:val="none" w:sz="0" w:space="0" w:color="auto"/>
        <w:right w:val="none" w:sz="0" w:space="0" w:color="auto"/>
      </w:divBdr>
    </w:div>
    <w:div w:id="150964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72B0C4-C8E6-4F79-9F7C-24DD04798338}"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D8637857-03D0-454E-A5AA-E4CBFF330F2D}">
      <dgm:prSet phldrT="[Text]" custT="1"/>
      <dgm:spPr/>
      <dgm:t>
        <a:bodyPr/>
        <a:lstStyle/>
        <a:p>
          <a:pPr algn="ctr"/>
          <a:r>
            <a:rPr lang="en-US" sz="1600" b="1"/>
            <a:t>Functions</a:t>
          </a:r>
          <a:r>
            <a:rPr lang="en-US" sz="1100" b="1"/>
            <a:t> </a:t>
          </a:r>
          <a:r>
            <a:rPr lang="en-US" sz="1400" b="1"/>
            <a:t>of Money</a:t>
          </a:r>
        </a:p>
      </dgm:t>
    </dgm:pt>
    <dgm:pt modelId="{71F19C0E-EE31-473C-BDCF-64776A4E9C2C}" type="parTrans" cxnId="{3CAB0DFE-6F93-4516-A9E7-60DDD775FBA7}">
      <dgm:prSet/>
      <dgm:spPr/>
      <dgm:t>
        <a:bodyPr/>
        <a:lstStyle/>
        <a:p>
          <a:endParaRPr lang="en-US"/>
        </a:p>
      </dgm:t>
    </dgm:pt>
    <dgm:pt modelId="{8E7549CE-6D53-4D72-A33A-1F58DA43050F}" type="sibTrans" cxnId="{3CAB0DFE-6F93-4516-A9E7-60DDD775FBA7}">
      <dgm:prSet/>
      <dgm:spPr/>
      <dgm:t>
        <a:bodyPr/>
        <a:lstStyle/>
        <a:p>
          <a:endParaRPr lang="en-US"/>
        </a:p>
      </dgm:t>
    </dgm:pt>
    <dgm:pt modelId="{E252BDFA-E18E-42DC-8201-523B140C7252}">
      <dgm:prSet phldrT="[Text]" custT="1"/>
      <dgm:spPr/>
      <dgm:t>
        <a:bodyPr/>
        <a:lstStyle/>
        <a:p>
          <a:pPr algn="ctr"/>
          <a:r>
            <a:rPr lang="en-US" sz="900" b="1"/>
            <a:t>Primary</a:t>
          </a:r>
        </a:p>
        <a:p>
          <a:pPr algn="ctr"/>
          <a:r>
            <a:rPr lang="en-US" sz="900" b="1"/>
            <a:t>Functions</a:t>
          </a:r>
        </a:p>
      </dgm:t>
    </dgm:pt>
    <dgm:pt modelId="{C315085A-A54A-4333-BD80-C5EA7EC54D0B}" type="parTrans" cxnId="{67EE2154-99CF-4F53-A0D0-40FE1ADD2937}">
      <dgm:prSet/>
      <dgm:spPr/>
      <dgm:t>
        <a:bodyPr/>
        <a:lstStyle/>
        <a:p>
          <a:pPr algn="ctr"/>
          <a:endParaRPr lang="en-US"/>
        </a:p>
      </dgm:t>
    </dgm:pt>
    <dgm:pt modelId="{62D0737B-05C6-49E1-B53D-83CAA70EE3D3}" type="sibTrans" cxnId="{67EE2154-99CF-4F53-A0D0-40FE1ADD2937}">
      <dgm:prSet/>
      <dgm:spPr/>
      <dgm:t>
        <a:bodyPr/>
        <a:lstStyle/>
        <a:p>
          <a:endParaRPr lang="en-US"/>
        </a:p>
      </dgm:t>
    </dgm:pt>
    <dgm:pt modelId="{AE579D20-830A-44BF-AB10-0966F840A50B}">
      <dgm:prSet phldrT="[Text]" custT="1"/>
      <dgm:spPr/>
      <dgm:t>
        <a:bodyPr/>
        <a:lstStyle/>
        <a:p>
          <a:pPr algn="ctr"/>
          <a:r>
            <a:rPr lang="en-US" sz="900" b="1"/>
            <a:t>Medium of</a:t>
          </a:r>
        </a:p>
        <a:p>
          <a:pPr algn="ctr"/>
          <a:r>
            <a:rPr lang="en-US" sz="900" b="1"/>
            <a:t>Exchang</a:t>
          </a:r>
          <a:r>
            <a:rPr lang="en-US" sz="700"/>
            <a:t>e</a:t>
          </a:r>
        </a:p>
      </dgm:t>
    </dgm:pt>
    <dgm:pt modelId="{21740DE9-AE21-4176-970E-8AC2E2B1BFBF}" type="parTrans" cxnId="{C4B52122-87AC-4897-AAA1-F7ACDEFD5400}">
      <dgm:prSet/>
      <dgm:spPr/>
      <dgm:t>
        <a:bodyPr/>
        <a:lstStyle/>
        <a:p>
          <a:pPr algn="ctr"/>
          <a:endParaRPr lang="en-US"/>
        </a:p>
      </dgm:t>
    </dgm:pt>
    <dgm:pt modelId="{C73E84E3-7108-4FBE-A0E4-C99E43B9AF3B}" type="sibTrans" cxnId="{C4B52122-87AC-4897-AAA1-F7ACDEFD5400}">
      <dgm:prSet/>
      <dgm:spPr/>
      <dgm:t>
        <a:bodyPr/>
        <a:lstStyle/>
        <a:p>
          <a:endParaRPr lang="en-US"/>
        </a:p>
      </dgm:t>
    </dgm:pt>
    <dgm:pt modelId="{1D02763E-8160-45B9-A794-A436FBA98C0C}">
      <dgm:prSet phldrT="[Text]" custT="1"/>
      <dgm:spPr/>
      <dgm:t>
        <a:bodyPr/>
        <a:lstStyle/>
        <a:p>
          <a:pPr algn="ctr"/>
          <a:r>
            <a:rPr lang="en-US" sz="900" b="1"/>
            <a:t>Measure of Value</a:t>
          </a:r>
        </a:p>
      </dgm:t>
    </dgm:pt>
    <dgm:pt modelId="{19E1137B-0213-45FE-BD2B-B402C2B87105}" type="parTrans" cxnId="{5A0A4579-E685-4550-9B18-D8377965BA0B}">
      <dgm:prSet/>
      <dgm:spPr/>
      <dgm:t>
        <a:bodyPr/>
        <a:lstStyle/>
        <a:p>
          <a:pPr algn="ctr"/>
          <a:endParaRPr lang="en-US"/>
        </a:p>
      </dgm:t>
    </dgm:pt>
    <dgm:pt modelId="{1611681F-A4F6-4DEE-906D-5FDFBC0D9790}" type="sibTrans" cxnId="{5A0A4579-E685-4550-9B18-D8377965BA0B}">
      <dgm:prSet/>
      <dgm:spPr/>
      <dgm:t>
        <a:bodyPr/>
        <a:lstStyle/>
        <a:p>
          <a:endParaRPr lang="en-US"/>
        </a:p>
      </dgm:t>
    </dgm:pt>
    <dgm:pt modelId="{52CD3575-AF7B-4EA4-BF9B-F2828DD98A86}">
      <dgm:prSet phldrT="[Text]" custT="1"/>
      <dgm:spPr/>
      <dgm:t>
        <a:bodyPr/>
        <a:lstStyle/>
        <a:p>
          <a:pPr algn="ctr"/>
          <a:r>
            <a:rPr lang="en-US" sz="900" b="1"/>
            <a:t>Secondary</a:t>
          </a:r>
        </a:p>
        <a:p>
          <a:pPr algn="ctr"/>
          <a:r>
            <a:rPr lang="en-US" sz="900" b="1"/>
            <a:t>Functions</a:t>
          </a:r>
        </a:p>
      </dgm:t>
    </dgm:pt>
    <dgm:pt modelId="{EB8D77BE-90D8-44CE-A6BE-E38A6A9CD4AD}" type="parTrans" cxnId="{5A48DF32-2777-4587-8562-1B3A5E1E5CFE}">
      <dgm:prSet/>
      <dgm:spPr/>
      <dgm:t>
        <a:bodyPr/>
        <a:lstStyle/>
        <a:p>
          <a:pPr algn="ctr"/>
          <a:endParaRPr lang="en-US"/>
        </a:p>
      </dgm:t>
    </dgm:pt>
    <dgm:pt modelId="{2C030EB7-1DE6-431C-9CE7-631A43ABB3D5}" type="sibTrans" cxnId="{5A48DF32-2777-4587-8562-1B3A5E1E5CFE}">
      <dgm:prSet/>
      <dgm:spPr/>
      <dgm:t>
        <a:bodyPr/>
        <a:lstStyle/>
        <a:p>
          <a:endParaRPr lang="en-US"/>
        </a:p>
      </dgm:t>
    </dgm:pt>
    <dgm:pt modelId="{B8F6D7B3-256E-448F-83BF-CAC1F486AEEA}">
      <dgm:prSet phldrT="[Text]" custT="1"/>
      <dgm:spPr/>
      <dgm:t>
        <a:bodyPr/>
        <a:lstStyle/>
        <a:p>
          <a:pPr algn="ctr"/>
          <a:r>
            <a:rPr lang="en-US" sz="900" b="1"/>
            <a:t>Stadard of </a:t>
          </a:r>
        </a:p>
        <a:p>
          <a:pPr algn="ctr"/>
          <a:r>
            <a:rPr lang="en-US" sz="900" b="1"/>
            <a:t>Deffered Payments </a:t>
          </a:r>
        </a:p>
      </dgm:t>
    </dgm:pt>
    <dgm:pt modelId="{70FED36F-E83A-4890-BE14-9A7C7CEF3583}" type="parTrans" cxnId="{740C0D3B-6B28-454E-88B1-5A45678579D7}">
      <dgm:prSet/>
      <dgm:spPr/>
      <dgm:t>
        <a:bodyPr/>
        <a:lstStyle/>
        <a:p>
          <a:pPr algn="ctr"/>
          <a:endParaRPr lang="en-US"/>
        </a:p>
      </dgm:t>
    </dgm:pt>
    <dgm:pt modelId="{B7990B6D-49A8-4D2A-AAD1-4904003E4BC7}" type="sibTrans" cxnId="{740C0D3B-6B28-454E-88B1-5A45678579D7}">
      <dgm:prSet/>
      <dgm:spPr/>
      <dgm:t>
        <a:bodyPr/>
        <a:lstStyle/>
        <a:p>
          <a:endParaRPr lang="en-US"/>
        </a:p>
      </dgm:t>
    </dgm:pt>
    <dgm:pt modelId="{67F61E63-2530-4C58-A4A1-09AF13B7CA6D}">
      <dgm:prSet custT="1"/>
      <dgm:spPr/>
      <dgm:t>
        <a:bodyPr/>
        <a:lstStyle/>
        <a:p>
          <a:pPr algn="ctr"/>
          <a:r>
            <a:rPr lang="en-US" sz="900" b="1"/>
            <a:t>Contingent</a:t>
          </a:r>
        </a:p>
        <a:p>
          <a:pPr algn="ctr"/>
          <a:r>
            <a:rPr lang="en-US" sz="900" b="1"/>
            <a:t>Functions</a:t>
          </a:r>
        </a:p>
      </dgm:t>
    </dgm:pt>
    <dgm:pt modelId="{13BB6E50-741B-4F26-A78E-51FFC1F32983}" type="parTrans" cxnId="{BA5BA367-7ECC-498F-8022-2D9745AC24DA}">
      <dgm:prSet/>
      <dgm:spPr/>
      <dgm:t>
        <a:bodyPr/>
        <a:lstStyle/>
        <a:p>
          <a:pPr algn="ctr"/>
          <a:endParaRPr lang="en-US"/>
        </a:p>
      </dgm:t>
    </dgm:pt>
    <dgm:pt modelId="{0E2D9390-E278-47AD-B8F0-3FC45D85E1CB}" type="sibTrans" cxnId="{BA5BA367-7ECC-498F-8022-2D9745AC24DA}">
      <dgm:prSet/>
      <dgm:spPr/>
      <dgm:t>
        <a:bodyPr/>
        <a:lstStyle/>
        <a:p>
          <a:endParaRPr lang="en-US"/>
        </a:p>
      </dgm:t>
    </dgm:pt>
    <dgm:pt modelId="{A24DCD53-B0E5-4591-8F69-B690A7D38CE9}">
      <dgm:prSet custT="1"/>
      <dgm:spPr/>
      <dgm:t>
        <a:bodyPr/>
        <a:lstStyle/>
        <a:p>
          <a:pPr algn="ctr"/>
          <a:r>
            <a:rPr lang="en-US" sz="900" b="1"/>
            <a:t>Store </a:t>
          </a:r>
        </a:p>
        <a:p>
          <a:pPr algn="ctr"/>
          <a:r>
            <a:rPr lang="en-US" sz="900" b="1"/>
            <a:t>of Value</a:t>
          </a:r>
        </a:p>
      </dgm:t>
    </dgm:pt>
    <dgm:pt modelId="{9221C047-16CC-4B92-922D-9E7A010DA232}" type="parTrans" cxnId="{D0A3AE17-9D0C-415B-9C7F-E91D6519F2BE}">
      <dgm:prSet/>
      <dgm:spPr/>
      <dgm:t>
        <a:bodyPr/>
        <a:lstStyle/>
        <a:p>
          <a:pPr algn="ctr"/>
          <a:endParaRPr lang="en-US"/>
        </a:p>
      </dgm:t>
    </dgm:pt>
    <dgm:pt modelId="{E31983BE-77D0-4F4D-B86C-F99D5E2EB98F}" type="sibTrans" cxnId="{D0A3AE17-9D0C-415B-9C7F-E91D6519F2BE}">
      <dgm:prSet/>
      <dgm:spPr/>
      <dgm:t>
        <a:bodyPr/>
        <a:lstStyle/>
        <a:p>
          <a:endParaRPr lang="en-US"/>
        </a:p>
      </dgm:t>
    </dgm:pt>
    <dgm:pt modelId="{80D55F4E-B0E4-4FEA-B74C-B39D4D669939}">
      <dgm:prSet custT="1"/>
      <dgm:spPr/>
      <dgm:t>
        <a:bodyPr/>
        <a:lstStyle/>
        <a:p>
          <a:pPr algn="ctr"/>
          <a:r>
            <a:rPr lang="en-US" sz="900" b="1"/>
            <a:t>Transfer of</a:t>
          </a:r>
        </a:p>
        <a:p>
          <a:pPr algn="ctr"/>
          <a:r>
            <a:rPr lang="en-US" sz="900" b="1"/>
            <a:t>value</a:t>
          </a:r>
        </a:p>
      </dgm:t>
    </dgm:pt>
    <dgm:pt modelId="{ACE83B70-D8E6-41A0-B0C8-35D8B2DAEEB9}" type="parTrans" cxnId="{6D4B39F4-C25D-4EFA-861F-3E644799DB97}">
      <dgm:prSet/>
      <dgm:spPr/>
      <dgm:t>
        <a:bodyPr/>
        <a:lstStyle/>
        <a:p>
          <a:pPr algn="ctr"/>
          <a:endParaRPr lang="en-US"/>
        </a:p>
      </dgm:t>
    </dgm:pt>
    <dgm:pt modelId="{8B4DDCDC-4D8E-4611-BF3C-54DE37F3291D}" type="sibTrans" cxnId="{6D4B39F4-C25D-4EFA-861F-3E644799DB97}">
      <dgm:prSet/>
      <dgm:spPr/>
      <dgm:t>
        <a:bodyPr/>
        <a:lstStyle/>
        <a:p>
          <a:endParaRPr lang="en-US"/>
        </a:p>
      </dgm:t>
    </dgm:pt>
    <dgm:pt modelId="{DDD61193-F5FC-461E-9130-0AECDB3C8E95}">
      <dgm:prSet custT="1"/>
      <dgm:spPr/>
      <dgm:t>
        <a:bodyPr/>
        <a:lstStyle/>
        <a:p>
          <a:pPr algn="ctr"/>
          <a:r>
            <a:rPr lang="en-US" sz="900" b="1"/>
            <a:t>Distribution  of </a:t>
          </a:r>
        </a:p>
        <a:p>
          <a:pPr algn="ctr"/>
          <a:r>
            <a:rPr lang="en-US" sz="900" b="1"/>
            <a:t>National</a:t>
          </a:r>
        </a:p>
        <a:p>
          <a:pPr algn="ctr"/>
          <a:r>
            <a:rPr lang="en-US" sz="900" b="1"/>
            <a:t>Income</a:t>
          </a:r>
        </a:p>
      </dgm:t>
    </dgm:pt>
    <dgm:pt modelId="{BA873DB9-3FA5-4309-9D20-0E690C34A096}" type="parTrans" cxnId="{9C11AAAF-179C-46D2-8F28-571F4EDD8D1A}">
      <dgm:prSet/>
      <dgm:spPr/>
      <dgm:t>
        <a:bodyPr/>
        <a:lstStyle/>
        <a:p>
          <a:pPr algn="ctr"/>
          <a:endParaRPr lang="en-US"/>
        </a:p>
      </dgm:t>
    </dgm:pt>
    <dgm:pt modelId="{51D3E9BF-84BF-4A21-AF9D-9E00BC37B5C5}" type="sibTrans" cxnId="{9C11AAAF-179C-46D2-8F28-571F4EDD8D1A}">
      <dgm:prSet/>
      <dgm:spPr/>
      <dgm:t>
        <a:bodyPr/>
        <a:lstStyle/>
        <a:p>
          <a:endParaRPr lang="en-US"/>
        </a:p>
      </dgm:t>
    </dgm:pt>
    <dgm:pt modelId="{D81A9D90-CB43-4431-9041-0CA599086595}">
      <dgm:prSet custT="1"/>
      <dgm:spPr/>
      <dgm:t>
        <a:bodyPr/>
        <a:lstStyle/>
        <a:p>
          <a:pPr algn="ctr"/>
          <a:r>
            <a:rPr lang="en-US" sz="900" b="1"/>
            <a:t>Maximum</a:t>
          </a:r>
        </a:p>
        <a:p>
          <a:pPr algn="ctr"/>
          <a:r>
            <a:rPr lang="en-US" sz="900" b="1"/>
            <a:t>Satisfaction to the Consumer</a:t>
          </a:r>
        </a:p>
      </dgm:t>
    </dgm:pt>
    <dgm:pt modelId="{42012182-FB70-491F-BF47-E035D9383476}" type="parTrans" cxnId="{4A2A1FE9-5705-4DB7-9BAD-E86DE97EEDCF}">
      <dgm:prSet/>
      <dgm:spPr/>
      <dgm:t>
        <a:bodyPr/>
        <a:lstStyle/>
        <a:p>
          <a:pPr algn="ctr"/>
          <a:endParaRPr lang="en-US"/>
        </a:p>
      </dgm:t>
    </dgm:pt>
    <dgm:pt modelId="{96B583AA-68D8-467F-B04D-2100A486D0FE}" type="sibTrans" cxnId="{4A2A1FE9-5705-4DB7-9BAD-E86DE97EEDCF}">
      <dgm:prSet/>
      <dgm:spPr/>
      <dgm:t>
        <a:bodyPr/>
        <a:lstStyle/>
        <a:p>
          <a:endParaRPr lang="en-US"/>
        </a:p>
      </dgm:t>
    </dgm:pt>
    <dgm:pt modelId="{1B553405-C96F-43D4-9C95-7F9D88F8D46E}">
      <dgm:prSet custT="1"/>
      <dgm:spPr/>
      <dgm:t>
        <a:bodyPr/>
        <a:lstStyle/>
        <a:p>
          <a:pPr algn="ctr"/>
          <a:r>
            <a:rPr lang="en-US" sz="900" b="1"/>
            <a:t>Maximum</a:t>
          </a:r>
        </a:p>
        <a:p>
          <a:pPr algn="ctr"/>
          <a:r>
            <a:rPr lang="en-US" sz="900" b="1"/>
            <a:t>Profit to </a:t>
          </a:r>
        </a:p>
        <a:p>
          <a:pPr algn="ctr"/>
          <a:r>
            <a:rPr lang="en-US" sz="900" b="1"/>
            <a:t>the </a:t>
          </a:r>
        </a:p>
        <a:p>
          <a:pPr algn="ctr"/>
          <a:r>
            <a:rPr lang="en-US" sz="900" b="1"/>
            <a:t>Producers</a:t>
          </a:r>
        </a:p>
      </dgm:t>
    </dgm:pt>
    <dgm:pt modelId="{7FE3B3FA-5ABD-4A4F-8159-2CA2BE3B93FF}" type="parTrans" cxnId="{CFB99289-8718-4641-BB39-3072C010B7C7}">
      <dgm:prSet/>
      <dgm:spPr/>
      <dgm:t>
        <a:bodyPr/>
        <a:lstStyle/>
        <a:p>
          <a:pPr algn="ctr"/>
          <a:endParaRPr lang="en-US"/>
        </a:p>
      </dgm:t>
    </dgm:pt>
    <dgm:pt modelId="{5BC21B04-389C-4B5D-B1E6-0C946D298F0B}" type="sibTrans" cxnId="{CFB99289-8718-4641-BB39-3072C010B7C7}">
      <dgm:prSet/>
      <dgm:spPr/>
      <dgm:t>
        <a:bodyPr/>
        <a:lstStyle/>
        <a:p>
          <a:endParaRPr lang="en-US"/>
        </a:p>
      </dgm:t>
    </dgm:pt>
    <dgm:pt modelId="{CD65C537-D8F2-4827-924D-56DD107DFB3F}">
      <dgm:prSet custT="1"/>
      <dgm:spPr/>
      <dgm:t>
        <a:bodyPr/>
        <a:lstStyle/>
        <a:p>
          <a:pPr algn="ctr"/>
          <a:r>
            <a:rPr lang="en-US" sz="900" b="1"/>
            <a:t>Basis of </a:t>
          </a:r>
        </a:p>
        <a:p>
          <a:pPr algn="ctr"/>
          <a:r>
            <a:rPr lang="en-US" sz="900" b="1"/>
            <a:t>Credits</a:t>
          </a:r>
        </a:p>
      </dgm:t>
    </dgm:pt>
    <dgm:pt modelId="{0DAEFF42-1EAC-423F-93CD-8A783C430D9C}" type="parTrans" cxnId="{99B143F6-2C16-4C2A-8C01-47DC33DABD4F}">
      <dgm:prSet/>
      <dgm:spPr/>
      <dgm:t>
        <a:bodyPr/>
        <a:lstStyle/>
        <a:p>
          <a:pPr algn="ctr"/>
          <a:endParaRPr lang="en-US"/>
        </a:p>
      </dgm:t>
    </dgm:pt>
    <dgm:pt modelId="{7BEB24F2-E193-43C9-81E1-A5E1F25B7957}" type="sibTrans" cxnId="{99B143F6-2C16-4C2A-8C01-47DC33DABD4F}">
      <dgm:prSet/>
      <dgm:spPr/>
      <dgm:t>
        <a:bodyPr/>
        <a:lstStyle/>
        <a:p>
          <a:endParaRPr lang="en-US"/>
        </a:p>
      </dgm:t>
    </dgm:pt>
    <dgm:pt modelId="{EF57FC2D-BC92-449E-99BD-09E38D2FDBF6}">
      <dgm:prSet/>
      <dgm:spPr/>
      <dgm:t>
        <a:bodyPr/>
        <a:lstStyle/>
        <a:p>
          <a:r>
            <a:rPr lang="en-US" b="1"/>
            <a:t>Liquidity</a:t>
          </a:r>
        </a:p>
      </dgm:t>
    </dgm:pt>
    <dgm:pt modelId="{BEF5A742-00B3-4FB4-A2E5-2A26012A35D9}" type="parTrans" cxnId="{D2F9DD3E-1439-4E01-86E9-5A81E9E0259D}">
      <dgm:prSet/>
      <dgm:spPr/>
      <dgm:t>
        <a:bodyPr/>
        <a:lstStyle/>
        <a:p>
          <a:pPr algn="ctr"/>
          <a:endParaRPr lang="en-US"/>
        </a:p>
      </dgm:t>
    </dgm:pt>
    <dgm:pt modelId="{C94D413F-EEE9-40DC-BED9-A74A2C84B3D3}" type="sibTrans" cxnId="{D2F9DD3E-1439-4E01-86E9-5A81E9E0259D}">
      <dgm:prSet/>
      <dgm:spPr/>
      <dgm:t>
        <a:bodyPr/>
        <a:lstStyle/>
        <a:p>
          <a:endParaRPr lang="en-US"/>
        </a:p>
      </dgm:t>
    </dgm:pt>
    <dgm:pt modelId="{598FFA41-9091-4620-9757-1A89579E67BE}" type="pres">
      <dgm:prSet presAssocID="{1472B0C4-C8E6-4F79-9F7C-24DD04798338}" presName="mainComposite" presStyleCnt="0">
        <dgm:presLayoutVars>
          <dgm:chPref val="1"/>
          <dgm:dir/>
          <dgm:animOne val="branch"/>
          <dgm:animLvl val="lvl"/>
          <dgm:resizeHandles val="exact"/>
        </dgm:presLayoutVars>
      </dgm:prSet>
      <dgm:spPr/>
      <dgm:t>
        <a:bodyPr/>
        <a:lstStyle/>
        <a:p>
          <a:endParaRPr lang="en-US"/>
        </a:p>
      </dgm:t>
    </dgm:pt>
    <dgm:pt modelId="{198B1CD8-D08E-4781-ADA0-16CF25FCBB54}" type="pres">
      <dgm:prSet presAssocID="{1472B0C4-C8E6-4F79-9F7C-24DD04798338}" presName="hierFlow" presStyleCnt="0"/>
      <dgm:spPr/>
    </dgm:pt>
    <dgm:pt modelId="{C69F0772-6E02-4998-8954-FC0CCE439B2E}" type="pres">
      <dgm:prSet presAssocID="{1472B0C4-C8E6-4F79-9F7C-24DD04798338}" presName="hierChild1" presStyleCnt="0">
        <dgm:presLayoutVars>
          <dgm:chPref val="1"/>
          <dgm:animOne val="branch"/>
          <dgm:animLvl val="lvl"/>
        </dgm:presLayoutVars>
      </dgm:prSet>
      <dgm:spPr/>
    </dgm:pt>
    <dgm:pt modelId="{C5688923-3415-413F-AE8C-1EE7A4AB66F8}" type="pres">
      <dgm:prSet presAssocID="{D8637857-03D0-454E-A5AA-E4CBFF330F2D}" presName="Name14" presStyleCnt="0"/>
      <dgm:spPr/>
    </dgm:pt>
    <dgm:pt modelId="{1BBE6A1D-61FE-439D-BB19-A9CCE9E008B6}" type="pres">
      <dgm:prSet presAssocID="{D8637857-03D0-454E-A5AA-E4CBFF330F2D}" presName="level1Shape" presStyleLbl="node0" presStyleIdx="0" presStyleCnt="1" custScaleX="395228" custScaleY="251603" custLinFactNeighborX="634" custLinFactNeighborY="-7881">
        <dgm:presLayoutVars>
          <dgm:chPref val="3"/>
        </dgm:presLayoutVars>
      </dgm:prSet>
      <dgm:spPr/>
      <dgm:t>
        <a:bodyPr/>
        <a:lstStyle/>
        <a:p>
          <a:endParaRPr lang="en-US"/>
        </a:p>
      </dgm:t>
    </dgm:pt>
    <dgm:pt modelId="{8F527137-FAC3-456A-B98E-F514B22351EE}" type="pres">
      <dgm:prSet presAssocID="{D8637857-03D0-454E-A5AA-E4CBFF330F2D}" presName="hierChild2" presStyleCnt="0"/>
      <dgm:spPr/>
    </dgm:pt>
    <dgm:pt modelId="{0A3DD64C-75C7-4000-A474-F38551ABCC23}" type="pres">
      <dgm:prSet presAssocID="{C315085A-A54A-4333-BD80-C5EA7EC54D0B}" presName="Name19" presStyleLbl="parChTrans1D2" presStyleIdx="0" presStyleCnt="3"/>
      <dgm:spPr/>
      <dgm:t>
        <a:bodyPr/>
        <a:lstStyle/>
        <a:p>
          <a:endParaRPr lang="en-US"/>
        </a:p>
      </dgm:t>
    </dgm:pt>
    <dgm:pt modelId="{BA5B203A-C086-4BA8-8A19-5014201A474C}" type="pres">
      <dgm:prSet presAssocID="{E252BDFA-E18E-42DC-8201-523B140C7252}" presName="Name21" presStyleCnt="0"/>
      <dgm:spPr/>
    </dgm:pt>
    <dgm:pt modelId="{30D9D5E3-3EFC-44A5-8A01-08CAF051AA49}" type="pres">
      <dgm:prSet presAssocID="{E252BDFA-E18E-42DC-8201-523B140C7252}" presName="level2Shape" presStyleLbl="node2" presStyleIdx="0" presStyleCnt="3" custScaleX="218659" custScaleY="239896" custLinFactNeighborX="1983" custLinFactNeighborY="5949"/>
      <dgm:spPr/>
      <dgm:t>
        <a:bodyPr/>
        <a:lstStyle/>
        <a:p>
          <a:endParaRPr lang="en-US"/>
        </a:p>
      </dgm:t>
    </dgm:pt>
    <dgm:pt modelId="{ACBF9111-4EB2-41E5-BE64-2AE5578E3465}" type="pres">
      <dgm:prSet presAssocID="{E252BDFA-E18E-42DC-8201-523B140C7252}" presName="hierChild3" presStyleCnt="0"/>
      <dgm:spPr/>
    </dgm:pt>
    <dgm:pt modelId="{D36C1706-5D3E-4CF8-93B7-D4D644B61484}" type="pres">
      <dgm:prSet presAssocID="{21740DE9-AE21-4176-970E-8AC2E2B1BFBF}" presName="Name19" presStyleLbl="parChTrans1D3" presStyleIdx="0" presStyleCnt="10"/>
      <dgm:spPr/>
      <dgm:t>
        <a:bodyPr/>
        <a:lstStyle/>
        <a:p>
          <a:endParaRPr lang="en-US"/>
        </a:p>
      </dgm:t>
    </dgm:pt>
    <dgm:pt modelId="{0225A513-A9F2-4CDA-93F8-49BB1982DC58}" type="pres">
      <dgm:prSet presAssocID="{AE579D20-830A-44BF-AB10-0966F840A50B}" presName="Name21" presStyleCnt="0"/>
      <dgm:spPr/>
    </dgm:pt>
    <dgm:pt modelId="{E24BE4B4-7592-44B9-ADC9-667B4BB9D7AE}" type="pres">
      <dgm:prSet presAssocID="{AE579D20-830A-44BF-AB10-0966F840A50B}" presName="level2Shape" presStyleLbl="node3" presStyleIdx="0" presStyleCnt="10" custScaleX="211155" custScaleY="322119"/>
      <dgm:spPr/>
      <dgm:t>
        <a:bodyPr/>
        <a:lstStyle/>
        <a:p>
          <a:endParaRPr lang="en-US"/>
        </a:p>
      </dgm:t>
    </dgm:pt>
    <dgm:pt modelId="{E58C47C6-9F38-4D54-B409-27C39962F72F}" type="pres">
      <dgm:prSet presAssocID="{AE579D20-830A-44BF-AB10-0966F840A50B}" presName="hierChild3" presStyleCnt="0"/>
      <dgm:spPr/>
    </dgm:pt>
    <dgm:pt modelId="{125EDBD8-5697-4D61-97A2-99953DFC3C75}" type="pres">
      <dgm:prSet presAssocID="{19E1137B-0213-45FE-BD2B-B402C2B87105}" presName="Name19" presStyleLbl="parChTrans1D3" presStyleIdx="1" presStyleCnt="10"/>
      <dgm:spPr/>
      <dgm:t>
        <a:bodyPr/>
        <a:lstStyle/>
        <a:p>
          <a:endParaRPr lang="en-US"/>
        </a:p>
      </dgm:t>
    </dgm:pt>
    <dgm:pt modelId="{89E1B835-A41F-4167-9AC5-FC63F4F2AEE3}" type="pres">
      <dgm:prSet presAssocID="{1D02763E-8160-45B9-A794-A436FBA98C0C}" presName="Name21" presStyleCnt="0"/>
      <dgm:spPr/>
    </dgm:pt>
    <dgm:pt modelId="{85D07FFE-3B74-4E93-85D1-3A0041A7A658}" type="pres">
      <dgm:prSet presAssocID="{1D02763E-8160-45B9-A794-A436FBA98C0C}" presName="level2Shape" presStyleLbl="node3" presStyleIdx="1" presStyleCnt="10" custScaleX="213473" custScaleY="315104" custLinFactNeighborX="6979" custLinFactNeighborY="-24427"/>
      <dgm:spPr/>
      <dgm:t>
        <a:bodyPr/>
        <a:lstStyle/>
        <a:p>
          <a:endParaRPr lang="en-US"/>
        </a:p>
      </dgm:t>
    </dgm:pt>
    <dgm:pt modelId="{5FA91CAA-9472-424C-9330-14D1E4A2CAEC}" type="pres">
      <dgm:prSet presAssocID="{1D02763E-8160-45B9-A794-A436FBA98C0C}" presName="hierChild3" presStyleCnt="0"/>
      <dgm:spPr/>
    </dgm:pt>
    <dgm:pt modelId="{3DD4491C-CAB6-4599-B8D2-8C2024905263}" type="pres">
      <dgm:prSet presAssocID="{EB8D77BE-90D8-44CE-A6BE-E38A6A9CD4AD}" presName="Name19" presStyleLbl="parChTrans1D2" presStyleIdx="1" presStyleCnt="3"/>
      <dgm:spPr/>
      <dgm:t>
        <a:bodyPr/>
        <a:lstStyle/>
        <a:p>
          <a:endParaRPr lang="en-US"/>
        </a:p>
      </dgm:t>
    </dgm:pt>
    <dgm:pt modelId="{18C14150-1A0D-486C-BA5F-FCD2F00E37AA}" type="pres">
      <dgm:prSet presAssocID="{52CD3575-AF7B-4EA4-BF9B-F2828DD98A86}" presName="Name21" presStyleCnt="0"/>
      <dgm:spPr/>
    </dgm:pt>
    <dgm:pt modelId="{1A25C7AF-787F-4484-8B37-5B944FDE3840}" type="pres">
      <dgm:prSet presAssocID="{52CD3575-AF7B-4EA4-BF9B-F2828DD98A86}" presName="level2Shape" presStyleLbl="node2" presStyleIdx="1" presStyleCnt="3" custScaleX="296618" custScaleY="218007" custLinFactNeighborX="57513"/>
      <dgm:spPr/>
      <dgm:t>
        <a:bodyPr/>
        <a:lstStyle/>
        <a:p>
          <a:endParaRPr lang="en-US"/>
        </a:p>
      </dgm:t>
    </dgm:pt>
    <dgm:pt modelId="{DC8D75BF-66A2-4846-87D3-3A0609EB478D}" type="pres">
      <dgm:prSet presAssocID="{52CD3575-AF7B-4EA4-BF9B-F2828DD98A86}" presName="hierChild3" presStyleCnt="0"/>
      <dgm:spPr/>
    </dgm:pt>
    <dgm:pt modelId="{B95E56C7-371E-4116-9F49-21D03A03164B}" type="pres">
      <dgm:prSet presAssocID="{70FED36F-E83A-4890-BE14-9A7C7CEF3583}" presName="Name19" presStyleLbl="parChTrans1D3" presStyleIdx="2" presStyleCnt="10"/>
      <dgm:spPr/>
      <dgm:t>
        <a:bodyPr/>
        <a:lstStyle/>
        <a:p>
          <a:endParaRPr lang="en-US"/>
        </a:p>
      </dgm:t>
    </dgm:pt>
    <dgm:pt modelId="{A575E245-8E5B-4859-A27D-77FF52F77F17}" type="pres">
      <dgm:prSet presAssocID="{B8F6D7B3-256E-448F-83BF-CAC1F486AEEA}" presName="Name21" presStyleCnt="0"/>
      <dgm:spPr/>
    </dgm:pt>
    <dgm:pt modelId="{C92B19C0-9490-4697-BBEF-2B86F73444F0}" type="pres">
      <dgm:prSet presAssocID="{B8F6D7B3-256E-448F-83BF-CAC1F486AEEA}" presName="level2Shape" presStyleLbl="node3" presStyleIdx="2" presStyleCnt="10" custScaleX="206580" custScaleY="304861" custLinFactNeighborX="-2278" custLinFactNeighborY="3417"/>
      <dgm:spPr/>
      <dgm:t>
        <a:bodyPr/>
        <a:lstStyle/>
        <a:p>
          <a:endParaRPr lang="en-US"/>
        </a:p>
      </dgm:t>
    </dgm:pt>
    <dgm:pt modelId="{E1D62743-0E43-40AD-A19E-EFC93EAF86B5}" type="pres">
      <dgm:prSet presAssocID="{B8F6D7B3-256E-448F-83BF-CAC1F486AEEA}" presName="hierChild3" presStyleCnt="0"/>
      <dgm:spPr/>
    </dgm:pt>
    <dgm:pt modelId="{087F7A1F-7FF1-4787-A295-ECA4A7CDA1BF}" type="pres">
      <dgm:prSet presAssocID="{9221C047-16CC-4B92-922D-9E7A010DA232}" presName="Name19" presStyleLbl="parChTrans1D3" presStyleIdx="3" presStyleCnt="10"/>
      <dgm:spPr/>
      <dgm:t>
        <a:bodyPr/>
        <a:lstStyle/>
        <a:p>
          <a:endParaRPr lang="en-US"/>
        </a:p>
      </dgm:t>
    </dgm:pt>
    <dgm:pt modelId="{B50FBA72-7A1E-4ADA-958B-3654647B92F5}" type="pres">
      <dgm:prSet presAssocID="{A24DCD53-B0E5-4591-8F69-B690A7D38CE9}" presName="Name21" presStyleCnt="0"/>
      <dgm:spPr/>
    </dgm:pt>
    <dgm:pt modelId="{03BB33D8-1232-4C18-8979-793FB18F6709}" type="pres">
      <dgm:prSet presAssocID="{A24DCD53-B0E5-4591-8F69-B690A7D38CE9}" presName="level2Shape" presStyleLbl="node3" presStyleIdx="3" presStyleCnt="10" custScaleX="208210" custScaleY="315680"/>
      <dgm:spPr/>
      <dgm:t>
        <a:bodyPr/>
        <a:lstStyle/>
        <a:p>
          <a:endParaRPr lang="en-US"/>
        </a:p>
      </dgm:t>
    </dgm:pt>
    <dgm:pt modelId="{DD39BAE0-05FB-4240-B0EB-91D93B5EDF5D}" type="pres">
      <dgm:prSet presAssocID="{A24DCD53-B0E5-4591-8F69-B690A7D38CE9}" presName="hierChild3" presStyleCnt="0"/>
      <dgm:spPr/>
    </dgm:pt>
    <dgm:pt modelId="{B0A0FEAF-71F3-41C3-9576-219F4A95D28F}" type="pres">
      <dgm:prSet presAssocID="{ACE83B70-D8E6-41A0-B0C8-35D8B2DAEEB9}" presName="Name19" presStyleLbl="parChTrans1D3" presStyleIdx="4" presStyleCnt="10"/>
      <dgm:spPr/>
      <dgm:t>
        <a:bodyPr/>
        <a:lstStyle/>
        <a:p>
          <a:endParaRPr lang="en-US"/>
        </a:p>
      </dgm:t>
    </dgm:pt>
    <dgm:pt modelId="{D4A00382-B3CF-43FA-B664-44C9DBC1488F}" type="pres">
      <dgm:prSet presAssocID="{80D55F4E-B0E4-4FEA-B74C-B39D4D669939}" presName="Name21" presStyleCnt="0"/>
      <dgm:spPr/>
    </dgm:pt>
    <dgm:pt modelId="{D1A5EBE5-60DA-423F-9EA9-D90A4F20EDEB}" type="pres">
      <dgm:prSet presAssocID="{80D55F4E-B0E4-4FEA-B74C-B39D4D669939}" presName="level2Shape" presStyleLbl="node3" presStyleIdx="4" presStyleCnt="10" custScaleX="175041" custScaleY="306294"/>
      <dgm:spPr/>
      <dgm:t>
        <a:bodyPr/>
        <a:lstStyle/>
        <a:p>
          <a:endParaRPr lang="en-US"/>
        </a:p>
      </dgm:t>
    </dgm:pt>
    <dgm:pt modelId="{24753BEB-07C1-4B31-8C80-26121AA0DC13}" type="pres">
      <dgm:prSet presAssocID="{80D55F4E-B0E4-4FEA-B74C-B39D4D669939}" presName="hierChild3" presStyleCnt="0"/>
      <dgm:spPr/>
    </dgm:pt>
    <dgm:pt modelId="{5D5E537D-ED8E-475F-AC35-3E3513E78C88}" type="pres">
      <dgm:prSet presAssocID="{13BB6E50-741B-4F26-A78E-51FFC1F32983}" presName="Name19" presStyleLbl="parChTrans1D2" presStyleIdx="2" presStyleCnt="3"/>
      <dgm:spPr/>
      <dgm:t>
        <a:bodyPr/>
        <a:lstStyle/>
        <a:p>
          <a:endParaRPr lang="en-US"/>
        </a:p>
      </dgm:t>
    </dgm:pt>
    <dgm:pt modelId="{154F9379-6422-4E4E-8A85-03D6BF70CC1C}" type="pres">
      <dgm:prSet presAssocID="{67F61E63-2530-4C58-A4A1-09AF13B7CA6D}" presName="Name21" presStyleCnt="0"/>
      <dgm:spPr/>
    </dgm:pt>
    <dgm:pt modelId="{A10C93F6-F498-47C5-BD18-55998CF8E42C}" type="pres">
      <dgm:prSet presAssocID="{67F61E63-2530-4C58-A4A1-09AF13B7CA6D}" presName="level2Shape" presStyleLbl="node2" presStyleIdx="2" presStyleCnt="3" custScaleX="241548" custScaleY="208827" custLinFactNeighborX="17802" custLinFactNeighborY="2670"/>
      <dgm:spPr/>
      <dgm:t>
        <a:bodyPr/>
        <a:lstStyle/>
        <a:p>
          <a:endParaRPr lang="en-US"/>
        </a:p>
      </dgm:t>
    </dgm:pt>
    <dgm:pt modelId="{CDEFA750-E055-4D5B-9581-2044C50CCB47}" type="pres">
      <dgm:prSet presAssocID="{67F61E63-2530-4C58-A4A1-09AF13B7CA6D}" presName="hierChild3" presStyleCnt="0"/>
      <dgm:spPr/>
    </dgm:pt>
    <dgm:pt modelId="{1ED66C37-4913-4416-92D6-1287F8A2C9EC}" type="pres">
      <dgm:prSet presAssocID="{BA873DB9-3FA5-4309-9D20-0E690C34A096}" presName="Name19" presStyleLbl="parChTrans1D3" presStyleIdx="5" presStyleCnt="10"/>
      <dgm:spPr/>
      <dgm:t>
        <a:bodyPr/>
        <a:lstStyle/>
        <a:p>
          <a:endParaRPr lang="en-US"/>
        </a:p>
      </dgm:t>
    </dgm:pt>
    <dgm:pt modelId="{F23097D5-AC76-48C2-B0CE-1142EAFFA7B5}" type="pres">
      <dgm:prSet presAssocID="{DDD61193-F5FC-461E-9130-0AECDB3C8E95}" presName="Name21" presStyleCnt="0"/>
      <dgm:spPr/>
    </dgm:pt>
    <dgm:pt modelId="{2E340BF7-9340-4B85-AF4D-E4E963E97D32}" type="pres">
      <dgm:prSet presAssocID="{DDD61193-F5FC-461E-9130-0AECDB3C8E95}" presName="level2Shape" presStyleLbl="node3" presStyleIdx="5" presStyleCnt="10" custScaleX="240332" custScaleY="323608" custLinFactNeighborX="-12048" custLinFactNeighborY="-14672"/>
      <dgm:spPr/>
      <dgm:t>
        <a:bodyPr/>
        <a:lstStyle/>
        <a:p>
          <a:endParaRPr lang="en-US"/>
        </a:p>
      </dgm:t>
    </dgm:pt>
    <dgm:pt modelId="{4E4151DF-31BD-4898-9854-124857974087}" type="pres">
      <dgm:prSet presAssocID="{DDD61193-F5FC-461E-9130-0AECDB3C8E95}" presName="hierChild3" presStyleCnt="0"/>
      <dgm:spPr/>
    </dgm:pt>
    <dgm:pt modelId="{A692226D-3AEE-48EF-BD35-9CE10FCEDDC7}" type="pres">
      <dgm:prSet presAssocID="{42012182-FB70-491F-BF47-E035D9383476}" presName="Name19" presStyleLbl="parChTrans1D3" presStyleIdx="6" presStyleCnt="10"/>
      <dgm:spPr/>
      <dgm:t>
        <a:bodyPr/>
        <a:lstStyle/>
        <a:p>
          <a:endParaRPr lang="en-US"/>
        </a:p>
      </dgm:t>
    </dgm:pt>
    <dgm:pt modelId="{5521CAE3-C678-402E-8C48-3DD980299F49}" type="pres">
      <dgm:prSet presAssocID="{D81A9D90-CB43-4431-9041-0CA599086595}" presName="Name21" presStyleCnt="0"/>
      <dgm:spPr/>
    </dgm:pt>
    <dgm:pt modelId="{8A408684-772A-425D-95A8-3041CD964396}" type="pres">
      <dgm:prSet presAssocID="{D81A9D90-CB43-4431-9041-0CA599086595}" presName="level2Shape" presStyleLbl="node3" presStyleIdx="6" presStyleCnt="10" custScaleX="236388" custScaleY="348582" custLinFactNeighborX="3360" custLinFactNeighborY="-4816"/>
      <dgm:spPr/>
      <dgm:t>
        <a:bodyPr/>
        <a:lstStyle/>
        <a:p>
          <a:endParaRPr lang="en-US"/>
        </a:p>
      </dgm:t>
    </dgm:pt>
    <dgm:pt modelId="{937C4AAE-E8E6-4565-821B-7DF72AABA9DF}" type="pres">
      <dgm:prSet presAssocID="{D81A9D90-CB43-4431-9041-0CA599086595}" presName="hierChild3" presStyleCnt="0"/>
      <dgm:spPr/>
    </dgm:pt>
    <dgm:pt modelId="{9F01F45F-F337-497B-8E9E-E84C36FDE4BF}" type="pres">
      <dgm:prSet presAssocID="{7FE3B3FA-5ABD-4A4F-8159-2CA2BE3B93FF}" presName="Name19" presStyleLbl="parChTrans1D3" presStyleIdx="7" presStyleCnt="10"/>
      <dgm:spPr/>
      <dgm:t>
        <a:bodyPr/>
        <a:lstStyle/>
        <a:p>
          <a:endParaRPr lang="en-US"/>
        </a:p>
      </dgm:t>
    </dgm:pt>
    <dgm:pt modelId="{E360635D-46DC-4409-B306-43425CE713B6}" type="pres">
      <dgm:prSet presAssocID="{1B553405-C96F-43D4-9C95-7F9D88F8D46E}" presName="Name21" presStyleCnt="0"/>
      <dgm:spPr/>
    </dgm:pt>
    <dgm:pt modelId="{4884FA5A-2DEF-455C-B4D7-C184738EDD51}" type="pres">
      <dgm:prSet presAssocID="{1B553405-C96F-43D4-9C95-7F9D88F8D46E}" presName="level2Shape" presStyleLbl="node3" presStyleIdx="7" presStyleCnt="10" custScaleX="231771" custScaleY="362085"/>
      <dgm:spPr/>
      <dgm:t>
        <a:bodyPr/>
        <a:lstStyle/>
        <a:p>
          <a:endParaRPr lang="en-US"/>
        </a:p>
      </dgm:t>
    </dgm:pt>
    <dgm:pt modelId="{BA5295F1-B9CA-427D-BF05-6BF55977A15A}" type="pres">
      <dgm:prSet presAssocID="{1B553405-C96F-43D4-9C95-7F9D88F8D46E}" presName="hierChild3" presStyleCnt="0"/>
      <dgm:spPr/>
    </dgm:pt>
    <dgm:pt modelId="{41EEB668-9438-45C1-BFD3-593A9469054B}" type="pres">
      <dgm:prSet presAssocID="{0DAEFF42-1EAC-423F-93CD-8A783C430D9C}" presName="Name19" presStyleLbl="parChTrans1D3" presStyleIdx="8" presStyleCnt="10"/>
      <dgm:spPr/>
      <dgm:t>
        <a:bodyPr/>
        <a:lstStyle/>
        <a:p>
          <a:endParaRPr lang="en-US"/>
        </a:p>
      </dgm:t>
    </dgm:pt>
    <dgm:pt modelId="{70A614FC-8968-496D-B1B8-AEADCF73CED8}" type="pres">
      <dgm:prSet presAssocID="{CD65C537-D8F2-4827-924D-56DD107DFB3F}" presName="Name21" presStyleCnt="0"/>
      <dgm:spPr/>
    </dgm:pt>
    <dgm:pt modelId="{EE83C2C5-0B66-4B2A-86E7-3F64C4000D3A}" type="pres">
      <dgm:prSet presAssocID="{CD65C537-D8F2-4827-924D-56DD107DFB3F}" presName="level2Shape" presStyleLbl="node3" presStyleIdx="8" presStyleCnt="10" custScaleX="142855" custScaleY="234569" custLinFactNeighborX="-3384" custLinFactNeighborY="25422"/>
      <dgm:spPr/>
      <dgm:t>
        <a:bodyPr/>
        <a:lstStyle/>
        <a:p>
          <a:endParaRPr lang="en-US"/>
        </a:p>
      </dgm:t>
    </dgm:pt>
    <dgm:pt modelId="{356D9FC4-1080-4EB0-B208-693BDD7D4E40}" type="pres">
      <dgm:prSet presAssocID="{CD65C537-D8F2-4827-924D-56DD107DFB3F}" presName="hierChild3" presStyleCnt="0"/>
      <dgm:spPr/>
    </dgm:pt>
    <dgm:pt modelId="{0EF75587-7FA8-4370-B243-BBA31EE61420}" type="pres">
      <dgm:prSet presAssocID="{BEF5A742-00B3-4FB4-A2E5-2A26012A35D9}" presName="Name19" presStyleLbl="parChTrans1D3" presStyleIdx="9" presStyleCnt="10"/>
      <dgm:spPr/>
      <dgm:t>
        <a:bodyPr/>
        <a:lstStyle/>
        <a:p>
          <a:endParaRPr lang="en-US"/>
        </a:p>
      </dgm:t>
    </dgm:pt>
    <dgm:pt modelId="{AFB2889F-4996-4B12-A96D-F996724743FE}" type="pres">
      <dgm:prSet presAssocID="{EF57FC2D-BC92-449E-99BD-09E38D2FDBF6}" presName="Name21" presStyleCnt="0"/>
      <dgm:spPr/>
    </dgm:pt>
    <dgm:pt modelId="{5BE6DD99-331E-4E75-BDC6-C4D0E081EA76}" type="pres">
      <dgm:prSet presAssocID="{EF57FC2D-BC92-449E-99BD-09E38D2FDBF6}" presName="level2Shape" presStyleLbl="node3" presStyleIdx="9" presStyleCnt="10" custScaleX="153030" custScaleY="260079" custLinFactNeighborX="5949" custLinFactNeighborY="5949"/>
      <dgm:spPr/>
      <dgm:t>
        <a:bodyPr/>
        <a:lstStyle/>
        <a:p>
          <a:endParaRPr lang="en-US"/>
        </a:p>
      </dgm:t>
    </dgm:pt>
    <dgm:pt modelId="{7EFCA3B5-1136-49AB-825C-021B009925E7}" type="pres">
      <dgm:prSet presAssocID="{EF57FC2D-BC92-449E-99BD-09E38D2FDBF6}" presName="hierChild3" presStyleCnt="0"/>
      <dgm:spPr/>
    </dgm:pt>
    <dgm:pt modelId="{543DD121-6F71-4E1F-9BD6-2ECCE91D4B18}" type="pres">
      <dgm:prSet presAssocID="{1472B0C4-C8E6-4F79-9F7C-24DD04798338}" presName="bgShapesFlow" presStyleCnt="0"/>
      <dgm:spPr/>
    </dgm:pt>
  </dgm:ptLst>
  <dgm:cxnLst>
    <dgm:cxn modelId="{5A48DF32-2777-4587-8562-1B3A5E1E5CFE}" srcId="{D8637857-03D0-454E-A5AA-E4CBFF330F2D}" destId="{52CD3575-AF7B-4EA4-BF9B-F2828DD98A86}" srcOrd="1" destOrd="0" parTransId="{EB8D77BE-90D8-44CE-A6BE-E38A6A9CD4AD}" sibTransId="{2C030EB7-1DE6-431C-9CE7-631A43ABB3D5}"/>
    <dgm:cxn modelId="{511D061B-4808-4D0E-B29F-5CE19ACF28B2}" type="presOf" srcId="{80D55F4E-B0E4-4FEA-B74C-B39D4D669939}" destId="{D1A5EBE5-60DA-423F-9EA9-D90A4F20EDEB}" srcOrd="0" destOrd="0" presId="urn:microsoft.com/office/officeart/2005/8/layout/hierarchy6"/>
    <dgm:cxn modelId="{5A0A4579-E685-4550-9B18-D8377965BA0B}" srcId="{E252BDFA-E18E-42DC-8201-523B140C7252}" destId="{1D02763E-8160-45B9-A794-A436FBA98C0C}" srcOrd="1" destOrd="0" parTransId="{19E1137B-0213-45FE-BD2B-B402C2B87105}" sibTransId="{1611681F-A4F6-4DEE-906D-5FDFBC0D9790}"/>
    <dgm:cxn modelId="{83ADF065-2DA4-4735-A7C1-E43082BD8890}" type="presOf" srcId="{1B553405-C96F-43D4-9C95-7F9D88F8D46E}" destId="{4884FA5A-2DEF-455C-B4D7-C184738EDD51}" srcOrd="0" destOrd="0" presId="urn:microsoft.com/office/officeart/2005/8/layout/hierarchy6"/>
    <dgm:cxn modelId="{58B77B4D-EF00-4E2F-9AC1-ECFAAC9DB1BD}" type="presOf" srcId="{D81A9D90-CB43-4431-9041-0CA599086595}" destId="{8A408684-772A-425D-95A8-3041CD964396}" srcOrd="0" destOrd="0" presId="urn:microsoft.com/office/officeart/2005/8/layout/hierarchy6"/>
    <dgm:cxn modelId="{740C0D3B-6B28-454E-88B1-5A45678579D7}" srcId="{52CD3575-AF7B-4EA4-BF9B-F2828DD98A86}" destId="{B8F6D7B3-256E-448F-83BF-CAC1F486AEEA}" srcOrd="0" destOrd="0" parTransId="{70FED36F-E83A-4890-BE14-9A7C7CEF3583}" sibTransId="{B7990B6D-49A8-4D2A-AAD1-4904003E4BC7}"/>
    <dgm:cxn modelId="{4A2A1FE9-5705-4DB7-9BAD-E86DE97EEDCF}" srcId="{67F61E63-2530-4C58-A4A1-09AF13B7CA6D}" destId="{D81A9D90-CB43-4431-9041-0CA599086595}" srcOrd="1" destOrd="0" parTransId="{42012182-FB70-491F-BF47-E035D9383476}" sibTransId="{96B583AA-68D8-467F-B04D-2100A486D0FE}"/>
    <dgm:cxn modelId="{027B173E-0E84-419D-966F-FA3CA4F18487}" type="presOf" srcId="{CD65C537-D8F2-4827-924D-56DD107DFB3F}" destId="{EE83C2C5-0B66-4B2A-86E7-3F64C4000D3A}" srcOrd="0" destOrd="0" presId="urn:microsoft.com/office/officeart/2005/8/layout/hierarchy6"/>
    <dgm:cxn modelId="{533949BC-5F26-46AB-A613-B7B6C0F1460F}" type="presOf" srcId="{19E1137B-0213-45FE-BD2B-B402C2B87105}" destId="{125EDBD8-5697-4D61-97A2-99953DFC3C75}" srcOrd="0" destOrd="0" presId="urn:microsoft.com/office/officeart/2005/8/layout/hierarchy6"/>
    <dgm:cxn modelId="{3CAB0DFE-6F93-4516-A9E7-60DDD775FBA7}" srcId="{1472B0C4-C8E6-4F79-9F7C-24DD04798338}" destId="{D8637857-03D0-454E-A5AA-E4CBFF330F2D}" srcOrd="0" destOrd="0" parTransId="{71F19C0E-EE31-473C-BDCF-64776A4E9C2C}" sibTransId="{8E7549CE-6D53-4D72-A33A-1F58DA43050F}"/>
    <dgm:cxn modelId="{D0A3AE17-9D0C-415B-9C7F-E91D6519F2BE}" srcId="{52CD3575-AF7B-4EA4-BF9B-F2828DD98A86}" destId="{A24DCD53-B0E5-4591-8F69-B690A7D38CE9}" srcOrd="1" destOrd="0" parTransId="{9221C047-16CC-4B92-922D-9E7A010DA232}" sibTransId="{E31983BE-77D0-4F4D-B86C-F99D5E2EB98F}"/>
    <dgm:cxn modelId="{350040FB-5515-4529-BBC7-308604B2547A}" type="presOf" srcId="{70FED36F-E83A-4890-BE14-9A7C7CEF3583}" destId="{B95E56C7-371E-4116-9F49-21D03A03164B}" srcOrd="0" destOrd="0" presId="urn:microsoft.com/office/officeart/2005/8/layout/hierarchy6"/>
    <dgm:cxn modelId="{9306B6A0-4E4B-4709-BEE3-3FDAC4798680}" type="presOf" srcId="{21740DE9-AE21-4176-970E-8AC2E2B1BFBF}" destId="{D36C1706-5D3E-4CF8-93B7-D4D644B61484}" srcOrd="0" destOrd="0" presId="urn:microsoft.com/office/officeart/2005/8/layout/hierarchy6"/>
    <dgm:cxn modelId="{27FBD1F3-3D02-4AA3-A547-B5EC827B6674}" type="presOf" srcId="{7FE3B3FA-5ABD-4A4F-8159-2CA2BE3B93FF}" destId="{9F01F45F-F337-497B-8E9E-E84C36FDE4BF}" srcOrd="0" destOrd="0" presId="urn:microsoft.com/office/officeart/2005/8/layout/hierarchy6"/>
    <dgm:cxn modelId="{69550FD2-BFED-4B69-B8A8-C07A3EA76F56}" type="presOf" srcId="{C315085A-A54A-4333-BD80-C5EA7EC54D0B}" destId="{0A3DD64C-75C7-4000-A474-F38551ABCC23}" srcOrd="0" destOrd="0" presId="urn:microsoft.com/office/officeart/2005/8/layout/hierarchy6"/>
    <dgm:cxn modelId="{0C987683-7D7C-4143-9093-9292A625A40F}" type="presOf" srcId="{52CD3575-AF7B-4EA4-BF9B-F2828DD98A86}" destId="{1A25C7AF-787F-4484-8B37-5B944FDE3840}" srcOrd="0" destOrd="0" presId="urn:microsoft.com/office/officeart/2005/8/layout/hierarchy6"/>
    <dgm:cxn modelId="{66352E45-360B-48D5-855D-CB4A76841834}" type="presOf" srcId="{42012182-FB70-491F-BF47-E035D9383476}" destId="{A692226D-3AEE-48EF-BD35-9CE10FCEDDC7}" srcOrd="0" destOrd="0" presId="urn:microsoft.com/office/officeart/2005/8/layout/hierarchy6"/>
    <dgm:cxn modelId="{EA1F7300-A81D-45D9-AB69-A3B19742A9D5}" type="presOf" srcId="{BA873DB9-3FA5-4309-9D20-0E690C34A096}" destId="{1ED66C37-4913-4416-92D6-1287F8A2C9EC}" srcOrd="0" destOrd="0" presId="urn:microsoft.com/office/officeart/2005/8/layout/hierarchy6"/>
    <dgm:cxn modelId="{24F5E622-2F3F-41C0-832A-0D8B2C6472CA}" type="presOf" srcId="{BEF5A742-00B3-4FB4-A2E5-2A26012A35D9}" destId="{0EF75587-7FA8-4370-B243-BBA31EE61420}" srcOrd="0" destOrd="0" presId="urn:microsoft.com/office/officeart/2005/8/layout/hierarchy6"/>
    <dgm:cxn modelId="{C49493F3-2E6A-4C1C-887F-8CEFA5AD2E7F}" type="presOf" srcId="{D8637857-03D0-454E-A5AA-E4CBFF330F2D}" destId="{1BBE6A1D-61FE-439D-BB19-A9CCE9E008B6}" srcOrd="0" destOrd="0" presId="urn:microsoft.com/office/officeart/2005/8/layout/hierarchy6"/>
    <dgm:cxn modelId="{997A577B-7373-4CE0-91D1-D953034EF25B}" type="presOf" srcId="{DDD61193-F5FC-461E-9130-0AECDB3C8E95}" destId="{2E340BF7-9340-4B85-AF4D-E4E963E97D32}" srcOrd="0" destOrd="0" presId="urn:microsoft.com/office/officeart/2005/8/layout/hierarchy6"/>
    <dgm:cxn modelId="{99B143F6-2C16-4C2A-8C01-47DC33DABD4F}" srcId="{67F61E63-2530-4C58-A4A1-09AF13B7CA6D}" destId="{CD65C537-D8F2-4827-924D-56DD107DFB3F}" srcOrd="3" destOrd="0" parTransId="{0DAEFF42-1EAC-423F-93CD-8A783C430D9C}" sibTransId="{7BEB24F2-E193-43C9-81E1-A5E1F25B7957}"/>
    <dgm:cxn modelId="{2FFA8ED6-A32A-49B7-95D3-9D21675BD359}" type="presOf" srcId="{1472B0C4-C8E6-4F79-9F7C-24DD04798338}" destId="{598FFA41-9091-4620-9757-1A89579E67BE}" srcOrd="0" destOrd="0" presId="urn:microsoft.com/office/officeart/2005/8/layout/hierarchy6"/>
    <dgm:cxn modelId="{AEF6927D-A3A7-431B-BC4E-96B7F33C22FD}" type="presOf" srcId="{AE579D20-830A-44BF-AB10-0966F840A50B}" destId="{E24BE4B4-7592-44B9-ADC9-667B4BB9D7AE}" srcOrd="0" destOrd="0" presId="urn:microsoft.com/office/officeart/2005/8/layout/hierarchy6"/>
    <dgm:cxn modelId="{CFB99289-8718-4641-BB39-3072C010B7C7}" srcId="{67F61E63-2530-4C58-A4A1-09AF13B7CA6D}" destId="{1B553405-C96F-43D4-9C95-7F9D88F8D46E}" srcOrd="2" destOrd="0" parTransId="{7FE3B3FA-5ABD-4A4F-8159-2CA2BE3B93FF}" sibTransId="{5BC21B04-389C-4B5D-B1E6-0C946D298F0B}"/>
    <dgm:cxn modelId="{BA5BA367-7ECC-498F-8022-2D9745AC24DA}" srcId="{D8637857-03D0-454E-A5AA-E4CBFF330F2D}" destId="{67F61E63-2530-4C58-A4A1-09AF13B7CA6D}" srcOrd="2" destOrd="0" parTransId="{13BB6E50-741B-4F26-A78E-51FFC1F32983}" sibTransId="{0E2D9390-E278-47AD-B8F0-3FC45D85E1CB}"/>
    <dgm:cxn modelId="{BB503DD0-B7A2-4CEC-9073-15CABD56A7C5}" type="presOf" srcId="{EB8D77BE-90D8-44CE-A6BE-E38A6A9CD4AD}" destId="{3DD4491C-CAB6-4599-B8D2-8C2024905263}" srcOrd="0" destOrd="0" presId="urn:microsoft.com/office/officeart/2005/8/layout/hierarchy6"/>
    <dgm:cxn modelId="{D2F9DD3E-1439-4E01-86E9-5A81E9E0259D}" srcId="{67F61E63-2530-4C58-A4A1-09AF13B7CA6D}" destId="{EF57FC2D-BC92-449E-99BD-09E38D2FDBF6}" srcOrd="4" destOrd="0" parTransId="{BEF5A742-00B3-4FB4-A2E5-2A26012A35D9}" sibTransId="{C94D413F-EEE9-40DC-BED9-A74A2C84B3D3}"/>
    <dgm:cxn modelId="{EFFBC2F5-9E5F-4B39-A8E9-B5DE9F01AD85}" type="presOf" srcId="{EF57FC2D-BC92-449E-99BD-09E38D2FDBF6}" destId="{5BE6DD99-331E-4E75-BDC6-C4D0E081EA76}" srcOrd="0" destOrd="0" presId="urn:microsoft.com/office/officeart/2005/8/layout/hierarchy6"/>
    <dgm:cxn modelId="{990E4134-E355-4C52-A410-4359B6BF3CB7}" type="presOf" srcId="{E252BDFA-E18E-42DC-8201-523B140C7252}" destId="{30D9D5E3-3EFC-44A5-8A01-08CAF051AA49}" srcOrd="0" destOrd="0" presId="urn:microsoft.com/office/officeart/2005/8/layout/hierarchy6"/>
    <dgm:cxn modelId="{67EE2154-99CF-4F53-A0D0-40FE1ADD2937}" srcId="{D8637857-03D0-454E-A5AA-E4CBFF330F2D}" destId="{E252BDFA-E18E-42DC-8201-523B140C7252}" srcOrd="0" destOrd="0" parTransId="{C315085A-A54A-4333-BD80-C5EA7EC54D0B}" sibTransId="{62D0737B-05C6-49E1-B53D-83CAA70EE3D3}"/>
    <dgm:cxn modelId="{9C11AAAF-179C-46D2-8F28-571F4EDD8D1A}" srcId="{67F61E63-2530-4C58-A4A1-09AF13B7CA6D}" destId="{DDD61193-F5FC-461E-9130-0AECDB3C8E95}" srcOrd="0" destOrd="0" parTransId="{BA873DB9-3FA5-4309-9D20-0E690C34A096}" sibTransId="{51D3E9BF-84BF-4A21-AF9D-9E00BC37B5C5}"/>
    <dgm:cxn modelId="{846497AF-D241-4AF1-AF33-CD515278B610}" type="presOf" srcId="{9221C047-16CC-4B92-922D-9E7A010DA232}" destId="{087F7A1F-7FF1-4787-A295-ECA4A7CDA1BF}" srcOrd="0" destOrd="0" presId="urn:microsoft.com/office/officeart/2005/8/layout/hierarchy6"/>
    <dgm:cxn modelId="{53825A11-1FD4-48A8-8949-457E8167E0D6}" type="presOf" srcId="{B8F6D7B3-256E-448F-83BF-CAC1F486AEEA}" destId="{C92B19C0-9490-4697-BBEF-2B86F73444F0}" srcOrd="0" destOrd="0" presId="urn:microsoft.com/office/officeart/2005/8/layout/hierarchy6"/>
    <dgm:cxn modelId="{C4B52122-87AC-4897-AAA1-F7ACDEFD5400}" srcId="{E252BDFA-E18E-42DC-8201-523B140C7252}" destId="{AE579D20-830A-44BF-AB10-0966F840A50B}" srcOrd="0" destOrd="0" parTransId="{21740DE9-AE21-4176-970E-8AC2E2B1BFBF}" sibTransId="{C73E84E3-7108-4FBE-A0E4-C99E43B9AF3B}"/>
    <dgm:cxn modelId="{B84304DA-BE86-4DA6-9CA7-37D311F51D3C}" type="presOf" srcId="{67F61E63-2530-4C58-A4A1-09AF13B7CA6D}" destId="{A10C93F6-F498-47C5-BD18-55998CF8E42C}" srcOrd="0" destOrd="0" presId="urn:microsoft.com/office/officeart/2005/8/layout/hierarchy6"/>
    <dgm:cxn modelId="{B4FF91D4-D6B4-4E3C-80FB-1899EB9D2DB2}" type="presOf" srcId="{13BB6E50-741B-4F26-A78E-51FFC1F32983}" destId="{5D5E537D-ED8E-475F-AC35-3E3513E78C88}" srcOrd="0" destOrd="0" presId="urn:microsoft.com/office/officeart/2005/8/layout/hierarchy6"/>
    <dgm:cxn modelId="{3E877202-B601-494C-B574-EAA43FBBC0D0}" type="presOf" srcId="{A24DCD53-B0E5-4591-8F69-B690A7D38CE9}" destId="{03BB33D8-1232-4C18-8979-793FB18F6709}" srcOrd="0" destOrd="0" presId="urn:microsoft.com/office/officeart/2005/8/layout/hierarchy6"/>
    <dgm:cxn modelId="{C8C59315-7FDB-41D0-8419-F73919F9D357}" type="presOf" srcId="{1D02763E-8160-45B9-A794-A436FBA98C0C}" destId="{85D07FFE-3B74-4E93-85D1-3A0041A7A658}" srcOrd="0" destOrd="0" presId="urn:microsoft.com/office/officeart/2005/8/layout/hierarchy6"/>
    <dgm:cxn modelId="{A1268499-1111-4494-B301-EA0AF08315E4}" type="presOf" srcId="{ACE83B70-D8E6-41A0-B0C8-35D8B2DAEEB9}" destId="{B0A0FEAF-71F3-41C3-9576-219F4A95D28F}" srcOrd="0" destOrd="0" presId="urn:microsoft.com/office/officeart/2005/8/layout/hierarchy6"/>
    <dgm:cxn modelId="{6D4B39F4-C25D-4EFA-861F-3E644799DB97}" srcId="{52CD3575-AF7B-4EA4-BF9B-F2828DD98A86}" destId="{80D55F4E-B0E4-4FEA-B74C-B39D4D669939}" srcOrd="2" destOrd="0" parTransId="{ACE83B70-D8E6-41A0-B0C8-35D8B2DAEEB9}" sibTransId="{8B4DDCDC-4D8E-4611-BF3C-54DE37F3291D}"/>
    <dgm:cxn modelId="{043ACF60-8447-4C4B-857A-5091D9361C49}" type="presOf" srcId="{0DAEFF42-1EAC-423F-93CD-8A783C430D9C}" destId="{41EEB668-9438-45C1-BFD3-593A9469054B}" srcOrd="0" destOrd="0" presId="urn:microsoft.com/office/officeart/2005/8/layout/hierarchy6"/>
    <dgm:cxn modelId="{62C6DB40-5269-4087-8BA7-B28655BCDDAB}" type="presParOf" srcId="{598FFA41-9091-4620-9757-1A89579E67BE}" destId="{198B1CD8-D08E-4781-ADA0-16CF25FCBB54}" srcOrd="0" destOrd="0" presId="urn:microsoft.com/office/officeart/2005/8/layout/hierarchy6"/>
    <dgm:cxn modelId="{7DD9581A-E529-48B6-B6C4-798B23BA352D}" type="presParOf" srcId="{198B1CD8-D08E-4781-ADA0-16CF25FCBB54}" destId="{C69F0772-6E02-4998-8954-FC0CCE439B2E}" srcOrd="0" destOrd="0" presId="urn:microsoft.com/office/officeart/2005/8/layout/hierarchy6"/>
    <dgm:cxn modelId="{9608B29B-E593-4064-B33F-FF0D3A4A2AAF}" type="presParOf" srcId="{C69F0772-6E02-4998-8954-FC0CCE439B2E}" destId="{C5688923-3415-413F-AE8C-1EE7A4AB66F8}" srcOrd="0" destOrd="0" presId="urn:microsoft.com/office/officeart/2005/8/layout/hierarchy6"/>
    <dgm:cxn modelId="{EDD6575B-4EE5-4223-BC67-BED07F35D569}" type="presParOf" srcId="{C5688923-3415-413F-AE8C-1EE7A4AB66F8}" destId="{1BBE6A1D-61FE-439D-BB19-A9CCE9E008B6}" srcOrd="0" destOrd="0" presId="urn:microsoft.com/office/officeart/2005/8/layout/hierarchy6"/>
    <dgm:cxn modelId="{69C1EEC4-4E75-46D8-8BD5-A73FFACC5D1D}" type="presParOf" srcId="{C5688923-3415-413F-AE8C-1EE7A4AB66F8}" destId="{8F527137-FAC3-456A-B98E-F514B22351EE}" srcOrd="1" destOrd="0" presId="urn:microsoft.com/office/officeart/2005/8/layout/hierarchy6"/>
    <dgm:cxn modelId="{E0551574-9D0A-40D4-888F-E306ECF57E89}" type="presParOf" srcId="{8F527137-FAC3-456A-B98E-F514B22351EE}" destId="{0A3DD64C-75C7-4000-A474-F38551ABCC23}" srcOrd="0" destOrd="0" presId="urn:microsoft.com/office/officeart/2005/8/layout/hierarchy6"/>
    <dgm:cxn modelId="{7E1865F0-060B-4206-8881-B5FB06F3E10C}" type="presParOf" srcId="{8F527137-FAC3-456A-B98E-F514B22351EE}" destId="{BA5B203A-C086-4BA8-8A19-5014201A474C}" srcOrd="1" destOrd="0" presId="urn:microsoft.com/office/officeart/2005/8/layout/hierarchy6"/>
    <dgm:cxn modelId="{ED33D587-78B5-4D40-BF97-0CB011187B52}" type="presParOf" srcId="{BA5B203A-C086-4BA8-8A19-5014201A474C}" destId="{30D9D5E3-3EFC-44A5-8A01-08CAF051AA49}" srcOrd="0" destOrd="0" presId="urn:microsoft.com/office/officeart/2005/8/layout/hierarchy6"/>
    <dgm:cxn modelId="{9CABAD18-76EB-4715-83BB-F62B699922A8}" type="presParOf" srcId="{BA5B203A-C086-4BA8-8A19-5014201A474C}" destId="{ACBF9111-4EB2-41E5-BE64-2AE5578E3465}" srcOrd="1" destOrd="0" presId="urn:microsoft.com/office/officeart/2005/8/layout/hierarchy6"/>
    <dgm:cxn modelId="{0475CF3B-8E31-4346-AFEE-A47A8DF72500}" type="presParOf" srcId="{ACBF9111-4EB2-41E5-BE64-2AE5578E3465}" destId="{D36C1706-5D3E-4CF8-93B7-D4D644B61484}" srcOrd="0" destOrd="0" presId="urn:microsoft.com/office/officeart/2005/8/layout/hierarchy6"/>
    <dgm:cxn modelId="{732E13D4-2490-48E7-8D68-A9EB37BF7CDD}" type="presParOf" srcId="{ACBF9111-4EB2-41E5-BE64-2AE5578E3465}" destId="{0225A513-A9F2-4CDA-93F8-49BB1982DC58}" srcOrd="1" destOrd="0" presId="urn:microsoft.com/office/officeart/2005/8/layout/hierarchy6"/>
    <dgm:cxn modelId="{5445FA05-FCD0-405E-9F78-F2E04E3BDB88}" type="presParOf" srcId="{0225A513-A9F2-4CDA-93F8-49BB1982DC58}" destId="{E24BE4B4-7592-44B9-ADC9-667B4BB9D7AE}" srcOrd="0" destOrd="0" presId="urn:microsoft.com/office/officeart/2005/8/layout/hierarchy6"/>
    <dgm:cxn modelId="{B79B0A94-6099-463A-BF75-56A488D5B691}" type="presParOf" srcId="{0225A513-A9F2-4CDA-93F8-49BB1982DC58}" destId="{E58C47C6-9F38-4D54-B409-27C39962F72F}" srcOrd="1" destOrd="0" presId="urn:microsoft.com/office/officeart/2005/8/layout/hierarchy6"/>
    <dgm:cxn modelId="{B247EDD2-2CAC-4924-83F5-19C789DD4C79}" type="presParOf" srcId="{ACBF9111-4EB2-41E5-BE64-2AE5578E3465}" destId="{125EDBD8-5697-4D61-97A2-99953DFC3C75}" srcOrd="2" destOrd="0" presId="urn:microsoft.com/office/officeart/2005/8/layout/hierarchy6"/>
    <dgm:cxn modelId="{B84F5339-0CC8-4865-99E6-A447D9277E66}" type="presParOf" srcId="{ACBF9111-4EB2-41E5-BE64-2AE5578E3465}" destId="{89E1B835-A41F-4167-9AC5-FC63F4F2AEE3}" srcOrd="3" destOrd="0" presId="urn:microsoft.com/office/officeart/2005/8/layout/hierarchy6"/>
    <dgm:cxn modelId="{F4300EEF-9CF1-4944-B87E-BD6F15C829DB}" type="presParOf" srcId="{89E1B835-A41F-4167-9AC5-FC63F4F2AEE3}" destId="{85D07FFE-3B74-4E93-85D1-3A0041A7A658}" srcOrd="0" destOrd="0" presId="urn:microsoft.com/office/officeart/2005/8/layout/hierarchy6"/>
    <dgm:cxn modelId="{A065BE3F-7F65-41C6-8F4A-85D4479CE9BC}" type="presParOf" srcId="{89E1B835-A41F-4167-9AC5-FC63F4F2AEE3}" destId="{5FA91CAA-9472-424C-9330-14D1E4A2CAEC}" srcOrd="1" destOrd="0" presId="urn:microsoft.com/office/officeart/2005/8/layout/hierarchy6"/>
    <dgm:cxn modelId="{73EB2080-7AB1-48F0-B836-9F304D6FEA28}" type="presParOf" srcId="{8F527137-FAC3-456A-B98E-F514B22351EE}" destId="{3DD4491C-CAB6-4599-B8D2-8C2024905263}" srcOrd="2" destOrd="0" presId="urn:microsoft.com/office/officeart/2005/8/layout/hierarchy6"/>
    <dgm:cxn modelId="{A3F27338-C980-4C9B-BBCC-D8432888DB92}" type="presParOf" srcId="{8F527137-FAC3-456A-B98E-F514B22351EE}" destId="{18C14150-1A0D-486C-BA5F-FCD2F00E37AA}" srcOrd="3" destOrd="0" presId="urn:microsoft.com/office/officeart/2005/8/layout/hierarchy6"/>
    <dgm:cxn modelId="{FF863D3B-6586-4F17-8C1C-DAE072768AF4}" type="presParOf" srcId="{18C14150-1A0D-486C-BA5F-FCD2F00E37AA}" destId="{1A25C7AF-787F-4484-8B37-5B944FDE3840}" srcOrd="0" destOrd="0" presId="urn:microsoft.com/office/officeart/2005/8/layout/hierarchy6"/>
    <dgm:cxn modelId="{1014D750-7C75-4C4C-B976-90E00DBE8ED9}" type="presParOf" srcId="{18C14150-1A0D-486C-BA5F-FCD2F00E37AA}" destId="{DC8D75BF-66A2-4846-87D3-3A0609EB478D}" srcOrd="1" destOrd="0" presId="urn:microsoft.com/office/officeart/2005/8/layout/hierarchy6"/>
    <dgm:cxn modelId="{B5B856CA-99EF-4CD5-8CEB-5D56C075B1FC}" type="presParOf" srcId="{DC8D75BF-66A2-4846-87D3-3A0609EB478D}" destId="{B95E56C7-371E-4116-9F49-21D03A03164B}" srcOrd="0" destOrd="0" presId="urn:microsoft.com/office/officeart/2005/8/layout/hierarchy6"/>
    <dgm:cxn modelId="{F2F3677B-063B-4312-867A-A0B6835F7CDC}" type="presParOf" srcId="{DC8D75BF-66A2-4846-87D3-3A0609EB478D}" destId="{A575E245-8E5B-4859-A27D-77FF52F77F17}" srcOrd="1" destOrd="0" presId="urn:microsoft.com/office/officeart/2005/8/layout/hierarchy6"/>
    <dgm:cxn modelId="{E3271366-7536-4308-9D57-1C763DC49BD6}" type="presParOf" srcId="{A575E245-8E5B-4859-A27D-77FF52F77F17}" destId="{C92B19C0-9490-4697-BBEF-2B86F73444F0}" srcOrd="0" destOrd="0" presId="urn:microsoft.com/office/officeart/2005/8/layout/hierarchy6"/>
    <dgm:cxn modelId="{A4CF810A-BEB7-4AB1-B25A-BDF416DEF8BA}" type="presParOf" srcId="{A575E245-8E5B-4859-A27D-77FF52F77F17}" destId="{E1D62743-0E43-40AD-A19E-EFC93EAF86B5}" srcOrd="1" destOrd="0" presId="urn:microsoft.com/office/officeart/2005/8/layout/hierarchy6"/>
    <dgm:cxn modelId="{958C64BB-0020-45E0-B3AA-23A7EA0B08BC}" type="presParOf" srcId="{DC8D75BF-66A2-4846-87D3-3A0609EB478D}" destId="{087F7A1F-7FF1-4787-A295-ECA4A7CDA1BF}" srcOrd="2" destOrd="0" presId="urn:microsoft.com/office/officeart/2005/8/layout/hierarchy6"/>
    <dgm:cxn modelId="{4DE76168-6AED-4CE7-B2BE-413EBACE0181}" type="presParOf" srcId="{DC8D75BF-66A2-4846-87D3-3A0609EB478D}" destId="{B50FBA72-7A1E-4ADA-958B-3654647B92F5}" srcOrd="3" destOrd="0" presId="urn:microsoft.com/office/officeart/2005/8/layout/hierarchy6"/>
    <dgm:cxn modelId="{2A42F8DA-C670-4449-A04C-932731600A2D}" type="presParOf" srcId="{B50FBA72-7A1E-4ADA-958B-3654647B92F5}" destId="{03BB33D8-1232-4C18-8979-793FB18F6709}" srcOrd="0" destOrd="0" presId="urn:microsoft.com/office/officeart/2005/8/layout/hierarchy6"/>
    <dgm:cxn modelId="{449564FE-2622-41F8-B6E3-FEBF5C4A0CBB}" type="presParOf" srcId="{B50FBA72-7A1E-4ADA-958B-3654647B92F5}" destId="{DD39BAE0-05FB-4240-B0EB-91D93B5EDF5D}" srcOrd="1" destOrd="0" presId="urn:microsoft.com/office/officeart/2005/8/layout/hierarchy6"/>
    <dgm:cxn modelId="{702D69A6-607E-40B0-9336-7997200BBE57}" type="presParOf" srcId="{DC8D75BF-66A2-4846-87D3-3A0609EB478D}" destId="{B0A0FEAF-71F3-41C3-9576-219F4A95D28F}" srcOrd="4" destOrd="0" presId="urn:microsoft.com/office/officeart/2005/8/layout/hierarchy6"/>
    <dgm:cxn modelId="{8CDD40C2-90F7-4080-948A-7C4E21378139}" type="presParOf" srcId="{DC8D75BF-66A2-4846-87D3-3A0609EB478D}" destId="{D4A00382-B3CF-43FA-B664-44C9DBC1488F}" srcOrd="5" destOrd="0" presId="urn:microsoft.com/office/officeart/2005/8/layout/hierarchy6"/>
    <dgm:cxn modelId="{68C5C44A-6026-4B00-B0E9-0FF6F713D29F}" type="presParOf" srcId="{D4A00382-B3CF-43FA-B664-44C9DBC1488F}" destId="{D1A5EBE5-60DA-423F-9EA9-D90A4F20EDEB}" srcOrd="0" destOrd="0" presId="urn:microsoft.com/office/officeart/2005/8/layout/hierarchy6"/>
    <dgm:cxn modelId="{C60F1BA0-4FC8-4EBC-B043-CE4DBD7DDF9F}" type="presParOf" srcId="{D4A00382-B3CF-43FA-B664-44C9DBC1488F}" destId="{24753BEB-07C1-4B31-8C80-26121AA0DC13}" srcOrd="1" destOrd="0" presId="urn:microsoft.com/office/officeart/2005/8/layout/hierarchy6"/>
    <dgm:cxn modelId="{47BC753E-3535-438C-B951-CC26C1C89CFA}" type="presParOf" srcId="{8F527137-FAC3-456A-B98E-F514B22351EE}" destId="{5D5E537D-ED8E-475F-AC35-3E3513E78C88}" srcOrd="4" destOrd="0" presId="urn:microsoft.com/office/officeart/2005/8/layout/hierarchy6"/>
    <dgm:cxn modelId="{01E1764C-4E26-4595-B8E2-F3F2986E14EF}" type="presParOf" srcId="{8F527137-FAC3-456A-B98E-F514B22351EE}" destId="{154F9379-6422-4E4E-8A85-03D6BF70CC1C}" srcOrd="5" destOrd="0" presId="urn:microsoft.com/office/officeart/2005/8/layout/hierarchy6"/>
    <dgm:cxn modelId="{1A9CDD95-7A5E-4E8A-9E6B-D3B6DF149832}" type="presParOf" srcId="{154F9379-6422-4E4E-8A85-03D6BF70CC1C}" destId="{A10C93F6-F498-47C5-BD18-55998CF8E42C}" srcOrd="0" destOrd="0" presId="urn:microsoft.com/office/officeart/2005/8/layout/hierarchy6"/>
    <dgm:cxn modelId="{F02BFB96-6473-4FC7-B7AB-17C48F48F953}" type="presParOf" srcId="{154F9379-6422-4E4E-8A85-03D6BF70CC1C}" destId="{CDEFA750-E055-4D5B-9581-2044C50CCB47}" srcOrd="1" destOrd="0" presId="urn:microsoft.com/office/officeart/2005/8/layout/hierarchy6"/>
    <dgm:cxn modelId="{A1252A94-DA5B-4C90-86BD-28F249FC9237}" type="presParOf" srcId="{CDEFA750-E055-4D5B-9581-2044C50CCB47}" destId="{1ED66C37-4913-4416-92D6-1287F8A2C9EC}" srcOrd="0" destOrd="0" presId="urn:microsoft.com/office/officeart/2005/8/layout/hierarchy6"/>
    <dgm:cxn modelId="{74F1CDD0-5445-4F3C-87C1-857681B46B15}" type="presParOf" srcId="{CDEFA750-E055-4D5B-9581-2044C50CCB47}" destId="{F23097D5-AC76-48C2-B0CE-1142EAFFA7B5}" srcOrd="1" destOrd="0" presId="urn:microsoft.com/office/officeart/2005/8/layout/hierarchy6"/>
    <dgm:cxn modelId="{6A0E8DB5-D37B-4574-BFFF-04D24A0FF96F}" type="presParOf" srcId="{F23097D5-AC76-48C2-B0CE-1142EAFFA7B5}" destId="{2E340BF7-9340-4B85-AF4D-E4E963E97D32}" srcOrd="0" destOrd="0" presId="urn:microsoft.com/office/officeart/2005/8/layout/hierarchy6"/>
    <dgm:cxn modelId="{6AAEF1A1-85BF-4EA6-989B-D3F7FB558941}" type="presParOf" srcId="{F23097D5-AC76-48C2-B0CE-1142EAFFA7B5}" destId="{4E4151DF-31BD-4898-9854-124857974087}" srcOrd="1" destOrd="0" presId="urn:microsoft.com/office/officeart/2005/8/layout/hierarchy6"/>
    <dgm:cxn modelId="{00A6EAF5-AFEA-4725-9777-8967F88AE896}" type="presParOf" srcId="{CDEFA750-E055-4D5B-9581-2044C50CCB47}" destId="{A692226D-3AEE-48EF-BD35-9CE10FCEDDC7}" srcOrd="2" destOrd="0" presId="urn:microsoft.com/office/officeart/2005/8/layout/hierarchy6"/>
    <dgm:cxn modelId="{A50DAEB9-66E8-4B71-9EBF-2D5F85D71AF0}" type="presParOf" srcId="{CDEFA750-E055-4D5B-9581-2044C50CCB47}" destId="{5521CAE3-C678-402E-8C48-3DD980299F49}" srcOrd="3" destOrd="0" presId="urn:microsoft.com/office/officeart/2005/8/layout/hierarchy6"/>
    <dgm:cxn modelId="{C524C336-26C6-46C5-9524-8302881F9637}" type="presParOf" srcId="{5521CAE3-C678-402E-8C48-3DD980299F49}" destId="{8A408684-772A-425D-95A8-3041CD964396}" srcOrd="0" destOrd="0" presId="urn:microsoft.com/office/officeart/2005/8/layout/hierarchy6"/>
    <dgm:cxn modelId="{154F373B-B515-4FCA-99FD-90E9351F9416}" type="presParOf" srcId="{5521CAE3-C678-402E-8C48-3DD980299F49}" destId="{937C4AAE-E8E6-4565-821B-7DF72AABA9DF}" srcOrd="1" destOrd="0" presId="urn:microsoft.com/office/officeart/2005/8/layout/hierarchy6"/>
    <dgm:cxn modelId="{C5E311DB-CBE6-47E3-A237-16DCA15C7A11}" type="presParOf" srcId="{CDEFA750-E055-4D5B-9581-2044C50CCB47}" destId="{9F01F45F-F337-497B-8E9E-E84C36FDE4BF}" srcOrd="4" destOrd="0" presId="urn:microsoft.com/office/officeart/2005/8/layout/hierarchy6"/>
    <dgm:cxn modelId="{8693043B-77EC-4912-9ABF-4AB1D18CA071}" type="presParOf" srcId="{CDEFA750-E055-4D5B-9581-2044C50CCB47}" destId="{E360635D-46DC-4409-B306-43425CE713B6}" srcOrd="5" destOrd="0" presId="urn:microsoft.com/office/officeart/2005/8/layout/hierarchy6"/>
    <dgm:cxn modelId="{3D0AC3F2-347D-4929-A154-E39E6D9DEE4F}" type="presParOf" srcId="{E360635D-46DC-4409-B306-43425CE713B6}" destId="{4884FA5A-2DEF-455C-B4D7-C184738EDD51}" srcOrd="0" destOrd="0" presId="urn:microsoft.com/office/officeart/2005/8/layout/hierarchy6"/>
    <dgm:cxn modelId="{7BA8A552-5705-4181-BB38-975FBFFE1978}" type="presParOf" srcId="{E360635D-46DC-4409-B306-43425CE713B6}" destId="{BA5295F1-B9CA-427D-BF05-6BF55977A15A}" srcOrd="1" destOrd="0" presId="urn:microsoft.com/office/officeart/2005/8/layout/hierarchy6"/>
    <dgm:cxn modelId="{349F10F5-764A-40A8-B889-A084895A01B4}" type="presParOf" srcId="{CDEFA750-E055-4D5B-9581-2044C50CCB47}" destId="{41EEB668-9438-45C1-BFD3-593A9469054B}" srcOrd="6" destOrd="0" presId="urn:microsoft.com/office/officeart/2005/8/layout/hierarchy6"/>
    <dgm:cxn modelId="{74E007D0-CEC9-48F7-B8D7-512E372E4295}" type="presParOf" srcId="{CDEFA750-E055-4D5B-9581-2044C50CCB47}" destId="{70A614FC-8968-496D-B1B8-AEADCF73CED8}" srcOrd="7" destOrd="0" presId="urn:microsoft.com/office/officeart/2005/8/layout/hierarchy6"/>
    <dgm:cxn modelId="{55430A67-4012-481B-AC78-C2CA7698D049}" type="presParOf" srcId="{70A614FC-8968-496D-B1B8-AEADCF73CED8}" destId="{EE83C2C5-0B66-4B2A-86E7-3F64C4000D3A}" srcOrd="0" destOrd="0" presId="urn:microsoft.com/office/officeart/2005/8/layout/hierarchy6"/>
    <dgm:cxn modelId="{AF885F3C-5365-4DA0-B88A-184CA2EA9307}" type="presParOf" srcId="{70A614FC-8968-496D-B1B8-AEADCF73CED8}" destId="{356D9FC4-1080-4EB0-B208-693BDD7D4E40}" srcOrd="1" destOrd="0" presId="urn:microsoft.com/office/officeart/2005/8/layout/hierarchy6"/>
    <dgm:cxn modelId="{753875E9-FD6B-4BEA-8817-8CF16E148D3F}" type="presParOf" srcId="{CDEFA750-E055-4D5B-9581-2044C50CCB47}" destId="{0EF75587-7FA8-4370-B243-BBA31EE61420}" srcOrd="8" destOrd="0" presId="urn:microsoft.com/office/officeart/2005/8/layout/hierarchy6"/>
    <dgm:cxn modelId="{7AC4184E-634A-44AD-850A-886204407127}" type="presParOf" srcId="{CDEFA750-E055-4D5B-9581-2044C50CCB47}" destId="{AFB2889F-4996-4B12-A96D-F996724743FE}" srcOrd="9" destOrd="0" presId="urn:microsoft.com/office/officeart/2005/8/layout/hierarchy6"/>
    <dgm:cxn modelId="{F512A6C5-7610-4470-BC1B-74A3FD32C566}" type="presParOf" srcId="{AFB2889F-4996-4B12-A96D-F996724743FE}" destId="{5BE6DD99-331E-4E75-BDC6-C4D0E081EA76}" srcOrd="0" destOrd="0" presId="urn:microsoft.com/office/officeart/2005/8/layout/hierarchy6"/>
    <dgm:cxn modelId="{CA86D25B-B819-4DE1-8E14-9E10A59A2084}" type="presParOf" srcId="{AFB2889F-4996-4B12-A96D-F996724743FE}" destId="{7EFCA3B5-1136-49AB-825C-021B009925E7}" srcOrd="1" destOrd="0" presId="urn:microsoft.com/office/officeart/2005/8/layout/hierarchy6"/>
    <dgm:cxn modelId="{7E25A185-9DD5-44C8-9F30-4BD52DCED578}" type="presParOf" srcId="{598FFA41-9091-4620-9757-1A89579E67BE}" destId="{543DD121-6F71-4E1F-9BD6-2ECCE91D4B18}"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113523-C4C1-4F4E-9733-B8BF90E0CC87}"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AE21EE1-B4BE-4DBE-9E1D-9289B8AEBC77}">
      <dgm:prSet phldrT="[Text]"/>
      <dgm:spPr/>
      <dgm:t>
        <a:bodyPr/>
        <a:lstStyle/>
        <a:p>
          <a:r>
            <a:rPr lang="en-US">
              <a:solidFill>
                <a:srgbClr val="C00000"/>
              </a:solidFill>
              <a:latin typeface="Times New Roman" panose="02020603050405020304" pitchFamily="18" charset="0"/>
              <a:cs typeface="Times New Roman" panose="02020603050405020304" pitchFamily="18" charset="0"/>
            </a:rPr>
            <a:t>CLASSIFICATION</a:t>
          </a:r>
        </a:p>
        <a:p>
          <a:r>
            <a:rPr lang="en-US">
              <a:solidFill>
                <a:srgbClr val="C00000"/>
              </a:solidFill>
              <a:latin typeface="Times New Roman" panose="02020603050405020304" pitchFamily="18" charset="0"/>
              <a:cs typeface="Times New Roman" panose="02020603050405020304" pitchFamily="18" charset="0"/>
            </a:rPr>
            <a:t>OF </a:t>
          </a:r>
        </a:p>
        <a:p>
          <a:r>
            <a:rPr lang="en-US">
              <a:solidFill>
                <a:srgbClr val="C00000"/>
              </a:solidFill>
              <a:latin typeface="Times New Roman" panose="02020603050405020304" pitchFamily="18" charset="0"/>
              <a:cs typeface="Times New Roman" panose="02020603050405020304" pitchFamily="18" charset="0"/>
            </a:rPr>
            <a:t>MONEY</a:t>
          </a:r>
        </a:p>
      </dgm:t>
    </dgm:pt>
    <dgm:pt modelId="{DF17AAE4-1079-46AB-874F-0886FDF1E16D}" type="parTrans" cxnId="{4B0F8C52-351B-43FD-BB08-D744DBF1380C}">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D1C2A827-6F5E-462B-A512-2C218B707E8F}" type="sibTrans" cxnId="{4B0F8C52-351B-43FD-BB08-D744DBF1380C}">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692DD039-396D-45B9-ADF9-42E1AF167F5E}">
      <dgm:prSet phldrT="[Text]"/>
      <dgm:spPr/>
      <dgm:t>
        <a:bodyPr/>
        <a:lstStyle/>
        <a:p>
          <a:r>
            <a:rPr lang="en-US">
              <a:solidFill>
                <a:srgbClr val="C00000"/>
              </a:solidFill>
              <a:latin typeface="Times New Roman" panose="02020603050405020304" pitchFamily="18" charset="0"/>
              <a:cs typeface="Times New Roman" panose="02020603050405020304" pitchFamily="18" charset="0"/>
            </a:rPr>
            <a:t>METALLIC</a:t>
          </a:r>
        </a:p>
        <a:p>
          <a:r>
            <a:rPr lang="en-US">
              <a:solidFill>
                <a:srgbClr val="C00000"/>
              </a:solidFill>
              <a:latin typeface="Times New Roman" panose="02020603050405020304" pitchFamily="18" charset="0"/>
              <a:cs typeface="Times New Roman" panose="02020603050405020304" pitchFamily="18" charset="0"/>
            </a:rPr>
            <a:t>MONEY</a:t>
          </a:r>
        </a:p>
      </dgm:t>
    </dgm:pt>
    <dgm:pt modelId="{169D04AB-09B6-4A65-A156-B1D3193AEF3C}" type="parTrans" cxnId="{B2D244D3-AC1F-4ABE-AFDD-81718CDFB9D3}">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B3DEB9D1-1399-4153-BCF6-02855B4E8413}" type="sibTrans" cxnId="{B2D244D3-AC1F-4ABE-AFDD-81718CDFB9D3}">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1B55825C-4010-4A3F-AF7A-D0DF6A7D725D}">
      <dgm:prSet phldrT="[Text]"/>
      <dgm:spPr/>
      <dgm:t>
        <a:bodyPr/>
        <a:lstStyle/>
        <a:p>
          <a:r>
            <a:rPr lang="en-US">
              <a:solidFill>
                <a:srgbClr val="C00000"/>
              </a:solidFill>
              <a:latin typeface="Times New Roman" panose="02020603050405020304" pitchFamily="18" charset="0"/>
              <a:cs typeface="Times New Roman" panose="02020603050405020304" pitchFamily="18" charset="0"/>
            </a:rPr>
            <a:t>FULL BODIED</a:t>
          </a:r>
        </a:p>
        <a:p>
          <a:r>
            <a:rPr lang="en-US">
              <a:solidFill>
                <a:srgbClr val="C00000"/>
              </a:solidFill>
              <a:latin typeface="Times New Roman" panose="02020603050405020304" pitchFamily="18" charset="0"/>
              <a:cs typeface="Times New Roman" panose="02020603050405020304" pitchFamily="18" charset="0"/>
            </a:rPr>
            <a:t>MONEY COINS</a:t>
          </a:r>
        </a:p>
      </dgm:t>
    </dgm:pt>
    <dgm:pt modelId="{41130AA8-FCF0-4556-A9B0-5DDD713A9A31}" type="parTrans" cxnId="{F9B8A95E-05B8-4BAF-8A6F-83DEFA0BDAAE}">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06BF791E-9844-471A-9A2E-6FD00D904649}" type="sibTrans" cxnId="{F9B8A95E-05B8-4BAF-8A6F-83DEFA0BDAAE}">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11B6ABC5-F7A9-45B0-9B69-2A6431DB1A68}">
      <dgm:prSet phldrT="[Text]"/>
      <dgm:spPr/>
      <dgm:t>
        <a:bodyPr/>
        <a:lstStyle/>
        <a:p>
          <a:r>
            <a:rPr lang="en-US">
              <a:solidFill>
                <a:srgbClr val="C00000"/>
              </a:solidFill>
              <a:latin typeface="Times New Roman" panose="02020603050405020304" pitchFamily="18" charset="0"/>
              <a:cs typeface="Times New Roman" panose="02020603050405020304" pitchFamily="18" charset="0"/>
            </a:rPr>
            <a:t>TOKEN</a:t>
          </a:r>
        </a:p>
        <a:p>
          <a:r>
            <a:rPr lang="en-US">
              <a:solidFill>
                <a:srgbClr val="C00000"/>
              </a:solidFill>
              <a:latin typeface="Times New Roman" panose="02020603050405020304" pitchFamily="18" charset="0"/>
              <a:cs typeface="Times New Roman" panose="02020603050405020304" pitchFamily="18" charset="0"/>
            </a:rPr>
            <a:t>MONEY COINS</a:t>
          </a:r>
        </a:p>
      </dgm:t>
    </dgm:pt>
    <dgm:pt modelId="{F0F4D6F8-6FDD-425B-A196-582A7A50EC21}" type="parTrans" cxnId="{6CEFF92F-ECA3-4968-9595-2116956A4BE4}">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CE8B8975-D34C-4B23-854F-43359EB63066}" type="sibTrans" cxnId="{6CEFF92F-ECA3-4968-9595-2116956A4BE4}">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399D8B01-6800-46C0-87B2-AEC376C9F885}">
      <dgm:prSet phldrT="[Text]"/>
      <dgm:spPr/>
      <dgm:t>
        <a:bodyPr/>
        <a:lstStyle/>
        <a:p>
          <a:r>
            <a:rPr lang="en-US">
              <a:solidFill>
                <a:srgbClr val="C00000"/>
              </a:solidFill>
              <a:latin typeface="Times New Roman" panose="02020603050405020304" pitchFamily="18" charset="0"/>
              <a:cs typeface="Times New Roman" panose="02020603050405020304" pitchFamily="18" charset="0"/>
            </a:rPr>
            <a:t>NON METALIC</a:t>
          </a:r>
        </a:p>
        <a:p>
          <a:r>
            <a:rPr lang="en-US">
              <a:solidFill>
                <a:srgbClr val="C00000"/>
              </a:solidFill>
              <a:latin typeface="Times New Roman" panose="02020603050405020304" pitchFamily="18" charset="0"/>
              <a:cs typeface="Times New Roman" panose="02020603050405020304" pitchFamily="18" charset="0"/>
            </a:rPr>
            <a:t>MONEY</a:t>
          </a:r>
        </a:p>
      </dgm:t>
    </dgm:pt>
    <dgm:pt modelId="{A7401655-35EC-405A-A542-84BC2A456049}" type="parTrans" cxnId="{0062C70A-10FE-47CA-91CE-8B77C1A13EAC}">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E6BB859F-5BA3-4E50-AB6C-0B6F4A46C80B}" type="sibTrans" cxnId="{0062C70A-10FE-47CA-91CE-8B77C1A13EAC}">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8999A501-BECB-49B4-B96B-BDF0F4A7BA69}">
      <dgm:prSet phldrT="[Text]"/>
      <dgm:spPr/>
      <dgm:t>
        <a:bodyPr/>
        <a:lstStyle/>
        <a:p>
          <a:r>
            <a:rPr lang="en-US">
              <a:solidFill>
                <a:srgbClr val="C00000"/>
              </a:solidFill>
              <a:latin typeface="Times New Roman" panose="02020603050405020304" pitchFamily="18" charset="0"/>
              <a:cs typeface="Times New Roman" panose="02020603050405020304" pitchFamily="18" charset="0"/>
            </a:rPr>
            <a:t>REPRESENTATIVE</a:t>
          </a:r>
        </a:p>
        <a:p>
          <a:r>
            <a:rPr lang="en-US">
              <a:solidFill>
                <a:srgbClr val="C00000"/>
              </a:solidFill>
              <a:latin typeface="Times New Roman" panose="02020603050405020304" pitchFamily="18" charset="0"/>
              <a:cs typeface="Times New Roman" panose="02020603050405020304" pitchFamily="18" charset="0"/>
            </a:rPr>
            <a:t>PAPER </a:t>
          </a:r>
        </a:p>
        <a:p>
          <a:r>
            <a:rPr lang="en-US">
              <a:solidFill>
                <a:srgbClr val="C00000"/>
              </a:solidFill>
              <a:latin typeface="Times New Roman" panose="02020603050405020304" pitchFamily="18" charset="0"/>
              <a:cs typeface="Times New Roman" panose="02020603050405020304" pitchFamily="18" charset="0"/>
            </a:rPr>
            <a:t>MONEY</a:t>
          </a:r>
        </a:p>
      </dgm:t>
    </dgm:pt>
    <dgm:pt modelId="{3FEF49D4-DC54-4EAE-BF1B-EB75BA7406D3}" type="parTrans" cxnId="{06C4F725-EE26-4B54-9514-659710CC626F}">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C4937F28-93A2-48F4-97BF-6068754777C2}" type="sibTrans" cxnId="{06C4F725-EE26-4B54-9514-659710CC626F}">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2A9F75A8-D457-4236-BFEE-D3E61E5BF26F}">
      <dgm:prSet/>
      <dgm:spPr/>
      <dgm:t>
        <a:bodyPr/>
        <a:lstStyle/>
        <a:p>
          <a:r>
            <a:rPr lang="en-US">
              <a:solidFill>
                <a:srgbClr val="C00000"/>
              </a:solidFill>
              <a:latin typeface="Times New Roman" panose="02020603050405020304" pitchFamily="18" charset="0"/>
              <a:cs typeface="Times New Roman" panose="02020603050405020304" pitchFamily="18" charset="0"/>
            </a:rPr>
            <a:t>CONVERTABLE</a:t>
          </a:r>
        </a:p>
        <a:p>
          <a:r>
            <a:rPr lang="en-US">
              <a:solidFill>
                <a:srgbClr val="C00000"/>
              </a:solidFill>
              <a:latin typeface="Times New Roman" panose="02020603050405020304" pitchFamily="18" charset="0"/>
              <a:cs typeface="Times New Roman" panose="02020603050405020304" pitchFamily="18" charset="0"/>
            </a:rPr>
            <a:t>PAPER </a:t>
          </a:r>
        </a:p>
        <a:p>
          <a:r>
            <a:rPr lang="en-US">
              <a:solidFill>
                <a:srgbClr val="C00000"/>
              </a:solidFill>
              <a:latin typeface="Times New Roman" panose="02020603050405020304" pitchFamily="18" charset="0"/>
              <a:cs typeface="Times New Roman" panose="02020603050405020304" pitchFamily="18" charset="0"/>
            </a:rPr>
            <a:t>MONEY</a:t>
          </a:r>
        </a:p>
      </dgm:t>
    </dgm:pt>
    <dgm:pt modelId="{B8792FC4-E9E7-4A03-A9A7-BA22B73B6203}" type="parTrans" cxnId="{C58F2E71-2B91-4B55-B889-378A40E4859C}">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04412671-E197-4C76-B02F-F333AB3D017E}" type="sibTrans" cxnId="{C58F2E71-2B91-4B55-B889-378A40E4859C}">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83C1E2CA-5751-4913-8528-E2896123A493}">
      <dgm:prSet/>
      <dgm:spPr/>
      <dgm:t>
        <a:bodyPr/>
        <a:lstStyle/>
        <a:p>
          <a:r>
            <a:rPr lang="en-US">
              <a:solidFill>
                <a:srgbClr val="C00000"/>
              </a:solidFill>
              <a:latin typeface="Times New Roman" panose="02020603050405020304" pitchFamily="18" charset="0"/>
              <a:cs typeface="Times New Roman" panose="02020603050405020304" pitchFamily="18" charset="0"/>
            </a:rPr>
            <a:t>INCONVERTABLE</a:t>
          </a:r>
        </a:p>
        <a:p>
          <a:r>
            <a:rPr lang="en-US">
              <a:solidFill>
                <a:srgbClr val="C00000"/>
              </a:solidFill>
              <a:latin typeface="Times New Roman" panose="02020603050405020304" pitchFamily="18" charset="0"/>
              <a:cs typeface="Times New Roman" panose="02020603050405020304" pitchFamily="18" charset="0"/>
            </a:rPr>
            <a:t>PAPER</a:t>
          </a:r>
        </a:p>
        <a:p>
          <a:r>
            <a:rPr lang="en-US">
              <a:solidFill>
                <a:srgbClr val="C00000"/>
              </a:solidFill>
              <a:latin typeface="Times New Roman" panose="02020603050405020304" pitchFamily="18" charset="0"/>
              <a:cs typeface="Times New Roman" panose="02020603050405020304" pitchFamily="18" charset="0"/>
            </a:rPr>
            <a:t>MONEY</a:t>
          </a:r>
        </a:p>
      </dgm:t>
    </dgm:pt>
    <dgm:pt modelId="{35E14ECF-64B5-419E-9E35-FE0A3EAED4EB}" type="parTrans" cxnId="{FA0EFEFC-B6E5-41BD-BF2F-22B8F5FC2A0D}">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E84A6726-7BC3-47D0-8D74-252931E34C49}" type="sibTrans" cxnId="{FA0EFEFC-B6E5-41BD-BF2F-22B8F5FC2A0D}">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43918993-9340-492F-A33B-EAE7532D745F}">
      <dgm:prSet/>
      <dgm:spPr/>
      <dgm:t>
        <a:bodyPr/>
        <a:lstStyle/>
        <a:p>
          <a:pPr algn="ctr"/>
          <a:r>
            <a:rPr lang="en-US">
              <a:solidFill>
                <a:srgbClr val="C00000"/>
              </a:solidFill>
              <a:latin typeface="Times New Roman" panose="02020603050405020304" pitchFamily="18" charset="0"/>
              <a:cs typeface="Times New Roman" panose="02020603050405020304" pitchFamily="18" charset="0"/>
            </a:rPr>
            <a:t>CREDIT</a:t>
          </a:r>
        </a:p>
        <a:p>
          <a:pPr algn="ctr"/>
          <a:r>
            <a:rPr lang="en-US">
              <a:solidFill>
                <a:srgbClr val="C00000"/>
              </a:solidFill>
              <a:latin typeface="Times New Roman" panose="02020603050405020304" pitchFamily="18" charset="0"/>
              <a:cs typeface="Times New Roman" panose="02020603050405020304" pitchFamily="18" charset="0"/>
            </a:rPr>
            <a:t>MONEY</a:t>
          </a:r>
        </a:p>
      </dgm:t>
    </dgm:pt>
    <dgm:pt modelId="{E13FC8CE-5173-4687-B631-6B5BF7143AC8}" type="parTrans" cxnId="{9F303E86-B4C3-44E9-9C02-6B6532B618C7}">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110D3BA9-1DF7-44F9-86DD-1417E39C4029}" type="sibTrans" cxnId="{9F303E86-B4C3-44E9-9C02-6B6532B618C7}">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5D5387CC-ABB1-4697-B9E1-716A511F6870}" type="pres">
      <dgm:prSet presAssocID="{F7113523-C4C1-4F4E-9733-B8BF90E0CC87}" presName="mainComposite" presStyleCnt="0">
        <dgm:presLayoutVars>
          <dgm:chPref val="1"/>
          <dgm:dir/>
          <dgm:animOne val="branch"/>
          <dgm:animLvl val="lvl"/>
          <dgm:resizeHandles val="exact"/>
        </dgm:presLayoutVars>
      </dgm:prSet>
      <dgm:spPr/>
      <dgm:t>
        <a:bodyPr/>
        <a:lstStyle/>
        <a:p>
          <a:endParaRPr lang="en-US"/>
        </a:p>
      </dgm:t>
    </dgm:pt>
    <dgm:pt modelId="{1FBBB84F-9059-4AF3-ADA3-509E2A08D01E}" type="pres">
      <dgm:prSet presAssocID="{F7113523-C4C1-4F4E-9733-B8BF90E0CC87}" presName="hierFlow" presStyleCnt="0"/>
      <dgm:spPr/>
    </dgm:pt>
    <dgm:pt modelId="{64E458F2-8DB0-45DA-8FDD-6454C1CEF541}" type="pres">
      <dgm:prSet presAssocID="{F7113523-C4C1-4F4E-9733-B8BF90E0CC87}" presName="hierChild1" presStyleCnt="0">
        <dgm:presLayoutVars>
          <dgm:chPref val="1"/>
          <dgm:animOne val="branch"/>
          <dgm:animLvl val="lvl"/>
        </dgm:presLayoutVars>
      </dgm:prSet>
      <dgm:spPr/>
    </dgm:pt>
    <dgm:pt modelId="{D63E76E6-3A79-4BEB-9C8E-F8C1F682D942}" type="pres">
      <dgm:prSet presAssocID="{7AE21EE1-B4BE-4DBE-9E1D-9289B8AEBC77}" presName="Name14" presStyleCnt="0"/>
      <dgm:spPr/>
    </dgm:pt>
    <dgm:pt modelId="{9D2DE4FE-444C-4790-9B82-A9815BC1B0F5}" type="pres">
      <dgm:prSet presAssocID="{7AE21EE1-B4BE-4DBE-9E1D-9289B8AEBC77}" presName="level1Shape" presStyleLbl="node0" presStyleIdx="0" presStyleCnt="1">
        <dgm:presLayoutVars>
          <dgm:chPref val="3"/>
        </dgm:presLayoutVars>
      </dgm:prSet>
      <dgm:spPr/>
      <dgm:t>
        <a:bodyPr/>
        <a:lstStyle/>
        <a:p>
          <a:endParaRPr lang="en-US"/>
        </a:p>
      </dgm:t>
    </dgm:pt>
    <dgm:pt modelId="{34AF5EFA-DC28-41E5-B28C-D9A643174F03}" type="pres">
      <dgm:prSet presAssocID="{7AE21EE1-B4BE-4DBE-9E1D-9289B8AEBC77}" presName="hierChild2" presStyleCnt="0"/>
      <dgm:spPr/>
    </dgm:pt>
    <dgm:pt modelId="{8D762B5E-B2E1-466D-8220-25369A23DAB9}" type="pres">
      <dgm:prSet presAssocID="{169D04AB-09B6-4A65-A156-B1D3193AEF3C}" presName="Name19" presStyleLbl="parChTrans1D2" presStyleIdx="0" presStyleCnt="3"/>
      <dgm:spPr/>
      <dgm:t>
        <a:bodyPr/>
        <a:lstStyle/>
        <a:p>
          <a:endParaRPr lang="en-US"/>
        </a:p>
      </dgm:t>
    </dgm:pt>
    <dgm:pt modelId="{32E2D49D-AE79-45F1-A8D2-BBD0429A1499}" type="pres">
      <dgm:prSet presAssocID="{692DD039-396D-45B9-ADF9-42E1AF167F5E}" presName="Name21" presStyleCnt="0"/>
      <dgm:spPr/>
    </dgm:pt>
    <dgm:pt modelId="{98E5DD41-6D9C-4838-8590-005DE4862DC7}" type="pres">
      <dgm:prSet presAssocID="{692DD039-396D-45B9-ADF9-42E1AF167F5E}" presName="level2Shape" presStyleLbl="node2" presStyleIdx="0" presStyleCnt="3"/>
      <dgm:spPr/>
      <dgm:t>
        <a:bodyPr/>
        <a:lstStyle/>
        <a:p>
          <a:endParaRPr lang="en-US"/>
        </a:p>
      </dgm:t>
    </dgm:pt>
    <dgm:pt modelId="{948A9227-640B-4B83-A0F8-A7EC3F866540}" type="pres">
      <dgm:prSet presAssocID="{692DD039-396D-45B9-ADF9-42E1AF167F5E}" presName="hierChild3" presStyleCnt="0"/>
      <dgm:spPr/>
    </dgm:pt>
    <dgm:pt modelId="{D5E515E6-D763-4106-BF67-5DE4FF5293DB}" type="pres">
      <dgm:prSet presAssocID="{41130AA8-FCF0-4556-A9B0-5DDD713A9A31}" presName="Name19" presStyleLbl="parChTrans1D3" presStyleIdx="0" presStyleCnt="5"/>
      <dgm:spPr/>
      <dgm:t>
        <a:bodyPr/>
        <a:lstStyle/>
        <a:p>
          <a:endParaRPr lang="en-US"/>
        </a:p>
      </dgm:t>
    </dgm:pt>
    <dgm:pt modelId="{9E75ED20-EDEC-4D1F-BFD1-83781F3D0D8B}" type="pres">
      <dgm:prSet presAssocID="{1B55825C-4010-4A3F-AF7A-D0DF6A7D725D}" presName="Name21" presStyleCnt="0"/>
      <dgm:spPr/>
    </dgm:pt>
    <dgm:pt modelId="{90D7A347-897D-4F0B-A076-433DAED47C3C}" type="pres">
      <dgm:prSet presAssocID="{1B55825C-4010-4A3F-AF7A-D0DF6A7D725D}" presName="level2Shape" presStyleLbl="node3" presStyleIdx="0" presStyleCnt="5"/>
      <dgm:spPr/>
      <dgm:t>
        <a:bodyPr/>
        <a:lstStyle/>
        <a:p>
          <a:endParaRPr lang="en-US"/>
        </a:p>
      </dgm:t>
    </dgm:pt>
    <dgm:pt modelId="{9F1EC8A0-C810-4AAB-982B-4577058E1026}" type="pres">
      <dgm:prSet presAssocID="{1B55825C-4010-4A3F-AF7A-D0DF6A7D725D}" presName="hierChild3" presStyleCnt="0"/>
      <dgm:spPr/>
    </dgm:pt>
    <dgm:pt modelId="{4E362E8B-5DEF-438A-A020-8897BB9DB1DB}" type="pres">
      <dgm:prSet presAssocID="{F0F4D6F8-6FDD-425B-A196-582A7A50EC21}" presName="Name19" presStyleLbl="parChTrans1D3" presStyleIdx="1" presStyleCnt="5"/>
      <dgm:spPr/>
      <dgm:t>
        <a:bodyPr/>
        <a:lstStyle/>
        <a:p>
          <a:endParaRPr lang="en-US"/>
        </a:p>
      </dgm:t>
    </dgm:pt>
    <dgm:pt modelId="{7604C4DB-6301-4E76-9170-261797154487}" type="pres">
      <dgm:prSet presAssocID="{11B6ABC5-F7A9-45B0-9B69-2A6431DB1A68}" presName="Name21" presStyleCnt="0"/>
      <dgm:spPr/>
    </dgm:pt>
    <dgm:pt modelId="{6F5E6A64-F635-4D5D-BA42-25CC73E41B08}" type="pres">
      <dgm:prSet presAssocID="{11B6ABC5-F7A9-45B0-9B69-2A6431DB1A68}" presName="level2Shape" presStyleLbl="node3" presStyleIdx="1" presStyleCnt="5"/>
      <dgm:spPr/>
      <dgm:t>
        <a:bodyPr/>
        <a:lstStyle/>
        <a:p>
          <a:endParaRPr lang="en-US"/>
        </a:p>
      </dgm:t>
    </dgm:pt>
    <dgm:pt modelId="{644F1EFA-4574-4D61-ADE7-46E720912894}" type="pres">
      <dgm:prSet presAssocID="{11B6ABC5-F7A9-45B0-9B69-2A6431DB1A68}" presName="hierChild3" presStyleCnt="0"/>
      <dgm:spPr/>
    </dgm:pt>
    <dgm:pt modelId="{589AAEBD-A549-4DFD-8169-33C52CD29413}" type="pres">
      <dgm:prSet presAssocID="{A7401655-35EC-405A-A542-84BC2A456049}" presName="Name19" presStyleLbl="parChTrans1D2" presStyleIdx="1" presStyleCnt="3"/>
      <dgm:spPr/>
      <dgm:t>
        <a:bodyPr/>
        <a:lstStyle/>
        <a:p>
          <a:endParaRPr lang="en-US"/>
        </a:p>
      </dgm:t>
    </dgm:pt>
    <dgm:pt modelId="{047BDBCA-DF90-4A24-95A8-4C289A9B6C9F}" type="pres">
      <dgm:prSet presAssocID="{399D8B01-6800-46C0-87B2-AEC376C9F885}" presName="Name21" presStyleCnt="0"/>
      <dgm:spPr/>
    </dgm:pt>
    <dgm:pt modelId="{9F4ED0AB-CA83-4260-A2A5-A010775D2793}" type="pres">
      <dgm:prSet presAssocID="{399D8B01-6800-46C0-87B2-AEC376C9F885}" presName="level2Shape" presStyleLbl="node2" presStyleIdx="1" presStyleCnt="3" custLinFactNeighborX="-17788" custLinFactNeighborY="5929"/>
      <dgm:spPr/>
      <dgm:t>
        <a:bodyPr/>
        <a:lstStyle/>
        <a:p>
          <a:endParaRPr lang="en-US"/>
        </a:p>
      </dgm:t>
    </dgm:pt>
    <dgm:pt modelId="{F02FB1C0-6135-4175-958D-2D126B926705}" type="pres">
      <dgm:prSet presAssocID="{399D8B01-6800-46C0-87B2-AEC376C9F885}" presName="hierChild3" presStyleCnt="0"/>
      <dgm:spPr/>
    </dgm:pt>
    <dgm:pt modelId="{F9E45D7D-FCEB-491D-A91D-56844CBB40B8}" type="pres">
      <dgm:prSet presAssocID="{3FEF49D4-DC54-4EAE-BF1B-EB75BA7406D3}" presName="Name19" presStyleLbl="parChTrans1D3" presStyleIdx="2" presStyleCnt="5"/>
      <dgm:spPr/>
      <dgm:t>
        <a:bodyPr/>
        <a:lstStyle/>
        <a:p>
          <a:endParaRPr lang="en-US"/>
        </a:p>
      </dgm:t>
    </dgm:pt>
    <dgm:pt modelId="{06A20155-EBF7-4029-B845-52C85A064D3E}" type="pres">
      <dgm:prSet presAssocID="{8999A501-BECB-49B4-B96B-BDF0F4A7BA69}" presName="Name21" presStyleCnt="0"/>
      <dgm:spPr/>
    </dgm:pt>
    <dgm:pt modelId="{EC3A2E0A-D8D3-4B60-B4D6-A48CF20858DE}" type="pres">
      <dgm:prSet presAssocID="{8999A501-BECB-49B4-B96B-BDF0F4A7BA69}" presName="level2Shape" presStyleLbl="node3" presStyleIdx="2" presStyleCnt="5"/>
      <dgm:spPr/>
      <dgm:t>
        <a:bodyPr/>
        <a:lstStyle/>
        <a:p>
          <a:endParaRPr lang="en-US"/>
        </a:p>
      </dgm:t>
    </dgm:pt>
    <dgm:pt modelId="{3DB8AA07-BBA2-4732-9828-EAA084A31764}" type="pres">
      <dgm:prSet presAssocID="{8999A501-BECB-49B4-B96B-BDF0F4A7BA69}" presName="hierChild3" presStyleCnt="0"/>
      <dgm:spPr/>
    </dgm:pt>
    <dgm:pt modelId="{17F3E68A-CFC0-4BB3-97FB-E47BB030E3FF}" type="pres">
      <dgm:prSet presAssocID="{B8792FC4-E9E7-4A03-A9A7-BA22B73B6203}" presName="Name19" presStyleLbl="parChTrans1D3" presStyleIdx="3" presStyleCnt="5"/>
      <dgm:spPr/>
      <dgm:t>
        <a:bodyPr/>
        <a:lstStyle/>
        <a:p>
          <a:endParaRPr lang="en-US"/>
        </a:p>
      </dgm:t>
    </dgm:pt>
    <dgm:pt modelId="{58EA9C72-D80A-4C6C-B445-9DCAEB0B825A}" type="pres">
      <dgm:prSet presAssocID="{2A9F75A8-D457-4236-BFEE-D3E61E5BF26F}" presName="Name21" presStyleCnt="0"/>
      <dgm:spPr/>
    </dgm:pt>
    <dgm:pt modelId="{66FEDB66-9308-44F0-9CD9-4F64063C88BB}" type="pres">
      <dgm:prSet presAssocID="{2A9F75A8-D457-4236-BFEE-D3E61E5BF26F}" presName="level2Shape" presStyleLbl="node3" presStyleIdx="3" presStyleCnt="5"/>
      <dgm:spPr/>
      <dgm:t>
        <a:bodyPr/>
        <a:lstStyle/>
        <a:p>
          <a:endParaRPr lang="en-US"/>
        </a:p>
      </dgm:t>
    </dgm:pt>
    <dgm:pt modelId="{40713064-9A3F-490B-8327-3B36A2054CD3}" type="pres">
      <dgm:prSet presAssocID="{2A9F75A8-D457-4236-BFEE-D3E61E5BF26F}" presName="hierChild3" presStyleCnt="0"/>
      <dgm:spPr/>
    </dgm:pt>
    <dgm:pt modelId="{CDD5EBB8-6748-44A0-8BC6-76A1896EDD73}" type="pres">
      <dgm:prSet presAssocID="{35E14ECF-64B5-419E-9E35-FE0A3EAED4EB}" presName="Name19" presStyleLbl="parChTrans1D3" presStyleIdx="4" presStyleCnt="5"/>
      <dgm:spPr/>
      <dgm:t>
        <a:bodyPr/>
        <a:lstStyle/>
        <a:p>
          <a:endParaRPr lang="en-US"/>
        </a:p>
      </dgm:t>
    </dgm:pt>
    <dgm:pt modelId="{0CBF2D70-EB12-4720-8329-FB21DEDA4442}" type="pres">
      <dgm:prSet presAssocID="{83C1E2CA-5751-4913-8528-E2896123A493}" presName="Name21" presStyleCnt="0"/>
      <dgm:spPr/>
    </dgm:pt>
    <dgm:pt modelId="{F0731B81-3FD0-43C8-8DFD-68AA6F0B0F31}" type="pres">
      <dgm:prSet presAssocID="{83C1E2CA-5751-4913-8528-E2896123A493}" presName="level2Shape" presStyleLbl="node3" presStyleIdx="4" presStyleCnt="5"/>
      <dgm:spPr/>
      <dgm:t>
        <a:bodyPr/>
        <a:lstStyle/>
        <a:p>
          <a:endParaRPr lang="en-US"/>
        </a:p>
      </dgm:t>
    </dgm:pt>
    <dgm:pt modelId="{E23CF7E2-9452-497C-A38F-F1BAB8813A55}" type="pres">
      <dgm:prSet presAssocID="{83C1E2CA-5751-4913-8528-E2896123A493}" presName="hierChild3" presStyleCnt="0"/>
      <dgm:spPr/>
    </dgm:pt>
    <dgm:pt modelId="{39BE9E52-B0AB-40B4-9594-9E0A96A8B14E}" type="pres">
      <dgm:prSet presAssocID="{E13FC8CE-5173-4687-B631-6B5BF7143AC8}" presName="Name19" presStyleLbl="parChTrans1D2" presStyleIdx="2" presStyleCnt="3"/>
      <dgm:spPr/>
      <dgm:t>
        <a:bodyPr/>
        <a:lstStyle/>
        <a:p>
          <a:endParaRPr lang="en-US"/>
        </a:p>
      </dgm:t>
    </dgm:pt>
    <dgm:pt modelId="{1920AB14-0FF1-4851-A7A0-DAF193541907}" type="pres">
      <dgm:prSet presAssocID="{43918993-9340-492F-A33B-EAE7532D745F}" presName="Name21" presStyleCnt="0"/>
      <dgm:spPr/>
    </dgm:pt>
    <dgm:pt modelId="{D80794FE-8BAC-434A-917E-FF808ACF5EA4}" type="pres">
      <dgm:prSet presAssocID="{43918993-9340-492F-A33B-EAE7532D745F}" presName="level2Shape" presStyleLbl="node2" presStyleIdx="2" presStyleCnt="3"/>
      <dgm:spPr/>
      <dgm:t>
        <a:bodyPr/>
        <a:lstStyle/>
        <a:p>
          <a:endParaRPr lang="en-US"/>
        </a:p>
      </dgm:t>
    </dgm:pt>
    <dgm:pt modelId="{BEB69FDB-9390-4066-92E9-E92659E5EE01}" type="pres">
      <dgm:prSet presAssocID="{43918993-9340-492F-A33B-EAE7532D745F}" presName="hierChild3" presStyleCnt="0"/>
      <dgm:spPr/>
    </dgm:pt>
    <dgm:pt modelId="{E14B27EB-B822-41E5-A797-390B213CF236}" type="pres">
      <dgm:prSet presAssocID="{F7113523-C4C1-4F4E-9733-B8BF90E0CC87}" presName="bgShapesFlow" presStyleCnt="0"/>
      <dgm:spPr/>
    </dgm:pt>
  </dgm:ptLst>
  <dgm:cxnLst>
    <dgm:cxn modelId="{3B80EA30-F99F-4C24-B435-6385B57D94E1}" type="presOf" srcId="{35E14ECF-64B5-419E-9E35-FE0A3EAED4EB}" destId="{CDD5EBB8-6748-44A0-8BC6-76A1896EDD73}" srcOrd="0" destOrd="0" presId="urn:microsoft.com/office/officeart/2005/8/layout/hierarchy6"/>
    <dgm:cxn modelId="{52528854-B6C1-4D02-88F4-235A6C863EE3}" type="presOf" srcId="{F7113523-C4C1-4F4E-9733-B8BF90E0CC87}" destId="{5D5387CC-ABB1-4697-B9E1-716A511F6870}" srcOrd="0" destOrd="0" presId="urn:microsoft.com/office/officeart/2005/8/layout/hierarchy6"/>
    <dgm:cxn modelId="{6EA19FD9-11D4-4197-8F30-D0A4BAE94701}" type="presOf" srcId="{692DD039-396D-45B9-ADF9-42E1AF167F5E}" destId="{98E5DD41-6D9C-4838-8590-005DE4862DC7}" srcOrd="0" destOrd="0" presId="urn:microsoft.com/office/officeart/2005/8/layout/hierarchy6"/>
    <dgm:cxn modelId="{FEF9E8B3-606A-4F10-9EF2-33A2030F5C78}" type="presOf" srcId="{2A9F75A8-D457-4236-BFEE-D3E61E5BF26F}" destId="{66FEDB66-9308-44F0-9CD9-4F64063C88BB}" srcOrd="0" destOrd="0" presId="urn:microsoft.com/office/officeart/2005/8/layout/hierarchy6"/>
    <dgm:cxn modelId="{71168178-846A-4083-ADF9-ABFEE4AE8840}" type="presOf" srcId="{8999A501-BECB-49B4-B96B-BDF0F4A7BA69}" destId="{EC3A2E0A-D8D3-4B60-B4D6-A48CF20858DE}" srcOrd="0" destOrd="0" presId="urn:microsoft.com/office/officeart/2005/8/layout/hierarchy6"/>
    <dgm:cxn modelId="{F082B732-062B-40C8-BA67-975E21420CBB}" type="presOf" srcId="{A7401655-35EC-405A-A542-84BC2A456049}" destId="{589AAEBD-A549-4DFD-8169-33C52CD29413}" srcOrd="0" destOrd="0" presId="urn:microsoft.com/office/officeart/2005/8/layout/hierarchy6"/>
    <dgm:cxn modelId="{FA0EFEFC-B6E5-41BD-BF2F-22B8F5FC2A0D}" srcId="{399D8B01-6800-46C0-87B2-AEC376C9F885}" destId="{83C1E2CA-5751-4913-8528-E2896123A493}" srcOrd="2" destOrd="0" parTransId="{35E14ECF-64B5-419E-9E35-FE0A3EAED4EB}" sibTransId="{E84A6726-7BC3-47D0-8D74-252931E34C49}"/>
    <dgm:cxn modelId="{18711A4F-2390-4FCD-83B8-1C6A225A3E2A}" type="presOf" srcId="{11B6ABC5-F7A9-45B0-9B69-2A6431DB1A68}" destId="{6F5E6A64-F635-4D5D-BA42-25CC73E41B08}" srcOrd="0" destOrd="0" presId="urn:microsoft.com/office/officeart/2005/8/layout/hierarchy6"/>
    <dgm:cxn modelId="{C686BEC4-C0C7-426A-A22C-3E8E3F49959C}" type="presOf" srcId="{83C1E2CA-5751-4913-8528-E2896123A493}" destId="{F0731B81-3FD0-43C8-8DFD-68AA6F0B0F31}" srcOrd="0" destOrd="0" presId="urn:microsoft.com/office/officeart/2005/8/layout/hierarchy6"/>
    <dgm:cxn modelId="{FD87244D-0C2B-48CE-BB79-18B6B7F09127}" type="presOf" srcId="{7AE21EE1-B4BE-4DBE-9E1D-9289B8AEBC77}" destId="{9D2DE4FE-444C-4790-9B82-A9815BC1B0F5}" srcOrd="0" destOrd="0" presId="urn:microsoft.com/office/officeart/2005/8/layout/hierarchy6"/>
    <dgm:cxn modelId="{22111124-9963-47B0-A7F6-8542C058415D}" type="presOf" srcId="{399D8B01-6800-46C0-87B2-AEC376C9F885}" destId="{9F4ED0AB-CA83-4260-A2A5-A010775D2793}" srcOrd="0" destOrd="0" presId="urn:microsoft.com/office/officeart/2005/8/layout/hierarchy6"/>
    <dgm:cxn modelId="{06C4F725-EE26-4B54-9514-659710CC626F}" srcId="{399D8B01-6800-46C0-87B2-AEC376C9F885}" destId="{8999A501-BECB-49B4-B96B-BDF0F4A7BA69}" srcOrd="0" destOrd="0" parTransId="{3FEF49D4-DC54-4EAE-BF1B-EB75BA7406D3}" sibTransId="{C4937F28-93A2-48F4-97BF-6068754777C2}"/>
    <dgm:cxn modelId="{AEC7EFD7-5C47-4EBC-9C2C-096FAD8298DC}" type="presOf" srcId="{E13FC8CE-5173-4687-B631-6B5BF7143AC8}" destId="{39BE9E52-B0AB-40B4-9594-9E0A96A8B14E}" srcOrd="0" destOrd="0" presId="urn:microsoft.com/office/officeart/2005/8/layout/hierarchy6"/>
    <dgm:cxn modelId="{E8A76953-EF70-4B85-84F2-964FE3E6F0AB}" type="presOf" srcId="{B8792FC4-E9E7-4A03-A9A7-BA22B73B6203}" destId="{17F3E68A-CFC0-4BB3-97FB-E47BB030E3FF}" srcOrd="0" destOrd="0" presId="urn:microsoft.com/office/officeart/2005/8/layout/hierarchy6"/>
    <dgm:cxn modelId="{9F303E86-B4C3-44E9-9C02-6B6532B618C7}" srcId="{7AE21EE1-B4BE-4DBE-9E1D-9289B8AEBC77}" destId="{43918993-9340-492F-A33B-EAE7532D745F}" srcOrd="2" destOrd="0" parTransId="{E13FC8CE-5173-4687-B631-6B5BF7143AC8}" sibTransId="{110D3BA9-1DF7-44F9-86DD-1417E39C4029}"/>
    <dgm:cxn modelId="{C58F2E71-2B91-4B55-B889-378A40E4859C}" srcId="{399D8B01-6800-46C0-87B2-AEC376C9F885}" destId="{2A9F75A8-D457-4236-BFEE-D3E61E5BF26F}" srcOrd="1" destOrd="0" parTransId="{B8792FC4-E9E7-4A03-A9A7-BA22B73B6203}" sibTransId="{04412671-E197-4C76-B02F-F333AB3D017E}"/>
    <dgm:cxn modelId="{B2D244D3-AC1F-4ABE-AFDD-81718CDFB9D3}" srcId="{7AE21EE1-B4BE-4DBE-9E1D-9289B8AEBC77}" destId="{692DD039-396D-45B9-ADF9-42E1AF167F5E}" srcOrd="0" destOrd="0" parTransId="{169D04AB-09B6-4A65-A156-B1D3193AEF3C}" sibTransId="{B3DEB9D1-1399-4153-BCF6-02855B4E8413}"/>
    <dgm:cxn modelId="{D22CE32B-5136-43A4-A146-D0B76F70FE63}" type="presOf" srcId="{41130AA8-FCF0-4556-A9B0-5DDD713A9A31}" destId="{D5E515E6-D763-4106-BF67-5DE4FF5293DB}" srcOrd="0" destOrd="0" presId="urn:microsoft.com/office/officeart/2005/8/layout/hierarchy6"/>
    <dgm:cxn modelId="{1FB507EA-5221-457E-8834-A22318A7D229}" type="presOf" srcId="{3FEF49D4-DC54-4EAE-BF1B-EB75BA7406D3}" destId="{F9E45D7D-FCEB-491D-A91D-56844CBB40B8}" srcOrd="0" destOrd="0" presId="urn:microsoft.com/office/officeart/2005/8/layout/hierarchy6"/>
    <dgm:cxn modelId="{C4FCB50B-9D96-4F28-8C1B-57E9C6B15D17}" type="presOf" srcId="{43918993-9340-492F-A33B-EAE7532D745F}" destId="{D80794FE-8BAC-434A-917E-FF808ACF5EA4}" srcOrd="0" destOrd="0" presId="urn:microsoft.com/office/officeart/2005/8/layout/hierarchy6"/>
    <dgm:cxn modelId="{7B90B0FA-3718-49B4-93D6-A01701AE3014}" type="presOf" srcId="{1B55825C-4010-4A3F-AF7A-D0DF6A7D725D}" destId="{90D7A347-897D-4F0B-A076-433DAED47C3C}" srcOrd="0" destOrd="0" presId="urn:microsoft.com/office/officeart/2005/8/layout/hierarchy6"/>
    <dgm:cxn modelId="{6CEFF92F-ECA3-4968-9595-2116956A4BE4}" srcId="{692DD039-396D-45B9-ADF9-42E1AF167F5E}" destId="{11B6ABC5-F7A9-45B0-9B69-2A6431DB1A68}" srcOrd="1" destOrd="0" parTransId="{F0F4D6F8-6FDD-425B-A196-582A7A50EC21}" sibTransId="{CE8B8975-D34C-4B23-854F-43359EB63066}"/>
    <dgm:cxn modelId="{09CC8676-A144-4574-A01E-0E4B61CEDF0D}" type="presOf" srcId="{169D04AB-09B6-4A65-A156-B1D3193AEF3C}" destId="{8D762B5E-B2E1-466D-8220-25369A23DAB9}" srcOrd="0" destOrd="0" presId="urn:microsoft.com/office/officeart/2005/8/layout/hierarchy6"/>
    <dgm:cxn modelId="{0062C70A-10FE-47CA-91CE-8B77C1A13EAC}" srcId="{7AE21EE1-B4BE-4DBE-9E1D-9289B8AEBC77}" destId="{399D8B01-6800-46C0-87B2-AEC376C9F885}" srcOrd="1" destOrd="0" parTransId="{A7401655-35EC-405A-A542-84BC2A456049}" sibTransId="{E6BB859F-5BA3-4E50-AB6C-0B6F4A46C80B}"/>
    <dgm:cxn modelId="{4B0F8C52-351B-43FD-BB08-D744DBF1380C}" srcId="{F7113523-C4C1-4F4E-9733-B8BF90E0CC87}" destId="{7AE21EE1-B4BE-4DBE-9E1D-9289B8AEBC77}" srcOrd="0" destOrd="0" parTransId="{DF17AAE4-1079-46AB-874F-0886FDF1E16D}" sibTransId="{D1C2A827-6F5E-462B-A512-2C218B707E8F}"/>
    <dgm:cxn modelId="{F9B8A95E-05B8-4BAF-8A6F-83DEFA0BDAAE}" srcId="{692DD039-396D-45B9-ADF9-42E1AF167F5E}" destId="{1B55825C-4010-4A3F-AF7A-D0DF6A7D725D}" srcOrd="0" destOrd="0" parTransId="{41130AA8-FCF0-4556-A9B0-5DDD713A9A31}" sibTransId="{06BF791E-9844-471A-9A2E-6FD00D904649}"/>
    <dgm:cxn modelId="{0AB2FE67-B9EE-4446-BF57-5EBB3D8D9258}" type="presOf" srcId="{F0F4D6F8-6FDD-425B-A196-582A7A50EC21}" destId="{4E362E8B-5DEF-438A-A020-8897BB9DB1DB}" srcOrd="0" destOrd="0" presId="urn:microsoft.com/office/officeart/2005/8/layout/hierarchy6"/>
    <dgm:cxn modelId="{070517C0-0B1C-40CC-B6C2-3241B813179F}" type="presParOf" srcId="{5D5387CC-ABB1-4697-B9E1-716A511F6870}" destId="{1FBBB84F-9059-4AF3-ADA3-509E2A08D01E}" srcOrd="0" destOrd="0" presId="urn:microsoft.com/office/officeart/2005/8/layout/hierarchy6"/>
    <dgm:cxn modelId="{40AFC44E-0CD5-4E7F-9D8A-535585578F6A}" type="presParOf" srcId="{1FBBB84F-9059-4AF3-ADA3-509E2A08D01E}" destId="{64E458F2-8DB0-45DA-8FDD-6454C1CEF541}" srcOrd="0" destOrd="0" presId="urn:microsoft.com/office/officeart/2005/8/layout/hierarchy6"/>
    <dgm:cxn modelId="{CA919898-AFBC-4486-A8EF-D1302540F978}" type="presParOf" srcId="{64E458F2-8DB0-45DA-8FDD-6454C1CEF541}" destId="{D63E76E6-3A79-4BEB-9C8E-F8C1F682D942}" srcOrd="0" destOrd="0" presId="urn:microsoft.com/office/officeart/2005/8/layout/hierarchy6"/>
    <dgm:cxn modelId="{4349327A-378D-480F-B305-E87EB714B4C7}" type="presParOf" srcId="{D63E76E6-3A79-4BEB-9C8E-F8C1F682D942}" destId="{9D2DE4FE-444C-4790-9B82-A9815BC1B0F5}" srcOrd="0" destOrd="0" presId="urn:microsoft.com/office/officeart/2005/8/layout/hierarchy6"/>
    <dgm:cxn modelId="{281FB94F-6FF0-4F66-8656-B24E52B9CBA6}" type="presParOf" srcId="{D63E76E6-3A79-4BEB-9C8E-F8C1F682D942}" destId="{34AF5EFA-DC28-41E5-B28C-D9A643174F03}" srcOrd="1" destOrd="0" presId="urn:microsoft.com/office/officeart/2005/8/layout/hierarchy6"/>
    <dgm:cxn modelId="{D48811DB-3DA2-41FB-93AD-60BF76E0F3CB}" type="presParOf" srcId="{34AF5EFA-DC28-41E5-B28C-D9A643174F03}" destId="{8D762B5E-B2E1-466D-8220-25369A23DAB9}" srcOrd="0" destOrd="0" presId="urn:microsoft.com/office/officeart/2005/8/layout/hierarchy6"/>
    <dgm:cxn modelId="{D0034E34-9E7F-4262-9816-21F04104C74D}" type="presParOf" srcId="{34AF5EFA-DC28-41E5-B28C-D9A643174F03}" destId="{32E2D49D-AE79-45F1-A8D2-BBD0429A1499}" srcOrd="1" destOrd="0" presId="urn:microsoft.com/office/officeart/2005/8/layout/hierarchy6"/>
    <dgm:cxn modelId="{2199DCAE-AD7B-44A1-8CB9-D726CDBF1EE3}" type="presParOf" srcId="{32E2D49D-AE79-45F1-A8D2-BBD0429A1499}" destId="{98E5DD41-6D9C-4838-8590-005DE4862DC7}" srcOrd="0" destOrd="0" presId="urn:microsoft.com/office/officeart/2005/8/layout/hierarchy6"/>
    <dgm:cxn modelId="{6D1B13C6-0C9D-4201-8F9F-1F634690698D}" type="presParOf" srcId="{32E2D49D-AE79-45F1-A8D2-BBD0429A1499}" destId="{948A9227-640B-4B83-A0F8-A7EC3F866540}" srcOrd="1" destOrd="0" presId="urn:microsoft.com/office/officeart/2005/8/layout/hierarchy6"/>
    <dgm:cxn modelId="{17D8882C-51D1-4282-8A60-CE893D04B000}" type="presParOf" srcId="{948A9227-640B-4B83-A0F8-A7EC3F866540}" destId="{D5E515E6-D763-4106-BF67-5DE4FF5293DB}" srcOrd="0" destOrd="0" presId="urn:microsoft.com/office/officeart/2005/8/layout/hierarchy6"/>
    <dgm:cxn modelId="{F7894BBA-30E6-4D7F-B451-30A8EE1C205D}" type="presParOf" srcId="{948A9227-640B-4B83-A0F8-A7EC3F866540}" destId="{9E75ED20-EDEC-4D1F-BFD1-83781F3D0D8B}" srcOrd="1" destOrd="0" presId="urn:microsoft.com/office/officeart/2005/8/layout/hierarchy6"/>
    <dgm:cxn modelId="{8D3A202F-F474-4575-9157-BE092C3F4F3B}" type="presParOf" srcId="{9E75ED20-EDEC-4D1F-BFD1-83781F3D0D8B}" destId="{90D7A347-897D-4F0B-A076-433DAED47C3C}" srcOrd="0" destOrd="0" presId="urn:microsoft.com/office/officeart/2005/8/layout/hierarchy6"/>
    <dgm:cxn modelId="{A0E229BB-D81E-4B8A-BB89-7D8BA3D57FDD}" type="presParOf" srcId="{9E75ED20-EDEC-4D1F-BFD1-83781F3D0D8B}" destId="{9F1EC8A0-C810-4AAB-982B-4577058E1026}" srcOrd="1" destOrd="0" presId="urn:microsoft.com/office/officeart/2005/8/layout/hierarchy6"/>
    <dgm:cxn modelId="{E3DC50AE-35FC-4C47-8204-52700D6AC50E}" type="presParOf" srcId="{948A9227-640B-4B83-A0F8-A7EC3F866540}" destId="{4E362E8B-5DEF-438A-A020-8897BB9DB1DB}" srcOrd="2" destOrd="0" presId="urn:microsoft.com/office/officeart/2005/8/layout/hierarchy6"/>
    <dgm:cxn modelId="{DBA94C29-17AC-4F22-83BF-E7E595A16F6B}" type="presParOf" srcId="{948A9227-640B-4B83-A0F8-A7EC3F866540}" destId="{7604C4DB-6301-4E76-9170-261797154487}" srcOrd="3" destOrd="0" presId="urn:microsoft.com/office/officeart/2005/8/layout/hierarchy6"/>
    <dgm:cxn modelId="{33281024-EBAC-4CA7-A09A-4F7F2A21059F}" type="presParOf" srcId="{7604C4DB-6301-4E76-9170-261797154487}" destId="{6F5E6A64-F635-4D5D-BA42-25CC73E41B08}" srcOrd="0" destOrd="0" presId="urn:microsoft.com/office/officeart/2005/8/layout/hierarchy6"/>
    <dgm:cxn modelId="{90410B95-CEBE-46F5-B95A-0B5F4EC23F34}" type="presParOf" srcId="{7604C4DB-6301-4E76-9170-261797154487}" destId="{644F1EFA-4574-4D61-ADE7-46E720912894}" srcOrd="1" destOrd="0" presId="urn:microsoft.com/office/officeart/2005/8/layout/hierarchy6"/>
    <dgm:cxn modelId="{B8A4A912-34FA-4140-87E6-36BBB3B959D1}" type="presParOf" srcId="{34AF5EFA-DC28-41E5-B28C-D9A643174F03}" destId="{589AAEBD-A549-4DFD-8169-33C52CD29413}" srcOrd="2" destOrd="0" presId="urn:microsoft.com/office/officeart/2005/8/layout/hierarchy6"/>
    <dgm:cxn modelId="{48127A85-CCA8-4E4C-98EB-1D1C96BC2679}" type="presParOf" srcId="{34AF5EFA-DC28-41E5-B28C-D9A643174F03}" destId="{047BDBCA-DF90-4A24-95A8-4C289A9B6C9F}" srcOrd="3" destOrd="0" presId="urn:microsoft.com/office/officeart/2005/8/layout/hierarchy6"/>
    <dgm:cxn modelId="{6FCCEA4A-C426-4B2A-831C-5550DDDDE252}" type="presParOf" srcId="{047BDBCA-DF90-4A24-95A8-4C289A9B6C9F}" destId="{9F4ED0AB-CA83-4260-A2A5-A010775D2793}" srcOrd="0" destOrd="0" presId="urn:microsoft.com/office/officeart/2005/8/layout/hierarchy6"/>
    <dgm:cxn modelId="{F9E9218F-9FF1-44FC-A79F-0521918C4B1C}" type="presParOf" srcId="{047BDBCA-DF90-4A24-95A8-4C289A9B6C9F}" destId="{F02FB1C0-6135-4175-958D-2D126B926705}" srcOrd="1" destOrd="0" presId="urn:microsoft.com/office/officeart/2005/8/layout/hierarchy6"/>
    <dgm:cxn modelId="{6C7248F5-5ED4-4879-8F40-E2ABE1D3C361}" type="presParOf" srcId="{F02FB1C0-6135-4175-958D-2D126B926705}" destId="{F9E45D7D-FCEB-491D-A91D-56844CBB40B8}" srcOrd="0" destOrd="0" presId="urn:microsoft.com/office/officeart/2005/8/layout/hierarchy6"/>
    <dgm:cxn modelId="{A810EF19-47E6-4BBA-AB89-DEAD7CF07D07}" type="presParOf" srcId="{F02FB1C0-6135-4175-958D-2D126B926705}" destId="{06A20155-EBF7-4029-B845-52C85A064D3E}" srcOrd="1" destOrd="0" presId="urn:microsoft.com/office/officeart/2005/8/layout/hierarchy6"/>
    <dgm:cxn modelId="{8A4133BD-7C51-48FA-9658-8285747F0F3E}" type="presParOf" srcId="{06A20155-EBF7-4029-B845-52C85A064D3E}" destId="{EC3A2E0A-D8D3-4B60-B4D6-A48CF20858DE}" srcOrd="0" destOrd="0" presId="urn:microsoft.com/office/officeart/2005/8/layout/hierarchy6"/>
    <dgm:cxn modelId="{14D89B4F-5E4D-4047-9959-F2455D5B7978}" type="presParOf" srcId="{06A20155-EBF7-4029-B845-52C85A064D3E}" destId="{3DB8AA07-BBA2-4732-9828-EAA084A31764}" srcOrd="1" destOrd="0" presId="urn:microsoft.com/office/officeart/2005/8/layout/hierarchy6"/>
    <dgm:cxn modelId="{64A9FBF1-FB22-49F6-B185-1C0EB86175D2}" type="presParOf" srcId="{F02FB1C0-6135-4175-958D-2D126B926705}" destId="{17F3E68A-CFC0-4BB3-97FB-E47BB030E3FF}" srcOrd="2" destOrd="0" presId="urn:microsoft.com/office/officeart/2005/8/layout/hierarchy6"/>
    <dgm:cxn modelId="{16C43A19-EAB4-4CCE-98BD-1CDD3E1119D1}" type="presParOf" srcId="{F02FB1C0-6135-4175-958D-2D126B926705}" destId="{58EA9C72-D80A-4C6C-B445-9DCAEB0B825A}" srcOrd="3" destOrd="0" presId="urn:microsoft.com/office/officeart/2005/8/layout/hierarchy6"/>
    <dgm:cxn modelId="{3ABDF82F-8BF2-464B-AD27-31DF8ABC6CA6}" type="presParOf" srcId="{58EA9C72-D80A-4C6C-B445-9DCAEB0B825A}" destId="{66FEDB66-9308-44F0-9CD9-4F64063C88BB}" srcOrd="0" destOrd="0" presId="urn:microsoft.com/office/officeart/2005/8/layout/hierarchy6"/>
    <dgm:cxn modelId="{339AE2C4-DC97-42CC-8634-74E74FACF9C4}" type="presParOf" srcId="{58EA9C72-D80A-4C6C-B445-9DCAEB0B825A}" destId="{40713064-9A3F-490B-8327-3B36A2054CD3}" srcOrd="1" destOrd="0" presId="urn:microsoft.com/office/officeart/2005/8/layout/hierarchy6"/>
    <dgm:cxn modelId="{A883BA5B-52A8-4377-A171-0E221287CC5F}" type="presParOf" srcId="{F02FB1C0-6135-4175-958D-2D126B926705}" destId="{CDD5EBB8-6748-44A0-8BC6-76A1896EDD73}" srcOrd="4" destOrd="0" presId="urn:microsoft.com/office/officeart/2005/8/layout/hierarchy6"/>
    <dgm:cxn modelId="{9A883B43-E7DC-441F-B0F2-21A5AAD8069D}" type="presParOf" srcId="{F02FB1C0-6135-4175-958D-2D126B926705}" destId="{0CBF2D70-EB12-4720-8329-FB21DEDA4442}" srcOrd="5" destOrd="0" presId="urn:microsoft.com/office/officeart/2005/8/layout/hierarchy6"/>
    <dgm:cxn modelId="{0EADF9C8-6772-4C36-854C-EFD22D1D85C6}" type="presParOf" srcId="{0CBF2D70-EB12-4720-8329-FB21DEDA4442}" destId="{F0731B81-3FD0-43C8-8DFD-68AA6F0B0F31}" srcOrd="0" destOrd="0" presId="urn:microsoft.com/office/officeart/2005/8/layout/hierarchy6"/>
    <dgm:cxn modelId="{6E5E736B-22FA-407A-9FC2-509EDFA668E5}" type="presParOf" srcId="{0CBF2D70-EB12-4720-8329-FB21DEDA4442}" destId="{E23CF7E2-9452-497C-A38F-F1BAB8813A55}" srcOrd="1" destOrd="0" presId="urn:microsoft.com/office/officeart/2005/8/layout/hierarchy6"/>
    <dgm:cxn modelId="{B95127F2-2B60-4AB2-94E3-BA5F1EF922D6}" type="presParOf" srcId="{34AF5EFA-DC28-41E5-B28C-D9A643174F03}" destId="{39BE9E52-B0AB-40B4-9594-9E0A96A8B14E}" srcOrd="4" destOrd="0" presId="urn:microsoft.com/office/officeart/2005/8/layout/hierarchy6"/>
    <dgm:cxn modelId="{D862FCE7-6BA4-4E2E-90AD-40054EB3C2A2}" type="presParOf" srcId="{34AF5EFA-DC28-41E5-B28C-D9A643174F03}" destId="{1920AB14-0FF1-4851-A7A0-DAF193541907}" srcOrd="5" destOrd="0" presId="urn:microsoft.com/office/officeart/2005/8/layout/hierarchy6"/>
    <dgm:cxn modelId="{DAD927F4-5930-4821-AB9A-4598B4BB5A4F}" type="presParOf" srcId="{1920AB14-0FF1-4851-A7A0-DAF193541907}" destId="{D80794FE-8BAC-434A-917E-FF808ACF5EA4}" srcOrd="0" destOrd="0" presId="urn:microsoft.com/office/officeart/2005/8/layout/hierarchy6"/>
    <dgm:cxn modelId="{90F15E28-0400-4205-8583-9F5D927923FF}" type="presParOf" srcId="{1920AB14-0FF1-4851-A7A0-DAF193541907}" destId="{BEB69FDB-9390-4066-92E9-E92659E5EE01}" srcOrd="1" destOrd="0" presId="urn:microsoft.com/office/officeart/2005/8/layout/hierarchy6"/>
    <dgm:cxn modelId="{5836EAD4-D6DD-4324-991A-81B4EBDE4EC1}" type="presParOf" srcId="{5D5387CC-ABB1-4697-B9E1-716A511F6870}" destId="{E14B27EB-B822-41E5-A797-390B213CF236}"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5185F4B-619D-4D15-BF62-BD4A7BFFAEB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4879BDD-0C62-4C14-9EDF-B3C5FE2226B4}">
      <dgm:prSet phldrT="[Text]" custT="1"/>
      <dgm:spPr/>
      <dgm:t>
        <a:bodyPr/>
        <a:lstStyle/>
        <a:p>
          <a:pPr algn="ctr"/>
          <a:r>
            <a:rPr lang="en-US" sz="1100" b="1">
              <a:solidFill>
                <a:srgbClr val="7030A0"/>
              </a:solidFill>
              <a:latin typeface="Aharoni" panose="02010803020104030203" pitchFamily="2" charset="-79"/>
              <a:cs typeface="Aharoni" panose="02010803020104030203" pitchFamily="2" charset="-79"/>
            </a:rPr>
            <a:t>Function of</a:t>
          </a:r>
        </a:p>
        <a:p>
          <a:pPr algn="ctr"/>
          <a:r>
            <a:rPr lang="en-US" sz="1100" b="1">
              <a:solidFill>
                <a:srgbClr val="7030A0"/>
              </a:solidFill>
              <a:latin typeface="Aharoni" panose="02010803020104030203" pitchFamily="2" charset="-79"/>
              <a:cs typeface="Aharoni" panose="02010803020104030203" pitchFamily="2" charset="-79"/>
            </a:rPr>
            <a:t>Commercial</a:t>
          </a:r>
        </a:p>
        <a:p>
          <a:pPr algn="ctr"/>
          <a:r>
            <a:rPr lang="en-US" sz="1100" b="1">
              <a:solidFill>
                <a:srgbClr val="7030A0"/>
              </a:solidFill>
              <a:latin typeface="Aharoni" panose="02010803020104030203" pitchFamily="2" charset="-79"/>
              <a:cs typeface="Aharoni" panose="02010803020104030203" pitchFamily="2" charset="-79"/>
            </a:rPr>
            <a:t>Bank</a:t>
          </a:r>
        </a:p>
      </dgm:t>
    </dgm:pt>
    <dgm:pt modelId="{44945BF4-CD78-42CE-A86F-D21DB9A4F867}" type="parTrans" cxnId="{A3159CA9-C363-4A42-9FC7-F40BBAF9675C}">
      <dgm:prSet/>
      <dgm:spPr/>
      <dgm:t>
        <a:bodyPr/>
        <a:lstStyle/>
        <a:p>
          <a:pPr algn="ctr"/>
          <a:endParaRPr lang="en-US"/>
        </a:p>
      </dgm:t>
    </dgm:pt>
    <dgm:pt modelId="{D66DC9AE-8DF9-4680-830B-A29D057700F6}" type="sibTrans" cxnId="{A3159CA9-C363-4A42-9FC7-F40BBAF9675C}">
      <dgm:prSet/>
      <dgm:spPr/>
      <dgm:t>
        <a:bodyPr/>
        <a:lstStyle/>
        <a:p>
          <a:pPr algn="ctr"/>
          <a:endParaRPr lang="en-US"/>
        </a:p>
      </dgm:t>
    </dgm:pt>
    <dgm:pt modelId="{A8A5AAD9-312A-46EA-81A5-C03FAA3F4714}">
      <dgm:prSet phldrT="[Text]" custT="1"/>
      <dgm:spPr/>
      <dgm:t>
        <a:bodyPr/>
        <a:lstStyle/>
        <a:p>
          <a:pPr algn="ctr"/>
          <a:r>
            <a:rPr lang="en-US" sz="800">
              <a:solidFill>
                <a:srgbClr val="00B0F0"/>
              </a:solidFill>
              <a:latin typeface="Aharoni" panose="02010803020104030203" pitchFamily="2" charset="-79"/>
              <a:cs typeface="Aharoni" panose="02010803020104030203" pitchFamily="2" charset="-79"/>
            </a:rPr>
            <a:t>Primary</a:t>
          </a:r>
        </a:p>
        <a:p>
          <a:pPr algn="ctr"/>
          <a:r>
            <a:rPr lang="en-US" sz="800">
              <a:solidFill>
                <a:srgbClr val="00B0F0"/>
              </a:solidFill>
              <a:latin typeface="Aharoni" panose="02010803020104030203" pitchFamily="2" charset="-79"/>
              <a:cs typeface="Aharoni" panose="02010803020104030203" pitchFamily="2" charset="-79"/>
            </a:rPr>
            <a:t>Functions</a:t>
          </a:r>
        </a:p>
      </dgm:t>
    </dgm:pt>
    <dgm:pt modelId="{2CA72C2F-B27B-403F-B76F-B693643D325F}" type="parTrans" cxnId="{3336B380-DB1B-42E0-8C5F-D0ED4709B8E8}">
      <dgm:prSet/>
      <dgm:spPr/>
      <dgm:t>
        <a:bodyPr/>
        <a:lstStyle/>
        <a:p>
          <a:pPr algn="ctr"/>
          <a:endParaRPr lang="en-US"/>
        </a:p>
      </dgm:t>
    </dgm:pt>
    <dgm:pt modelId="{A15F0F4E-8903-41EB-B3A3-933E1BD3B032}" type="sibTrans" cxnId="{3336B380-DB1B-42E0-8C5F-D0ED4709B8E8}">
      <dgm:prSet/>
      <dgm:spPr/>
      <dgm:t>
        <a:bodyPr/>
        <a:lstStyle/>
        <a:p>
          <a:pPr algn="ctr"/>
          <a:endParaRPr lang="en-US"/>
        </a:p>
      </dgm:t>
    </dgm:pt>
    <dgm:pt modelId="{B1EF9996-2BF4-4326-B81F-49B9622AED3A}">
      <dgm:prSet phldrT="[Text]" custT="1"/>
      <dgm:spPr/>
      <dgm:t>
        <a:bodyPr/>
        <a:lstStyle/>
        <a:p>
          <a:pPr algn="ctr"/>
          <a:r>
            <a:rPr lang="en-US" sz="800">
              <a:latin typeface="Aharoni" panose="02010803020104030203" pitchFamily="2" charset="-79"/>
              <a:cs typeface="Aharoni" panose="02010803020104030203" pitchFamily="2" charset="-79"/>
            </a:rPr>
            <a:t>Acceptance</a:t>
          </a:r>
        </a:p>
        <a:p>
          <a:pPr algn="ctr"/>
          <a:r>
            <a:rPr lang="en-US" sz="800">
              <a:latin typeface="Aharoni" panose="02010803020104030203" pitchFamily="2" charset="-79"/>
              <a:cs typeface="Aharoni" panose="02010803020104030203" pitchFamily="2" charset="-79"/>
            </a:rPr>
            <a:t>of </a:t>
          </a:r>
        </a:p>
        <a:p>
          <a:pPr algn="ctr"/>
          <a:r>
            <a:rPr lang="en-US" sz="800">
              <a:latin typeface="Aharoni" panose="02010803020104030203" pitchFamily="2" charset="-79"/>
              <a:cs typeface="Aharoni" panose="02010803020104030203" pitchFamily="2" charset="-79"/>
            </a:rPr>
            <a:t>Deposits</a:t>
          </a:r>
        </a:p>
      </dgm:t>
    </dgm:pt>
    <dgm:pt modelId="{8530474C-2542-4229-BA09-FDAFAD3C908D}" type="parTrans" cxnId="{C41546FD-6B09-41AE-9E90-4564527CADAB}">
      <dgm:prSet/>
      <dgm:spPr/>
      <dgm:t>
        <a:bodyPr/>
        <a:lstStyle/>
        <a:p>
          <a:pPr algn="ctr"/>
          <a:endParaRPr lang="en-US"/>
        </a:p>
      </dgm:t>
    </dgm:pt>
    <dgm:pt modelId="{E4BCFB56-1F89-44F5-8CF2-719B91F82D1B}" type="sibTrans" cxnId="{C41546FD-6B09-41AE-9E90-4564527CADAB}">
      <dgm:prSet/>
      <dgm:spPr/>
      <dgm:t>
        <a:bodyPr/>
        <a:lstStyle/>
        <a:p>
          <a:pPr algn="ctr"/>
          <a:endParaRPr lang="en-US"/>
        </a:p>
      </dgm:t>
    </dgm:pt>
    <dgm:pt modelId="{469CE793-58CF-4DCE-B4F8-646557527705}">
      <dgm:prSet phldrT="[Text]" custT="1"/>
      <dgm:spPr/>
      <dgm:t>
        <a:bodyPr/>
        <a:lstStyle/>
        <a:p>
          <a:pPr algn="ctr"/>
          <a:r>
            <a:rPr lang="en-US" sz="800">
              <a:latin typeface="Aharoni" panose="02010803020104030203" pitchFamily="2" charset="-79"/>
              <a:cs typeface="Aharoni" panose="02010803020104030203" pitchFamily="2" charset="-79"/>
            </a:rPr>
            <a:t>Advancing</a:t>
          </a:r>
        </a:p>
        <a:p>
          <a:pPr algn="ctr"/>
          <a:r>
            <a:rPr lang="en-US" sz="800">
              <a:latin typeface="Aharoni" panose="02010803020104030203" pitchFamily="2" charset="-79"/>
              <a:cs typeface="Aharoni" panose="02010803020104030203" pitchFamily="2" charset="-79"/>
            </a:rPr>
            <a:t>Loans</a:t>
          </a:r>
        </a:p>
      </dgm:t>
    </dgm:pt>
    <dgm:pt modelId="{E9A58234-D443-4F08-9AE6-88D80D5135AD}" type="parTrans" cxnId="{105F5D19-F1D1-4470-813E-68DDE64F9E09}">
      <dgm:prSet/>
      <dgm:spPr/>
      <dgm:t>
        <a:bodyPr/>
        <a:lstStyle/>
        <a:p>
          <a:pPr algn="ctr"/>
          <a:endParaRPr lang="en-US"/>
        </a:p>
      </dgm:t>
    </dgm:pt>
    <dgm:pt modelId="{7C6CF62E-C132-47B5-96B9-98783D204D7C}" type="sibTrans" cxnId="{105F5D19-F1D1-4470-813E-68DDE64F9E09}">
      <dgm:prSet/>
      <dgm:spPr/>
      <dgm:t>
        <a:bodyPr/>
        <a:lstStyle/>
        <a:p>
          <a:pPr algn="ctr"/>
          <a:endParaRPr lang="en-US"/>
        </a:p>
      </dgm:t>
    </dgm:pt>
    <dgm:pt modelId="{B5FBBF2F-B47D-4F83-8CBB-700738476AD2}">
      <dgm:prSet phldrT="[Text]" custT="1"/>
      <dgm:spPr/>
      <dgm:t>
        <a:bodyPr/>
        <a:lstStyle/>
        <a:p>
          <a:pPr algn="ctr"/>
          <a:r>
            <a:rPr lang="en-US" sz="800">
              <a:solidFill>
                <a:srgbClr val="00B0F0"/>
              </a:solidFill>
              <a:latin typeface="Aharoni" panose="02010803020104030203" pitchFamily="2" charset="-79"/>
              <a:cs typeface="Aharoni" panose="02010803020104030203" pitchFamily="2" charset="-79"/>
            </a:rPr>
            <a:t>Secondary</a:t>
          </a:r>
        </a:p>
        <a:p>
          <a:pPr algn="ctr"/>
          <a:r>
            <a:rPr lang="en-US" sz="800">
              <a:solidFill>
                <a:srgbClr val="00B0F0"/>
              </a:solidFill>
              <a:latin typeface="Aharoni" panose="02010803020104030203" pitchFamily="2" charset="-79"/>
              <a:cs typeface="Aharoni" panose="02010803020104030203" pitchFamily="2" charset="-79"/>
            </a:rPr>
            <a:t>Functions</a:t>
          </a:r>
        </a:p>
      </dgm:t>
    </dgm:pt>
    <dgm:pt modelId="{28A6F795-B358-4D14-8ABA-236B0EE75686}" type="parTrans" cxnId="{23921B67-3613-4583-8E53-BB2D7029B7AC}">
      <dgm:prSet/>
      <dgm:spPr/>
      <dgm:t>
        <a:bodyPr/>
        <a:lstStyle/>
        <a:p>
          <a:pPr algn="ctr"/>
          <a:endParaRPr lang="en-US"/>
        </a:p>
      </dgm:t>
    </dgm:pt>
    <dgm:pt modelId="{AB0B0CFD-4987-4A85-90E1-9D5FDE0DAB8C}" type="sibTrans" cxnId="{23921B67-3613-4583-8E53-BB2D7029B7AC}">
      <dgm:prSet/>
      <dgm:spPr/>
      <dgm:t>
        <a:bodyPr/>
        <a:lstStyle/>
        <a:p>
          <a:pPr algn="ctr"/>
          <a:endParaRPr lang="en-US"/>
        </a:p>
      </dgm:t>
    </dgm:pt>
    <dgm:pt modelId="{0C532CF1-6E2D-4C82-BDC7-C8A1DB9698E5}">
      <dgm:prSet phldrT="[Text]" custT="1"/>
      <dgm:spPr/>
      <dgm:t>
        <a:bodyPr/>
        <a:lstStyle/>
        <a:p>
          <a:pPr algn="ctr"/>
          <a:r>
            <a:rPr lang="en-US" sz="800">
              <a:latin typeface="Aharoni" panose="02010803020104030203" pitchFamily="2" charset="-79"/>
              <a:cs typeface="Aharoni" panose="02010803020104030203" pitchFamily="2" charset="-79"/>
            </a:rPr>
            <a:t>Agency</a:t>
          </a:r>
        </a:p>
        <a:p>
          <a:pPr algn="ctr"/>
          <a:r>
            <a:rPr lang="en-US" sz="800">
              <a:latin typeface="Aharoni" panose="02010803020104030203" pitchFamily="2" charset="-79"/>
              <a:cs typeface="Aharoni" panose="02010803020104030203" pitchFamily="2" charset="-79"/>
            </a:rPr>
            <a:t>Functions</a:t>
          </a:r>
        </a:p>
      </dgm:t>
    </dgm:pt>
    <dgm:pt modelId="{1CA4F29C-1B78-4E95-8B73-74E7582F1F14}" type="parTrans" cxnId="{457A5264-793A-44AA-85FD-D73663AE2F24}">
      <dgm:prSet/>
      <dgm:spPr/>
      <dgm:t>
        <a:bodyPr/>
        <a:lstStyle/>
        <a:p>
          <a:pPr algn="ctr"/>
          <a:endParaRPr lang="en-US"/>
        </a:p>
      </dgm:t>
    </dgm:pt>
    <dgm:pt modelId="{8398C0D4-2F19-40BA-88C2-2C10286E3050}" type="sibTrans" cxnId="{457A5264-793A-44AA-85FD-D73663AE2F24}">
      <dgm:prSet/>
      <dgm:spPr/>
      <dgm:t>
        <a:bodyPr/>
        <a:lstStyle/>
        <a:p>
          <a:pPr algn="ctr"/>
          <a:endParaRPr lang="en-US"/>
        </a:p>
      </dgm:t>
    </dgm:pt>
    <dgm:pt modelId="{8DC6B77D-1FA2-47BF-AE4E-6F70E4E321A9}">
      <dgm:prSet custT="1"/>
      <dgm:spPr/>
      <dgm:t>
        <a:bodyPr/>
        <a:lstStyle/>
        <a:p>
          <a:pPr algn="ctr"/>
          <a:r>
            <a:rPr lang="en-US" sz="800">
              <a:latin typeface="Aharoni" panose="02010803020104030203" pitchFamily="2" charset="-79"/>
              <a:cs typeface="Aharoni" panose="02010803020104030203" pitchFamily="2" charset="-79"/>
            </a:rPr>
            <a:t>Credit</a:t>
          </a:r>
        </a:p>
        <a:p>
          <a:pPr algn="ctr"/>
          <a:r>
            <a:rPr lang="en-US" sz="800">
              <a:latin typeface="Aharoni" panose="02010803020104030203" pitchFamily="2" charset="-79"/>
              <a:cs typeface="Aharoni" panose="02010803020104030203" pitchFamily="2" charset="-79"/>
            </a:rPr>
            <a:t>Creations</a:t>
          </a:r>
        </a:p>
      </dgm:t>
    </dgm:pt>
    <dgm:pt modelId="{CFA528F8-6E7C-4F4E-9A20-39F11EBAA038}" type="parTrans" cxnId="{E3C48996-9285-4D51-8B98-14ECDCD776B2}">
      <dgm:prSet/>
      <dgm:spPr/>
      <dgm:t>
        <a:bodyPr/>
        <a:lstStyle/>
        <a:p>
          <a:pPr algn="ctr"/>
          <a:endParaRPr lang="en-US"/>
        </a:p>
      </dgm:t>
    </dgm:pt>
    <dgm:pt modelId="{FBBE6117-A575-4292-B617-B2B4DADF88E0}" type="sibTrans" cxnId="{E3C48996-9285-4D51-8B98-14ECDCD776B2}">
      <dgm:prSet/>
      <dgm:spPr/>
      <dgm:t>
        <a:bodyPr/>
        <a:lstStyle/>
        <a:p>
          <a:pPr algn="ctr"/>
          <a:endParaRPr lang="en-US"/>
        </a:p>
      </dgm:t>
    </dgm:pt>
    <dgm:pt modelId="{B4A7DB07-B0E8-4762-9F64-BAA4559B7311}">
      <dgm:prSet custT="1"/>
      <dgm:spPr/>
      <dgm:t>
        <a:bodyPr/>
        <a:lstStyle/>
        <a:p>
          <a:pPr algn="ctr"/>
          <a:r>
            <a:rPr lang="en-US" sz="800">
              <a:latin typeface="Aharoni" panose="02010803020104030203" pitchFamily="2" charset="-79"/>
              <a:cs typeface="Aharoni" panose="02010803020104030203" pitchFamily="2" charset="-79"/>
            </a:rPr>
            <a:t>General</a:t>
          </a:r>
        </a:p>
        <a:p>
          <a:pPr algn="ctr"/>
          <a:r>
            <a:rPr lang="en-US" sz="800">
              <a:latin typeface="Aharoni" panose="02010803020104030203" pitchFamily="2" charset="-79"/>
              <a:cs typeface="Aharoni" panose="02010803020104030203" pitchFamily="2" charset="-79"/>
            </a:rPr>
            <a:t>Utility Functions</a:t>
          </a:r>
        </a:p>
      </dgm:t>
    </dgm:pt>
    <dgm:pt modelId="{9F721A19-A3D4-44C0-BC83-EB4EAEB512C3}" type="parTrans" cxnId="{24A771D1-05E1-4464-875D-C6ABFD0D3F40}">
      <dgm:prSet/>
      <dgm:spPr/>
      <dgm:t>
        <a:bodyPr/>
        <a:lstStyle/>
        <a:p>
          <a:pPr algn="ctr"/>
          <a:endParaRPr lang="en-US"/>
        </a:p>
      </dgm:t>
    </dgm:pt>
    <dgm:pt modelId="{665CEA7B-BCCD-4623-8F2D-EE8D93C1A8D6}" type="sibTrans" cxnId="{24A771D1-05E1-4464-875D-C6ABFD0D3F40}">
      <dgm:prSet/>
      <dgm:spPr/>
      <dgm:t>
        <a:bodyPr/>
        <a:lstStyle/>
        <a:p>
          <a:pPr algn="ctr"/>
          <a:endParaRPr lang="en-US"/>
        </a:p>
      </dgm:t>
    </dgm:pt>
    <dgm:pt modelId="{D1F09CDE-28AD-4FA6-B541-AC387792EDC6}">
      <dgm:prSet custT="1"/>
      <dgm:spPr/>
      <dgm:t>
        <a:bodyPr/>
        <a:lstStyle/>
        <a:p>
          <a:pPr algn="ctr"/>
          <a:r>
            <a:rPr lang="en-US" sz="800" b="1">
              <a:latin typeface="Aharoni" panose="02010803020104030203" pitchFamily="2" charset="-79"/>
              <a:cs typeface="Aharoni" panose="02010803020104030203" pitchFamily="2" charset="-79"/>
            </a:rPr>
            <a:t>Current Deposits</a:t>
          </a:r>
          <a:endParaRPr lang="en-US" sz="800">
            <a:latin typeface="Aharoni" panose="02010803020104030203" pitchFamily="2" charset="-79"/>
            <a:cs typeface="Aharoni" panose="02010803020104030203" pitchFamily="2" charset="-79"/>
          </a:endParaRPr>
        </a:p>
      </dgm:t>
    </dgm:pt>
    <dgm:pt modelId="{9B91C314-CD46-43D3-BBA7-15D3E8B2279C}" type="parTrans" cxnId="{22CE2746-D410-47CC-AE6E-49401EE33CE8}">
      <dgm:prSet/>
      <dgm:spPr/>
      <dgm:t>
        <a:bodyPr/>
        <a:lstStyle/>
        <a:p>
          <a:pPr algn="ctr"/>
          <a:endParaRPr lang="en-US"/>
        </a:p>
      </dgm:t>
    </dgm:pt>
    <dgm:pt modelId="{41B1A621-C1C8-4693-ACC8-A3EA503A1F6C}" type="sibTrans" cxnId="{22CE2746-D410-47CC-AE6E-49401EE33CE8}">
      <dgm:prSet/>
      <dgm:spPr/>
      <dgm:t>
        <a:bodyPr/>
        <a:lstStyle/>
        <a:p>
          <a:pPr algn="ctr"/>
          <a:endParaRPr lang="en-US"/>
        </a:p>
      </dgm:t>
    </dgm:pt>
    <dgm:pt modelId="{529F516D-C7A2-4529-87EF-29FA569D75E6}">
      <dgm:prSet custT="1"/>
      <dgm:spPr/>
      <dgm:t>
        <a:bodyPr/>
        <a:lstStyle/>
        <a:p>
          <a:pPr algn="ctr"/>
          <a:r>
            <a:rPr lang="en-US" sz="800" b="1">
              <a:latin typeface="Aharoni" panose="02010803020104030203" pitchFamily="2" charset="-79"/>
              <a:cs typeface="Aharoni" panose="02010803020104030203" pitchFamily="2" charset="-79"/>
            </a:rPr>
            <a:t>Fixed</a:t>
          </a:r>
        </a:p>
        <a:p>
          <a:pPr algn="ctr"/>
          <a:r>
            <a:rPr lang="en-US" sz="800" b="1">
              <a:latin typeface="Aharoni" panose="02010803020104030203" pitchFamily="2" charset="-79"/>
              <a:cs typeface="Aharoni" panose="02010803020104030203" pitchFamily="2" charset="-79"/>
            </a:rPr>
            <a:t>Deposits</a:t>
          </a:r>
          <a:endParaRPr lang="en-US" sz="800">
            <a:latin typeface="Aharoni" panose="02010803020104030203" pitchFamily="2" charset="-79"/>
            <a:cs typeface="Aharoni" panose="02010803020104030203" pitchFamily="2" charset="-79"/>
          </a:endParaRPr>
        </a:p>
      </dgm:t>
    </dgm:pt>
    <dgm:pt modelId="{2B082131-6646-4986-8BFC-8C23C4EE9B9D}" type="parTrans" cxnId="{6ABB7751-0B43-474B-A5C6-C0B7B9B43282}">
      <dgm:prSet/>
      <dgm:spPr/>
      <dgm:t>
        <a:bodyPr/>
        <a:lstStyle/>
        <a:p>
          <a:pPr algn="ctr"/>
          <a:endParaRPr lang="en-US"/>
        </a:p>
      </dgm:t>
    </dgm:pt>
    <dgm:pt modelId="{0A493B60-6C41-435A-8E10-7874AF1BA7B3}" type="sibTrans" cxnId="{6ABB7751-0B43-474B-A5C6-C0B7B9B43282}">
      <dgm:prSet/>
      <dgm:spPr/>
      <dgm:t>
        <a:bodyPr/>
        <a:lstStyle/>
        <a:p>
          <a:pPr algn="ctr"/>
          <a:endParaRPr lang="en-US"/>
        </a:p>
      </dgm:t>
    </dgm:pt>
    <dgm:pt modelId="{076AF713-5665-4741-91EE-D6CFB8ADD1D0}">
      <dgm:prSet custT="1"/>
      <dgm:spPr/>
      <dgm:t>
        <a:bodyPr/>
        <a:lstStyle/>
        <a:p>
          <a:pPr algn="ctr"/>
          <a:r>
            <a:rPr lang="en-US" sz="700" b="1">
              <a:latin typeface="Aharoni" panose="02010803020104030203" pitchFamily="2" charset="-79"/>
              <a:cs typeface="Aharoni" panose="02010803020104030203" pitchFamily="2" charset="-79"/>
            </a:rPr>
            <a:t>Saving</a:t>
          </a:r>
        </a:p>
        <a:p>
          <a:pPr algn="ctr"/>
          <a:r>
            <a:rPr lang="en-US" sz="700" b="1">
              <a:latin typeface="Aharoni" panose="02010803020104030203" pitchFamily="2" charset="-79"/>
              <a:cs typeface="Aharoni" panose="02010803020104030203" pitchFamily="2" charset="-79"/>
            </a:rPr>
            <a:t> Deposits</a:t>
          </a:r>
          <a:endParaRPr lang="en-US" sz="500"/>
        </a:p>
      </dgm:t>
    </dgm:pt>
    <dgm:pt modelId="{1C4E995A-CA50-42CD-8D49-9044CD484CA9}" type="parTrans" cxnId="{2F5AEB9F-D2A0-442B-9477-C0F559923100}">
      <dgm:prSet/>
      <dgm:spPr/>
      <dgm:t>
        <a:bodyPr/>
        <a:lstStyle/>
        <a:p>
          <a:pPr algn="ctr"/>
          <a:endParaRPr lang="en-US"/>
        </a:p>
      </dgm:t>
    </dgm:pt>
    <dgm:pt modelId="{11F54442-90E9-49F1-910E-F844B7D36C66}" type="sibTrans" cxnId="{2F5AEB9F-D2A0-442B-9477-C0F559923100}">
      <dgm:prSet/>
      <dgm:spPr/>
      <dgm:t>
        <a:bodyPr/>
        <a:lstStyle/>
        <a:p>
          <a:pPr algn="ctr"/>
          <a:endParaRPr lang="en-US"/>
        </a:p>
      </dgm:t>
    </dgm:pt>
    <dgm:pt modelId="{522A34CF-58E6-490A-93AE-22C095F688CB}">
      <dgm:prSet/>
      <dgm:spPr/>
      <dgm:t>
        <a:bodyPr/>
        <a:lstStyle/>
        <a:p>
          <a:pPr algn="ctr"/>
          <a:r>
            <a:rPr lang="en-US" b="1"/>
            <a:t>Cash Credit</a:t>
          </a:r>
          <a:endParaRPr lang="en-US"/>
        </a:p>
      </dgm:t>
    </dgm:pt>
    <dgm:pt modelId="{695123F1-27A9-4263-9C01-717DC741E13E}" type="parTrans" cxnId="{12213942-2746-43AC-B551-431F547B463B}">
      <dgm:prSet/>
      <dgm:spPr/>
      <dgm:t>
        <a:bodyPr/>
        <a:lstStyle/>
        <a:p>
          <a:pPr algn="ctr"/>
          <a:endParaRPr lang="en-US"/>
        </a:p>
      </dgm:t>
    </dgm:pt>
    <dgm:pt modelId="{E4919DFF-8F13-495D-B7D3-EAE984CF128F}" type="sibTrans" cxnId="{12213942-2746-43AC-B551-431F547B463B}">
      <dgm:prSet/>
      <dgm:spPr/>
      <dgm:t>
        <a:bodyPr/>
        <a:lstStyle/>
        <a:p>
          <a:pPr algn="ctr"/>
          <a:endParaRPr lang="en-US"/>
        </a:p>
      </dgm:t>
    </dgm:pt>
    <dgm:pt modelId="{3F6F6946-4091-426B-A9FE-2DA467BC9E13}">
      <dgm:prSet/>
      <dgm:spPr/>
      <dgm:t>
        <a:bodyPr/>
        <a:lstStyle/>
        <a:p>
          <a:pPr algn="ctr"/>
          <a:r>
            <a:rPr lang="en-US" b="1"/>
            <a:t>Demand loans</a:t>
          </a:r>
          <a:endParaRPr lang="en-US"/>
        </a:p>
      </dgm:t>
    </dgm:pt>
    <dgm:pt modelId="{41C450C2-B4A3-4A74-8887-E3B3C1C0CC36}" type="parTrans" cxnId="{1C464466-D578-429F-A1F4-62DC240DB460}">
      <dgm:prSet/>
      <dgm:spPr/>
      <dgm:t>
        <a:bodyPr/>
        <a:lstStyle/>
        <a:p>
          <a:pPr algn="ctr"/>
          <a:endParaRPr lang="en-US"/>
        </a:p>
      </dgm:t>
    </dgm:pt>
    <dgm:pt modelId="{564B1E29-C71D-44E5-B78F-4A14FFE111F0}" type="sibTrans" cxnId="{1C464466-D578-429F-A1F4-62DC240DB460}">
      <dgm:prSet/>
      <dgm:spPr/>
      <dgm:t>
        <a:bodyPr/>
        <a:lstStyle/>
        <a:p>
          <a:pPr algn="ctr"/>
          <a:endParaRPr lang="en-US"/>
        </a:p>
      </dgm:t>
    </dgm:pt>
    <dgm:pt modelId="{CAB2A0E0-4522-4D7F-B290-0DC9A54E4296}">
      <dgm:prSet/>
      <dgm:spPr/>
      <dgm:t>
        <a:bodyPr/>
        <a:lstStyle/>
        <a:p>
          <a:pPr algn="ctr"/>
          <a:r>
            <a:rPr lang="en-US" b="1">
              <a:latin typeface="Aharoni" panose="02010803020104030203" pitchFamily="2" charset="-79"/>
              <a:cs typeface="Aharoni" panose="02010803020104030203" pitchFamily="2" charset="-79"/>
            </a:rPr>
            <a:t>Short- Term loan</a:t>
          </a:r>
          <a:endParaRPr lang="en-US">
            <a:latin typeface="Aharoni" panose="02010803020104030203" pitchFamily="2" charset="-79"/>
            <a:cs typeface="Aharoni" panose="02010803020104030203" pitchFamily="2" charset="-79"/>
          </a:endParaRPr>
        </a:p>
      </dgm:t>
    </dgm:pt>
    <dgm:pt modelId="{6B0C506C-C6F5-4A5D-9941-065535C8A32C}" type="parTrans" cxnId="{DB34C644-BA1A-4E5D-815B-1354269FD527}">
      <dgm:prSet/>
      <dgm:spPr/>
      <dgm:t>
        <a:bodyPr/>
        <a:lstStyle/>
        <a:p>
          <a:pPr algn="ctr"/>
          <a:endParaRPr lang="en-US"/>
        </a:p>
      </dgm:t>
    </dgm:pt>
    <dgm:pt modelId="{5227A930-14BE-44A0-B8B1-B1C28D0FA86F}" type="sibTrans" cxnId="{DB34C644-BA1A-4E5D-815B-1354269FD527}">
      <dgm:prSet/>
      <dgm:spPr/>
      <dgm:t>
        <a:bodyPr/>
        <a:lstStyle/>
        <a:p>
          <a:pPr algn="ctr"/>
          <a:endParaRPr lang="en-US"/>
        </a:p>
      </dgm:t>
    </dgm:pt>
    <dgm:pt modelId="{BC9D8995-426E-435A-B772-8EE079226C84}">
      <dgm:prSet custT="1"/>
      <dgm:spPr/>
      <dgm:t>
        <a:bodyPr/>
        <a:lstStyle/>
        <a:p>
          <a:pPr algn="ctr"/>
          <a:r>
            <a:rPr lang="en-US" sz="800" b="1">
              <a:latin typeface="Aharoni" panose="02010803020104030203" pitchFamily="2" charset="-79"/>
              <a:cs typeface="Aharoni" panose="02010803020104030203" pitchFamily="2" charset="-79"/>
            </a:rPr>
            <a:t>Over-Draft</a:t>
          </a:r>
          <a:endParaRPr lang="en-US" sz="800">
            <a:latin typeface="Aharoni" panose="02010803020104030203" pitchFamily="2" charset="-79"/>
            <a:cs typeface="Aharoni" panose="02010803020104030203" pitchFamily="2" charset="-79"/>
          </a:endParaRPr>
        </a:p>
      </dgm:t>
    </dgm:pt>
    <dgm:pt modelId="{5D2A8093-669C-4263-B813-2AA5D4FC906B}" type="parTrans" cxnId="{82217F1E-D27F-457B-BE2E-0CF23BDD0E14}">
      <dgm:prSet/>
      <dgm:spPr/>
      <dgm:t>
        <a:bodyPr/>
        <a:lstStyle/>
        <a:p>
          <a:pPr algn="ctr"/>
          <a:endParaRPr lang="en-US"/>
        </a:p>
      </dgm:t>
    </dgm:pt>
    <dgm:pt modelId="{9E64AF3D-5A97-49BA-8B02-34625F943042}" type="sibTrans" cxnId="{82217F1E-D27F-457B-BE2E-0CF23BDD0E14}">
      <dgm:prSet/>
      <dgm:spPr/>
      <dgm:t>
        <a:bodyPr/>
        <a:lstStyle/>
        <a:p>
          <a:pPr algn="ctr"/>
          <a:endParaRPr lang="en-US"/>
        </a:p>
      </dgm:t>
    </dgm:pt>
    <dgm:pt modelId="{A865B67B-CBFB-4EB4-9BA7-CA83C46C3EC6}">
      <dgm:prSet custT="1"/>
      <dgm:spPr/>
      <dgm:t>
        <a:bodyPr/>
        <a:lstStyle/>
        <a:p>
          <a:pPr algn="ctr"/>
          <a:r>
            <a:rPr lang="en-US" sz="700" b="1">
              <a:latin typeface="Aharoni" panose="02010803020104030203" pitchFamily="2" charset="-79"/>
              <a:cs typeface="Aharoni" panose="02010803020104030203" pitchFamily="2" charset="-79"/>
            </a:rPr>
            <a:t>Discounting </a:t>
          </a:r>
        </a:p>
        <a:p>
          <a:pPr algn="ctr"/>
          <a:r>
            <a:rPr lang="en-US" sz="700" b="1">
              <a:latin typeface="Aharoni" panose="02010803020104030203" pitchFamily="2" charset="-79"/>
              <a:cs typeface="Aharoni" panose="02010803020104030203" pitchFamily="2" charset="-79"/>
            </a:rPr>
            <a:t>of Bills of Exchange</a:t>
          </a:r>
          <a:endParaRPr lang="en-US" sz="700">
            <a:latin typeface="Aharoni" panose="02010803020104030203" pitchFamily="2" charset="-79"/>
            <a:cs typeface="Aharoni" panose="02010803020104030203" pitchFamily="2" charset="-79"/>
          </a:endParaRPr>
        </a:p>
      </dgm:t>
    </dgm:pt>
    <dgm:pt modelId="{4D538846-BC8D-4AEA-A9F1-ABDE0DEA0A78}" type="parTrans" cxnId="{12E524A8-323A-4261-A8B1-3C761DE332BD}">
      <dgm:prSet/>
      <dgm:spPr/>
      <dgm:t>
        <a:bodyPr/>
        <a:lstStyle/>
        <a:p>
          <a:pPr algn="ctr"/>
          <a:endParaRPr lang="en-US"/>
        </a:p>
      </dgm:t>
    </dgm:pt>
    <dgm:pt modelId="{AA3D5285-8C7B-4C46-8DB2-9D7407541F75}" type="sibTrans" cxnId="{12E524A8-323A-4261-A8B1-3C761DE332BD}">
      <dgm:prSet/>
      <dgm:spPr/>
      <dgm:t>
        <a:bodyPr/>
        <a:lstStyle/>
        <a:p>
          <a:pPr algn="ctr"/>
          <a:endParaRPr lang="en-US"/>
        </a:p>
      </dgm:t>
    </dgm:pt>
    <dgm:pt modelId="{91DD66E6-95C4-4738-9122-1FE8467A3F15}" type="pres">
      <dgm:prSet presAssocID="{75185F4B-619D-4D15-BF62-BD4A7BFFAEBF}" presName="hierChild1" presStyleCnt="0">
        <dgm:presLayoutVars>
          <dgm:chPref val="1"/>
          <dgm:dir/>
          <dgm:animOne val="branch"/>
          <dgm:animLvl val="lvl"/>
          <dgm:resizeHandles/>
        </dgm:presLayoutVars>
      </dgm:prSet>
      <dgm:spPr/>
      <dgm:t>
        <a:bodyPr/>
        <a:lstStyle/>
        <a:p>
          <a:endParaRPr lang="en-US"/>
        </a:p>
      </dgm:t>
    </dgm:pt>
    <dgm:pt modelId="{38165A92-B64F-4B68-A110-EAB7CEFE728D}" type="pres">
      <dgm:prSet presAssocID="{C4879BDD-0C62-4C14-9EDF-B3C5FE2226B4}" presName="hierRoot1" presStyleCnt="0"/>
      <dgm:spPr/>
    </dgm:pt>
    <dgm:pt modelId="{1EC9A4E5-9B06-4837-A3F0-4D1D7041521D}" type="pres">
      <dgm:prSet presAssocID="{C4879BDD-0C62-4C14-9EDF-B3C5FE2226B4}" presName="composite" presStyleCnt="0"/>
      <dgm:spPr/>
    </dgm:pt>
    <dgm:pt modelId="{A22AD5A0-36B3-4536-918F-9B8DCA2BAA57}" type="pres">
      <dgm:prSet presAssocID="{C4879BDD-0C62-4C14-9EDF-B3C5FE2226B4}" presName="background" presStyleLbl="node0" presStyleIdx="0" presStyleCnt="1"/>
      <dgm:spPr/>
    </dgm:pt>
    <dgm:pt modelId="{A196C354-49E5-4B6C-A29F-BFC0552F1ADE}" type="pres">
      <dgm:prSet presAssocID="{C4879BDD-0C62-4C14-9EDF-B3C5FE2226B4}" presName="text" presStyleLbl="fgAcc0" presStyleIdx="0" presStyleCnt="1" custScaleX="313346" custScaleY="254828" custLinFactX="-38811" custLinFactNeighborX="-100000" custLinFactNeighborY="-43003">
        <dgm:presLayoutVars>
          <dgm:chPref val="3"/>
        </dgm:presLayoutVars>
      </dgm:prSet>
      <dgm:spPr/>
      <dgm:t>
        <a:bodyPr/>
        <a:lstStyle/>
        <a:p>
          <a:endParaRPr lang="en-US"/>
        </a:p>
      </dgm:t>
    </dgm:pt>
    <dgm:pt modelId="{28D959E9-5226-4E12-A84C-ABA9589779A4}" type="pres">
      <dgm:prSet presAssocID="{C4879BDD-0C62-4C14-9EDF-B3C5FE2226B4}" presName="hierChild2" presStyleCnt="0"/>
      <dgm:spPr/>
    </dgm:pt>
    <dgm:pt modelId="{ACC43257-D9C5-4618-8664-D5B03701488A}" type="pres">
      <dgm:prSet presAssocID="{2CA72C2F-B27B-403F-B76F-B693643D325F}" presName="Name10" presStyleLbl="parChTrans1D2" presStyleIdx="0" presStyleCnt="2"/>
      <dgm:spPr/>
      <dgm:t>
        <a:bodyPr/>
        <a:lstStyle/>
        <a:p>
          <a:endParaRPr lang="en-US"/>
        </a:p>
      </dgm:t>
    </dgm:pt>
    <dgm:pt modelId="{E07353AB-4EA9-4EA1-8576-9E5BE1C1A68F}" type="pres">
      <dgm:prSet presAssocID="{A8A5AAD9-312A-46EA-81A5-C03FAA3F4714}" presName="hierRoot2" presStyleCnt="0"/>
      <dgm:spPr/>
    </dgm:pt>
    <dgm:pt modelId="{1544A92E-F4C8-416C-81DE-0FC35727FFBA}" type="pres">
      <dgm:prSet presAssocID="{A8A5AAD9-312A-46EA-81A5-C03FAA3F4714}" presName="composite2" presStyleCnt="0"/>
      <dgm:spPr/>
    </dgm:pt>
    <dgm:pt modelId="{760A634E-0A53-44A0-927E-4BDDBB22342F}" type="pres">
      <dgm:prSet presAssocID="{A8A5AAD9-312A-46EA-81A5-C03FAA3F4714}" presName="background2" presStyleLbl="node2" presStyleIdx="0" presStyleCnt="2"/>
      <dgm:spPr/>
    </dgm:pt>
    <dgm:pt modelId="{8218B8B1-8C07-42F1-BDED-D1FDD6C24619}" type="pres">
      <dgm:prSet presAssocID="{A8A5AAD9-312A-46EA-81A5-C03FAA3F4714}" presName="text2" presStyleLbl="fgAcc2" presStyleIdx="0" presStyleCnt="2" custScaleX="155485" custScaleY="143048" custLinFactX="-85461" custLinFactNeighborX="-100000" custLinFactNeighborY="-14335">
        <dgm:presLayoutVars>
          <dgm:chPref val="3"/>
        </dgm:presLayoutVars>
      </dgm:prSet>
      <dgm:spPr/>
      <dgm:t>
        <a:bodyPr/>
        <a:lstStyle/>
        <a:p>
          <a:endParaRPr lang="en-US"/>
        </a:p>
      </dgm:t>
    </dgm:pt>
    <dgm:pt modelId="{E2EF2FE1-E217-4A1F-97F4-597B37B267E8}" type="pres">
      <dgm:prSet presAssocID="{A8A5AAD9-312A-46EA-81A5-C03FAA3F4714}" presName="hierChild3" presStyleCnt="0"/>
      <dgm:spPr/>
    </dgm:pt>
    <dgm:pt modelId="{A1AE3E42-0E92-4604-BEE8-E2EBC7380F84}" type="pres">
      <dgm:prSet presAssocID="{8530474C-2542-4229-BA09-FDAFAD3C908D}" presName="Name17" presStyleLbl="parChTrans1D3" presStyleIdx="0" presStyleCnt="5"/>
      <dgm:spPr/>
      <dgm:t>
        <a:bodyPr/>
        <a:lstStyle/>
        <a:p>
          <a:endParaRPr lang="en-US"/>
        </a:p>
      </dgm:t>
    </dgm:pt>
    <dgm:pt modelId="{D98EFA1E-251F-4EA7-B5BF-743B2D4C164C}" type="pres">
      <dgm:prSet presAssocID="{B1EF9996-2BF4-4326-B81F-49B9622AED3A}" presName="hierRoot3" presStyleCnt="0"/>
      <dgm:spPr/>
    </dgm:pt>
    <dgm:pt modelId="{FA06FDED-6797-45A0-952E-1D6677CCF3DE}" type="pres">
      <dgm:prSet presAssocID="{B1EF9996-2BF4-4326-B81F-49B9622AED3A}" presName="composite3" presStyleCnt="0"/>
      <dgm:spPr/>
    </dgm:pt>
    <dgm:pt modelId="{E51C54A9-F818-4E57-9F0A-5567EF93CD2D}" type="pres">
      <dgm:prSet presAssocID="{B1EF9996-2BF4-4326-B81F-49B9622AED3A}" presName="background3" presStyleLbl="node3" presStyleIdx="0" presStyleCnt="5"/>
      <dgm:spPr/>
    </dgm:pt>
    <dgm:pt modelId="{3F2A8EE9-B1FE-446E-AFCD-58F0BA888859}" type="pres">
      <dgm:prSet presAssocID="{B1EF9996-2BF4-4326-B81F-49B9622AED3A}" presName="text3" presStyleLbl="fgAcc3" presStyleIdx="0" presStyleCnt="5" custScaleX="160911" custScaleY="141751">
        <dgm:presLayoutVars>
          <dgm:chPref val="3"/>
        </dgm:presLayoutVars>
      </dgm:prSet>
      <dgm:spPr/>
      <dgm:t>
        <a:bodyPr/>
        <a:lstStyle/>
        <a:p>
          <a:endParaRPr lang="en-US"/>
        </a:p>
      </dgm:t>
    </dgm:pt>
    <dgm:pt modelId="{7B896EEF-C292-4AFB-B2BA-4EF04F2DDE6E}" type="pres">
      <dgm:prSet presAssocID="{B1EF9996-2BF4-4326-B81F-49B9622AED3A}" presName="hierChild4" presStyleCnt="0"/>
      <dgm:spPr/>
    </dgm:pt>
    <dgm:pt modelId="{4583740B-D1EA-42E6-B63B-5A16612155BE}" type="pres">
      <dgm:prSet presAssocID="{1C4E995A-CA50-42CD-8D49-9044CD484CA9}" presName="Name23" presStyleLbl="parChTrans1D4" presStyleIdx="0" presStyleCnt="8"/>
      <dgm:spPr/>
      <dgm:t>
        <a:bodyPr/>
        <a:lstStyle/>
        <a:p>
          <a:endParaRPr lang="en-US"/>
        </a:p>
      </dgm:t>
    </dgm:pt>
    <dgm:pt modelId="{091A2759-E4D8-4F12-9579-D3EDCAC654FB}" type="pres">
      <dgm:prSet presAssocID="{076AF713-5665-4741-91EE-D6CFB8ADD1D0}" presName="hierRoot4" presStyleCnt="0"/>
      <dgm:spPr/>
    </dgm:pt>
    <dgm:pt modelId="{9AECDCBC-D2BF-4820-9758-073FA9BA37E9}" type="pres">
      <dgm:prSet presAssocID="{076AF713-5665-4741-91EE-D6CFB8ADD1D0}" presName="composite4" presStyleCnt="0"/>
      <dgm:spPr/>
    </dgm:pt>
    <dgm:pt modelId="{2D79EA61-22E0-434A-8FEB-871B8E74BA53}" type="pres">
      <dgm:prSet presAssocID="{076AF713-5665-4741-91EE-D6CFB8ADD1D0}" presName="background4" presStyleLbl="node4" presStyleIdx="0" presStyleCnt="8"/>
      <dgm:spPr/>
    </dgm:pt>
    <dgm:pt modelId="{C3978640-5016-47C8-BCFC-FD97A71460B9}" type="pres">
      <dgm:prSet presAssocID="{076AF713-5665-4741-91EE-D6CFB8ADD1D0}" presName="text4" presStyleLbl="fgAcc4" presStyleIdx="0" presStyleCnt="8" custScaleY="175025" custLinFactX="23139" custLinFactNeighborX="100000" custLinFactNeighborY="29183">
        <dgm:presLayoutVars>
          <dgm:chPref val="3"/>
        </dgm:presLayoutVars>
      </dgm:prSet>
      <dgm:spPr/>
      <dgm:t>
        <a:bodyPr/>
        <a:lstStyle/>
        <a:p>
          <a:endParaRPr lang="en-US"/>
        </a:p>
      </dgm:t>
    </dgm:pt>
    <dgm:pt modelId="{C216A36E-38CB-4C74-AE1E-71AABA27D364}" type="pres">
      <dgm:prSet presAssocID="{076AF713-5665-4741-91EE-D6CFB8ADD1D0}" presName="hierChild5" presStyleCnt="0"/>
      <dgm:spPr/>
    </dgm:pt>
    <dgm:pt modelId="{7062FB64-D90D-44F2-B2F6-AD2B0C82E4DB}" type="pres">
      <dgm:prSet presAssocID="{2B082131-6646-4986-8BFC-8C23C4EE9B9D}" presName="Name23" presStyleLbl="parChTrans1D4" presStyleIdx="1" presStyleCnt="8"/>
      <dgm:spPr/>
      <dgm:t>
        <a:bodyPr/>
        <a:lstStyle/>
        <a:p>
          <a:endParaRPr lang="en-US"/>
        </a:p>
      </dgm:t>
    </dgm:pt>
    <dgm:pt modelId="{62DA3D57-5DB1-48C3-A3DC-93374A892BBF}" type="pres">
      <dgm:prSet presAssocID="{529F516D-C7A2-4529-87EF-29FA569D75E6}" presName="hierRoot4" presStyleCnt="0"/>
      <dgm:spPr/>
    </dgm:pt>
    <dgm:pt modelId="{EF50E197-F97E-4674-9B65-9B4417724134}" type="pres">
      <dgm:prSet presAssocID="{529F516D-C7A2-4529-87EF-29FA569D75E6}" presName="composite4" presStyleCnt="0"/>
      <dgm:spPr/>
    </dgm:pt>
    <dgm:pt modelId="{565072A6-AA47-43CD-BC5A-A56899EDE89E}" type="pres">
      <dgm:prSet presAssocID="{529F516D-C7A2-4529-87EF-29FA569D75E6}" presName="background4" presStyleLbl="node4" presStyleIdx="1" presStyleCnt="8"/>
      <dgm:spPr/>
    </dgm:pt>
    <dgm:pt modelId="{802BABA9-4CA1-4CC7-9837-939E212CF349}" type="pres">
      <dgm:prSet presAssocID="{529F516D-C7A2-4529-87EF-29FA569D75E6}" presName="text4" presStyleLbl="fgAcc4" presStyleIdx="1" presStyleCnt="8" custScaleX="153269" custScaleY="123932" custLinFactX="48361" custLinFactNeighborX="100000" custLinFactNeighborY="6006">
        <dgm:presLayoutVars>
          <dgm:chPref val="3"/>
        </dgm:presLayoutVars>
      </dgm:prSet>
      <dgm:spPr/>
      <dgm:t>
        <a:bodyPr/>
        <a:lstStyle/>
        <a:p>
          <a:endParaRPr lang="en-US"/>
        </a:p>
      </dgm:t>
    </dgm:pt>
    <dgm:pt modelId="{056B575E-2D0E-4B2F-B1EC-33E0295D5B4F}" type="pres">
      <dgm:prSet presAssocID="{529F516D-C7A2-4529-87EF-29FA569D75E6}" presName="hierChild5" presStyleCnt="0"/>
      <dgm:spPr/>
    </dgm:pt>
    <dgm:pt modelId="{C3E80AD9-9EDA-4AED-A49D-AC8335BBC0EC}" type="pres">
      <dgm:prSet presAssocID="{9B91C314-CD46-43D3-BBA7-15D3E8B2279C}" presName="Name23" presStyleLbl="parChTrans1D4" presStyleIdx="2" presStyleCnt="8"/>
      <dgm:spPr/>
      <dgm:t>
        <a:bodyPr/>
        <a:lstStyle/>
        <a:p>
          <a:endParaRPr lang="en-US"/>
        </a:p>
      </dgm:t>
    </dgm:pt>
    <dgm:pt modelId="{833E7A10-DA30-4BEB-B49D-3301636E8522}" type="pres">
      <dgm:prSet presAssocID="{D1F09CDE-28AD-4FA6-B541-AC387792EDC6}" presName="hierRoot4" presStyleCnt="0"/>
      <dgm:spPr/>
    </dgm:pt>
    <dgm:pt modelId="{CC0EFE7C-6D11-456B-B2CF-DEF2D505C058}" type="pres">
      <dgm:prSet presAssocID="{D1F09CDE-28AD-4FA6-B541-AC387792EDC6}" presName="composite4" presStyleCnt="0"/>
      <dgm:spPr/>
    </dgm:pt>
    <dgm:pt modelId="{65F046F9-9786-452F-897E-07DE65F45278}" type="pres">
      <dgm:prSet presAssocID="{D1F09CDE-28AD-4FA6-B541-AC387792EDC6}" presName="background4" presStyleLbl="node4" presStyleIdx="2" presStyleCnt="8"/>
      <dgm:spPr/>
    </dgm:pt>
    <dgm:pt modelId="{615A1B27-1D8E-44BD-ACD4-43C69EEB67FD}" type="pres">
      <dgm:prSet presAssocID="{D1F09CDE-28AD-4FA6-B541-AC387792EDC6}" presName="text4" presStyleLbl="fgAcc4" presStyleIdx="2" presStyleCnt="8" custScaleX="115160" custScaleY="163315" custLinFactX="-169847" custLinFactNeighborX="-200000" custLinFactNeighborY="-1312">
        <dgm:presLayoutVars>
          <dgm:chPref val="3"/>
        </dgm:presLayoutVars>
      </dgm:prSet>
      <dgm:spPr/>
      <dgm:t>
        <a:bodyPr/>
        <a:lstStyle/>
        <a:p>
          <a:endParaRPr lang="en-US"/>
        </a:p>
      </dgm:t>
    </dgm:pt>
    <dgm:pt modelId="{0CC370EC-82F8-428B-BE27-C653CE4D1A77}" type="pres">
      <dgm:prSet presAssocID="{D1F09CDE-28AD-4FA6-B541-AC387792EDC6}" presName="hierChild5" presStyleCnt="0"/>
      <dgm:spPr/>
    </dgm:pt>
    <dgm:pt modelId="{8BF8F11A-97B9-4564-884F-E9B7062BB584}" type="pres">
      <dgm:prSet presAssocID="{E9A58234-D443-4F08-9AE6-88D80D5135AD}" presName="Name17" presStyleLbl="parChTrans1D3" presStyleIdx="1" presStyleCnt="5"/>
      <dgm:spPr/>
      <dgm:t>
        <a:bodyPr/>
        <a:lstStyle/>
        <a:p>
          <a:endParaRPr lang="en-US"/>
        </a:p>
      </dgm:t>
    </dgm:pt>
    <dgm:pt modelId="{DC2A4592-2C6E-4CCA-9D53-D60F3FF74453}" type="pres">
      <dgm:prSet presAssocID="{469CE793-58CF-4DCE-B4F8-646557527705}" presName="hierRoot3" presStyleCnt="0"/>
      <dgm:spPr/>
    </dgm:pt>
    <dgm:pt modelId="{E706DF24-EDCA-4321-863B-8F1D9F6F65ED}" type="pres">
      <dgm:prSet presAssocID="{469CE793-58CF-4DCE-B4F8-646557527705}" presName="composite3" presStyleCnt="0"/>
      <dgm:spPr/>
    </dgm:pt>
    <dgm:pt modelId="{21C13E5B-E2F2-4E89-BA51-C11842BB4C9E}" type="pres">
      <dgm:prSet presAssocID="{469CE793-58CF-4DCE-B4F8-646557527705}" presName="background3" presStyleLbl="node3" presStyleIdx="1" presStyleCnt="5"/>
      <dgm:spPr/>
    </dgm:pt>
    <dgm:pt modelId="{A2AC35FF-58B5-4ED7-8422-BB73B912D067}" type="pres">
      <dgm:prSet presAssocID="{469CE793-58CF-4DCE-B4F8-646557527705}" presName="text3" presStyleLbl="fgAcc3" presStyleIdx="1" presStyleCnt="5" custScaleX="159166" custScaleY="142683" custLinFactX="-10272" custLinFactNeighborX="-100000" custLinFactNeighborY="-1790">
        <dgm:presLayoutVars>
          <dgm:chPref val="3"/>
        </dgm:presLayoutVars>
      </dgm:prSet>
      <dgm:spPr/>
      <dgm:t>
        <a:bodyPr/>
        <a:lstStyle/>
        <a:p>
          <a:endParaRPr lang="en-US"/>
        </a:p>
      </dgm:t>
    </dgm:pt>
    <dgm:pt modelId="{01A1B863-A0B1-442D-886F-7372A94510FE}" type="pres">
      <dgm:prSet presAssocID="{469CE793-58CF-4DCE-B4F8-646557527705}" presName="hierChild4" presStyleCnt="0"/>
      <dgm:spPr/>
    </dgm:pt>
    <dgm:pt modelId="{C78AAF7A-2D1B-4F58-AE7D-DDDA75EAEA0E}" type="pres">
      <dgm:prSet presAssocID="{6B0C506C-C6F5-4A5D-9941-065535C8A32C}" presName="Name23" presStyleLbl="parChTrans1D4" presStyleIdx="3" presStyleCnt="8"/>
      <dgm:spPr/>
      <dgm:t>
        <a:bodyPr/>
        <a:lstStyle/>
        <a:p>
          <a:endParaRPr lang="en-US"/>
        </a:p>
      </dgm:t>
    </dgm:pt>
    <dgm:pt modelId="{31638889-42AE-4A37-8F58-3ED5E65326C1}" type="pres">
      <dgm:prSet presAssocID="{CAB2A0E0-4522-4D7F-B290-0DC9A54E4296}" presName="hierRoot4" presStyleCnt="0"/>
      <dgm:spPr/>
    </dgm:pt>
    <dgm:pt modelId="{43495FAF-D10D-4920-95AF-1D8D785EE146}" type="pres">
      <dgm:prSet presAssocID="{CAB2A0E0-4522-4D7F-B290-0DC9A54E4296}" presName="composite4" presStyleCnt="0"/>
      <dgm:spPr/>
    </dgm:pt>
    <dgm:pt modelId="{ABFC76A4-B309-4BAD-8244-0BF75C1553CD}" type="pres">
      <dgm:prSet presAssocID="{CAB2A0E0-4522-4D7F-B290-0DC9A54E4296}" presName="background4" presStyleLbl="node4" presStyleIdx="3" presStyleCnt="8"/>
      <dgm:spPr/>
    </dgm:pt>
    <dgm:pt modelId="{D402DE59-F75F-48E8-A7F7-2F65F4651A9F}" type="pres">
      <dgm:prSet presAssocID="{CAB2A0E0-4522-4D7F-B290-0DC9A54E4296}" presName="text4" presStyleLbl="fgAcc4" presStyleIdx="3" presStyleCnt="8" custScaleX="183528" custScaleY="164490" custLinFactX="-2699" custLinFactY="100000" custLinFactNeighborX="-100000" custLinFactNeighborY="122632">
        <dgm:presLayoutVars>
          <dgm:chPref val="3"/>
        </dgm:presLayoutVars>
      </dgm:prSet>
      <dgm:spPr/>
      <dgm:t>
        <a:bodyPr/>
        <a:lstStyle/>
        <a:p>
          <a:endParaRPr lang="en-US"/>
        </a:p>
      </dgm:t>
    </dgm:pt>
    <dgm:pt modelId="{A4A1C043-115F-45F4-9783-3B9B0940B197}" type="pres">
      <dgm:prSet presAssocID="{CAB2A0E0-4522-4D7F-B290-0DC9A54E4296}" presName="hierChild5" presStyleCnt="0"/>
      <dgm:spPr/>
    </dgm:pt>
    <dgm:pt modelId="{6DF663DF-B631-41A1-AE1F-17D3A77B5D3F}" type="pres">
      <dgm:prSet presAssocID="{41C450C2-B4A3-4A74-8887-E3B3C1C0CC36}" presName="Name23" presStyleLbl="parChTrans1D4" presStyleIdx="4" presStyleCnt="8"/>
      <dgm:spPr/>
      <dgm:t>
        <a:bodyPr/>
        <a:lstStyle/>
        <a:p>
          <a:endParaRPr lang="en-US"/>
        </a:p>
      </dgm:t>
    </dgm:pt>
    <dgm:pt modelId="{840E3D2C-18CF-4A9C-A24B-51796A1D4F5F}" type="pres">
      <dgm:prSet presAssocID="{3F6F6946-4091-426B-A9FE-2DA467BC9E13}" presName="hierRoot4" presStyleCnt="0"/>
      <dgm:spPr/>
    </dgm:pt>
    <dgm:pt modelId="{55F8365F-B955-49D0-9BC1-0A1AF03ECE91}" type="pres">
      <dgm:prSet presAssocID="{3F6F6946-4091-426B-A9FE-2DA467BC9E13}" presName="composite4" presStyleCnt="0"/>
      <dgm:spPr/>
    </dgm:pt>
    <dgm:pt modelId="{2C61CCE2-4A69-41AF-BB2B-70A627B6D196}" type="pres">
      <dgm:prSet presAssocID="{3F6F6946-4091-426B-A9FE-2DA467BC9E13}" presName="background4" presStyleLbl="node4" presStyleIdx="4" presStyleCnt="8"/>
      <dgm:spPr/>
    </dgm:pt>
    <dgm:pt modelId="{98D23141-9FC2-456F-93BC-122BB6354A77}" type="pres">
      <dgm:prSet presAssocID="{3F6F6946-4091-426B-A9FE-2DA467BC9E13}" presName="text4" presStyleLbl="fgAcc4" presStyleIdx="4" presStyleCnt="8" custScaleX="134956" custScaleY="142799" custLinFactY="100000" custLinFactNeighborX="-36712" custLinFactNeighborY="117071">
        <dgm:presLayoutVars>
          <dgm:chPref val="3"/>
        </dgm:presLayoutVars>
      </dgm:prSet>
      <dgm:spPr/>
      <dgm:t>
        <a:bodyPr/>
        <a:lstStyle/>
        <a:p>
          <a:endParaRPr lang="en-US"/>
        </a:p>
      </dgm:t>
    </dgm:pt>
    <dgm:pt modelId="{7E12FB55-EDB0-4639-A6D2-3D5F712D1680}" type="pres">
      <dgm:prSet presAssocID="{3F6F6946-4091-426B-A9FE-2DA467BC9E13}" presName="hierChild5" presStyleCnt="0"/>
      <dgm:spPr/>
    </dgm:pt>
    <dgm:pt modelId="{89E8FCD1-6D31-4470-9A09-FD97577B8D6D}" type="pres">
      <dgm:prSet presAssocID="{695123F1-27A9-4263-9C01-717DC741E13E}" presName="Name23" presStyleLbl="parChTrans1D4" presStyleIdx="5" presStyleCnt="8"/>
      <dgm:spPr/>
      <dgm:t>
        <a:bodyPr/>
        <a:lstStyle/>
        <a:p>
          <a:endParaRPr lang="en-US"/>
        </a:p>
      </dgm:t>
    </dgm:pt>
    <dgm:pt modelId="{C549DEDE-E29E-488A-AA5C-E800F714C76F}" type="pres">
      <dgm:prSet presAssocID="{522A34CF-58E6-490A-93AE-22C095F688CB}" presName="hierRoot4" presStyleCnt="0"/>
      <dgm:spPr/>
    </dgm:pt>
    <dgm:pt modelId="{A9810FA6-F022-441C-9749-F891195B0BE0}" type="pres">
      <dgm:prSet presAssocID="{522A34CF-58E6-490A-93AE-22C095F688CB}" presName="composite4" presStyleCnt="0"/>
      <dgm:spPr/>
    </dgm:pt>
    <dgm:pt modelId="{83635833-1D4A-4143-85AF-A7156040CBDC}" type="pres">
      <dgm:prSet presAssocID="{522A34CF-58E6-490A-93AE-22C095F688CB}" presName="background4" presStyleLbl="node4" presStyleIdx="5" presStyleCnt="8"/>
      <dgm:spPr/>
    </dgm:pt>
    <dgm:pt modelId="{39606169-100D-4A41-9FE1-6154EF6AAAA4}" type="pres">
      <dgm:prSet presAssocID="{522A34CF-58E6-490A-93AE-22C095F688CB}" presName="text4" presStyleLbl="fgAcc4" presStyleIdx="5" presStyleCnt="8" custScaleX="143611" custScaleY="130183" custLinFactY="100000" custLinFactNeighborX="-1653" custLinFactNeighborY="123434">
        <dgm:presLayoutVars>
          <dgm:chPref val="3"/>
        </dgm:presLayoutVars>
      </dgm:prSet>
      <dgm:spPr/>
      <dgm:t>
        <a:bodyPr/>
        <a:lstStyle/>
        <a:p>
          <a:endParaRPr lang="en-US"/>
        </a:p>
      </dgm:t>
    </dgm:pt>
    <dgm:pt modelId="{C26EB087-3825-42E3-AE74-E0637FD6319E}" type="pres">
      <dgm:prSet presAssocID="{522A34CF-58E6-490A-93AE-22C095F688CB}" presName="hierChild5" presStyleCnt="0"/>
      <dgm:spPr/>
    </dgm:pt>
    <dgm:pt modelId="{52F5272A-653E-4DD3-BBEB-44DE7329771F}" type="pres">
      <dgm:prSet presAssocID="{CFA528F8-6E7C-4F4E-9A20-39F11EBAA038}" presName="Name17" presStyleLbl="parChTrans1D3" presStyleIdx="2" presStyleCnt="5"/>
      <dgm:spPr/>
      <dgm:t>
        <a:bodyPr/>
        <a:lstStyle/>
        <a:p>
          <a:endParaRPr lang="en-US"/>
        </a:p>
      </dgm:t>
    </dgm:pt>
    <dgm:pt modelId="{6F6873A4-DD31-4E88-87CA-0105F737AC92}" type="pres">
      <dgm:prSet presAssocID="{8DC6B77D-1FA2-47BF-AE4E-6F70E4E321A9}" presName="hierRoot3" presStyleCnt="0"/>
      <dgm:spPr/>
    </dgm:pt>
    <dgm:pt modelId="{65284B18-8EA3-48C8-BC44-3AC1195B37FF}" type="pres">
      <dgm:prSet presAssocID="{8DC6B77D-1FA2-47BF-AE4E-6F70E4E321A9}" presName="composite3" presStyleCnt="0"/>
      <dgm:spPr/>
    </dgm:pt>
    <dgm:pt modelId="{5CE709B2-5E4E-4EE7-985C-B93653CE6E43}" type="pres">
      <dgm:prSet presAssocID="{8DC6B77D-1FA2-47BF-AE4E-6F70E4E321A9}" presName="background3" presStyleLbl="node3" presStyleIdx="2" presStyleCnt="5"/>
      <dgm:spPr/>
    </dgm:pt>
    <dgm:pt modelId="{99A15250-2F32-4F95-ABED-6FB42E30175B}" type="pres">
      <dgm:prSet presAssocID="{8DC6B77D-1FA2-47BF-AE4E-6F70E4E321A9}" presName="text3" presStyleLbl="fgAcc3" presStyleIdx="2" presStyleCnt="5" custScaleX="145117" custScaleY="162615" custLinFactX="-4098" custLinFactNeighborX="-100000" custLinFactNeighborY="5123">
        <dgm:presLayoutVars>
          <dgm:chPref val="3"/>
        </dgm:presLayoutVars>
      </dgm:prSet>
      <dgm:spPr/>
      <dgm:t>
        <a:bodyPr/>
        <a:lstStyle/>
        <a:p>
          <a:endParaRPr lang="en-US"/>
        </a:p>
      </dgm:t>
    </dgm:pt>
    <dgm:pt modelId="{E572B2A0-2960-41FE-84AF-0AC0F33396ED}" type="pres">
      <dgm:prSet presAssocID="{8DC6B77D-1FA2-47BF-AE4E-6F70E4E321A9}" presName="hierChild4" presStyleCnt="0"/>
      <dgm:spPr/>
    </dgm:pt>
    <dgm:pt modelId="{3407CF9F-AEFD-41A6-A0DD-A55BEB6884F2}" type="pres">
      <dgm:prSet presAssocID="{4D538846-BC8D-4AEA-A9F1-ABDE0DEA0A78}" presName="Name23" presStyleLbl="parChTrans1D4" presStyleIdx="6" presStyleCnt="8"/>
      <dgm:spPr/>
      <dgm:t>
        <a:bodyPr/>
        <a:lstStyle/>
        <a:p>
          <a:endParaRPr lang="en-US"/>
        </a:p>
      </dgm:t>
    </dgm:pt>
    <dgm:pt modelId="{3C62EE19-3F53-4E68-97A7-B604AD7EF36D}" type="pres">
      <dgm:prSet presAssocID="{A865B67B-CBFB-4EB4-9BA7-CA83C46C3EC6}" presName="hierRoot4" presStyleCnt="0"/>
      <dgm:spPr/>
    </dgm:pt>
    <dgm:pt modelId="{DC252207-5A88-4502-AEB5-2C40EF4551C4}" type="pres">
      <dgm:prSet presAssocID="{A865B67B-CBFB-4EB4-9BA7-CA83C46C3EC6}" presName="composite4" presStyleCnt="0"/>
      <dgm:spPr/>
    </dgm:pt>
    <dgm:pt modelId="{6EA0FAB4-7B3C-4DB1-9704-6ECEA61C00BD}" type="pres">
      <dgm:prSet presAssocID="{A865B67B-CBFB-4EB4-9BA7-CA83C46C3EC6}" presName="background4" presStyleLbl="node4" presStyleIdx="6" presStyleCnt="8"/>
      <dgm:spPr/>
    </dgm:pt>
    <dgm:pt modelId="{87AC611C-B1D2-4C1D-9831-98663379B5E1}" type="pres">
      <dgm:prSet presAssocID="{A865B67B-CBFB-4EB4-9BA7-CA83C46C3EC6}" presName="text4" presStyleLbl="fgAcc4" presStyleIdx="6" presStyleCnt="8" custScaleX="161384" custScaleY="148531" custLinFactX="-40582" custLinFactNeighborX="-100000" custLinFactNeighborY="6738">
        <dgm:presLayoutVars>
          <dgm:chPref val="3"/>
        </dgm:presLayoutVars>
      </dgm:prSet>
      <dgm:spPr/>
      <dgm:t>
        <a:bodyPr/>
        <a:lstStyle/>
        <a:p>
          <a:endParaRPr lang="en-US"/>
        </a:p>
      </dgm:t>
    </dgm:pt>
    <dgm:pt modelId="{DB7A591F-D20B-4349-A9DA-FFD5BE4327BA}" type="pres">
      <dgm:prSet presAssocID="{A865B67B-CBFB-4EB4-9BA7-CA83C46C3EC6}" presName="hierChild5" presStyleCnt="0"/>
      <dgm:spPr/>
    </dgm:pt>
    <dgm:pt modelId="{8576AAD9-275C-4677-9A78-B54A5DE80E96}" type="pres">
      <dgm:prSet presAssocID="{5D2A8093-669C-4263-B813-2AA5D4FC906B}" presName="Name23" presStyleLbl="parChTrans1D4" presStyleIdx="7" presStyleCnt="8"/>
      <dgm:spPr/>
      <dgm:t>
        <a:bodyPr/>
        <a:lstStyle/>
        <a:p>
          <a:endParaRPr lang="en-US"/>
        </a:p>
      </dgm:t>
    </dgm:pt>
    <dgm:pt modelId="{AD5C0DFC-3DEF-489E-ACF3-92A3B9A8FFF3}" type="pres">
      <dgm:prSet presAssocID="{BC9D8995-426E-435A-B772-8EE079226C84}" presName="hierRoot4" presStyleCnt="0"/>
      <dgm:spPr/>
    </dgm:pt>
    <dgm:pt modelId="{0630CBAF-FF26-4D68-A198-8F8189E7F48F}" type="pres">
      <dgm:prSet presAssocID="{BC9D8995-426E-435A-B772-8EE079226C84}" presName="composite4" presStyleCnt="0"/>
      <dgm:spPr/>
    </dgm:pt>
    <dgm:pt modelId="{0CF66C7F-1207-44D3-BE9D-F04FB7D07B03}" type="pres">
      <dgm:prSet presAssocID="{BC9D8995-426E-435A-B772-8EE079226C84}" presName="background4" presStyleLbl="node4" presStyleIdx="7" presStyleCnt="8"/>
      <dgm:spPr/>
    </dgm:pt>
    <dgm:pt modelId="{1CCE2555-4B19-45C3-8CFD-280B70975DB3}" type="pres">
      <dgm:prSet presAssocID="{BC9D8995-426E-435A-B772-8EE079226C84}" presName="text4" presStyleLbl="fgAcc4" presStyleIdx="7" presStyleCnt="8" custScaleX="169681" custScaleY="152682" custLinFactNeighborX="-59640" custLinFactNeighborY="13661">
        <dgm:presLayoutVars>
          <dgm:chPref val="3"/>
        </dgm:presLayoutVars>
      </dgm:prSet>
      <dgm:spPr/>
      <dgm:t>
        <a:bodyPr/>
        <a:lstStyle/>
        <a:p>
          <a:endParaRPr lang="en-US"/>
        </a:p>
      </dgm:t>
    </dgm:pt>
    <dgm:pt modelId="{CC3BD303-5B25-4CF3-8729-2C7699E4DFDA}" type="pres">
      <dgm:prSet presAssocID="{BC9D8995-426E-435A-B772-8EE079226C84}" presName="hierChild5" presStyleCnt="0"/>
      <dgm:spPr/>
    </dgm:pt>
    <dgm:pt modelId="{EA637A16-DFAE-4990-9CEA-50FB7E703691}" type="pres">
      <dgm:prSet presAssocID="{28A6F795-B358-4D14-8ABA-236B0EE75686}" presName="Name10" presStyleLbl="parChTrans1D2" presStyleIdx="1" presStyleCnt="2"/>
      <dgm:spPr/>
      <dgm:t>
        <a:bodyPr/>
        <a:lstStyle/>
        <a:p>
          <a:endParaRPr lang="en-US"/>
        </a:p>
      </dgm:t>
    </dgm:pt>
    <dgm:pt modelId="{EC9A7C12-D462-4092-A720-E9A12DA7248D}" type="pres">
      <dgm:prSet presAssocID="{B5FBBF2F-B47D-4F83-8CBB-700738476AD2}" presName="hierRoot2" presStyleCnt="0"/>
      <dgm:spPr/>
    </dgm:pt>
    <dgm:pt modelId="{1721808E-5F9B-46FD-9495-D6E7809B694C}" type="pres">
      <dgm:prSet presAssocID="{B5FBBF2F-B47D-4F83-8CBB-700738476AD2}" presName="composite2" presStyleCnt="0"/>
      <dgm:spPr/>
    </dgm:pt>
    <dgm:pt modelId="{E64E0DB1-92AB-44C9-95B9-D87DFB2E4234}" type="pres">
      <dgm:prSet presAssocID="{B5FBBF2F-B47D-4F83-8CBB-700738476AD2}" presName="background2" presStyleLbl="node2" presStyleIdx="1" presStyleCnt="2"/>
      <dgm:spPr/>
    </dgm:pt>
    <dgm:pt modelId="{ACA5F5B7-9604-464C-9954-E6B4A2B748BB}" type="pres">
      <dgm:prSet presAssocID="{B5FBBF2F-B47D-4F83-8CBB-700738476AD2}" presName="text2" presStyleLbl="fgAcc2" presStyleIdx="1" presStyleCnt="2" custScaleX="149073" custScaleY="133519" custLinFactX="-18194" custLinFactNeighborX="-100000" custLinFactNeighborY="13661">
        <dgm:presLayoutVars>
          <dgm:chPref val="3"/>
        </dgm:presLayoutVars>
      </dgm:prSet>
      <dgm:spPr/>
      <dgm:t>
        <a:bodyPr/>
        <a:lstStyle/>
        <a:p>
          <a:endParaRPr lang="en-US"/>
        </a:p>
      </dgm:t>
    </dgm:pt>
    <dgm:pt modelId="{AB4A02E0-710A-4718-924B-2079AA67E049}" type="pres">
      <dgm:prSet presAssocID="{B5FBBF2F-B47D-4F83-8CBB-700738476AD2}" presName="hierChild3" presStyleCnt="0"/>
      <dgm:spPr/>
    </dgm:pt>
    <dgm:pt modelId="{B6F552A9-D890-4939-BFF2-7D319840783B}" type="pres">
      <dgm:prSet presAssocID="{1CA4F29C-1B78-4E95-8B73-74E7582F1F14}" presName="Name17" presStyleLbl="parChTrans1D3" presStyleIdx="3" presStyleCnt="5"/>
      <dgm:spPr/>
      <dgm:t>
        <a:bodyPr/>
        <a:lstStyle/>
        <a:p>
          <a:endParaRPr lang="en-US"/>
        </a:p>
      </dgm:t>
    </dgm:pt>
    <dgm:pt modelId="{724FC66B-4EE7-4C6F-B922-089B1F2D6823}" type="pres">
      <dgm:prSet presAssocID="{0C532CF1-6E2D-4C82-BDC7-C8A1DB9698E5}" presName="hierRoot3" presStyleCnt="0"/>
      <dgm:spPr/>
    </dgm:pt>
    <dgm:pt modelId="{6AD0C833-4D22-4965-B7EE-03775C02396A}" type="pres">
      <dgm:prSet presAssocID="{0C532CF1-6E2D-4C82-BDC7-C8A1DB9698E5}" presName="composite3" presStyleCnt="0"/>
      <dgm:spPr/>
    </dgm:pt>
    <dgm:pt modelId="{BD4D3CE1-3CEB-4983-B9C8-11BF191E3959}" type="pres">
      <dgm:prSet presAssocID="{0C532CF1-6E2D-4C82-BDC7-C8A1DB9698E5}" presName="background3" presStyleLbl="node3" presStyleIdx="3" presStyleCnt="5"/>
      <dgm:spPr/>
    </dgm:pt>
    <dgm:pt modelId="{14233F25-BBAA-4849-99C5-52FE3FA09870}" type="pres">
      <dgm:prSet presAssocID="{0C532CF1-6E2D-4C82-BDC7-C8A1DB9698E5}" presName="text3" presStyleLbl="fgAcc3" presStyleIdx="3" presStyleCnt="5" custScaleX="131978" custScaleY="145314" custLinFactNeighborX="-71568" custLinFactNeighborY="-11953">
        <dgm:presLayoutVars>
          <dgm:chPref val="3"/>
        </dgm:presLayoutVars>
      </dgm:prSet>
      <dgm:spPr/>
      <dgm:t>
        <a:bodyPr/>
        <a:lstStyle/>
        <a:p>
          <a:endParaRPr lang="en-US"/>
        </a:p>
      </dgm:t>
    </dgm:pt>
    <dgm:pt modelId="{276DE867-7DF5-41B3-BF9E-B394D3305908}" type="pres">
      <dgm:prSet presAssocID="{0C532CF1-6E2D-4C82-BDC7-C8A1DB9698E5}" presName="hierChild4" presStyleCnt="0"/>
      <dgm:spPr/>
    </dgm:pt>
    <dgm:pt modelId="{4ED7F622-4ACA-4198-879C-DC120692E82F}" type="pres">
      <dgm:prSet presAssocID="{9F721A19-A3D4-44C0-BC83-EB4EAEB512C3}" presName="Name17" presStyleLbl="parChTrans1D3" presStyleIdx="4" presStyleCnt="5"/>
      <dgm:spPr/>
      <dgm:t>
        <a:bodyPr/>
        <a:lstStyle/>
        <a:p>
          <a:endParaRPr lang="en-US"/>
        </a:p>
      </dgm:t>
    </dgm:pt>
    <dgm:pt modelId="{D4F6DFDE-4FFC-48F5-8632-66C392BD1727}" type="pres">
      <dgm:prSet presAssocID="{B4A7DB07-B0E8-4762-9F64-BAA4559B7311}" presName="hierRoot3" presStyleCnt="0"/>
      <dgm:spPr/>
    </dgm:pt>
    <dgm:pt modelId="{09C9B95C-52E1-4CDC-884C-C33AFEFE0957}" type="pres">
      <dgm:prSet presAssocID="{B4A7DB07-B0E8-4762-9F64-BAA4559B7311}" presName="composite3" presStyleCnt="0"/>
      <dgm:spPr/>
    </dgm:pt>
    <dgm:pt modelId="{5EEDCFDF-F779-476F-B100-628C10BC2D8A}" type="pres">
      <dgm:prSet presAssocID="{B4A7DB07-B0E8-4762-9F64-BAA4559B7311}" presName="background3" presStyleLbl="node3" presStyleIdx="4" presStyleCnt="5"/>
      <dgm:spPr/>
    </dgm:pt>
    <dgm:pt modelId="{E8CEA31A-3FF7-4BEB-82E1-EFEA685E066E}" type="pres">
      <dgm:prSet presAssocID="{B4A7DB07-B0E8-4762-9F64-BAA4559B7311}" presName="text3" presStyleLbl="fgAcc3" presStyleIdx="4" presStyleCnt="5" custScaleX="134740" custScaleY="166768" custLinFactNeighborX="-47591" custLinFactNeighborY="15802">
        <dgm:presLayoutVars>
          <dgm:chPref val="3"/>
        </dgm:presLayoutVars>
      </dgm:prSet>
      <dgm:spPr/>
      <dgm:t>
        <a:bodyPr/>
        <a:lstStyle/>
        <a:p>
          <a:endParaRPr lang="en-US"/>
        </a:p>
      </dgm:t>
    </dgm:pt>
    <dgm:pt modelId="{F8214913-DDE9-46A0-81E1-1B171A340E6A}" type="pres">
      <dgm:prSet presAssocID="{B4A7DB07-B0E8-4762-9F64-BAA4559B7311}" presName="hierChild4" presStyleCnt="0"/>
      <dgm:spPr/>
    </dgm:pt>
  </dgm:ptLst>
  <dgm:cxnLst>
    <dgm:cxn modelId="{2F5AEB9F-D2A0-442B-9477-C0F559923100}" srcId="{B1EF9996-2BF4-4326-B81F-49B9622AED3A}" destId="{076AF713-5665-4741-91EE-D6CFB8ADD1D0}" srcOrd="0" destOrd="0" parTransId="{1C4E995A-CA50-42CD-8D49-9044CD484CA9}" sibTransId="{11F54442-90E9-49F1-910E-F844B7D36C66}"/>
    <dgm:cxn modelId="{7AC71189-7565-4F0F-A093-FFBFC6EDBADA}" type="presOf" srcId="{4D538846-BC8D-4AEA-A9F1-ABDE0DEA0A78}" destId="{3407CF9F-AEFD-41A6-A0DD-A55BEB6884F2}" srcOrd="0" destOrd="0" presId="urn:microsoft.com/office/officeart/2005/8/layout/hierarchy1"/>
    <dgm:cxn modelId="{23921B67-3613-4583-8E53-BB2D7029B7AC}" srcId="{C4879BDD-0C62-4C14-9EDF-B3C5FE2226B4}" destId="{B5FBBF2F-B47D-4F83-8CBB-700738476AD2}" srcOrd="1" destOrd="0" parTransId="{28A6F795-B358-4D14-8ABA-236B0EE75686}" sibTransId="{AB0B0CFD-4987-4A85-90E1-9D5FDE0DAB8C}"/>
    <dgm:cxn modelId="{331EA88C-75DB-4857-822F-5CD06068D140}" type="presOf" srcId="{0C532CF1-6E2D-4C82-BDC7-C8A1DB9698E5}" destId="{14233F25-BBAA-4849-99C5-52FE3FA09870}" srcOrd="0" destOrd="0" presId="urn:microsoft.com/office/officeart/2005/8/layout/hierarchy1"/>
    <dgm:cxn modelId="{E08B7FD6-292B-4D23-B1F7-1A6375C937E1}" type="presOf" srcId="{469CE793-58CF-4DCE-B4F8-646557527705}" destId="{A2AC35FF-58B5-4ED7-8422-BB73B912D067}" srcOrd="0" destOrd="0" presId="urn:microsoft.com/office/officeart/2005/8/layout/hierarchy1"/>
    <dgm:cxn modelId="{3EB5A442-93FE-4A96-9DD6-4F405494DD6C}" type="presOf" srcId="{8530474C-2542-4229-BA09-FDAFAD3C908D}" destId="{A1AE3E42-0E92-4604-BEE8-E2EBC7380F84}" srcOrd="0" destOrd="0" presId="urn:microsoft.com/office/officeart/2005/8/layout/hierarchy1"/>
    <dgm:cxn modelId="{7579EA0B-5EAB-4118-BFA8-332DA636E9AC}" type="presOf" srcId="{8DC6B77D-1FA2-47BF-AE4E-6F70E4E321A9}" destId="{99A15250-2F32-4F95-ABED-6FB42E30175B}" srcOrd="0" destOrd="0" presId="urn:microsoft.com/office/officeart/2005/8/layout/hierarchy1"/>
    <dgm:cxn modelId="{C3D718D4-5632-43F0-84DE-4B63BCD3F8C5}" type="presOf" srcId="{529F516D-C7A2-4529-87EF-29FA569D75E6}" destId="{802BABA9-4CA1-4CC7-9837-939E212CF349}" srcOrd="0" destOrd="0" presId="urn:microsoft.com/office/officeart/2005/8/layout/hierarchy1"/>
    <dgm:cxn modelId="{D0C41C78-9A18-4C3F-9C7A-11DDEA981036}" type="presOf" srcId="{B4A7DB07-B0E8-4762-9F64-BAA4559B7311}" destId="{E8CEA31A-3FF7-4BEB-82E1-EFEA685E066E}" srcOrd="0" destOrd="0" presId="urn:microsoft.com/office/officeart/2005/8/layout/hierarchy1"/>
    <dgm:cxn modelId="{6ABB7751-0B43-474B-A5C6-C0B7B9B43282}" srcId="{B1EF9996-2BF4-4326-B81F-49B9622AED3A}" destId="{529F516D-C7A2-4529-87EF-29FA569D75E6}" srcOrd="1" destOrd="0" parTransId="{2B082131-6646-4986-8BFC-8C23C4EE9B9D}" sibTransId="{0A493B60-6C41-435A-8E10-7874AF1BA7B3}"/>
    <dgm:cxn modelId="{73744DB0-E1C1-4343-BAA0-5898047AA27B}" type="presOf" srcId="{522A34CF-58E6-490A-93AE-22C095F688CB}" destId="{39606169-100D-4A41-9FE1-6154EF6AAAA4}" srcOrd="0" destOrd="0" presId="urn:microsoft.com/office/officeart/2005/8/layout/hierarchy1"/>
    <dgm:cxn modelId="{E0372F28-DB2F-4FEF-8291-F88E7D21860D}" type="presOf" srcId="{CFA528F8-6E7C-4F4E-9A20-39F11EBAA038}" destId="{52F5272A-653E-4DD3-BBEB-44DE7329771F}" srcOrd="0" destOrd="0" presId="urn:microsoft.com/office/officeart/2005/8/layout/hierarchy1"/>
    <dgm:cxn modelId="{12E524A8-323A-4261-A8B1-3C761DE332BD}" srcId="{8DC6B77D-1FA2-47BF-AE4E-6F70E4E321A9}" destId="{A865B67B-CBFB-4EB4-9BA7-CA83C46C3EC6}" srcOrd="0" destOrd="0" parTransId="{4D538846-BC8D-4AEA-A9F1-ABDE0DEA0A78}" sibTransId="{AA3D5285-8C7B-4C46-8DB2-9D7407541F75}"/>
    <dgm:cxn modelId="{C41546FD-6B09-41AE-9E90-4564527CADAB}" srcId="{A8A5AAD9-312A-46EA-81A5-C03FAA3F4714}" destId="{B1EF9996-2BF4-4326-B81F-49B9622AED3A}" srcOrd="0" destOrd="0" parTransId="{8530474C-2542-4229-BA09-FDAFAD3C908D}" sibTransId="{E4BCFB56-1F89-44F5-8CF2-719B91F82D1B}"/>
    <dgm:cxn modelId="{24A771D1-05E1-4464-875D-C6ABFD0D3F40}" srcId="{B5FBBF2F-B47D-4F83-8CBB-700738476AD2}" destId="{B4A7DB07-B0E8-4762-9F64-BAA4559B7311}" srcOrd="1" destOrd="0" parTransId="{9F721A19-A3D4-44C0-BC83-EB4EAEB512C3}" sibTransId="{665CEA7B-BCCD-4623-8F2D-EE8D93C1A8D6}"/>
    <dgm:cxn modelId="{14997635-92BD-4243-A77C-7F27C989F0C2}" type="presOf" srcId="{6B0C506C-C6F5-4A5D-9941-065535C8A32C}" destId="{C78AAF7A-2D1B-4F58-AE7D-DDDA75EAEA0E}" srcOrd="0" destOrd="0" presId="urn:microsoft.com/office/officeart/2005/8/layout/hierarchy1"/>
    <dgm:cxn modelId="{457A5264-793A-44AA-85FD-D73663AE2F24}" srcId="{B5FBBF2F-B47D-4F83-8CBB-700738476AD2}" destId="{0C532CF1-6E2D-4C82-BDC7-C8A1DB9698E5}" srcOrd="0" destOrd="0" parTransId="{1CA4F29C-1B78-4E95-8B73-74E7582F1F14}" sibTransId="{8398C0D4-2F19-40BA-88C2-2C10286E3050}"/>
    <dgm:cxn modelId="{E570B70A-86AE-4752-8033-A9375907B3C3}" type="presOf" srcId="{695123F1-27A9-4263-9C01-717DC741E13E}" destId="{89E8FCD1-6D31-4470-9A09-FD97577B8D6D}" srcOrd="0" destOrd="0" presId="urn:microsoft.com/office/officeart/2005/8/layout/hierarchy1"/>
    <dgm:cxn modelId="{A42EEFD4-6EEB-47C1-B3E0-3668D276E39B}" type="presOf" srcId="{1CA4F29C-1B78-4E95-8B73-74E7582F1F14}" destId="{B6F552A9-D890-4939-BFF2-7D319840783B}" srcOrd="0" destOrd="0" presId="urn:microsoft.com/office/officeart/2005/8/layout/hierarchy1"/>
    <dgm:cxn modelId="{78AA9976-59F6-475A-A305-37A14E1C92D4}" type="presOf" srcId="{2B082131-6646-4986-8BFC-8C23C4EE9B9D}" destId="{7062FB64-D90D-44F2-B2F6-AD2B0C82E4DB}" srcOrd="0" destOrd="0" presId="urn:microsoft.com/office/officeart/2005/8/layout/hierarchy1"/>
    <dgm:cxn modelId="{94FB32D3-6FA4-4A9C-8A02-AE559AABF1EC}" type="presOf" srcId="{B5FBBF2F-B47D-4F83-8CBB-700738476AD2}" destId="{ACA5F5B7-9604-464C-9954-E6B4A2B748BB}" srcOrd="0" destOrd="0" presId="urn:microsoft.com/office/officeart/2005/8/layout/hierarchy1"/>
    <dgm:cxn modelId="{105F5D19-F1D1-4470-813E-68DDE64F9E09}" srcId="{A8A5AAD9-312A-46EA-81A5-C03FAA3F4714}" destId="{469CE793-58CF-4DCE-B4F8-646557527705}" srcOrd="1" destOrd="0" parTransId="{E9A58234-D443-4F08-9AE6-88D80D5135AD}" sibTransId="{7C6CF62E-C132-47B5-96B9-98783D204D7C}"/>
    <dgm:cxn modelId="{DB34C644-BA1A-4E5D-815B-1354269FD527}" srcId="{469CE793-58CF-4DCE-B4F8-646557527705}" destId="{CAB2A0E0-4522-4D7F-B290-0DC9A54E4296}" srcOrd="0" destOrd="0" parTransId="{6B0C506C-C6F5-4A5D-9941-065535C8A32C}" sibTransId="{5227A930-14BE-44A0-B8B1-B1C28D0FA86F}"/>
    <dgm:cxn modelId="{F4F7ED99-4F55-43A4-8688-CE73E20FFD0D}" type="presOf" srcId="{9B91C314-CD46-43D3-BBA7-15D3E8B2279C}" destId="{C3E80AD9-9EDA-4AED-A49D-AC8335BBC0EC}" srcOrd="0" destOrd="0" presId="urn:microsoft.com/office/officeart/2005/8/layout/hierarchy1"/>
    <dgm:cxn modelId="{694C4255-AEB9-45E6-A6BB-AE19F5D2F602}" type="presOf" srcId="{B1EF9996-2BF4-4326-B81F-49B9622AED3A}" destId="{3F2A8EE9-B1FE-446E-AFCD-58F0BA888859}" srcOrd="0" destOrd="0" presId="urn:microsoft.com/office/officeart/2005/8/layout/hierarchy1"/>
    <dgm:cxn modelId="{2239C1BD-0D69-4FFC-B546-E6DE4B6F39EA}" type="presOf" srcId="{D1F09CDE-28AD-4FA6-B541-AC387792EDC6}" destId="{615A1B27-1D8E-44BD-ACD4-43C69EEB67FD}" srcOrd="0" destOrd="0" presId="urn:microsoft.com/office/officeart/2005/8/layout/hierarchy1"/>
    <dgm:cxn modelId="{12213942-2746-43AC-B551-431F547B463B}" srcId="{469CE793-58CF-4DCE-B4F8-646557527705}" destId="{522A34CF-58E6-490A-93AE-22C095F688CB}" srcOrd="2" destOrd="0" parTransId="{695123F1-27A9-4263-9C01-717DC741E13E}" sibTransId="{E4919DFF-8F13-495D-B7D3-EAE984CF128F}"/>
    <dgm:cxn modelId="{885303B9-DCC2-4978-BB3A-70F6992383E0}" type="presOf" srcId="{75185F4B-619D-4D15-BF62-BD4A7BFFAEBF}" destId="{91DD66E6-95C4-4738-9122-1FE8467A3F15}" srcOrd="0" destOrd="0" presId="urn:microsoft.com/office/officeart/2005/8/layout/hierarchy1"/>
    <dgm:cxn modelId="{E3C48996-9285-4D51-8B98-14ECDCD776B2}" srcId="{A8A5AAD9-312A-46EA-81A5-C03FAA3F4714}" destId="{8DC6B77D-1FA2-47BF-AE4E-6F70E4E321A9}" srcOrd="2" destOrd="0" parTransId="{CFA528F8-6E7C-4F4E-9A20-39F11EBAA038}" sibTransId="{FBBE6117-A575-4292-B617-B2B4DADF88E0}"/>
    <dgm:cxn modelId="{A3159CA9-C363-4A42-9FC7-F40BBAF9675C}" srcId="{75185F4B-619D-4D15-BF62-BD4A7BFFAEBF}" destId="{C4879BDD-0C62-4C14-9EDF-B3C5FE2226B4}" srcOrd="0" destOrd="0" parTransId="{44945BF4-CD78-42CE-A86F-D21DB9A4F867}" sibTransId="{D66DC9AE-8DF9-4680-830B-A29D057700F6}"/>
    <dgm:cxn modelId="{0F494A2B-40A9-4220-92BB-8BFC52B7D4F4}" type="presOf" srcId="{076AF713-5665-4741-91EE-D6CFB8ADD1D0}" destId="{C3978640-5016-47C8-BCFC-FD97A71460B9}" srcOrd="0" destOrd="0" presId="urn:microsoft.com/office/officeart/2005/8/layout/hierarchy1"/>
    <dgm:cxn modelId="{99095D98-6AB5-4CDD-9414-0EA82C0B93E7}" type="presOf" srcId="{41C450C2-B4A3-4A74-8887-E3B3C1C0CC36}" destId="{6DF663DF-B631-41A1-AE1F-17D3A77B5D3F}" srcOrd="0" destOrd="0" presId="urn:microsoft.com/office/officeart/2005/8/layout/hierarchy1"/>
    <dgm:cxn modelId="{22CE2746-D410-47CC-AE6E-49401EE33CE8}" srcId="{B1EF9996-2BF4-4326-B81F-49B9622AED3A}" destId="{D1F09CDE-28AD-4FA6-B541-AC387792EDC6}" srcOrd="2" destOrd="0" parTransId="{9B91C314-CD46-43D3-BBA7-15D3E8B2279C}" sibTransId="{41B1A621-C1C8-4693-ACC8-A3EA503A1F6C}"/>
    <dgm:cxn modelId="{1568F30E-6657-419E-B890-347F6142B97C}" type="presOf" srcId="{3F6F6946-4091-426B-A9FE-2DA467BC9E13}" destId="{98D23141-9FC2-456F-93BC-122BB6354A77}" srcOrd="0" destOrd="0" presId="urn:microsoft.com/office/officeart/2005/8/layout/hierarchy1"/>
    <dgm:cxn modelId="{093680D8-0DE2-44D3-B245-A79ED5B271E7}" type="presOf" srcId="{1C4E995A-CA50-42CD-8D49-9044CD484CA9}" destId="{4583740B-D1EA-42E6-B63B-5A16612155BE}" srcOrd="0" destOrd="0" presId="urn:microsoft.com/office/officeart/2005/8/layout/hierarchy1"/>
    <dgm:cxn modelId="{3538225C-461A-4E9A-B2AD-D6E00E950927}" type="presOf" srcId="{5D2A8093-669C-4263-B813-2AA5D4FC906B}" destId="{8576AAD9-275C-4677-9A78-B54A5DE80E96}" srcOrd="0" destOrd="0" presId="urn:microsoft.com/office/officeart/2005/8/layout/hierarchy1"/>
    <dgm:cxn modelId="{82217F1E-D27F-457B-BE2E-0CF23BDD0E14}" srcId="{8DC6B77D-1FA2-47BF-AE4E-6F70E4E321A9}" destId="{BC9D8995-426E-435A-B772-8EE079226C84}" srcOrd="1" destOrd="0" parTransId="{5D2A8093-669C-4263-B813-2AA5D4FC906B}" sibTransId="{9E64AF3D-5A97-49BA-8B02-34625F943042}"/>
    <dgm:cxn modelId="{CB817A88-6B24-4326-9955-41ED47BE752F}" type="presOf" srcId="{28A6F795-B358-4D14-8ABA-236B0EE75686}" destId="{EA637A16-DFAE-4990-9CEA-50FB7E703691}" srcOrd="0" destOrd="0" presId="urn:microsoft.com/office/officeart/2005/8/layout/hierarchy1"/>
    <dgm:cxn modelId="{04BE427E-03ED-4F07-A2EB-D392104CEFC7}" type="presOf" srcId="{2CA72C2F-B27B-403F-B76F-B693643D325F}" destId="{ACC43257-D9C5-4618-8664-D5B03701488A}" srcOrd="0" destOrd="0" presId="urn:microsoft.com/office/officeart/2005/8/layout/hierarchy1"/>
    <dgm:cxn modelId="{96C36376-FF9A-457B-991E-E210C2570C5F}" type="presOf" srcId="{A8A5AAD9-312A-46EA-81A5-C03FAA3F4714}" destId="{8218B8B1-8C07-42F1-BDED-D1FDD6C24619}" srcOrd="0" destOrd="0" presId="urn:microsoft.com/office/officeart/2005/8/layout/hierarchy1"/>
    <dgm:cxn modelId="{6D3D34BF-8398-446A-9155-CC7F584D5509}" type="presOf" srcId="{E9A58234-D443-4F08-9AE6-88D80D5135AD}" destId="{8BF8F11A-97B9-4564-884F-E9B7062BB584}" srcOrd="0" destOrd="0" presId="urn:microsoft.com/office/officeart/2005/8/layout/hierarchy1"/>
    <dgm:cxn modelId="{1C464466-D578-429F-A1F4-62DC240DB460}" srcId="{469CE793-58CF-4DCE-B4F8-646557527705}" destId="{3F6F6946-4091-426B-A9FE-2DA467BC9E13}" srcOrd="1" destOrd="0" parTransId="{41C450C2-B4A3-4A74-8887-E3B3C1C0CC36}" sibTransId="{564B1E29-C71D-44E5-B78F-4A14FFE111F0}"/>
    <dgm:cxn modelId="{6D6792CD-ADC0-4B68-8525-1BFEE8777CB6}" type="presOf" srcId="{C4879BDD-0C62-4C14-9EDF-B3C5FE2226B4}" destId="{A196C354-49E5-4B6C-A29F-BFC0552F1ADE}" srcOrd="0" destOrd="0" presId="urn:microsoft.com/office/officeart/2005/8/layout/hierarchy1"/>
    <dgm:cxn modelId="{64DFA0F6-07CE-4725-BB0D-CAF1AA0C1F6D}" type="presOf" srcId="{CAB2A0E0-4522-4D7F-B290-0DC9A54E4296}" destId="{D402DE59-F75F-48E8-A7F7-2F65F4651A9F}" srcOrd="0" destOrd="0" presId="urn:microsoft.com/office/officeart/2005/8/layout/hierarchy1"/>
    <dgm:cxn modelId="{3336B380-DB1B-42E0-8C5F-D0ED4709B8E8}" srcId="{C4879BDD-0C62-4C14-9EDF-B3C5FE2226B4}" destId="{A8A5AAD9-312A-46EA-81A5-C03FAA3F4714}" srcOrd="0" destOrd="0" parTransId="{2CA72C2F-B27B-403F-B76F-B693643D325F}" sibTransId="{A15F0F4E-8903-41EB-B3A3-933E1BD3B032}"/>
    <dgm:cxn modelId="{72666161-4EEC-404D-BB16-380186D46579}" type="presOf" srcId="{A865B67B-CBFB-4EB4-9BA7-CA83C46C3EC6}" destId="{87AC611C-B1D2-4C1D-9831-98663379B5E1}" srcOrd="0" destOrd="0" presId="urn:microsoft.com/office/officeart/2005/8/layout/hierarchy1"/>
    <dgm:cxn modelId="{66293F76-633D-431D-AB3E-25211DA943C2}" type="presOf" srcId="{9F721A19-A3D4-44C0-BC83-EB4EAEB512C3}" destId="{4ED7F622-4ACA-4198-879C-DC120692E82F}" srcOrd="0" destOrd="0" presId="urn:microsoft.com/office/officeart/2005/8/layout/hierarchy1"/>
    <dgm:cxn modelId="{1757461B-B15D-4F8A-A6F3-4BA9B7567041}" type="presOf" srcId="{BC9D8995-426E-435A-B772-8EE079226C84}" destId="{1CCE2555-4B19-45C3-8CFD-280B70975DB3}" srcOrd="0" destOrd="0" presId="urn:microsoft.com/office/officeart/2005/8/layout/hierarchy1"/>
    <dgm:cxn modelId="{829EB719-BB0C-4024-AA21-AF3130B3A03B}" type="presParOf" srcId="{91DD66E6-95C4-4738-9122-1FE8467A3F15}" destId="{38165A92-B64F-4B68-A110-EAB7CEFE728D}" srcOrd="0" destOrd="0" presId="urn:microsoft.com/office/officeart/2005/8/layout/hierarchy1"/>
    <dgm:cxn modelId="{4BC9CAFB-9863-40D1-A33F-FC958B645D4F}" type="presParOf" srcId="{38165A92-B64F-4B68-A110-EAB7CEFE728D}" destId="{1EC9A4E5-9B06-4837-A3F0-4D1D7041521D}" srcOrd="0" destOrd="0" presId="urn:microsoft.com/office/officeart/2005/8/layout/hierarchy1"/>
    <dgm:cxn modelId="{76FD9F4F-8BC3-4954-8988-2283EBFFA13F}" type="presParOf" srcId="{1EC9A4E5-9B06-4837-A3F0-4D1D7041521D}" destId="{A22AD5A0-36B3-4536-918F-9B8DCA2BAA57}" srcOrd="0" destOrd="0" presId="urn:microsoft.com/office/officeart/2005/8/layout/hierarchy1"/>
    <dgm:cxn modelId="{3A1F781B-335C-4367-9058-E58A6EFFB41D}" type="presParOf" srcId="{1EC9A4E5-9B06-4837-A3F0-4D1D7041521D}" destId="{A196C354-49E5-4B6C-A29F-BFC0552F1ADE}" srcOrd="1" destOrd="0" presId="urn:microsoft.com/office/officeart/2005/8/layout/hierarchy1"/>
    <dgm:cxn modelId="{F28B7047-07E6-4AC8-89CD-34FED921713D}" type="presParOf" srcId="{38165A92-B64F-4B68-A110-EAB7CEFE728D}" destId="{28D959E9-5226-4E12-A84C-ABA9589779A4}" srcOrd="1" destOrd="0" presId="urn:microsoft.com/office/officeart/2005/8/layout/hierarchy1"/>
    <dgm:cxn modelId="{F87AAC49-AA9D-44D3-9349-E5FFC5CA66E7}" type="presParOf" srcId="{28D959E9-5226-4E12-A84C-ABA9589779A4}" destId="{ACC43257-D9C5-4618-8664-D5B03701488A}" srcOrd="0" destOrd="0" presId="urn:microsoft.com/office/officeart/2005/8/layout/hierarchy1"/>
    <dgm:cxn modelId="{B6EE3CBB-EE91-408E-BBF4-635F723D35DC}" type="presParOf" srcId="{28D959E9-5226-4E12-A84C-ABA9589779A4}" destId="{E07353AB-4EA9-4EA1-8576-9E5BE1C1A68F}" srcOrd="1" destOrd="0" presId="urn:microsoft.com/office/officeart/2005/8/layout/hierarchy1"/>
    <dgm:cxn modelId="{BE89EA4C-75D0-4C0A-B82C-690DCB1B8D6C}" type="presParOf" srcId="{E07353AB-4EA9-4EA1-8576-9E5BE1C1A68F}" destId="{1544A92E-F4C8-416C-81DE-0FC35727FFBA}" srcOrd="0" destOrd="0" presId="urn:microsoft.com/office/officeart/2005/8/layout/hierarchy1"/>
    <dgm:cxn modelId="{077381CC-346B-4180-82D2-852301236E5E}" type="presParOf" srcId="{1544A92E-F4C8-416C-81DE-0FC35727FFBA}" destId="{760A634E-0A53-44A0-927E-4BDDBB22342F}" srcOrd="0" destOrd="0" presId="urn:microsoft.com/office/officeart/2005/8/layout/hierarchy1"/>
    <dgm:cxn modelId="{102E4F9B-A462-46A8-88E9-962F5730656B}" type="presParOf" srcId="{1544A92E-F4C8-416C-81DE-0FC35727FFBA}" destId="{8218B8B1-8C07-42F1-BDED-D1FDD6C24619}" srcOrd="1" destOrd="0" presId="urn:microsoft.com/office/officeart/2005/8/layout/hierarchy1"/>
    <dgm:cxn modelId="{F08C3540-939F-4B1C-A714-7EE566A15794}" type="presParOf" srcId="{E07353AB-4EA9-4EA1-8576-9E5BE1C1A68F}" destId="{E2EF2FE1-E217-4A1F-97F4-597B37B267E8}" srcOrd="1" destOrd="0" presId="urn:microsoft.com/office/officeart/2005/8/layout/hierarchy1"/>
    <dgm:cxn modelId="{0DF3124F-F7BC-430D-B378-178231DE5671}" type="presParOf" srcId="{E2EF2FE1-E217-4A1F-97F4-597B37B267E8}" destId="{A1AE3E42-0E92-4604-BEE8-E2EBC7380F84}" srcOrd="0" destOrd="0" presId="urn:microsoft.com/office/officeart/2005/8/layout/hierarchy1"/>
    <dgm:cxn modelId="{26783A94-394E-4338-88DE-A92C294ED88D}" type="presParOf" srcId="{E2EF2FE1-E217-4A1F-97F4-597B37B267E8}" destId="{D98EFA1E-251F-4EA7-B5BF-743B2D4C164C}" srcOrd="1" destOrd="0" presId="urn:microsoft.com/office/officeart/2005/8/layout/hierarchy1"/>
    <dgm:cxn modelId="{86E58FB4-8BCD-4A14-A13C-A94AE73DA05A}" type="presParOf" srcId="{D98EFA1E-251F-4EA7-B5BF-743B2D4C164C}" destId="{FA06FDED-6797-45A0-952E-1D6677CCF3DE}" srcOrd="0" destOrd="0" presId="urn:microsoft.com/office/officeart/2005/8/layout/hierarchy1"/>
    <dgm:cxn modelId="{2379B622-47F0-4DE4-9282-AE9DB6F90FB6}" type="presParOf" srcId="{FA06FDED-6797-45A0-952E-1D6677CCF3DE}" destId="{E51C54A9-F818-4E57-9F0A-5567EF93CD2D}" srcOrd="0" destOrd="0" presId="urn:microsoft.com/office/officeart/2005/8/layout/hierarchy1"/>
    <dgm:cxn modelId="{58297965-2EE3-4843-9DE2-D197A534E03D}" type="presParOf" srcId="{FA06FDED-6797-45A0-952E-1D6677CCF3DE}" destId="{3F2A8EE9-B1FE-446E-AFCD-58F0BA888859}" srcOrd="1" destOrd="0" presId="urn:microsoft.com/office/officeart/2005/8/layout/hierarchy1"/>
    <dgm:cxn modelId="{36D188A8-1E33-463B-8D8A-490B79E7D9A3}" type="presParOf" srcId="{D98EFA1E-251F-4EA7-B5BF-743B2D4C164C}" destId="{7B896EEF-C292-4AFB-B2BA-4EF04F2DDE6E}" srcOrd="1" destOrd="0" presId="urn:microsoft.com/office/officeart/2005/8/layout/hierarchy1"/>
    <dgm:cxn modelId="{0876E53B-24D6-45D8-B55A-E7857424C85E}" type="presParOf" srcId="{7B896EEF-C292-4AFB-B2BA-4EF04F2DDE6E}" destId="{4583740B-D1EA-42E6-B63B-5A16612155BE}" srcOrd="0" destOrd="0" presId="urn:microsoft.com/office/officeart/2005/8/layout/hierarchy1"/>
    <dgm:cxn modelId="{8806AE0B-6D8A-47F8-A9D4-EB42F50647F8}" type="presParOf" srcId="{7B896EEF-C292-4AFB-B2BA-4EF04F2DDE6E}" destId="{091A2759-E4D8-4F12-9579-D3EDCAC654FB}" srcOrd="1" destOrd="0" presId="urn:microsoft.com/office/officeart/2005/8/layout/hierarchy1"/>
    <dgm:cxn modelId="{C1902DBE-47A8-4E2D-9C5C-8735E6D9FA99}" type="presParOf" srcId="{091A2759-E4D8-4F12-9579-D3EDCAC654FB}" destId="{9AECDCBC-D2BF-4820-9758-073FA9BA37E9}" srcOrd="0" destOrd="0" presId="urn:microsoft.com/office/officeart/2005/8/layout/hierarchy1"/>
    <dgm:cxn modelId="{512BC472-DB68-4592-8E2C-7A8B4349CCB8}" type="presParOf" srcId="{9AECDCBC-D2BF-4820-9758-073FA9BA37E9}" destId="{2D79EA61-22E0-434A-8FEB-871B8E74BA53}" srcOrd="0" destOrd="0" presId="urn:microsoft.com/office/officeart/2005/8/layout/hierarchy1"/>
    <dgm:cxn modelId="{1ADCF8DE-5A46-4452-BCC6-C28EBDF67CD9}" type="presParOf" srcId="{9AECDCBC-D2BF-4820-9758-073FA9BA37E9}" destId="{C3978640-5016-47C8-BCFC-FD97A71460B9}" srcOrd="1" destOrd="0" presId="urn:microsoft.com/office/officeart/2005/8/layout/hierarchy1"/>
    <dgm:cxn modelId="{04EFB9BA-FAE1-4676-9458-4002C8CAAF36}" type="presParOf" srcId="{091A2759-E4D8-4F12-9579-D3EDCAC654FB}" destId="{C216A36E-38CB-4C74-AE1E-71AABA27D364}" srcOrd="1" destOrd="0" presId="urn:microsoft.com/office/officeart/2005/8/layout/hierarchy1"/>
    <dgm:cxn modelId="{51CDF68A-3FAD-4575-9B99-CDBAF45F244D}" type="presParOf" srcId="{7B896EEF-C292-4AFB-B2BA-4EF04F2DDE6E}" destId="{7062FB64-D90D-44F2-B2F6-AD2B0C82E4DB}" srcOrd="2" destOrd="0" presId="urn:microsoft.com/office/officeart/2005/8/layout/hierarchy1"/>
    <dgm:cxn modelId="{7DCB7835-6A49-4CA4-B7C1-8BA77E2E5EAE}" type="presParOf" srcId="{7B896EEF-C292-4AFB-B2BA-4EF04F2DDE6E}" destId="{62DA3D57-5DB1-48C3-A3DC-93374A892BBF}" srcOrd="3" destOrd="0" presId="urn:microsoft.com/office/officeart/2005/8/layout/hierarchy1"/>
    <dgm:cxn modelId="{45A71EB1-7750-49E7-9847-7239105C09DC}" type="presParOf" srcId="{62DA3D57-5DB1-48C3-A3DC-93374A892BBF}" destId="{EF50E197-F97E-4674-9B65-9B4417724134}" srcOrd="0" destOrd="0" presId="urn:microsoft.com/office/officeart/2005/8/layout/hierarchy1"/>
    <dgm:cxn modelId="{637FDA8A-A89B-4956-B0F1-E94BFE7B9360}" type="presParOf" srcId="{EF50E197-F97E-4674-9B65-9B4417724134}" destId="{565072A6-AA47-43CD-BC5A-A56899EDE89E}" srcOrd="0" destOrd="0" presId="urn:microsoft.com/office/officeart/2005/8/layout/hierarchy1"/>
    <dgm:cxn modelId="{DB5CCA51-B271-47AC-AED5-3B69D7116FB1}" type="presParOf" srcId="{EF50E197-F97E-4674-9B65-9B4417724134}" destId="{802BABA9-4CA1-4CC7-9837-939E212CF349}" srcOrd="1" destOrd="0" presId="urn:microsoft.com/office/officeart/2005/8/layout/hierarchy1"/>
    <dgm:cxn modelId="{53BF3EA0-EB65-4D00-BB5E-734AD87F5FAD}" type="presParOf" srcId="{62DA3D57-5DB1-48C3-A3DC-93374A892BBF}" destId="{056B575E-2D0E-4B2F-B1EC-33E0295D5B4F}" srcOrd="1" destOrd="0" presId="urn:microsoft.com/office/officeart/2005/8/layout/hierarchy1"/>
    <dgm:cxn modelId="{2248F42A-5F6B-4B59-8469-6C8DB891C259}" type="presParOf" srcId="{7B896EEF-C292-4AFB-B2BA-4EF04F2DDE6E}" destId="{C3E80AD9-9EDA-4AED-A49D-AC8335BBC0EC}" srcOrd="4" destOrd="0" presId="urn:microsoft.com/office/officeart/2005/8/layout/hierarchy1"/>
    <dgm:cxn modelId="{F7DF446E-D350-42D2-94F7-D2F4C4916F9E}" type="presParOf" srcId="{7B896EEF-C292-4AFB-B2BA-4EF04F2DDE6E}" destId="{833E7A10-DA30-4BEB-B49D-3301636E8522}" srcOrd="5" destOrd="0" presId="urn:microsoft.com/office/officeart/2005/8/layout/hierarchy1"/>
    <dgm:cxn modelId="{8011E0B6-B5F4-407B-9EBF-32F7810FA12D}" type="presParOf" srcId="{833E7A10-DA30-4BEB-B49D-3301636E8522}" destId="{CC0EFE7C-6D11-456B-B2CF-DEF2D505C058}" srcOrd="0" destOrd="0" presId="urn:microsoft.com/office/officeart/2005/8/layout/hierarchy1"/>
    <dgm:cxn modelId="{EC62DA13-5C05-47B8-906E-FD08AF51966D}" type="presParOf" srcId="{CC0EFE7C-6D11-456B-B2CF-DEF2D505C058}" destId="{65F046F9-9786-452F-897E-07DE65F45278}" srcOrd="0" destOrd="0" presId="urn:microsoft.com/office/officeart/2005/8/layout/hierarchy1"/>
    <dgm:cxn modelId="{1CDB786E-401B-4132-8E3B-F6494CAA0828}" type="presParOf" srcId="{CC0EFE7C-6D11-456B-B2CF-DEF2D505C058}" destId="{615A1B27-1D8E-44BD-ACD4-43C69EEB67FD}" srcOrd="1" destOrd="0" presId="urn:microsoft.com/office/officeart/2005/8/layout/hierarchy1"/>
    <dgm:cxn modelId="{A5E5D56E-9236-4F75-A4F9-F23260F4B971}" type="presParOf" srcId="{833E7A10-DA30-4BEB-B49D-3301636E8522}" destId="{0CC370EC-82F8-428B-BE27-C653CE4D1A77}" srcOrd="1" destOrd="0" presId="urn:microsoft.com/office/officeart/2005/8/layout/hierarchy1"/>
    <dgm:cxn modelId="{C82A0886-62B8-40FC-B226-F89CB8045822}" type="presParOf" srcId="{E2EF2FE1-E217-4A1F-97F4-597B37B267E8}" destId="{8BF8F11A-97B9-4564-884F-E9B7062BB584}" srcOrd="2" destOrd="0" presId="urn:microsoft.com/office/officeart/2005/8/layout/hierarchy1"/>
    <dgm:cxn modelId="{8B85C4B6-A0E6-43E7-ADC6-DE954999E6AC}" type="presParOf" srcId="{E2EF2FE1-E217-4A1F-97F4-597B37B267E8}" destId="{DC2A4592-2C6E-4CCA-9D53-D60F3FF74453}" srcOrd="3" destOrd="0" presId="urn:microsoft.com/office/officeart/2005/8/layout/hierarchy1"/>
    <dgm:cxn modelId="{423F0869-B88B-473D-BF84-D3B559529FBC}" type="presParOf" srcId="{DC2A4592-2C6E-4CCA-9D53-D60F3FF74453}" destId="{E706DF24-EDCA-4321-863B-8F1D9F6F65ED}" srcOrd="0" destOrd="0" presId="urn:microsoft.com/office/officeart/2005/8/layout/hierarchy1"/>
    <dgm:cxn modelId="{AE716843-30BE-44EF-B5D6-8B6BE4FBEBBE}" type="presParOf" srcId="{E706DF24-EDCA-4321-863B-8F1D9F6F65ED}" destId="{21C13E5B-E2F2-4E89-BA51-C11842BB4C9E}" srcOrd="0" destOrd="0" presId="urn:microsoft.com/office/officeart/2005/8/layout/hierarchy1"/>
    <dgm:cxn modelId="{9F4B5479-B033-483B-852F-FC3C834B0CD6}" type="presParOf" srcId="{E706DF24-EDCA-4321-863B-8F1D9F6F65ED}" destId="{A2AC35FF-58B5-4ED7-8422-BB73B912D067}" srcOrd="1" destOrd="0" presId="urn:microsoft.com/office/officeart/2005/8/layout/hierarchy1"/>
    <dgm:cxn modelId="{0AA10561-96BF-4369-89F9-5E375446DAC3}" type="presParOf" srcId="{DC2A4592-2C6E-4CCA-9D53-D60F3FF74453}" destId="{01A1B863-A0B1-442D-886F-7372A94510FE}" srcOrd="1" destOrd="0" presId="urn:microsoft.com/office/officeart/2005/8/layout/hierarchy1"/>
    <dgm:cxn modelId="{EC49A945-F701-40E2-AA61-0689D8D87AAD}" type="presParOf" srcId="{01A1B863-A0B1-442D-886F-7372A94510FE}" destId="{C78AAF7A-2D1B-4F58-AE7D-DDDA75EAEA0E}" srcOrd="0" destOrd="0" presId="urn:microsoft.com/office/officeart/2005/8/layout/hierarchy1"/>
    <dgm:cxn modelId="{E63D8A4D-1F62-41F8-BE63-EAC7B8EBFE4B}" type="presParOf" srcId="{01A1B863-A0B1-442D-886F-7372A94510FE}" destId="{31638889-42AE-4A37-8F58-3ED5E65326C1}" srcOrd="1" destOrd="0" presId="urn:microsoft.com/office/officeart/2005/8/layout/hierarchy1"/>
    <dgm:cxn modelId="{29F9E77F-3BF4-4D49-950E-E4F1B6FEF030}" type="presParOf" srcId="{31638889-42AE-4A37-8F58-3ED5E65326C1}" destId="{43495FAF-D10D-4920-95AF-1D8D785EE146}" srcOrd="0" destOrd="0" presId="urn:microsoft.com/office/officeart/2005/8/layout/hierarchy1"/>
    <dgm:cxn modelId="{E69E67CA-2F77-41F2-9FFC-A51661CC2771}" type="presParOf" srcId="{43495FAF-D10D-4920-95AF-1D8D785EE146}" destId="{ABFC76A4-B309-4BAD-8244-0BF75C1553CD}" srcOrd="0" destOrd="0" presId="urn:microsoft.com/office/officeart/2005/8/layout/hierarchy1"/>
    <dgm:cxn modelId="{8DB638A2-7CCC-4187-9A67-3C39695A1A97}" type="presParOf" srcId="{43495FAF-D10D-4920-95AF-1D8D785EE146}" destId="{D402DE59-F75F-48E8-A7F7-2F65F4651A9F}" srcOrd="1" destOrd="0" presId="urn:microsoft.com/office/officeart/2005/8/layout/hierarchy1"/>
    <dgm:cxn modelId="{F43B6291-CE3A-4DD9-8C95-483EE0609853}" type="presParOf" srcId="{31638889-42AE-4A37-8F58-3ED5E65326C1}" destId="{A4A1C043-115F-45F4-9783-3B9B0940B197}" srcOrd="1" destOrd="0" presId="urn:microsoft.com/office/officeart/2005/8/layout/hierarchy1"/>
    <dgm:cxn modelId="{6EEDFA8D-74BD-463B-808C-909FEE2D199E}" type="presParOf" srcId="{01A1B863-A0B1-442D-886F-7372A94510FE}" destId="{6DF663DF-B631-41A1-AE1F-17D3A77B5D3F}" srcOrd="2" destOrd="0" presId="urn:microsoft.com/office/officeart/2005/8/layout/hierarchy1"/>
    <dgm:cxn modelId="{1781D311-E306-44A8-826B-91A560F299C6}" type="presParOf" srcId="{01A1B863-A0B1-442D-886F-7372A94510FE}" destId="{840E3D2C-18CF-4A9C-A24B-51796A1D4F5F}" srcOrd="3" destOrd="0" presId="urn:microsoft.com/office/officeart/2005/8/layout/hierarchy1"/>
    <dgm:cxn modelId="{E3575890-B7C3-4EFF-A386-2548656284AC}" type="presParOf" srcId="{840E3D2C-18CF-4A9C-A24B-51796A1D4F5F}" destId="{55F8365F-B955-49D0-9BC1-0A1AF03ECE91}" srcOrd="0" destOrd="0" presId="urn:microsoft.com/office/officeart/2005/8/layout/hierarchy1"/>
    <dgm:cxn modelId="{FD366529-E3E5-4913-B334-7DEF20B4FD01}" type="presParOf" srcId="{55F8365F-B955-49D0-9BC1-0A1AF03ECE91}" destId="{2C61CCE2-4A69-41AF-BB2B-70A627B6D196}" srcOrd="0" destOrd="0" presId="urn:microsoft.com/office/officeart/2005/8/layout/hierarchy1"/>
    <dgm:cxn modelId="{854D915B-9FA3-446F-8A75-D574152A602D}" type="presParOf" srcId="{55F8365F-B955-49D0-9BC1-0A1AF03ECE91}" destId="{98D23141-9FC2-456F-93BC-122BB6354A77}" srcOrd="1" destOrd="0" presId="urn:microsoft.com/office/officeart/2005/8/layout/hierarchy1"/>
    <dgm:cxn modelId="{22F8504E-DDE1-41EC-9B53-10ED4CD69C48}" type="presParOf" srcId="{840E3D2C-18CF-4A9C-A24B-51796A1D4F5F}" destId="{7E12FB55-EDB0-4639-A6D2-3D5F712D1680}" srcOrd="1" destOrd="0" presId="urn:microsoft.com/office/officeart/2005/8/layout/hierarchy1"/>
    <dgm:cxn modelId="{6F044A7D-9E85-4D56-A376-86B4F6DDEE82}" type="presParOf" srcId="{01A1B863-A0B1-442D-886F-7372A94510FE}" destId="{89E8FCD1-6D31-4470-9A09-FD97577B8D6D}" srcOrd="4" destOrd="0" presId="urn:microsoft.com/office/officeart/2005/8/layout/hierarchy1"/>
    <dgm:cxn modelId="{CD779985-0B09-4B2E-8ED0-B4C4C4ED039B}" type="presParOf" srcId="{01A1B863-A0B1-442D-886F-7372A94510FE}" destId="{C549DEDE-E29E-488A-AA5C-E800F714C76F}" srcOrd="5" destOrd="0" presId="urn:microsoft.com/office/officeart/2005/8/layout/hierarchy1"/>
    <dgm:cxn modelId="{8ECA0FB4-ADDD-4D14-B2AF-782DC6180B49}" type="presParOf" srcId="{C549DEDE-E29E-488A-AA5C-E800F714C76F}" destId="{A9810FA6-F022-441C-9749-F891195B0BE0}" srcOrd="0" destOrd="0" presId="urn:microsoft.com/office/officeart/2005/8/layout/hierarchy1"/>
    <dgm:cxn modelId="{BA930E04-625C-4DCE-A357-820798F63150}" type="presParOf" srcId="{A9810FA6-F022-441C-9749-F891195B0BE0}" destId="{83635833-1D4A-4143-85AF-A7156040CBDC}" srcOrd="0" destOrd="0" presId="urn:microsoft.com/office/officeart/2005/8/layout/hierarchy1"/>
    <dgm:cxn modelId="{5303B74D-F566-46C0-B43C-5D836DAC2DE7}" type="presParOf" srcId="{A9810FA6-F022-441C-9749-F891195B0BE0}" destId="{39606169-100D-4A41-9FE1-6154EF6AAAA4}" srcOrd="1" destOrd="0" presId="urn:microsoft.com/office/officeart/2005/8/layout/hierarchy1"/>
    <dgm:cxn modelId="{ACCE3565-7379-439E-896E-2A162B96664F}" type="presParOf" srcId="{C549DEDE-E29E-488A-AA5C-E800F714C76F}" destId="{C26EB087-3825-42E3-AE74-E0637FD6319E}" srcOrd="1" destOrd="0" presId="urn:microsoft.com/office/officeart/2005/8/layout/hierarchy1"/>
    <dgm:cxn modelId="{4F2272CF-9F5C-4038-A3CF-325C9EE348C3}" type="presParOf" srcId="{E2EF2FE1-E217-4A1F-97F4-597B37B267E8}" destId="{52F5272A-653E-4DD3-BBEB-44DE7329771F}" srcOrd="4" destOrd="0" presId="urn:microsoft.com/office/officeart/2005/8/layout/hierarchy1"/>
    <dgm:cxn modelId="{D90B9A70-F23D-4BD0-84BA-77DEB43AF3F9}" type="presParOf" srcId="{E2EF2FE1-E217-4A1F-97F4-597B37B267E8}" destId="{6F6873A4-DD31-4E88-87CA-0105F737AC92}" srcOrd="5" destOrd="0" presId="urn:microsoft.com/office/officeart/2005/8/layout/hierarchy1"/>
    <dgm:cxn modelId="{7DD1E96E-9D78-4E5B-B0FF-180B9CE77529}" type="presParOf" srcId="{6F6873A4-DD31-4E88-87CA-0105F737AC92}" destId="{65284B18-8EA3-48C8-BC44-3AC1195B37FF}" srcOrd="0" destOrd="0" presId="urn:microsoft.com/office/officeart/2005/8/layout/hierarchy1"/>
    <dgm:cxn modelId="{851770FA-B02C-41CA-A9E5-B3329F364F97}" type="presParOf" srcId="{65284B18-8EA3-48C8-BC44-3AC1195B37FF}" destId="{5CE709B2-5E4E-4EE7-985C-B93653CE6E43}" srcOrd="0" destOrd="0" presId="urn:microsoft.com/office/officeart/2005/8/layout/hierarchy1"/>
    <dgm:cxn modelId="{22C565B1-3CCE-40A9-917E-5B7AF9477235}" type="presParOf" srcId="{65284B18-8EA3-48C8-BC44-3AC1195B37FF}" destId="{99A15250-2F32-4F95-ABED-6FB42E30175B}" srcOrd="1" destOrd="0" presId="urn:microsoft.com/office/officeart/2005/8/layout/hierarchy1"/>
    <dgm:cxn modelId="{730D19D5-87C5-4234-9830-FF78EFC8C837}" type="presParOf" srcId="{6F6873A4-DD31-4E88-87CA-0105F737AC92}" destId="{E572B2A0-2960-41FE-84AF-0AC0F33396ED}" srcOrd="1" destOrd="0" presId="urn:microsoft.com/office/officeart/2005/8/layout/hierarchy1"/>
    <dgm:cxn modelId="{BA493043-3D41-4FFF-B5D4-AAF881573A98}" type="presParOf" srcId="{E572B2A0-2960-41FE-84AF-0AC0F33396ED}" destId="{3407CF9F-AEFD-41A6-A0DD-A55BEB6884F2}" srcOrd="0" destOrd="0" presId="urn:microsoft.com/office/officeart/2005/8/layout/hierarchy1"/>
    <dgm:cxn modelId="{E4B1EC15-C5B5-4026-808D-400F7A0E49D9}" type="presParOf" srcId="{E572B2A0-2960-41FE-84AF-0AC0F33396ED}" destId="{3C62EE19-3F53-4E68-97A7-B604AD7EF36D}" srcOrd="1" destOrd="0" presId="urn:microsoft.com/office/officeart/2005/8/layout/hierarchy1"/>
    <dgm:cxn modelId="{AFB64B7D-BDCD-40DD-BBF2-55563A6E0173}" type="presParOf" srcId="{3C62EE19-3F53-4E68-97A7-B604AD7EF36D}" destId="{DC252207-5A88-4502-AEB5-2C40EF4551C4}" srcOrd="0" destOrd="0" presId="urn:microsoft.com/office/officeart/2005/8/layout/hierarchy1"/>
    <dgm:cxn modelId="{5525EC37-D5FE-45B3-9523-8A583B9F6587}" type="presParOf" srcId="{DC252207-5A88-4502-AEB5-2C40EF4551C4}" destId="{6EA0FAB4-7B3C-4DB1-9704-6ECEA61C00BD}" srcOrd="0" destOrd="0" presId="urn:microsoft.com/office/officeart/2005/8/layout/hierarchy1"/>
    <dgm:cxn modelId="{D1C290A7-6C50-4C96-AD4C-5C3572D439D1}" type="presParOf" srcId="{DC252207-5A88-4502-AEB5-2C40EF4551C4}" destId="{87AC611C-B1D2-4C1D-9831-98663379B5E1}" srcOrd="1" destOrd="0" presId="urn:microsoft.com/office/officeart/2005/8/layout/hierarchy1"/>
    <dgm:cxn modelId="{6988F8DD-DCD2-40C5-B34C-6CB9218C7530}" type="presParOf" srcId="{3C62EE19-3F53-4E68-97A7-B604AD7EF36D}" destId="{DB7A591F-D20B-4349-A9DA-FFD5BE4327BA}" srcOrd="1" destOrd="0" presId="urn:microsoft.com/office/officeart/2005/8/layout/hierarchy1"/>
    <dgm:cxn modelId="{93FAE4EB-6021-4E5D-A6F9-E5330B67868C}" type="presParOf" srcId="{E572B2A0-2960-41FE-84AF-0AC0F33396ED}" destId="{8576AAD9-275C-4677-9A78-B54A5DE80E96}" srcOrd="2" destOrd="0" presId="urn:microsoft.com/office/officeart/2005/8/layout/hierarchy1"/>
    <dgm:cxn modelId="{23EB2D24-C0A8-4721-8A9A-3741DF5E318E}" type="presParOf" srcId="{E572B2A0-2960-41FE-84AF-0AC0F33396ED}" destId="{AD5C0DFC-3DEF-489E-ACF3-92A3B9A8FFF3}" srcOrd="3" destOrd="0" presId="urn:microsoft.com/office/officeart/2005/8/layout/hierarchy1"/>
    <dgm:cxn modelId="{F35C7656-9475-4E10-831D-8472ACB7D010}" type="presParOf" srcId="{AD5C0DFC-3DEF-489E-ACF3-92A3B9A8FFF3}" destId="{0630CBAF-FF26-4D68-A198-8F8189E7F48F}" srcOrd="0" destOrd="0" presId="urn:microsoft.com/office/officeart/2005/8/layout/hierarchy1"/>
    <dgm:cxn modelId="{94773CD0-044B-4F70-933B-B352530FB569}" type="presParOf" srcId="{0630CBAF-FF26-4D68-A198-8F8189E7F48F}" destId="{0CF66C7F-1207-44D3-BE9D-F04FB7D07B03}" srcOrd="0" destOrd="0" presId="urn:microsoft.com/office/officeart/2005/8/layout/hierarchy1"/>
    <dgm:cxn modelId="{5B8A1368-24AB-403F-A63E-E7933AB2F254}" type="presParOf" srcId="{0630CBAF-FF26-4D68-A198-8F8189E7F48F}" destId="{1CCE2555-4B19-45C3-8CFD-280B70975DB3}" srcOrd="1" destOrd="0" presId="urn:microsoft.com/office/officeart/2005/8/layout/hierarchy1"/>
    <dgm:cxn modelId="{821B23BE-48DF-4072-A700-DE5CE1BA33BC}" type="presParOf" srcId="{AD5C0DFC-3DEF-489E-ACF3-92A3B9A8FFF3}" destId="{CC3BD303-5B25-4CF3-8729-2C7699E4DFDA}" srcOrd="1" destOrd="0" presId="urn:microsoft.com/office/officeart/2005/8/layout/hierarchy1"/>
    <dgm:cxn modelId="{B51C502C-BED2-4B32-B95A-F97944DC5D85}" type="presParOf" srcId="{28D959E9-5226-4E12-A84C-ABA9589779A4}" destId="{EA637A16-DFAE-4990-9CEA-50FB7E703691}" srcOrd="2" destOrd="0" presId="urn:microsoft.com/office/officeart/2005/8/layout/hierarchy1"/>
    <dgm:cxn modelId="{CBF69FAD-7177-4464-9F44-AD4174B9E03F}" type="presParOf" srcId="{28D959E9-5226-4E12-A84C-ABA9589779A4}" destId="{EC9A7C12-D462-4092-A720-E9A12DA7248D}" srcOrd="3" destOrd="0" presId="urn:microsoft.com/office/officeart/2005/8/layout/hierarchy1"/>
    <dgm:cxn modelId="{67319B12-0BD4-43D4-8064-E0B56E86806E}" type="presParOf" srcId="{EC9A7C12-D462-4092-A720-E9A12DA7248D}" destId="{1721808E-5F9B-46FD-9495-D6E7809B694C}" srcOrd="0" destOrd="0" presId="urn:microsoft.com/office/officeart/2005/8/layout/hierarchy1"/>
    <dgm:cxn modelId="{F3A94E8E-D20E-4B3D-B042-1132295A6C21}" type="presParOf" srcId="{1721808E-5F9B-46FD-9495-D6E7809B694C}" destId="{E64E0DB1-92AB-44C9-95B9-D87DFB2E4234}" srcOrd="0" destOrd="0" presId="urn:microsoft.com/office/officeart/2005/8/layout/hierarchy1"/>
    <dgm:cxn modelId="{1234DEBA-0960-4082-BD96-573B4044163A}" type="presParOf" srcId="{1721808E-5F9B-46FD-9495-D6E7809B694C}" destId="{ACA5F5B7-9604-464C-9954-E6B4A2B748BB}" srcOrd="1" destOrd="0" presId="urn:microsoft.com/office/officeart/2005/8/layout/hierarchy1"/>
    <dgm:cxn modelId="{9CEBFC48-7DE8-4889-885B-BA7ADB6E5E74}" type="presParOf" srcId="{EC9A7C12-D462-4092-A720-E9A12DA7248D}" destId="{AB4A02E0-710A-4718-924B-2079AA67E049}" srcOrd="1" destOrd="0" presId="urn:microsoft.com/office/officeart/2005/8/layout/hierarchy1"/>
    <dgm:cxn modelId="{BE4EC241-2545-42EC-8AFF-5E286F22F3CB}" type="presParOf" srcId="{AB4A02E0-710A-4718-924B-2079AA67E049}" destId="{B6F552A9-D890-4939-BFF2-7D319840783B}" srcOrd="0" destOrd="0" presId="urn:microsoft.com/office/officeart/2005/8/layout/hierarchy1"/>
    <dgm:cxn modelId="{89586E32-642F-4480-8455-A815EE2928EB}" type="presParOf" srcId="{AB4A02E0-710A-4718-924B-2079AA67E049}" destId="{724FC66B-4EE7-4C6F-B922-089B1F2D6823}" srcOrd="1" destOrd="0" presId="urn:microsoft.com/office/officeart/2005/8/layout/hierarchy1"/>
    <dgm:cxn modelId="{F948A029-EB3A-4E37-BD17-AC28AFD2693A}" type="presParOf" srcId="{724FC66B-4EE7-4C6F-B922-089B1F2D6823}" destId="{6AD0C833-4D22-4965-B7EE-03775C02396A}" srcOrd="0" destOrd="0" presId="urn:microsoft.com/office/officeart/2005/8/layout/hierarchy1"/>
    <dgm:cxn modelId="{C3FDD8E4-FDBD-4721-94EF-1CD18611914F}" type="presParOf" srcId="{6AD0C833-4D22-4965-B7EE-03775C02396A}" destId="{BD4D3CE1-3CEB-4983-B9C8-11BF191E3959}" srcOrd="0" destOrd="0" presId="urn:microsoft.com/office/officeart/2005/8/layout/hierarchy1"/>
    <dgm:cxn modelId="{961987CC-088F-42F6-8536-0BF25C1DB49E}" type="presParOf" srcId="{6AD0C833-4D22-4965-B7EE-03775C02396A}" destId="{14233F25-BBAA-4849-99C5-52FE3FA09870}" srcOrd="1" destOrd="0" presId="urn:microsoft.com/office/officeart/2005/8/layout/hierarchy1"/>
    <dgm:cxn modelId="{4AB02CBA-9B0D-44E2-BC81-530F83197AD7}" type="presParOf" srcId="{724FC66B-4EE7-4C6F-B922-089B1F2D6823}" destId="{276DE867-7DF5-41B3-BF9E-B394D3305908}" srcOrd="1" destOrd="0" presId="urn:microsoft.com/office/officeart/2005/8/layout/hierarchy1"/>
    <dgm:cxn modelId="{BCE90803-E2A9-41F1-88A6-99D8B1F7DD88}" type="presParOf" srcId="{AB4A02E0-710A-4718-924B-2079AA67E049}" destId="{4ED7F622-4ACA-4198-879C-DC120692E82F}" srcOrd="2" destOrd="0" presId="urn:microsoft.com/office/officeart/2005/8/layout/hierarchy1"/>
    <dgm:cxn modelId="{D7E3650D-E272-499E-8A36-BC7C518FF131}" type="presParOf" srcId="{AB4A02E0-710A-4718-924B-2079AA67E049}" destId="{D4F6DFDE-4FFC-48F5-8632-66C392BD1727}" srcOrd="3" destOrd="0" presId="urn:microsoft.com/office/officeart/2005/8/layout/hierarchy1"/>
    <dgm:cxn modelId="{6A8166B6-913A-41BB-A50D-2990CEDE5925}" type="presParOf" srcId="{D4F6DFDE-4FFC-48F5-8632-66C392BD1727}" destId="{09C9B95C-52E1-4CDC-884C-C33AFEFE0957}" srcOrd="0" destOrd="0" presId="urn:microsoft.com/office/officeart/2005/8/layout/hierarchy1"/>
    <dgm:cxn modelId="{1C7CD87D-35BB-4719-A088-462271C58181}" type="presParOf" srcId="{09C9B95C-52E1-4CDC-884C-C33AFEFE0957}" destId="{5EEDCFDF-F779-476F-B100-628C10BC2D8A}" srcOrd="0" destOrd="0" presId="urn:microsoft.com/office/officeart/2005/8/layout/hierarchy1"/>
    <dgm:cxn modelId="{CD61C7A3-69AF-4D97-A8C0-8CC8CBF78DB8}" type="presParOf" srcId="{09C9B95C-52E1-4CDC-884C-C33AFEFE0957}" destId="{E8CEA31A-3FF7-4BEB-82E1-EFEA685E066E}" srcOrd="1" destOrd="0" presId="urn:microsoft.com/office/officeart/2005/8/layout/hierarchy1"/>
    <dgm:cxn modelId="{5A11B078-BACD-44A6-8C96-B9AC88F4DB5D}" type="presParOf" srcId="{D4F6DFDE-4FFC-48F5-8632-66C392BD1727}" destId="{F8214913-DDE9-46A0-81E1-1B171A340E6A}"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E6A1D-61FE-439D-BB19-A9CCE9E008B6}">
      <dsp:nvSpPr>
        <dsp:cNvPr id="0" name=""/>
        <dsp:cNvSpPr/>
      </dsp:nvSpPr>
      <dsp:spPr>
        <a:xfrm>
          <a:off x="2381655" y="240548"/>
          <a:ext cx="1195997" cy="5075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t>Functions</a:t>
          </a:r>
          <a:r>
            <a:rPr lang="en-US" sz="1100" b="1" kern="1200"/>
            <a:t> </a:t>
          </a:r>
          <a:r>
            <a:rPr lang="en-US" sz="1400" b="1" kern="1200"/>
            <a:t>of Money</a:t>
          </a:r>
        </a:p>
      </dsp:txBody>
      <dsp:txXfrm>
        <a:off x="2396522" y="255415"/>
        <a:ext cx="1166263" cy="477848"/>
      </dsp:txXfrm>
    </dsp:sp>
    <dsp:sp modelId="{0A3DD64C-75C7-4000-A474-F38551ABCC23}">
      <dsp:nvSpPr>
        <dsp:cNvPr id="0" name=""/>
        <dsp:cNvSpPr/>
      </dsp:nvSpPr>
      <dsp:spPr>
        <a:xfrm>
          <a:off x="697859" y="748131"/>
          <a:ext cx="2281795" cy="108596"/>
        </a:xfrm>
        <a:custGeom>
          <a:avLst/>
          <a:gdLst/>
          <a:ahLst/>
          <a:cxnLst/>
          <a:rect l="0" t="0" r="0" b="0"/>
          <a:pathLst>
            <a:path>
              <a:moveTo>
                <a:pt x="2281795" y="0"/>
              </a:moveTo>
              <a:lnTo>
                <a:pt x="2281795" y="54298"/>
              </a:lnTo>
              <a:lnTo>
                <a:pt x="0" y="54298"/>
              </a:lnTo>
              <a:lnTo>
                <a:pt x="0" y="1085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D9D5E3-3EFC-44A5-8A01-08CAF051AA49}">
      <dsp:nvSpPr>
        <dsp:cNvPr id="0" name=""/>
        <dsp:cNvSpPr/>
      </dsp:nvSpPr>
      <dsp:spPr>
        <a:xfrm>
          <a:off x="367017" y="856727"/>
          <a:ext cx="661682" cy="483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Primary</a:t>
          </a:r>
        </a:p>
        <a:p>
          <a:pPr lvl="0" algn="ctr" defTabSz="400050">
            <a:lnSpc>
              <a:spcPct val="90000"/>
            </a:lnSpc>
            <a:spcBef>
              <a:spcPct val="0"/>
            </a:spcBef>
            <a:spcAft>
              <a:spcPct val="35000"/>
            </a:spcAft>
          </a:pPr>
          <a:r>
            <a:rPr lang="en-US" sz="900" b="1" kern="1200"/>
            <a:t>Functions</a:t>
          </a:r>
        </a:p>
      </dsp:txBody>
      <dsp:txXfrm>
        <a:off x="381192" y="870902"/>
        <a:ext cx="633332" cy="455615"/>
      </dsp:txXfrm>
    </dsp:sp>
    <dsp:sp modelId="{D36C1706-5D3E-4CF8-93B7-D4D644B61484}">
      <dsp:nvSpPr>
        <dsp:cNvPr id="0" name=""/>
        <dsp:cNvSpPr/>
      </dsp:nvSpPr>
      <dsp:spPr>
        <a:xfrm>
          <a:off x="323472" y="1294972"/>
          <a:ext cx="374386" cy="91440"/>
        </a:xfrm>
        <a:custGeom>
          <a:avLst/>
          <a:gdLst/>
          <a:ahLst/>
          <a:cxnLst/>
          <a:rect l="0" t="0" r="0" b="0"/>
          <a:pathLst>
            <a:path>
              <a:moveTo>
                <a:pt x="374386" y="45720"/>
              </a:moveTo>
              <a:lnTo>
                <a:pt x="374386" y="80067"/>
              </a:lnTo>
              <a:lnTo>
                <a:pt x="0" y="80067"/>
              </a:lnTo>
              <a:lnTo>
                <a:pt x="0" y="1144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4BE4B4-7592-44B9-ADC9-667B4BB9D7AE}">
      <dsp:nvSpPr>
        <dsp:cNvPr id="0" name=""/>
        <dsp:cNvSpPr/>
      </dsp:nvSpPr>
      <dsp:spPr>
        <a:xfrm>
          <a:off x="3984" y="1409387"/>
          <a:ext cx="638974" cy="6498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Medium of</a:t>
          </a:r>
        </a:p>
        <a:p>
          <a:pPr lvl="0" algn="ctr" defTabSz="400050">
            <a:lnSpc>
              <a:spcPct val="90000"/>
            </a:lnSpc>
            <a:spcBef>
              <a:spcPct val="0"/>
            </a:spcBef>
            <a:spcAft>
              <a:spcPct val="35000"/>
            </a:spcAft>
          </a:pPr>
          <a:r>
            <a:rPr lang="en-US" sz="900" b="1" kern="1200"/>
            <a:t>Exchang</a:t>
          </a:r>
          <a:r>
            <a:rPr lang="en-US" sz="700" kern="1200"/>
            <a:t>e</a:t>
          </a:r>
        </a:p>
      </dsp:txBody>
      <dsp:txXfrm>
        <a:off x="22699" y="1428102"/>
        <a:ext cx="601544" cy="612411"/>
      </dsp:txXfrm>
    </dsp:sp>
    <dsp:sp modelId="{125EDBD8-5697-4D61-97A2-99953DFC3C75}">
      <dsp:nvSpPr>
        <dsp:cNvPr id="0" name=""/>
        <dsp:cNvSpPr/>
      </dsp:nvSpPr>
      <dsp:spPr>
        <a:xfrm>
          <a:off x="697859" y="1294972"/>
          <a:ext cx="379997" cy="91440"/>
        </a:xfrm>
        <a:custGeom>
          <a:avLst/>
          <a:gdLst/>
          <a:ahLst/>
          <a:cxnLst/>
          <a:rect l="0" t="0" r="0" b="0"/>
          <a:pathLst>
            <a:path>
              <a:moveTo>
                <a:pt x="0" y="45720"/>
              </a:moveTo>
              <a:lnTo>
                <a:pt x="0" y="55427"/>
              </a:lnTo>
              <a:lnTo>
                <a:pt x="379997" y="55427"/>
              </a:lnTo>
              <a:lnTo>
                <a:pt x="379997" y="651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D07FFE-3B74-4E93-85D1-3A0041A7A658}">
      <dsp:nvSpPr>
        <dsp:cNvPr id="0" name=""/>
        <dsp:cNvSpPr/>
      </dsp:nvSpPr>
      <dsp:spPr>
        <a:xfrm>
          <a:off x="754861" y="1360108"/>
          <a:ext cx="645989" cy="6356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Measure of Value</a:t>
          </a:r>
        </a:p>
      </dsp:txBody>
      <dsp:txXfrm>
        <a:off x="773480" y="1378727"/>
        <a:ext cx="608751" cy="598451"/>
      </dsp:txXfrm>
    </dsp:sp>
    <dsp:sp modelId="{3DD4491C-CAB6-4599-B8D2-8C2024905263}">
      <dsp:nvSpPr>
        <dsp:cNvPr id="0" name=""/>
        <dsp:cNvSpPr/>
      </dsp:nvSpPr>
      <dsp:spPr>
        <a:xfrm>
          <a:off x="2627779" y="748131"/>
          <a:ext cx="351875" cy="96594"/>
        </a:xfrm>
        <a:custGeom>
          <a:avLst/>
          <a:gdLst/>
          <a:ahLst/>
          <a:cxnLst/>
          <a:rect l="0" t="0" r="0" b="0"/>
          <a:pathLst>
            <a:path>
              <a:moveTo>
                <a:pt x="351875" y="0"/>
              </a:moveTo>
              <a:lnTo>
                <a:pt x="351875" y="48297"/>
              </a:lnTo>
              <a:lnTo>
                <a:pt x="0" y="48297"/>
              </a:lnTo>
              <a:lnTo>
                <a:pt x="0" y="96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25C7AF-787F-4484-8B37-5B944FDE3840}">
      <dsp:nvSpPr>
        <dsp:cNvPr id="0" name=""/>
        <dsp:cNvSpPr/>
      </dsp:nvSpPr>
      <dsp:spPr>
        <a:xfrm>
          <a:off x="2178982" y="844726"/>
          <a:ext cx="897594" cy="4398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Secondary</a:t>
          </a:r>
        </a:p>
        <a:p>
          <a:pPr lvl="0" algn="ctr" defTabSz="400050">
            <a:lnSpc>
              <a:spcPct val="90000"/>
            </a:lnSpc>
            <a:spcBef>
              <a:spcPct val="0"/>
            </a:spcBef>
            <a:spcAft>
              <a:spcPct val="35000"/>
            </a:spcAft>
          </a:pPr>
          <a:r>
            <a:rPr lang="en-US" sz="900" b="1" kern="1200"/>
            <a:t>Functions</a:t>
          </a:r>
        </a:p>
      </dsp:txBody>
      <dsp:txXfrm>
        <a:off x="2191863" y="857607"/>
        <a:ext cx="871832" cy="414044"/>
      </dsp:txXfrm>
    </dsp:sp>
    <dsp:sp modelId="{B95E56C7-371E-4116-9F49-21D03A03164B}">
      <dsp:nvSpPr>
        <dsp:cNvPr id="0" name=""/>
        <dsp:cNvSpPr/>
      </dsp:nvSpPr>
      <dsp:spPr>
        <a:xfrm>
          <a:off x="1776186" y="1238812"/>
          <a:ext cx="851592" cy="91440"/>
        </a:xfrm>
        <a:custGeom>
          <a:avLst/>
          <a:gdLst/>
          <a:ahLst/>
          <a:cxnLst/>
          <a:rect l="0" t="0" r="0" b="0"/>
          <a:pathLst>
            <a:path>
              <a:moveTo>
                <a:pt x="851592" y="45720"/>
              </a:moveTo>
              <a:lnTo>
                <a:pt x="851592" y="89514"/>
              </a:lnTo>
              <a:lnTo>
                <a:pt x="0" y="89514"/>
              </a:lnTo>
              <a:lnTo>
                <a:pt x="0" y="133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2B19C0-9490-4697-BBEF-2B86F73444F0}">
      <dsp:nvSpPr>
        <dsp:cNvPr id="0" name=""/>
        <dsp:cNvSpPr/>
      </dsp:nvSpPr>
      <dsp:spPr>
        <a:xfrm>
          <a:off x="1463621" y="1372121"/>
          <a:ext cx="625130" cy="615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Stadard of </a:t>
          </a:r>
        </a:p>
        <a:p>
          <a:pPr lvl="0" algn="ctr" defTabSz="400050">
            <a:lnSpc>
              <a:spcPct val="90000"/>
            </a:lnSpc>
            <a:spcBef>
              <a:spcPct val="0"/>
            </a:spcBef>
            <a:spcAft>
              <a:spcPct val="35000"/>
            </a:spcAft>
          </a:pPr>
          <a:r>
            <a:rPr lang="en-US" sz="900" b="1" kern="1200"/>
            <a:t>Deffered Payments </a:t>
          </a:r>
        </a:p>
      </dsp:txBody>
      <dsp:txXfrm>
        <a:off x="1481634" y="1390134"/>
        <a:ext cx="589104" cy="578999"/>
      </dsp:txXfrm>
    </dsp:sp>
    <dsp:sp modelId="{087F7A1F-7FF1-4787-A295-ECA4A7CDA1BF}">
      <dsp:nvSpPr>
        <dsp:cNvPr id="0" name=""/>
        <dsp:cNvSpPr/>
      </dsp:nvSpPr>
      <dsp:spPr>
        <a:xfrm>
          <a:off x="2501459" y="1238812"/>
          <a:ext cx="126319" cy="91440"/>
        </a:xfrm>
        <a:custGeom>
          <a:avLst/>
          <a:gdLst/>
          <a:ahLst/>
          <a:cxnLst/>
          <a:rect l="0" t="0" r="0" b="0"/>
          <a:pathLst>
            <a:path>
              <a:moveTo>
                <a:pt x="126319" y="45720"/>
              </a:moveTo>
              <a:lnTo>
                <a:pt x="126319" y="86067"/>
              </a:lnTo>
              <a:lnTo>
                <a:pt x="0" y="86067"/>
              </a:lnTo>
              <a:lnTo>
                <a:pt x="0" y="1264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BB33D8-1232-4C18-8979-793FB18F6709}">
      <dsp:nvSpPr>
        <dsp:cNvPr id="0" name=""/>
        <dsp:cNvSpPr/>
      </dsp:nvSpPr>
      <dsp:spPr>
        <a:xfrm>
          <a:off x="2186428" y="1365228"/>
          <a:ext cx="630063" cy="636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Store </a:t>
          </a:r>
        </a:p>
        <a:p>
          <a:pPr lvl="0" algn="ctr" defTabSz="400050">
            <a:lnSpc>
              <a:spcPct val="90000"/>
            </a:lnSpc>
            <a:spcBef>
              <a:spcPct val="0"/>
            </a:spcBef>
            <a:spcAft>
              <a:spcPct val="35000"/>
            </a:spcAft>
          </a:pPr>
          <a:r>
            <a:rPr lang="en-US" sz="900" b="1" kern="1200"/>
            <a:t>of Value</a:t>
          </a:r>
        </a:p>
      </dsp:txBody>
      <dsp:txXfrm>
        <a:off x="2204882" y="1383682"/>
        <a:ext cx="593155" cy="599943"/>
      </dsp:txXfrm>
    </dsp:sp>
    <dsp:sp modelId="{B0A0FEAF-71F3-41C3-9576-219F4A95D28F}">
      <dsp:nvSpPr>
        <dsp:cNvPr id="0" name=""/>
        <dsp:cNvSpPr/>
      </dsp:nvSpPr>
      <dsp:spPr>
        <a:xfrm>
          <a:off x="2627779" y="1238812"/>
          <a:ext cx="544339" cy="91440"/>
        </a:xfrm>
        <a:custGeom>
          <a:avLst/>
          <a:gdLst/>
          <a:ahLst/>
          <a:cxnLst/>
          <a:rect l="0" t="0" r="0" b="0"/>
          <a:pathLst>
            <a:path>
              <a:moveTo>
                <a:pt x="0" y="45720"/>
              </a:moveTo>
              <a:lnTo>
                <a:pt x="0" y="86067"/>
              </a:lnTo>
              <a:lnTo>
                <a:pt x="544339" y="86067"/>
              </a:lnTo>
              <a:lnTo>
                <a:pt x="544339" y="1264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A5EBE5-60DA-423F-9EA9-D90A4F20EDEB}">
      <dsp:nvSpPr>
        <dsp:cNvPr id="0" name=""/>
        <dsp:cNvSpPr/>
      </dsp:nvSpPr>
      <dsp:spPr>
        <a:xfrm>
          <a:off x="2907274" y="1365228"/>
          <a:ext cx="529690" cy="6179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Transfer of</a:t>
          </a:r>
        </a:p>
        <a:p>
          <a:pPr lvl="0" algn="ctr" defTabSz="400050">
            <a:lnSpc>
              <a:spcPct val="90000"/>
            </a:lnSpc>
            <a:spcBef>
              <a:spcPct val="0"/>
            </a:spcBef>
            <a:spcAft>
              <a:spcPct val="35000"/>
            </a:spcAft>
          </a:pPr>
          <a:r>
            <a:rPr lang="en-US" sz="900" b="1" kern="1200"/>
            <a:t>value</a:t>
          </a:r>
        </a:p>
      </dsp:txBody>
      <dsp:txXfrm>
        <a:off x="2922788" y="1380742"/>
        <a:ext cx="498662" cy="586888"/>
      </dsp:txXfrm>
    </dsp:sp>
    <dsp:sp modelId="{5D5E537D-ED8E-475F-AC35-3E3513E78C88}">
      <dsp:nvSpPr>
        <dsp:cNvPr id="0" name=""/>
        <dsp:cNvSpPr/>
      </dsp:nvSpPr>
      <dsp:spPr>
        <a:xfrm>
          <a:off x="2979654" y="748131"/>
          <a:ext cx="2303197" cy="101981"/>
        </a:xfrm>
        <a:custGeom>
          <a:avLst/>
          <a:gdLst/>
          <a:ahLst/>
          <a:cxnLst/>
          <a:rect l="0" t="0" r="0" b="0"/>
          <a:pathLst>
            <a:path>
              <a:moveTo>
                <a:pt x="0" y="0"/>
              </a:moveTo>
              <a:lnTo>
                <a:pt x="0" y="50990"/>
              </a:lnTo>
              <a:lnTo>
                <a:pt x="2303197" y="50990"/>
              </a:lnTo>
              <a:lnTo>
                <a:pt x="2303197" y="1019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0C93F6-F498-47C5-BD18-55998CF8E42C}">
      <dsp:nvSpPr>
        <dsp:cNvPr id="0" name=""/>
        <dsp:cNvSpPr/>
      </dsp:nvSpPr>
      <dsp:spPr>
        <a:xfrm>
          <a:off x="4917378" y="850112"/>
          <a:ext cx="730947" cy="4212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Contingent</a:t>
          </a:r>
        </a:p>
        <a:p>
          <a:pPr lvl="0" algn="ctr" defTabSz="400050">
            <a:lnSpc>
              <a:spcPct val="90000"/>
            </a:lnSpc>
            <a:spcBef>
              <a:spcPct val="0"/>
            </a:spcBef>
            <a:spcAft>
              <a:spcPct val="35000"/>
            </a:spcAft>
          </a:pPr>
          <a:r>
            <a:rPr lang="en-US" sz="900" b="1" kern="1200"/>
            <a:t>Functions</a:t>
          </a:r>
        </a:p>
      </dsp:txBody>
      <dsp:txXfrm>
        <a:off x="4929717" y="862451"/>
        <a:ext cx="706269" cy="396608"/>
      </dsp:txXfrm>
    </dsp:sp>
    <dsp:sp modelId="{1ED66C37-4913-4416-92D6-1287F8A2C9EC}">
      <dsp:nvSpPr>
        <dsp:cNvPr id="0" name=""/>
        <dsp:cNvSpPr/>
      </dsp:nvSpPr>
      <dsp:spPr>
        <a:xfrm>
          <a:off x="3854922" y="1225679"/>
          <a:ext cx="1427929" cy="91440"/>
        </a:xfrm>
        <a:custGeom>
          <a:avLst/>
          <a:gdLst/>
          <a:ahLst/>
          <a:cxnLst/>
          <a:rect l="0" t="0" r="0" b="0"/>
          <a:pathLst>
            <a:path>
              <a:moveTo>
                <a:pt x="1427929" y="45720"/>
              </a:moveTo>
              <a:lnTo>
                <a:pt x="1427929" y="68575"/>
              </a:lnTo>
              <a:lnTo>
                <a:pt x="0" y="68575"/>
              </a:lnTo>
              <a:lnTo>
                <a:pt x="0" y="914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340BF7-9340-4B85-AF4D-E4E963E97D32}">
      <dsp:nvSpPr>
        <dsp:cNvPr id="0" name=""/>
        <dsp:cNvSpPr/>
      </dsp:nvSpPr>
      <dsp:spPr>
        <a:xfrm>
          <a:off x="3491289" y="1317109"/>
          <a:ext cx="727267" cy="6528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Distribution  of </a:t>
          </a:r>
        </a:p>
        <a:p>
          <a:pPr lvl="0" algn="ctr" defTabSz="400050">
            <a:lnSpc>
              <a:spcPct val="90000"/>
            </a:lnSpc>
            <a:spcBef>
              <a:spcPct val="0"/>
            </a:spcBef>
            <a:spcAft>
              <a:spcPct val="35000"/>
            </a:spcAft>
          </a:pPr>
          <a:r>
            <a:rPr lang="en-US" sz="900" b="1" kern="1200"/>
            <a:t>National</a:t>
          </a:r>
        </a:p>
        <a:p>
          <a:pPr lvl="0" algn="ctr" defTabSz="400050">
            <a:lnSpc>
              <a:spcPct val="90000"/>
            </a:lnSpc>
            <a:spcBef>
              <a:spcPct val="0"/>
            </a:spcBef>
            <a:spcAft>
              <a:spcPct val="35000"/>
            </a:spcAft>
          </a:pPr>
          <a:r>
            <a:rPr lang="en-US" sz="900" b="1" kern="1200"/>
            <a:t>Income</a:t>
          </a:r>
        </a:p>
      </dsp:txBody>
      <dsp:txXfrm>
        <a:off x="3510410" y="1336230"/>
        <a:ext cx="689025" cy="614603"/>
      </dsp:txXfrm>
    </dsp:sp>
    <dsp:sp modelId="{A692226D-3AEE-48EF-BD35-9CE10FCEDDC7}">
      <dsp:nvSpPr>
        <dsp:cNvPr id="0" name=""/>
        <dsp:cNvSpPr/>
      </dsp:nvSpPr>
      <dsp:spPr>
        <a:xfrm>
          <a:off x="4713631" y="1225679"/>
          <a:ext cx="569220" cy="91440"/>
        </a:xfrm>
        <a:custGeom>
          <a:avLst/>
          <a:gdLst/>
          <a:ahLst/>
          <a:cxnLst/>
          <a:rect l="0" t="0" r="0" b="0"/>
          <a:pathLst>
            <a:path>
              <a:moveTo>
                <a:pt x="569220" y="45720"/>
              </a:moveTo>
              <a:lnTo>
                <a:pt x="569220" y="78516"/>
              </a:lnTo>
              <a:lnTo>
                <a:pt x="0" y="78516"/>
              </a:lnTo>
              <a:lnTo>
                <a:pt x="0" y="1113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408684-772A-425D-95A8-3041CD964396}">
      <dsp:nvSpPr>
        <dsp:cNvPr id="0" name=""/>
        <dsp:cNvSpPr/>
      </dsp:nvSpPr>
      <dsp:spPr>
        <a:xfrm>
          <a:off x="4355965" y="1336992"/>
          <a:ext cx="715332" cy="7032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Maximum</a:t>
          </a:r>
        </a:p>
        <a:p>
          <a:pPr lvl="0" algn="ctr" defTabSz="400050">
            <a:lnSpc>
              <a:spcPct val="90000"/>
            </a:lnSpc>
            <a:spcBef>
              <a:spcPct val="0"/>
            </a:spcBef>
            <a:spcAft>
              <a:spcPct val="35000"/>
            </a:spcAft>
          </a:pPr>
          <a:r>
            <a:rPr lang="en-US" sz="900" b="1" kern="1200"/>
            <a:t>Satisfaction to the Consumer</a:t>
          </a:r>
        </a:p>
      </dsp:txBody>
      <dsp:txXfrm>
        <a:off x="4376562" y="1357589"/>
        <a:ext cx="674138" cy="662034"/>
      </dsp:txXfrm>
    </dsp:sp>
    <dsp:sp modelId="{9F01F45F-F337-497B-8E9E-E84C36FDE4BF}">
      <dsp:nvSpPr>
        <dsp:cNvPr id="0" name=""/>
        <dsp:cNvSpPr/>
      </dsp:nvSpPr>
      <dsp:spPr>
        <a:xfrm>
          <a:off x="5282851" y="1225679"/>
          <a:ext cx="219741" cy="91440"/>
        </a:xfrm>
        <a:custGeom>
          <a:avLst/>
          <a:gdLst/>
          <a:ahLst/>
          <a:cxnLst/>
          <a:rect l="0" t="0" r="0" b="0"/>
          <a:pathLst>
            <a:path>
              <a:moveTo>
                <a:pt x="0" y="45720"/>
              </a:moveTo>
              <a:lnTo>
                <a:pt x="0" y="83374"/>
              </a:lnTo>
              <a:lnTo>
                <a:pt x="219741" y="83374"/>
              </a:lnTo>
              <a:lnTo>
                <a:pt x="219741" y="1210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84FA5A-2DEF-455C-B4D7-C184738EDD51}">
      <dsp:nvSpPr>
        <dsp:cNvPr id="0" name=""/>
        <dsp:cNvSpPr/>
      </dsp:nvSpPr>
      <dsp:spPr>
        <a:xfrm>
          <a:off x="5151912" y="1346708"/>
          <a:ext cx="701360" cy="7304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Maximum</a:t>
          </a:r>
        </a:p>
        <a:p>
          <a:pPr lvl="0" algn="ctr" defTabSz="400050">
            <a:lnSpc>
              <a:spcPct val="90000"/>
            </a:lnSpc>
            <a:spcBef>
              <a:spcPct val="0"/>
            </a:spcBef>
            <a:spcAft>
              <a:spcPct val="35000"/>
            </a:spcAft>
          </a:pPr>
          <a:r>
            <a:rPr lang="en-US" sz="900" b="1" kern="1200"/>
            <a:t>Profit to </a:t>
          </a:r>
        </a:p>
        <a:p>
          <a:pPr lvl="0" algn="ctr" defTabSz="400050">
            <a:lnSpc>
              <a:spcPct val="90000"/>
            </a:lnSpc>
            <a:spcBef>
              <a:spcPct val="0"/>
            </a:spcBef>
            <a:spcAft>
              <a:spcPct val="35000"/>
            </a:spcAft>
          </a:pPr>
          <a:r>
            <a:rPr lang="en-US" sz="900" b="1" kern="1200"/>
            <a:t>the </a:t>
          </a:r>
        </a:p>
        <a:p>
          <a:pPr lvl="0" algn="ctr" defTabSz="400050">
            <a:lnSpc>
              <a:spcPct val="90000"/>
            </a:lnSpc>
            <a:spcBef>
              <a:spcPct val="0"/>
            </a:spcBef>
            <a:spcAft>
              <a:spcPct val="35000"/>
            </a:spcAft>
          </a:pPr>
          <a:r>
            <a:rPr lang="en-US" sz="900" b="1" kern="1200"/>
            <a:t>Producers</a:t>
          </a:r>
        </a:p>
      </dsp:txBody>
      <dsp:txXfrm>
        <a:off x="5172454" y="1367250"/>
        <a:ext cx="660276" cy="689384"/>
      </dsp:txXfrm>
    </dsp:sp>
    <dsp:sp modelId="{41EEB668-9438-45C1-BFD3-593A9469054B}">
      <dsp:nvSpPr>
        <dsp:cNvPr id="0" name=""/>
        <dsp:cNvSpPr/>
      </dsp:nvSpPr>
      <dsp:spPr>
        <a:xfrm>
          <a:off x="5282851" y="1271399"/>
          <a:ext cx="867110" cy="126595"/>
        </a:xfrm>
        <a:custGeom>
          <a:avLst/>
          <a:gdLst/>
          <a:ahLst/>
          <a:cxnLst/>
          <a:rect l="0" t="0" r="0" b="0"/>
          <a:pathLst>
            <a:path>
              <a:moveTo>
                <a:pt x="0" y="0"/>
              </a:moveTo>
              <a:lnTo>
                <a:pt x="0" y="63297"/>
              </a:lnTo>
              <a:lnTo>
                <a:pt x="867110" y="63297"/>
              </a:lnTo>
              <a:lnTo>
                <a:pt x="867110" y="1265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83C2C5-0B66-4B2A-86E7-3F64C4000D3A}">
      <dsp:nvSpPr>
        <dsp:cNvPr id="0" name=""/>
        <dsp:cNvSpPr/>
      </dsp:nvSpPr>
      <dsp:spPr>
        <a:xfrm>
          <a:off x="5933816" y="1397995"/>
          <a:ext cx="432292" cy="4732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Basis of </a:t>
          </a:r>
        </a:p>
        <a:p>
          <a:pPr lvl="0" algn="ctr" defTabSz="400050">
            <a:lnSpc>
              <a:spcPct val="90000"/>
            </a:lnSpc>
            <a:spcBef>
              <a:spcPct val="0"/>
            </a:spcBef>
            <a:spcAft>
              <a:spcPct val="35000"/>
            </a:spcAft>
          </a:pPr>
          <a:r>
            <a:rPr lang="en-US" sz="900" b="1" kern="1200"/>
            <a:t>Credits</a:t>
          </a:r>
        </a:p>
      </dsp:txBody>
      <dsp:txXfrm>
        <a:off x="5946477" y="1410656"/>
        <a:ext cx="406970" cy="447896"/>
      </dsp:txXfrm>
    </dsp:sp>
    <dsp:sp modelId="{0EF75587-7FA8-4370-B243-BBA31EE61420}">
      <dsp:nvSpPr>
        <dsp:cNvPr id="0" name=""/>
        <dsp:cNvSpPr/>
      </dsp:nvSpPr>
      <dsp:spPr>
        <a:xfrm>
          <a:off x="5282851" y="1225679"/>
          <a:ext cx="1419806" cy="91440"/>
        </a:xfrm>
        <a:custGeom>
          <a:avLst/>
          <a:gdLst/>
          <a:ahLst/>
          <a:cxnLst/>
          <a:rect l="0" t="0" r="0" b="0"/>
          <a:pathLst>
            <a:path>
              <a:moveTo>
                <a:pt x="0" y="45720"/>
              </a:moveTo>
              <a:lnTo>
                <a:pt x="0" y="89375"/>
              </a:lnTo>
              <a:lnTo>
                <a:pt x="1419806" y="89375"/>
              </a:lnTo>
              <a:lnTo>
                <a:pt x="1419806" y="1330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E6DD99-331E-4E75-BDC6-C4D0E081EA76}">
      <dsp:nvSpPr>
        <dsp:cNvPr id="0" name=""/>
        <dsp:cNvSpPr/>
      </dsp:nvSpPr>
      <dsp:spPr>
        <a:xfrm>
          <a:off x="6471116" y="1358710"/>
          <a:ext cx="463083" cy="5246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Liquidity</a:t>
          </a:r>
        </a:p>
      </dsp:txBody>
      <dsp:txXfrm>
        <a:off x="6484679" y="1372273"/>
        <a:ext cx="435957" cy="4975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2DE4FE-444C-4790-9B82-A9815BC1B0F5}">
      <dsp:nvSpPr>
        <dsp:cNvPr id="0" name=""/>
        <dsp:cNvSpPr/>
      </dsp:nvSpPr>
      <dsp:spPr>
        <a:xfrm>
          <a:off x="2588493" y="263465"/>
          <a:ext cx="884039" cy="589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CLASSIFICATION</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OF </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MONEY</a:t>
          </a:r>
        </a:p>
      </dsp:txBody>
      <dsp:txXfrm>
        <a:off x="2605755" y="280727"/>
        <a:ext cx="849515" cy="554835"/>
      </dsp:txXfrm>
    </dsp:sp>
    <dsp:sp modelId="{8D762B5E-B2E1-466D-8220-25369A23DAB9}">
      <dsp:nvSpPr>
        <dsp:cNvPr id="0" name=""/>
        <dsp:cNvSpPr/>
      </dsp:nvSpPr>
      <dsp:spPr>
        <a:xfrm>
          <a:off x="1019323" y="852824"/>
          <a:ext cx="2011188" cy="235743"/>
        </a:xfrm>
        <a:custGeom>
          <a:avLst/>
          <a:gdLst/>
          <a:ahLst/>
          <a:cxnLst/>
          <a:rect l="0" t="0" r="0" b="0"/>
          <a:pathLst>
            <a:path>
              <a:moveTo>
                <a:pt x="2011188" y="0"/>
              </a:moveTo>
              <a:lnTo>
                <a:pt x="2011188" y="117871"/>
              </a:lnTo>
              <a:lnTo>
                <a:pt x="0" y="117871"/>
              </a:lnTo>
              <a:lnTo>
                <a:pt x="0" y="2357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E5DD41-6D9C-4838-8590-005DE4862DC7}">
      <dsp:nvSpPr>
        <dsp:cNvPr id="0" name=""/>
        <dsp:cNvSpPr/>
      </dsp:nvSpPr>
      <dsp:spPr>
        <a:xfrm>
          <a:off x="577304" y="1088568"/>
          <a:ext cx="884039" cy="589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METALLIC</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MONEY</a:t>
          </a:r>
        </a:p>
      </dsp:txBody>
      <dsp:txXfrm>
        <a:off x="594566" y="1105830"/>
        <a:ext cx="849515" cy="554835"/>
      </dsp:txXfrm>
    </dsp:sp>
    <dsp:sp modelId="{D5E515E6-D763-4106-BF67-5DE4FF5293DB}">
      <dsp:nvSpPr>
        <dsp:cNvPr id="0" name=""/>
        <dsp:cNvSpPr/>
      </dsp:nvSpPr>
      <dsp:spPr>
        <a:xfrm>
          <a:off x="444698" y="1677927"/>
          <a:ext cx="574625" cy="235743"/>
        </a:xfrm>
        <a:custGeom>
          <a:avLst/>
          <a:gdLst/>
          <a:ahLst/>
          <a:cxnLst/>
          <a:rect l="0" t="0" r="0" b="0"/>
          <a:pathLst>
            <a:path>
              <a:moveTo>
                <a:pt x="574625" y="0"/>
              </a:moveTo>
              <a:lnTo>
                <a:pt x="574625" y="117871"/>
              </a:lnTo>
              <a:lnTo>
                <a:pt x="0" y="117871"/>
              </a:lnTo>
              <a:lnTo>
                <a:pt x="0" y="235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D7A347-897D-4F0B-A076-433DAED47C3C}">
      <dsp:nvSpPr>
        <dsp:cNvPr id="0" name=""/>
        <dsp:cNvSpPr/>
      </dsp:nvSpPr>
      <dsp:spPr>
        <a:xfrm>
          <a:off x="2678" y="1913671"/>
          <a:ext cx="884039" cy="589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FULL BODIED</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MONEY COINS</a:t>
          </a:r>
        </a:p>
      </dsp:txBody>
      <dsp:txXfrm>
        <a:off x="19940" y="1930933"/>
        <a:ext cx="849515" cy="554835"/>
      </dsp:txXfrm>
    </dsp:sp>
    <dsp:sp modelId="{4E362E8B-5DEF-438A-A020-8897BB9DB1DB}">
      <dsp:nvSpPr>
        <dsp:cNvPr id="0" name=""/>
        <dsp:cNvSpPr/>
      </dsp:nvSpPr>
      <dsp:spPr>
        <a:xfrm>
          <a:off x="1019323" y="1677927"/>
          <a:ext cx="574625" cy="235743"/>
        </a:xfrm>
        <a:custGeom>
          <a:avLst/>
          <a:gdLst/>
          <a:ahLst/>
          <a:cxnLst/>
          <a:rect l="0" t="0" r="0" b="0"/>
          <a:pathLst>
            <a:path>
              <a:moveTo>
                <a:pt x="0" y="0"/>
              </a:moveTo>
              <a:lnTo>
                <a:pt x="0" y="117871"/>
              </a:lnTo>
              <a:lnTo>
                <a:pt x="574625" y="117871"/>
              </a:lnTo>
              <a:lnTo>
                <a:pt x="574625" y="235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5E6A64-F635-4D5D-BA42-25CC73E41B08}">
      <dsp:nvSpPr>
        <dsp:cNvPr id="0" name=""/>
        <dsp:cNvSpPr/>
      </dsp:nvSpPr>
      <dsp:spPr>
        <a:xfrm>
          <a:off x="1151929" y="1913671"/>
          <a:ext cx="884039" cy="589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TOKEN</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MONEY COINS</a:t>
          </a:r>
        </a:p>
      </dsp:txBody>
      <dsp:txXfrm>
        <a:off x="1169191" y="1930933"/>
        <a:ext cx="849515" cy="554835"/>
      </dsp:txXfrm>
    </dsp:sp>
    <dsp:sp modelId="{589AAEBD-A549-4DFD-8169-33C52CD29413}">
      <dsp:nvSpPr>
        <dsp:cNvPr id="0" name=""/>
        <dsp:cNvSpPr/>
      </dsp:nvSpPr>
      <dsp:spPr>
        <a:xfrm>
          <a:off x="3030512" y="852824"/>
          <a:ext cx="704685" cy="270686"/>
        </a:xfrm>
        <a:custGeom>
          <a:avLst/>
          <a:gdLst/>
          <a:ahLst/>
          <a:cxnLst/>
          <a:rect l="0" t="0" r="0" b="0"/>
          <a:pathLst>
            <a:path>
              <a:moveTo>
                <a:pt x="0" y="0"/>
              </a:moveTo>
              <a:lnTo>
                <a:pt x="0" y="135343"/>
              </a:lnTo>
              <a:lnTo>
                <a:pt x="704685" y="135343"/>
              </a:lnTo>
              <a:lnTo>
                <a:pt x="704685" y="270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4ED0AB-CA83-4260-A2A5-A010775D2793}">
      <dsp:nvSpPr>
        <dsp:cNvPr id="0" name=""/>
        <dsp:cNvSpPr/>
      </dsp:nvSpPr>
      <dsp:spPr>
        <a:xfrm>
          <a:off x="3293178" y="1123511"/>
          <a:ext cx="884039" cy="589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NON METALIC</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MONEY</a:t>
          </a:r>
        </a:p>
      </dsp:txBody>
      <dsp:txXfrm>
        <a:off x="3310440" y="1140773"/>
        <a:ext cx="849515" cy="554835"/>
      </dsp:txXfrm>
    </dsp:sp>
    <dsp:sp modelId="{F9E45D7D-FCEB-491D-A91D-56844CBB40B8}">
      <dsp:nvSpPr>
        <dsp:cNvPr id="0" name=""/>
        <dsp:cNvSpPr/>
      </dsp:nvSpPr>
      <dsp:spPr>
        <a:xfrm>
          <a:off x="2743200" y="1712870"/>
          <a:ext cx="991997" cy="200800"/>
        </a:xfrm>
        <a:custGeom>
          <a:avLst/>
          <a:gdLst/>
          <a:ahLst/>
          <a:cxnLst/>
          <a:rect l="0" t="0" r="0" b="0"/>
          <a:pathLst>
            <a:path>
              <a:moveTo>
                <a:pt x="991997" y="0"/>
              </a:moveTo>
              <a:lnTo>
                <a:pt x="991997" y="100400"/>
              </a:lnTo>
              <a:lnTo>
                <a:pt x="0" y="100400"/>
              </a:lnTo>
              <a:lnTo>
                <a:pt x="0" y="2008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3A2E0A-D8D3-4B60-B4D6-A48CF20858DE}">
      <dsp:nvSpPr>
        <dsp:cNvPr id="0" name=""/>
        <dsp:cNvSpPr/>
      </dsp:nvSpPr>
      <dsp:spPr>
        <a:xfrm>
          <a:off x="2301180" y="1913671"/>
          <a:ext cx="884039" cy="589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REPRESENTATIVE</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PAPER </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MONEY</a:t>
          </a:r>
        </a:p>
      </dsp:txBody>
      <dsp:txXfrm>
        <a:off x="2318442" y="1930933"/>
        <a:ext cx="849515" cy="554835"/>
      </dsp:txXfrm>
    </dsp:sp>
    <dsp:sp modelId="{17F3E68A-CFC0-4BB3-97FB-E47BB030E3FF}">
      <dsp:nvSpPr>
        <dsp:cNvPr id="0" name=""/>
        <dsp:cNvSpPr/>
      </dsp:nvSpPr>
      <dsp:spPr>
        <a:xfrm>
          <a:off x="3735197" y="1712870"/>
          <a:ext cx="157252" cy="200800"/>
        </a:xfrm>
        <a:custGeom>
          <a:avLst/>
          <a:gdLst/>
          <a:ahLst/>
          <a:cxnLst/>
          <a:rect l="0" t="0" r="0" b="0"/>
          <a:pathLst>
            <a:path>
              <a:moveTo>
                <a:pt x="0" y="0"/>
              </a:moveTo>
              <a:lnTo>
                <a:pt x="0" y="100400"/>
              </a:lnTo>
              <a:lnTo>
                <a:pt x="157252" y="100400"/>
              </a:lnTo>
              <a:lnTo>
                <a:pt x="157252" y="2008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FEDB66-9308-44F0-9CD9-4F64063C88BB}">
      <dsp:nvSpPr>
        <dsp:cNvPr id="0" name=""/>
        <dsp:cNvSpPr/>
      </dsp:nvSpPr>
      <dsp:spPr>
        <a:xfrm>
          <a:off x="3450431" y="1913671"/>
          <a:ext cx="884039" cy="589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CONVERTABLE</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PAPER </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MONEY</a:t>
          </a:r>
        </a:p>
      </dsp:txBody>
      <dsp:txXfrm>
        <a:off x="3467693" y="1930933"/>
        <a:ext cx="849515" cy="554835"/>
      </dsp:txXfrm>
    </dsp:sp>
    <dsp:sp modelId="{CDD5EBB8-6748-44A0-8BC6-76A1896EDD73}">
      <dsp:nvSpPr>
        <dsp:cNvPr id="0" name=""/>
        <dsp:cNvSpPr/>
      </dsp:nvSpPr>
      <dsp:spPr>
        <a:xfrm>
          <a:off x="3735197" y="1712870"/>
          <a:ext cx="1306503" cy="200800"/>
        </a:xfrm>
        <a:custGeom>
          <a:avLst/>
          <a:gdLst/>
          <a:ahLst/>
          <a:cxnLst/>
          <a:rect l="0" t="0" r="0" b="0"/>
          <a:pathLst>
            <a:path>
              <a:moveTo>
                <a:pt x="0" y="0"/>
              </a:moveTo>
              <a:lnTo>
                <a:pt x="0" y="100400"/>
              </a:lnTo>
              <a:lnTo>
                <a:pt x="1306503" y="100400"/>
              </a:lnTo>
              <a:lnTo>
                <a:pt x="1306503" y="2008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731B81-3FD0-43C8-8DFD-68AA6F0B0F31}">
      <dsp:nvSpPr>
        <dsp:cNvPr id="0" name=""/>
        <dsp:cNvSpPr/>
      </dsp:nvSpPr>
      <dsp:spPr>
        <a:xfrm>
          <a:off x="4599682" y="1913671"/>
          <a:ext cx="884039" cy="589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INCONVERTABLE</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PAPER</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MONEY</a:t>
          </a:r>
        </a:p>
      </dsp:txBody>
      <dsp:txXfrm>
        <a:off x="4616944" y="1930933"/>
        <a:ext cx="849515" cy="554835"/>
      </dsp:txXfrm>
    </dsp:sp>
    <dsp:sp modelId="{39BE9E52-B0AB-40B4-9594-9E0A96A8B14E}">
      <dsp:nvSpPr>
        <dsp:cNvPr id="0" name=""/>
        <dsp:cNvSpPr/>
      </dsp:nvSpPr>
      <dsp:spPr>
        <a:xfrm>
          <a:off x="3030512" y="852824"/>
          <a:ext cx="2011188" cy="235743"/>
        </a:xfrm>
        <a:custGeom>
          <a:avLst/>
          <a:gdLst/>
          <a:ahLst/>
          <a:cxnLst/>
          <a:rect l="0" t="0" r="0" b="0"/>
          <a:pathLst>
            <a:path>
              <a:moveTo>
                <a:pt x="0" y="0"/>
              </a:moveTo>
              <a:lnTo>
                <a:pt x="0" y="117871"/>
              </a:lnTo>
              <a:lnTo>
                <a:pt x="2011188" y="117871"/>
              </a:lnTo>
              <a:lnTo>
                <a:pt x="2011188" y="2357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0794FE-8BAC-434A-917E-FF808ACF5EA4}">
      <dsp:nvSpPr>
        <dsp:cNvPr id="0" name=""/>
        <dsp:cNvSpPr/>
      </dsp:nvSpPr>
      <dsp:spPr>
        <a:xfrm>
          <a:off x="4599682" y="1088568"/>
          <a:ext cx="884039" cy="589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CREDIT</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MONEY</a:t>
          </a:r>
        </a:p>
      </dsp:txBody>
      <dsp:txXfrm>
        <a:off x="4616944" y="1105830"/>
        <a:ext cx="849515" cy="5548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D7F622-4ACA-4198-879C-DC120692E82F}">
      <dsp:nvSpPr>
        <dsp:cNvPr id="0" name=""/>
        <dsp:cNvSpPr/>
      </dsp:nvSpPr>
      <dsp:spPr>
        <a:xfrm>
          <a:off x="5185446" y="1820679"/>
          <a:ext cx="606581" cy="125021"/>
        </a:xfrm>
        <a:custGeom>
          <a:avLst/>
          <a:gdLst/>
          <a:ahLst/>
          <a:cxnLst/>
          <a:rect l="0" t="0" r="0" b="0"/>
          <a:pathLst>
            <a:path>
              <a:moveTo>
                <a:pt x="0" y="0"/>
              </a:moveTo>
              <a:lnTo>
                <a:pt x="0" y="86977"/>
              </a:lnTo>
              <a:lnTo>
                <a:pt x="606581" y="86977"/>
              </a:lnTo>
              <a:lnTo>
                <a:pt x="606581" y="1250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F552A9-D890-4939-BFF2-7D319840783B}">
      <dsp:nvSpPr>
        <dsp:cNvPr id="0" name=""/>
        <dsp:cNvSpPr/>
      </dsp:nvSpPr>
      <dsp:spPr>
        <a:xfrm>
          <a:off x="5054624" y="1774959"/>
          <a:ext cx="130821" cy="91440"/>
        </a:xfrm>
        <a:custGeom>
          <a:avLst/>
          <a:gdLst/>
          <a:ahLst/>
          <a:cxnLst/>
          <a:rect l="0" t="0" r="0" b="0"/>
          <a:pathLst>
            <a:path>
              <a:moveTo>
                <a:pt x="130821" y="45720"/>
              </a:moveTo>
              <a:lnTo>
                <a:pt x="130821" y="60317"/>
              </a:lnTo>
              <a:lnTo>
                <a:pt x="0" y="60317"/>
              </a:lnTo>
              <a:lnTo>
                <a:pt x="0" y="983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637A16-DFAE-4990-9CEA-50FB7E703691}">
      <dsp:nvSpPr>
        <dsp:cNvPr id="0" name=""/>
        <dsp:cNvSpPr/>
      </dsp:nvSpPr>
      <dsp:spPr>
        <a:xfrm>
          <a:off x="3635817" y="1205282"/>
          <a:ext cx="1549628" cy="267206"/>
        </a:xfrm>
        <a:custGeom>
          <a:avLst/>
          <a:gdLst/>
          <a:ahLst/>
          <a:cxnLst/>
          <a:rect l="0" t="0" r="0" b="0"/>
          <a:pathLst>
            <a:path>
              <a:moveTo>
                <a:pt x="0" y="0"/>
              </a:moveTo>
              <a:lnTo>
                <a:pt x="0" y="229161"/>
              </a:lnTo>
              <a:lnTo>
                <a:pt x="1549628" y="229161"/>
              </a:lnTo>
              <a:lnTo>
                <a:pt x="1549628" y="2672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76AAD9-275C-4677-9A78-B54A5DE80E96}">
      <dsp:nvSpPr>
        <dsp:cNvPr id="0" name=""/>
        <dsp:cNvSpPr/>
      </dsp:nvSpPr>
      <dsp:spPr>
        <a:xfrm>
          <a:off x="4260788" y="2366768"/>
          <a:ext cx="559592" cy="141703"/>
        </a:xfrm>
        <a:custGeom>
          <a:avLst/>
          <a:gdLst/>
          <a:ahLst/>
          <a:cxnLst/>
          <a:rect l="0" t="0" r="0" b="0"/>
          <a:pathLst>
            <a:path>
              <a:moveTo>
                <a:pt x="0" y="0"/>
              </a:moveTo>
              <a:lnTo>
                <a:pt x="0" y="103659"/>
              </a:lnTo>
              <a:lnTo>
                <a:pt x="559592" y="103659"/>
              </a:lnTo>
              <a:lnTo>
                <a:pt x="559592" y="1417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07CF9F-AEFD-41A6-A0DD-A55BEB6884F2}">
      <dsp:nvSpPr>
        <dsp:cNvPr id="0" name=""/>
        <dsp:cNvSpPr/>
      </dsp:nvSpPr>
      <dsp:spPr>
        <a:xfrm>
          <a:off x="3716906" y="2366768"/>
          <a:ext cx="543881" cy="123649"/>
        </a:xfrm>
        <a:custGeom>
          <a:avLst/>
          <a:gdLst/>
          <a:ahLst/>
          <a:cxnLst/>
          <a:rect l="0" t="0" r="0" b="0"/>
          <a:pathLst>
            <a:path>
              <a:moveTo>
                <a:pt x="543881" y="0"/>
              </a:moveTo>
              <a:lnTo>
                <a:pt x="543881" y="85605"/>
              </a:lnTo>
              <a:lnTo>
                <a:pt x="0" y="85605"/>
              </a:lnTo>
              <a:lnTo>
                <a:pt x="0" y="1236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F5272A-653E-4DD3-BBEB-44DE7329771F}">
      <dsp:nvSpPr>
        <dsp:cNvPr id="0" name=""/>
        <dsp:cNvSpPr/>
      </dsp:nvSpPr>
      <dsp:spPr>
        <a:xfrm>
          <a:off x="1992443" y="1772521"/>
          <a:ext cx="2268344" cy="170180"/>
        </a:xfrm>
        <a:custGeom>
          <a:avLst/>
          <a:gdLst/>
          <a:ahLst/>
          <a:cxnLst/>
          <a:rect l="0" t="0" r="0" b="0"/>
          <a:pathLst>
            <a:path>
              <a:moveTo>
                <a:pt x="0" y="0"/>
              </a:moveTo>
              <a:lnTo>
                <a:pt x="0" y="132136"/>
              </a:lnTo>
              <a:lnTo>
                <a:pt x="2268344" y="132136"/>
              </a:lnTo>
              <a:lnTo>
                <a:pt x="2268344" y="1701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E8FCD1-6D31-4470-9A09-FD97577B8D6D}">
      <dsp:nvSpPr>
        <dsp:cNvPr id="0" name=""/>
        <dsp:cNvSpPr/>
      </dsp:nvSpPr>
      <dsp:spPr>
        <a:xfrm>
          <a:off x="2378619" y="2296762"/>
          <a:ext cx="1191303" cy="706776"/>
        </a:xfrm>
        <a:custGeom>
          <a:avLst/>
          <a:gdLst/>
          <a:ahLst/>
          <a:cxnLst/>
          <a:rect l="0" t="0" r="0" b="0"/>
          <a:pathLst>
            <a:path>
              <a:moveTo>
                <a:pt x="0" y="0"/>
              </a:moveTo>
              <a:lnTo>
                <a:pt x="0" y="668731"/>
              </a:lnTo>
              <a:lnTo>
                <a:pt x="1191303" y="668731"/>
              </a:lnTo>
              <a:lnTo>
                <a:pt x="1191303" y="706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F663DF-B631-41A1-AE1F-17D3A77B5D3F}">
      <dsp:nvSpPr>
        <dsp:cNvPr id="0" name=""/>
        <dsp:cNvSpPr/>
      </dsp:nvSpPr>
      <dsp:spPr>
        <a:xfrm>
          <a:off x="2378619" y="2296762"/>
          <a:ext cx="384058" cy="690182"/>
        </a:xfrm>
        <a:custGeom>
          <a:avLst/>
          <a:gdLst/>
          <a:ahLst/>
          <a:cxnLst/>
          <a:rect l="0" t="0" r="0" b="0"/>
          <a:pathLst>
            <a:path>
              <a:moveTo>
                <a:pt x="0" y="0"/>
              </a:moveTo>
              <a:lnTo>
                <a:pt x="0" y="652138"/>
              </a:lnTo>
              <a:lnTo>
                <a:pt x="384058" y="652138"/>
              </a:lnTo>
              <a:lnTo>
                <a:pt x="384058" y="690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8AAF7A-2D1B-4F58-AE7D-DDDA75EAEA0E}">
      <dsp:nvSpPr>
        <dsp:cNvPr id="0" name=""/>
        <dsp:cNvSpPr/>
      </dsp:nvSpPr>
      <dsp:spPr>
        <a:xfrm>
          <a:off x="1746454" y="2296762"/>
          <a:ext cx="632165" cy="704684"/>
        </a:xfrm>
        <a:custGeom>
          <a:avLst/>
          <a:gdLst/>
          <a:ahLst/>
          <a:cxnLst/>
          <a:rect l="0" t="0" r="0" b="0"/>
          <a:pathLst>
            <a:path>
              <a:moveTo>
                <a:pt x="632165" y="0"/>
              </a:moveTo>
              <a:lnTo>
                <a:pt x="632165" y="666640"/>
              </a:lnTo>
              <a:lnTo>
                <a:pt x="0" y="666640"/>
              </a:lnTo>
              <a:lnTo>
                <a:pt x="0" y="7046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F8F11A-97B9-4564-884F-E9B7062BB584}">
      <dsp:nvSpPr>
        <dsp:cNvPr id="0" name=""/>
        <dsp:cNvSpPr/>
      </dsp:nvSpPr>
      <dsp:spPr>
        <a:xfrm>
          <a:off x="1992443" y="1772521"/>
          <a:ext cx="386175" cy="152153"/>
        </a:xfrm>
        <a:custGeom>
          <a:avLst/>
          <a:gdLst/>
          <a:ahLst/>
          <a:cxnLst/>
          <a:rect l="0" t="0" r="0" b="0"/>
          <a:pathLst>
            <a:path>
              <a:moveTo>
                <a:pt x="0" y="0"/>
              </a:moveTo>
              <a:lnTo>
                <a:pt x="0" y="114108"/>
              </a:lnTo>
              <a:lnTo>
                <a:pt x="386175" y="114108"/>
              </a:lnTo>
              <a:lnTo>
                <a:pt x="386175" y="1521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E80AD9-9EDA-4AED-A49D-AC8335BBC0EC}">
      <dsp:nvSpPr>
        <dsp:cNvPr id="0" name=""/>
        <dsp:cNvSpPr/>
      </dsp:nvSpPr>
      <dsp:spPr>
        <a:xfrm>
          <a:off x="190836" y="2298999"/>
          <a:ext cx="661476" cy="116016"/>
        </a:xfrm>
        <a:custGeom>
          <a:avLst/>
          <a:gdLst/>
          <a:ahLst/>
          <a:cxnLst/>
          <a:rect l="0" t="0" r="0" b="0"/>
          <a:pathLst>
            <a:path>
              <a:moveTo>
                <a:pt x="661476" y="0"/>
              </a:moveTo>
              <a:lnTo>
                <a:pt x="661476" y="77972"/>
              </a:lnTo>
              <a:lnTo>
                <a:pt x="0" y="77972"/>
              </a:lnTo>
              <a:lnTo>
                <a:pt x="0" y="116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62FB64-D90D-44F2-B2F6-AD2B0C82E4DB}">
      <dsp:nvSpPr>
        <dsp:cNvPr id="0" name=""/>
        <dsp:cNvSpPr/>
      </dsp:nvSpPr>
      <dsp:spPr>
        <a:xfrm>
          <a:off x="852313" y="2298999"/>
          <a:ext cx="578154" cy="135100"/>
        </a:xfrm>
        <a:custGeom>
          <a:avLst/>
          <a:gdLst/>
          <a:ahLst/>
          <a:cxnLst/>
          <a:rect l="0" t="0" r="0" b="0"/>
          <a:pathLst>
            <a:path>
              <a:moveTo>
                <a:pt x="0" y="0"/>
              </a:moveTo>
              <a:lnTo>
                <a:pt x="0" y="97056"/>
              </a:lnTo>
              <a:lnTo>
                <a:pt x="578154" y="97056"/>
              </a:lnTo>
              <a:lnTo>
                <a:pt x="578154" y="1351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83740B-D1EA-42E6-B63B-5A16612155BE}">
      <dsp:nvSpPr>
        <dsp:cNvPr id="0" name=""/>
        <dsp:cNvSpPr/>
      </dsp:nvSpPr>
      <dsp:spPr>
        <a:xfrm>
          <a:off x="715567" y="2298999"/>
          <a:ext cx="136745" cy="195541"/>
        </a:xfrm>
        <a:custGeom>
          <a:avLst/>
          <a:gdLst/>
          <a:ahLst/>
          <a:cxnLst/>
          <a:rect l="0" t="0" r="0" b="0"/>
          <a:pathLst>
            <a:path>
              <a:moveTo>
                <a:pt x="136745" y="0"/>
              </a:moveTo>
              <a:lnTo>
                <a:pt x="136745" y="157497"/>
              </a:lnTo>
              <a:lnTo>
                <a:pt x="0" y="157497"/>
              </a:lnTo>
              <a:lnTo>
                <a:pt x="0" y="1955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AE3E42-0E92-4604-BEE8-E2EBC7380F84}">
      <dsp:nvSpPr>
        <dsp:cNvPr id="0" name=""/>
        <dsp:cNvSpPr/>
      </dsp:nvSpPr>
      <dsp:spPr>
        <a:xfrm>
          <a:off x="852313" y="1772521"/>
          <a:ext cx="1140130" cy="156821"/>
        </a:xfrm>
        <a:custGeom>
          <a:avLst/>
          <a:gdLst/>
          <a:ahLst/>
          <a:cxnLst/>
          <a:rect l="0" t="0" r="0" b="0"/>
          <a:pathLst>
            <a:path>
              <a:moveTo>
                <a:pt x="1140130" y="0"/>
              </a:moveTo>
              <a:lnTo>
                <a:pt x="1140130" y="118776"/>
              </a:lnTo>
              <a:lnTo>
                <a:pt x="0" y="118776"/>
              </a:lnTo>
              <a:lnTo>
                <a:pt x="0" y="1568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C43257-D9C5-4618-8664-D5B03701488A}">
      <dsp:nvSpPr>
        <dsp:cNvPr id="0" name=""/>
        <dsp:cNvSpPr/>
      </dsp:nvSpPr>
      <dsp:spPr>
        <a:xfrm>
          <a:off x="1992443" y="1205282"/>
          <a:ext cx="1643373" cy="194198"/>
        </a:xfrm>
        <a:custGeom>
          <a:avLst/>
          <a:gdLst/>
          <a:ahLst/>
          <a:cxnLst/>
          <a:rect l="0" t="0" r="0" b="0"/>
          <a:pathLst>
            <a:path>
              <a:moveTo>
                <a:pt x="1643373" y="0"/>
              </a:moveTo>
              <a:lnTo>
                <a:pt x="1643373" y="156154"/>
              </a:lnTo>
              <a:lnTo>
                <a:pt x="0" y="156154"/>
              </a:lnTo>
              <a:lnTo>
                <a:pt x="0" y="194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2AD5A0-36B3-4536-918F-9B8DCA2BAA57}">
      <dsp:nvSpPr>
        <dsp:cNvPr id="0" name=""/>
        <dsp:cNvSpPr/>
      </dsp:nvSpPr>
      <dsp:spPr>
        <a:xfrm>
          <a:off x="2992398" y="540743"/>
          <a:ext cx="1286837" cy="6645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96C354-49E5-4B6C-A29F-BFC0552F1ADE}">
      <dsp:nvSpPr>
        <dsp:cNvPr id="0" name=""/>
        <dsp:cNvSpPr/>
      </dsp:nvSpPr>
      <dsp:spPr>
        <a:xfrm>
          <a:off x="3038029" y="584092"/>
          <a:ext cx="1286837" cy="6645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rgbClr val="7030A0"/>
              </a:solidFill>
              <a:latin typeface="Aharoni" panose="02010803020104030203" pitchFamily="2" charset="-79"/>
              <a:cs typeface="Aharoni" panose="02010803020104030203" pitchFamily="2" charset="-79"/>
            </a:rPr>
            <a:t>Function of</a:t>
          </a:r>
        </a:p>
        <a:p>
          <a:pPr lvl="0" algn="ctr" defTabSz="488950">
            <a:lnSpc>
              <a:spcPct val="90000"/>
            </a:lnSpc>
            <a:spcBef>
              <a:spcPct val="0"/>
            </a:spcBef>
            <a:spcAft>
              <a:spcPct val="35000"/>
            </a:spcAft>
          </a:pPr>
          <a:r>
            <a:rPr lang="en-US" sz="1100" b="1" kern="1200">
              <a:solidFill>
                <a:srgbClr val="7030A0"/>
              </a:solidFill>
              <a:latin typeface="Aharoni" panose="02010803020104030203" pitchFamily="2" charset="-79"/>
              <a:cs typeface="Aharoni" panose="02010803020104030203" pitchFamily="2" charset="-79"/>
            </a:rPr>
            <a:t>Commercial</a:t>
          </a:r>
        </a:p>
        <a:p>
          <a:pPr lvl="0" algn="ctr" defTabSz="488950">
            <a:lnSpc>
              <a:spcPct val="90000"/>
            </a:lnSpc>
            <a:spcBef>
              <a:spcPct val="0"/>
            </a:spcBef>
            <a:spcAft>
              <a:spcPct val="35000"/>
            </a:spcAft>
          </a:pPr>
          <a:r>
            <a:rPr lang="en-US" sz="1100" b="1" kern="1200">
              <a:solidFill>
                <a:srgbClr val="7030A0"/>
              </a:solidFill>
              <a:latin typeface="Aharoni" panose="02010803020104030203" pitchFamily="2" charset="-79"/>
              <a:cs typeface="Aharoni" panose="02010803020104030203" pitchFamily="2" charset="-79"/>
            </a:rPr>
            <a:t>Bank</a:t>
          </a:r>
        </a:p>
      </dsp:txBody>
      <dsp:txXfrm>
        <a:off x="3057493" y="603556"/>
        <a:ext cx="1247909" cy="625611"/>
      </dsp:txXfrm>
    </dsp:sp>
    <dsp:sp modelId="{760A634E-0A53-44A0-927E-4BDDBB22342F}">
      <dsp:nvSpPr>
        <dsp:cNvPr id="0" name=""/>
        <dsp:cNvSpPr/>
      </dsp:nvSpPr>
      <dsp:spPr>
        <a:xfrm>
          <a:off x="1673173" y="1399481"/>
          <a:ext cx="638540" cy="3730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18B8B1-8C07-42F1-BDED-D1FDD6C24619}">
      <dsp:nvSpPr>
        <dsp:cNvPr id="0" name=""/>
        <dsp:cNvSpPr/>
      </dsp:nvSpPr>
      <dsp:spPr>
        <a:xfrm>
          <a:off x="1718804" y="1442830"/>
          <a:ext cx="638540" cy="3730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rgbClr val="00B0F0"/>
              </a:solidFill>
              <a:latin typeface="Aharoni" panose="02010803020104030203" pitchFamily="2" charset="-79"/>
              <a:cs typeface="Aharoni" panose="02010803020104030203" pitchFamily="2" charset="-79"/>
            </a:rPr>
            <a:t>Primary</a:t>
          </a:r>
        </a:p>
        <a:p>
          <a:pPr lvl="0" algn="ctr" defTabSz="355600">
            <a:lnSpc>
              <a:spcPct val="90000"/>
            </a:lnSpc>
            <a:spcBef>
              <a:spcPct val="0"/>
            </a:spcBef>
            <a:spcAft>
              <a:spcPct val="35000"/>
            </a:spcAft>
          </a:pPr>
          <a:r>
            <a:rPr lang="en-US" sz="800" kern="1200">
              <a:solidFill>
                <a:srgbClr val="00B0F0"/>
              </a:solidFill>
              <a:latin typeface="Aharoni" panose="02010803020104030203" pitchFamily="2" charset="-79"/>
              <a:cs typeface="Aharoni" panose="02010803020104030203" pitchFamily="2" charset="-79"/>
            </a:rPr>
            <a:t>Functions</a:t>
          </a:r>
        </a:p>
      </dsp:txBody>
      <dsp:txXfrm>
        <a:off x="1729730" y="1453756"/>
        <a:ext cx="616688" cy="351187"/>
      </dsp:txXfrm>
    </dsp:sp>
    <dsp:sp modelId="{E51C54A9-F818-4E57-9F0A-5567EF93CD2D}">
      <dsp:nvSpPr>
        <dsp:cNvPr id="0" name=""/>
        <dsp:cNvSpPr/>
      </dsp:nvSpPr>
      <dsp:spPr>
        <a:xfrm>
          <a:off x="521901" y="1929342"/>
          <a:ext cx="660823" cy="3696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2A8EE9-B1FE-446E-AFCD-58F0BA888859}">
      <dsp:nvSpPr>
        <dsp:cNvPr id="0" name=""/>
        <dsp:cNvSpPr/>
      </dsp:nvSpPr>
      <dsp:spPr>
        <a:xfrm>
          <a:off x="567532" y="1972691"/>
          <a:ext cx="660823" cy="3696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Acceptance</a:t>
          </a:r>
        </a:p>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of </a:t>
          </a:r>
        </a:p>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Deposits</a:t>
          </a:r>
        </a:p>
      </dsp:txBody>
      <dsp:txXfrm>
        <a:off x="578359" y="1983518"/>
        <a:ext cx="639169" cy="348003"/>
      </dsp:txXfrm>
    </dsp:sp>
    <dsp:sp modelId="{2D79EA61-22E0-434A-8FEB-871B8E74BA53}">
      <dsp:nvSpPr>
        <dsp:cNvPr id="0" name=""/>
        <dsp:cNvSpPr/>
      </dsp:nvSpPr>
      <dsp:spPr>
        <a:xfrm>
          <a:off x="510229" y="2494541"/>
          <a:ext cx="410676" cy="456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3978640-5016-47C8-BCFC-FD97A71460B9}">
      <dsp:nvSpPr>
        <dsp:cNvPr id="0" name=""/>
        <dsp:cNvSpPr/>
      </dsp:nvSpPr>
      <dsp:spPr>
        <a:xfrm>
          <a:off x="555860" y="2537890"/>
          <a:ext cx="410676" cy="456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latin typeface="Aharoni" panose="02010803020104030203" pitchFamily="2" charset="-79"/>
              <a:cs typeface="Aharoni" panose="02010803020104030203" pitchFamily="2" charset="-79"/>
            </a:rPr>
            <a:t>Saving</a:t>
          </a:r>
        </a:p>
        <a:p>
          <a:pPr lvl="0" algn="ctr" defTabSz="311150">
            <a:lnSpc>
              <a:spcPct val="90000"/>
            </a:lnSpc>
            <a:spcBef>
              <a:spcPct val="0"/>
            </a:spcBef>
            <a:spcAft>
              <a:spcPct val="35000"/>
            </a:spcAft>
          </a:pPr>
          <a:r>
            <a:rPr lang="en-US" sz="700" b="1" kern="1200">
              <a:latin typeface="Aharoni" panose="02010803020104030203" pitchFamily="2" charset="-79"/>
              <a:cs typeface="Aharoni" panose="02010803020104030203" pitchFamily="2" charset="-79"/>
            </a:rPr>
            <a:t> Deposits</a:t>
          </a:r>
          <a:endParaRPr lang="en-US" sz="500" kern="1200"/>
        </a:p>
      </dsp:txBody>
      <dsp:txXfrm>
        <a:off x="567888" y="2549918"/>
        <a:ext cx="386620" cy="432373"/>
      </dsp:txXfrm>
    </dsp:sp>
    <dsp:sp modelId="{565072A6-AA47-43CD-BC5A-A56899EDE89E}">
      <dsp:nvSpPr>
        <dsp:cNvPr id="0" name=""/>
        <dsp:cNvSpPr/>
      </dsp:nvSpPr>
      <dsp:spPr>
        <a:xfrm>
          <a:off x="1115748" y="2434100"/>
          <a:ext cx="629439" cy="3231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2BABA9-4CA1-4CC7-9837-939E212CF349}">
      <dsp:nvSpPr>
        <dsp:cNvPr id="0" name=""/>
        <dsp:cNvSpPr/>
      </dsp:nvSpPr>
      <dsp:spPr>
        <a:xfrm>
          <a:off x="1161378" y="2477449"/>
          <a:ext cx="629439" cy="3231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Aharoni" panose="02010803020104030203" pitchFamily="2" charset="-79"/>
              <a:cs typeface="Aharoni" panose="02010803020104030203" pitchFamily="2" charset="-79"/>
            </a:rPr>
            <a:t>Fixed</a:t>
          </a:r>
        </a:p>
        <a:p>
          <a:pPr lvl="0" algn="ctr" defTabSz="355600">
            <a:lnSpc>
              <a:spcPct val="90000"/>
            </a:lnSpc>
            <a:spcBef>
              <a:spcPct val="0"/>
            </a:spcBef>
            <a:spcAft>
              <a:spcPct val="35000"/>
            </a:spcAft>
          </a:pPr>
          <a:r>
            <a:rPr lang="en-US" sz="800" b="1" kern="1200">
              <a:latin typeface="Aharoni" panose="02010803020104030203" pitchFamily="2" charset="-79"/>
              <a:cs typeface="Aharoni" panose="02010803020104030203" pitchFamily="2" charset="-79"/>
            </a:rPr>
            <a:t>Deposits</a:t>
          </a:r>
          <a:endParaRPr lang="en-US" sz="800" kern="1200">
            <a:latin typeface="Aharoni" panose="02010803020104030203" pitchFamily="2" charset="-79"/>
            <a:cs typeface="Aharoni" panose="02010803020104030203" pitchFamily="2" charset="-79"/>
          </a:endParaRPr>
        </a:p>
      </dsp:txBody>
      <dsp:txXfrm>
        <a:off x="1170844" y="2486915"/>
        <a:ext cx="610507" cy="304257"/>
      </dsp:txXfrm>
    </dsp:sp>
    <dsp:sp modelId="{65F046F9-9786-452F-897E-07DE65F45278}">
      <dsp:nvSpPr>
        <dsp:cNvPr id="0" name=""/>
        <dsp:cNvSpPr/>
      </dsp:nvSpPr>
      <dsp:spPr>
        <a:xfrm>
          <a:off x="-45630" y="2415016"/>
          <a:ext cx="472934" cy="4258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5A1B27-1D8E-44BD-ACD4-43C69EEB67FD}">
      <dsp:nvSpPr>
        <dsp:cNvPr id="0" name=""/>
        <dsp:cNvSpPr/>
      </dsp:nvSpPr>
      <dsp:spPr>
        <a:xfrm>
          <a:off x="0" y="2458365"/>
          <a:ext cx="472934" cy="4258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Aharoni" panose="02010803020104030203" pitchFamily="2" charset="-79"/>
              <a:cs typeface="Aharoni" panose="02010803020104030203" pitchFamily="2" charset="-79"/>
            </a:rPr>
            <a:t>Current Deposits</a:t>
          </a:r>
          <a:endParaRPr lang="en-US" sz="800" kern="1200">
            <a:latin typeface="Aharoni" panose="02010803020104030203" pitchFamily="2" charset="-79"/>
            <a:cs typeface="Aharoni" panose="02010803020104030203" pitchFamily="2" charset="-79"/>
          </a:endParaRPr>
        </a:p>
      </dsp:txBody>
      <dsp:txXfrm>
        <a:off x="12474" y="2470839"/>
        <a:ext cx="447986" cy="400944"/>
      </dsp:txXfrm>
    </dsp:sp>
    <dsp:sp modelId="{21C13E5B-E2F2-4E89-BA51-C11842BB4C9E}">
      <dsp:nvSpPr>
        <dsp:cNvPr id="0" name=""/>
        <dsp:cNvSpPr/>
      </dsp:nvSpPr>
      <dsp:spPr>
        <a:xfrm>
          <a:off x="2051791" y="1924674"/>
          <a:ext cx="653657" cy="3720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AC35FF-58B5-4ED7-8422-BB73B912D067}">
      <dsp:nvSpPr>
        <dsp:cNvPr id="0" name=""/>
        <dsp:cNvSpPr/>
      </dsp:nvSpPr>
      <dsp:spPr>
        <a:xfrm>
          <a:off x="2097421" y="1968023"/>
          <a:ext cx="653657" cy="3720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Advancing</a:t>
          </a:r>
        </a:p>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Loans</a:t>
          </a:r>
        </a:p>
      </dsp:txBody>
      <dsp:txXfrm>
        <a:off x="2108319" y="1978921"/>
        <a:ext cx="631861" cy="350291"/>
      </dsp:txXfrm>
    </dsp:sp>
    <dsp:sp modelId="{ABFC76A4-B309-4BAD-8244-0BF75C1553CD}">
      <dsp:nvSpPr>
        <dsp:cNvPr id="0" name=""/>
        <dsp:cNvSpPr/>
      </dsp:nvSpPr>
      <dsp:spPr>
        <a:xfrm>
          <a:off x="1369601" y="3001447"/>
          <a:ext cx="753706" cy="4289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02DE59-F75F-48E8-A7F7-2F65F4651A9F}">
      <dsp:nvSpPr>
        <dsp:cNvPr id="0" name=""/>
        <dsp:cNvSpPr/>
      </dsp:nvSpPr>
      <dsp:spPr>
        <a:xfrm>
          <a:off x="1415231" y="3044796"/>
          <a:ext cx="753706" cy="4289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Aharoni" panose="02010803020104030203" pitchFamily="2" charset="-79"/>
              <a:cs typeface="Aharoni" panose="02010803020104030203" pitchFamily="2" charset="-79"/>
            </a:rPr>
            <a:t>Short- Term loan</a:t>
          </a:r>
          <a:endParaRPr lang="en-US" sz="800" kern="1200">
            <a:latin typeface="Aharoni" panose="02010803020104030203" pitchFamily="2" charset="-79"/>
            <a:cs typeface="Aharoni" panose="02010803020104030203" pitchFamily="2" charset="-79"/>
          </a:endParaRPr>
        </a:p>
      </dsp:txBody>
      <dsp:txXfrm>
        <a:off x="1427795" y="3057360"/>
        <a:ext cx="728578" cy="403828"/>
      </dsp:txXfrm>
    </dsp:sp>
    <dsp:sp modelId="{2C61CCE2-4A69-41AF-BB2B-70A627B6D196}">
      <dsp:nvSpPr>
        <dsp:cNvPr id="0" name=""/>
        <dsp:cNvSpPr/>
      </dsp:nvSpPr>
      <dsp:spPr>
        <a:xfrm>
          <a:off x="2485561" y="2986945"/>
          <a:ext cx="554232" cy="3723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D23141-9FC2-456F-93BC-122BB6354A77}">
      <dsp:nvSpPr>
        <dsp:cNvPr id="0" name=""/>
        <dsp:cNvSpPr/>
      </dsp:nvSpPr>
      <dsp:spPr>
        <a:xfrm>
          <a:off x="2531192" y="3030294"/>
          <a:ext cx="554232" cy="3723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Demand loans</a:t>
          </a:r>
          <a:endParaRPr lang="en-US" sz="800" kern="1200"/>
        </a:p>
      </dsp:txBody>
      <dsp:txXfrm>
        <a:off x="2542099" y="3041201"/>
        <a:ext cx="532418" cy="350576"/>
      </dsp:txXfrm>
    </dsp:sp>
    <dsp:sp modelId="{83635833-1D4A-4143-85AF-A7156040CBDC}">
      <dsp:nvSpPr>
        <dsp:cNvPr id="0" name=""/>
        <dsp:cNvSpPr/>
      </dsp:nvSpPr>
      <dsp:spPr>
        <a:xfrm>
          <a:off x="3275034" y="3003538"/>
          <a:ext cx="589776" cy="339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606169-100D-4A41-9FE1-6154EF6AAAA4}">
      <dsp:nvSpPr>
        <dsp:cNvPr id="0" name=""/>
        <dsp:cNvSpPr/>
      </dsp:nvSpPr>
      <dsp:spPr>
        <a:xfrm>
          <a:off x="3320665" y="3046887"/>
          <a:ext cx="589776" cy="3394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Cash Credit</a:t>
          </a:r>
          <a:endParaRPr lang="en-US" sz="800" kern="1200"/>
        </a:p>
      </dsp:txBody>
      <dsp:txXfrm>
        <a:off x="3330608" y="3056830"/>
        <a:ext cx="569890" cy="319604"/>
      </dsp:txXfrm>
    </dsp:sp>
    <dsp:sp modelId="{5CE709B2-5E4E-4EE7-985C-B93653CE6E43}">
      <dsp:nvSpPr>
        <dsp:cNvPr id="0" name=""/>
        <dsp:cNvSpPr/>
      </dsp:nvSpPr>
      <dsp:spPr>
        <a:xfrm>
          <a:off x="3962807" y="1942701"/>
          <a:ext cx="595961" cy="4240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A15250-2F32-4F95-ABED-6FB42E30175B}">
      <dsp:nvSpPr>
        <dsp:cNvPr id="0" name=""/>
        <dsp:cNvSpPr/>
      </dsp:nvSpPr>
      <dsp:spPr>
        <a:xfrm>
          <a:off x="4008438" y="1986051"/>
          <a:ext cx="595961" cy="4240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Credit</a:t>
          </a:r>
        </a:p>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Creations</a:t>
          </a:r>
        </a:p>
      </dsp:txBody>
      <dsp:txXfrm>
        <a:off x="4020858" y="1998471"/>
        <a:ext cx="571121" cy="399226"/>
      </dsp:txXfrm>
    </dsp:sp>
    <dsp:sp modelId="{6EA0FAB4-7B3C-4DB1-9704-6ECEA61C00BD}">
      <dsp:nvSpPr>
        <dsp:cNvPr id="0" name=""/>
        <dsp:cNvSpPr/>
      </dsp:nvSpPr>
      <dsp:spPr>
        <a:xfrm>
          <a:off x="3385523" y="2490418"/>
          <a:ext cx="662765" cy="3873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AC611C-B1D2-4C1D-9831-98663379B5E1}">
      <dsp:nvSpPr>
        <dsp:cNvPr id="0" name=""/>
        <dsp:cNvSpPr/>
      </dsp:nvSpPr>
      <dsp:spPr>
        <a:xfrm>
          <a:off x="3431154" y="2533767"/>
          <a:ext cx="662765" cy="3873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latin typeface="Aharoni" panose="02010803020104030203" pitchFamily="2" charset="-79"/>
              <a:cs typeface="Aharoni" panose="02010803020104030203" pitchFamily="2" charset="-79"/>
            </a:rPr>
            <a:t>Discounting </a:t>
          </a:r>
        </a:p>
        <a:p>
          <a:pPr lvl="0" algn="ctr" defTabSz="311150">
            <a:lnSpc>
              <a:spcPct val="90000"/>
            </a:lnSpc>
            <a:spcBef>
              <a:spcPct val="0"/>
            </a:spcBef>
            <a:spcAft>
              <a:spcPct val="35000"/>
            </a:spcAft>
          </a:pPr>
          <a:r>
            <a:rPr lang="en-US" sz="700" b="1" kern="1200">
              <a:latin typeface="Aharoni" panose="02010803020104030203" pitchFamily="2" charset="-79"/>
              <a:cs typeface="Aharoni" panose="02010803020104030203" pitchFamily="2" charset="-79"/>
            </a:rPr>
            <a:t>of Bills of Exchange</a:t>
          </a:r>
          <a:endParaRPr lang="en-US" sz="700" kern="1200">
            <a:latin typeface="Aharoni" panose="02010803020104030203" pitchFamily="2" charset="-79"/>
            <a:cs typeface="Aharoni" panose="02010803020104030203" pitchFamily="2" charset="-79"/>
          </a:endParaRPr>
        </a:p>
      </dsp:txBody>
      <dsp:txXfrm>
        <a:off x="3442499" y="2545112"/>
        <a:ext cx="640075" cy="364648"/>
      </dsp:txXfrm>
    </dsp:sp>
    <dsp:sp modelId="{0CF66C7F-1207-44D3-BE9D-F04FB7D07B03}">
      <dsp:nvSpPr>
        <dsp:cNvPr id="0" name=""/>
        <dsp:cNvSpPr/>
      </dsp:nvSpPr>
      <dsp:spPr>
        <a:xfrm>
          <a:off x="4471960" y="2508472"/>
          <a:ext cx="696839" cy="398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CE2555-4B19-45C3-8CFD-280B70975DB3}">
      <dsp:nvSpPr>
        <dsp:cNvPr id="0" name=""/>
        <dsp:cNvSpPr/>
      </dsp:nvSpPr>
      <dsp:spPr>
        <a:xfrm>
          <a:off x="4517591" y="2551821"/>
          <a:ext cx="696839" cy="3981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Aharoni" panose="02010803020104030203" pitchFamily="2" charset="-79"/>
              <a:cs typeface="Aharoni" panose="02010803020104030203" pitchFamily="2" charset="-79"/>
            </a:rPr>
            <a:t>Over-Draft</a:t>
          </a:r>
          <a:endParaRPr lang="en-US" sz="800" kern="1200">
            <a:latin typeface="Aharoni" panose="02010803020104030203" pitchFamily="2" charset="-79"/>
            <a:cs typeface="Aharoni" panose="02010803020104030203" pitchFamily="2" charset="-79"/>
          </a:endParaRPr>
        </a:p>
      </dsp:txBody>
      <dsp:txXfrm>
        <a:off x="4529253" y="2563483"/>
        <a:ext cx="673515" cy="374839"/>
      </dsp:txXfrm>
    </dsp:sp>
    <dsp:sp modelId="{E64E0DB1-92AB-44C9-95B9-D87DFB2E4234}">
      <dsp:nvSpPr>
        <dsp:cNvPr id="0" name=""/>
        <dsp:cNvSpPr/>
      </dsp:nvSpPr>
      <dsp:spPr>
        <a:xfrm>
          <a:off x="4879342" y="1472489"/>
          <a:ext cx="612207" cy="3481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A5F5B7-9604-464C-9954-E6B4A2B748BB}">
      <dsp:nvSpPr>
        <dsp:cNvPr id="0" name=""/>
        <dsp:cNvSpPr/>
      </dsp:nvSpPr>
      <dsp:spPr>
        <a:xfrm>
          <a:off x="4924973" y="1515838"/>
          <a:ext cx="612207" cy="3481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rgbClr val="00B0F0"/>
              </a:solidFill>
              <a:latin typeface="Aharoni" panose="02010803020104030203" pitchFamily="2" charset="-79"/>
              <a:cs typeface="Aharoni" panose="02010803020104030203" pitchFamily="2" charset="-79"/>
            </a:rPr>
            <a:t>Secondary</a:t>
          </a:r>
        </a:p>
        <a:p>
          <a:pPr lvl="0" algn="ctr" defTabSz="355600">
            <a:lnSpc>
              <a:spcPct val="90000"/>
            </a:lnSpc>
            <a:spcBef>
              <a:spcPct val="0"/>
            </a:spcBef>
            <a:spcAft>
              <a:spcPct val="35000"/>
            </a:spcAft>
          </a:pPr>
          <a:r>
            <a:rPr lang="en-US" sz="800" kern="1200">
              <a:solidFill>
                <a:srgbClr val="00B0F0"/>
              </a:solidFill>
              <a:latin typeface="Aharoni" panose="02010803020104030203" pitchFamily="2" charset="-79"/>
              <a:cs typeface="Aharoni" panose="02010803020104030203" pitchFamily="2" charset="-79"/>
            </a:rPr>
            <a:t>Functions</a:t>
          </a:r>
        </a:p>
      </dsp:txBody>
      <dsp:txXfrm>
        <a:off x="4935171" y="1526036"/>
        <a:ext cx="591811" cy="327794"/>
      </dsp:txXfrm>
    </dsp:sp>
    <dsp:sp modelId="{BD4D3CE1-3CEB-4983-B9C8-11BF191E3959}">
      <dsp:nvSpPr>
        <dsp:cNvPr id="0" name=""/>
        <dsp:cNvSpPr/>
      </dsp:nvSpPr>
      <dsp:spPr>
        <a:xfrm>
          <a:off x="4783623" y="1873321"/>
          <a:ext cx="542002" cy="3789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233F25-BBAA-4849-99C5-52FE3FA09870}">
      <dsp:nvSpPr>
        <dsp:cNvPr id="0" name=""/>
        <dsp:cNvSpPr/>
      </dsp:nvSpPr>
      <dsp:spPr>
        <a:xfrm>
          <a:off x="4829254" y="1916670"/>
          <a:ext cx="542002" cy="3789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Agency</a:t>
          </a:r>
        </a:p>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Functions</a:t>
          </a:r>
        </a:p>
      </dsp:txBody>
      <dsp:txXfrm>
        <a:off x="4840353" y="1927769"/>
        <a:ext cx="519804" cy="356751"/>
      </dsp:txXfrm>
    </dsp:sp>
    <dsp:sp modelId="{5EEDCFDF-F779-476F-B100-628C10BC2D8A}">
      <dsp:nvSpPr>
        <dsp:cNvPr id="0" name=""/>
        <dsp:cNvSpPr/>
      </dsp:nvSpPr>
      <dsp:spPr>
        <a:xfrm>
          <a:off x="5515355" y="1945700"/>
          <a:ext cx="553345" cy="4348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8CEA31A-3FF7-4BEB-82E1-EFEA685E066E}">
      <dsp:nvSpPr>
        <dsp:cNvPr id="0" name=""/>
        <dsp:cNvSpPr/>
      </dsp:nvSpPr>
      <dsp:spPr>
        <a:xfrm>
          <a:off x="5560985" y="1989050"/>
          <a:ext cx="553345" cy="4348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General</a:t>
          </a:r>
        </a:p>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Utility Functions</a:t>
          </a:r>
        </a:p>
      </dsp:txBody>
      <dsp:txXfrm>
        <a:off x="5573723" y="2001788"/>
        <a:ext cx="527869" cy="4094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2977-D232-4E99-B0A0-FC9DEFDC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16</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 S155-S9</dc:creator>
  <cp:lastModifiedBy>KSU S155-S9</cp:lastModifiedBy>
  <cp:revision>37</cp:revision>
  <cp:lastPrinted>2015-04-05T07:45:00Z</cp:lastPrinted>
  <dcterms:created xsi:type="dcterms:W3CDTF">2015-03-28T08:27:00Z</dcterms:created>
  <dcterms:modified xsi:type="dcterms:W3CDTF">2015-05-20T11:32:00Z</dcterms:modified>
</cp:coreProperties>
</file>