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03" w:rsidRPr="00E00FD8" w:rsidRDefault="00E00FD8" w:rsidP="00E00FD8">
      <w:pPr>
        <w:rPr>
          <w:b/>
          <w:bCs/>
          <w:u w:val="single"/>
          <w:rtl/>
        </w:rPr>
      </w:pPr>
      <w:r w:rsidRPr="00E00FD8">
        <w:rPr>
          <w:rFonts w:hint="cs"/>
          <w:b/>
          <w:bCs/>
          <w:u w:val="single"/>
          <w:rtl/>
        </w:rPr>
        <w:t>محتويات ملف الإنجاز شعبة 8-9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643"/>
        <w:gridCol w:w="3643"/>
      </w:tblGrid>
      <w:tr w:rsidR="00E00FD8" w:rsidTr="00E0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  <w:tc>
          <w:tcPr>
            <w:tcW w:w="3643" w:type="dxa"/>
          </w:tcPr>
          <w:p w:rsidR="00E00FD8" w:rsidRDefault="00E00FD8" w:rsidP="00E00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E00FD8" w:rsidTr="00E00FD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>أساسيات العرض والطلب</w:t>
            </w:r>
          </w:p>
        </w:tc>
        <w:tc>
          <w:tcPr>
            <w:tcW w:w="3643" w:type="dxa"/>
          </w:tcPr>
          <w:p w:rsidR="00E00FD8" w:rsidRDefault="00E00FD8" w:rsidP="00E0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9/9</w:t>
            </w:r>
          </w:p>
        </w:tc>
      </w:tr>
      <w:tr w:rsidR="00E00FD8" w:rsidTr="00E00F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>رسم التغير في العرض والطلب</w:t>
            </w:r>
          </w:p>
        </w:tc>
        <w:tc>
          <w:tcPr>
            <w:tcW w:w="3643" w:type="dxa"/>
          </w:tcPr>
          <w:p w:rsidR="00E00FD8" w:rsidRDefault="00E00FD8" w:rsidP="00E0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11/9</w:t>
            </w:r>
          </w:p>
        </w:tc>
      </w:tr>
      <w:tr w:rsidR="00E00FD8" w:rsidTr="00E00FD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>حل واجب توازن العرض والطلب</w:t>
            </w:r>
          </w:p>
        </w:tc>
        <w:tc>
          <w:tcPr>
            <w:tcW w:w="3643" w:type="dxa"/>
          </w:tcPr>
          <w:p w:rsidR="00E00FD8" w:rsidRDefault="00E00FD8" w:rsidP="00E0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14/9</w:t>
            </w:r>
          </w:p>
        </w:tc>
      </w:tr>
      <w:tr w:rsidR="00E00FD8" w:rsidTr="00E00FD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>تلخيص سلوك المستهلك</w:t>
            </w:r>
          </w:p>
        </w:tc>
        <w:tc>
          <w:tcPr>
            <w:tcW w:w="3643" w:type="dxa"/>
          </w:tcPr>
          <w:p w:rsidR="00E00FD8" w:rsidRDefault="00E00FD8" w:rsidP="00E0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14/9</w:t>
            </w:r>
          </w:p>
        </w:tc>
      </w:tr>
      <w:tr w:rsidR="00E00FD8" w:rsidTr="00E00FD8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>حل مثال (1) ص 263 باستخدام كوب دوجلاس</w:t>
            </w:r>
          </w:p>
        </w:tc>
        <w:tc>
          <w:tcPr>
            <w:tcW w:w="3643" w:type="dxa"/>
          </w:tcPr>
          <w:p w:rsidR="00E00FD8" w:rsidRDefault="00E00FD8" w:rsidP="00E0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18/9</w:t>
            </w:r>
          </w:p>
        </w:tc>
      </w:tr>
      <w:tr w:rsidR="00E00FD8" w:rsidTr="00E00FD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>حل واجب س 1-2 ص 274</w:t>
            </w:r>
          </w:p>
        </w:tc>
        <w:tc>
          <w:tcPr>
            <w:tcW w:w="3643" w:type="dxa"/>
          </w:tcPr>
          <w:p w:rsidR="00E00FD8" w:rsidRDefault="00E00FD8" w:rsidP="00E0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21/9</w:t>
            </w:r>
          </w:p>
        </w:tc>
      </w:tr>
      <w:tr w:rsidR="00E00FD8" w:rsidTr="00E00FD8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>حل تمرين رقم 3 ص 267 بطريقة شرط التوازن</w:t>
            </w:r>
          </w:p>
        </w:tc>
        <w:tc>
          <w:tcPr>
            <w:tcW w:w="3643" w:type="dxa"/>
          </w:tcPr>
          <w:p w:rsidR="00E00FD8" w:rsidRDefault="00E00FD8" w:rsidP="00E0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12/10</w:t>
            </w:r>
          </w:p>
        </w:tc>
      </w:tr>
      <w:tr w:rsidR="00E00FD8" w:rsidTr="00E00FD8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حل تمرين رقم3 ص 267بطريقة </w:t>
            </w:r>
            <w:proofErr w:type="spellStart"/>
            <w:r>
              <w:rPr>
                <w:rFonts w:hint="cs"/>
                <w:rtl/>
              </w:rPr>
              <w:t>لاجرانج</w:t>
            </w:r>
            <w:proofErr w:type="spellEnd"/>
          </w:p>
        </w:tc>
        <w:tc>
          <w:tcPr>
            <w:tcW w:w="3643" w:type="dxa"/>
          </w:tcPr>
          <w:p w:rsidR="00E00FD8" w:rsidRDefault="00E00FD8" w:rsidP="00E0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14/10</w:t>
            </w:r>
          </w:p>
        </w:tc>
      </w:tr>
      <w:tr w:rsidR="00E00FD8" w:rsidTr="00E00FD8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رسم منحنى الدخل </w:t>
            </w:r>
            <w:proofErr w:type="spellStart"/>
            <w:r>
              <w:rPr>
                <w:rFonts w:hint="cs"/>
                <w:rtl/>
              </w:rPr>
              <w:t>الإستهلاك</w:t>
            </w:r>
            <w:proofErr w:type="spellEnd"/>
            <w:r>
              <w:rPr>
                <w:rFonts w:hint="cs"/>
                <w:rtl/>
              </w:rPr>
              <w:t xml:space="preserve"> لسلعة رديئة</w:t>
            </w:r>
          </w:p>
        </w:tc>
        <w:tc>
          <w:tcPr>
            <w:tcW w:w="3643" w:type="dxa"/>
          </w:tcPr>
          <w:p w:rsidR="00E00FD8" w:rsidRDefault="00E00FD8" w:rsidP="00E0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19/10</w:t>
            </w:r>
            <w:bookmarkStart w:id="0" w:name="_GoBack"/>
            <w:bookmarkEnd w:id="0"/>
          </w:p>
        </w:tc>
      </w:tr>
      <w:tr w:rsidR="00E00FD8" w:rsidTr="00E00FD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>تلخيص المرونة</w:t>
            </w:r>
          </w:p>
        </w:tc>
        <w:tc>
          <w:tcPr>
            <w:tcW w:w="3643" w:type="dxa"/>
          </w:tcPr>
          <w:p w:rsidR="00E00FD8" w:rsidRDefault="00E00FD8" w:rsidP="00E0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28/ 10</w:t>
            </w:r>
          </w:p>
        </w:tc>
      </w:tr>
      <w:tr w:rsidR="00E00FD8" w:rsidTr="00E00FD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>حل س 5 فقرة أ ص 224</w:t>
            </w:r>
          </w:p>
        </w:tc>
        <w:tc>
          <w:tcPr>
            <w:tcW w:w="3643" w:type="dxa"/>
          </w:tcPr>
          <w:p w:rsidR="00E00FD8" w:rsidRDefault="00E00FD8" w:rsidP="00E0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28/10</w:t>
            </w:r>
          </w:p>
        </w:tc>
      </w:tr>
      <w:tr w:rsidR="00E00FD8" w:rsidTr="00E00FD8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>تلخيص فصل التكاليف في الأجل القصير</w:t>
            </w:r>
          </w:p>
        </w:tc>
        <w:tc>
          <w:tcPr>
            <w:tcW w:w="3643" w:type="dxa"/>
          </w:tcPr>
          <w:p w:rsidR="00E00FD8" w:rsidRDefault="00E00FD8" w:rsidP="00E0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6/11</w:t>
            </w:r>
          </w:p>
        </w:tc>
      </w:tr>
      <w:tr w:rsidR="00E00FD8" w:rsidTr="00E00FD8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E00FD8" w:rsidRDefault="00E00FD8" w:rsidP="00E00FD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حل تمرين </w:t>
            </w:r>
            <w:proofErr w:type="spellStart"/>
            <w:r>
              <w:rPr>
                <w:rFonts w:hint="cs"/>
                <w:rtl/>
              </w:rPr>
              <w:t>الإحتكار</w:t>
            </w:r>
            <w:proofErr w:type="spellEnd"/>
            <w:r>
              <w:rPr>
                <w:rFonts w:hint="cs"/>
                <w:rtl/>
              </w:rPr>
              <w:t xml:space="preserve"> مثال رقم 2 ص 563</w:t>
            </w:r>
          </w:p>
        </w:tc>
        <w:tc>
          <w:tcPr>
            <w:tcW w:w="3643" w:type="dxa"/>
          </w:tcPr>
          <w:p w:rsidR="00E00FD8" w:rsidRDefault="00E00FD8" w:rsidP="00E0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7/12</w:t>
            </w:r>
          </w:p>
        </w:tc>
      </w:tr>
    </w:tbl>
    <w:p w:rsidR="00E00FD8" w:rsidRDefault="00E00FD8" w:rsidP="00E00FD8"/>
    <w:sectPr w:rsidR="00E00FD8" w:rsidSect="00193C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D8"/>
    <w:rsid w:val="00193CCE"/>
    <w:rsid w:val="005D6503"/>
    <w:rsid w:val="00E0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EE43A1-2B1A-43A3-A39D-495758E9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E00F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meshael fahad</dc:creator>
  <cp:keywords/>
  <dc:description/>
  <cp:lastModifiedBy>meshael fahad</cp:lastModifiedBy>
  <cp:revision>1</cp:revision>
  <dcterms:created xsi:type="dcterms:W3CDTF">2014-12-15T17:34:00Z</dcterms:created>
  <dcterms:modified xsi:type="dcterms:W3CDTF">2014-12-15T17:45:00Z</dcterms:modified>
</cp:coreProperties>
</file>