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2866"/>
        <w:tblW w:w="10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3045"/>
        <w:gridCol w:w="6043"/>
      </w:tblGrid>
      <w:tr w:rsidR="00422C0B" w14:paraId="3CDDFF50" w14:textId="77777777" w:rsidTr="00422C0B">
        <w:tc>
          <w:tcPr>
            <w:tcW w:w="1359" w:type="dxa"/>
            <w:tcBorders>
              <w:top w:val="single" w:sz="4" w:space="0" w:color="000000"/>
              <w:left w:val="single" w:sz="4" w:space="0" w:color="000000"/>
              <w:bottom w:val="single" w:sz="4" w:space="0" w:color="000000"/>
              <w:right w:val="single" w:sz="4" w:space="0" w:color="000000"/>
            </w:tcBorders>
            <w:hideMark/>
          </w:tcPr>
          <w:p w14:paraId="0D397DC1" w14:textId="77777777" w:rsidR="00422C0B" w:rsidRDefault="00422C0B" w:rsidP="00422C0B">
            <w:pPr>
              <w:bidi w:val="0"/>
              <w:jc w:val="center"/>
              <w:rPr>
                <w:rFonts w:ascii="Arial" w:hAnsi="Arial"/>
                <w:b/>
                <w:bCs/>
              </w:rPr>
            </w:pPr>
            <w:r>
              <w:rPr>
                <w:rFonts w:ascii="Arial" w:hAnsi="Arial"/>
                <w:b/>
                <w:bCs/>
              </w:rPr>
              <w:t>Instructor</w:t>
            </w:r>
          </w:p>
        </w:tc>
        <w:tc>
          <w:tcPr>
            <w:tcW w:w="9088" w:type="dxa"/>
            <w:gridSpan w:val="2"/>
            <w:tcBorders>
              <w:top w:val="single" w:sz="4" w:space="0" w:color="000000"/>
              <w:left w:val="single" w:sz="4" w:space="0" w:color="000000"/>
              <w:bottom w:val="single" w:sz="4" w:space="0" w:color="000000"/>
              <w:right w:val="single" w:sz="4" w:space="0" w:color="000000"/>
            </w:tcBorders>
            <w:hideMark/>
          </w:tcPr>
          <w:p w14:paraId="719A05D0" w14:textId="77777777" w:rsidR="00422C0B" w:rsidRDefault="00422C0B" w:rsidP="002F1001">
            <w:pPr>
              <w:bidi w:val="0"/>
              <w:rPr>
                <w:rFonts w:ascii="Arial" w:hAnsi="Arial"/>
                <w:lang w:bidi="ar-KW"/>
              </w:rPr>
            </w:pPr>
            <w:r>
              <w:rPr>
                <w:rFonts w:ascii="Arial" w:hAnsi="Arial"/>
                <w:lang w:bidi="ar-KW"/>
              </w:rPr>
              <w:t xml:space="preserve">Ms. </w:t>
            </w:r>
            <w:r w:rsidR="002F1001">
              <w:rPr>
                <w:rFonts w:ascii="Arial" w:hAnsi="Arial"/>
                <w:lang w:bidi="ar-KW"/>
              </w:rPr>
              <w:t xml:space="preserve">Fatimah </w:t>
            </w:r>
            <w:proofErr w:type="spellStart"/>
            <w:r w:rsidR="002F1001">
              <w:rPr>
                <w:rFonts w:ascii="Arial" w:hAnsi="Arial"/>
                <w:lang w:bidi="ar-KW"/>
              </w:rPr>
              <w:t>Abdulaziz</w:t>
            </w:r>
            <w:proofErr w:type="spellEnd"/>
            <w:r w:rsidR="002F1001">
              <w:rPr>
                <w:rFonts w:ascii="Arial" w:hAnsi="Arial"/>
                <w:lang w:bidi="ar-KW"/>
              </w:rPr>
              <w:t xml:space="preserve"> Alshiha</w:t>
            </w:r>
          </w:p>
        </w:tc>
      </w:tr>
      <w:tr w:rsidR="00422C0B" w14:paraId="616B7176" w14:textId="77777777" w:rsidTr="00422C0B">
        <w:tc>
          <w:tcPr>
            <w:tcW w:w="1359" w:type="dxa"/>
            <w:tcBorders>
              <w:top w:val="single" w:sz="4" w:space="0" w:color="000000"/>
              <w:left w:val="single" w:sz="4" w:space="0" w:color="000000"/>
              <w:bottom w:val="single" w:sz="4" w:space="0" w:color="000000"/>
              <w:right w:val="single" w:sz="4" w:space="0" w:color="000000"/>
            </w:tcBorders>
            <w:hideMark/>
          </w:tcPr>
          <w:p w14:paraId="2B98788E" w14:textId="77777777" w:rsidR="00422C0B" w:rsidRDefault="00422C0B" w:rsidP="00422C0B">
            <w:pPr>
              <w:bidi w:val="0"/>
              <w:jc w:val="center"/>
              <w:rPr>
                <w:rFonts w:ascii="Arial" w:hAnsi="Arial"/>
                <w:b/>
                <w:bCs/>
              </w:rPr>
            </w:pPr>
            <w:r>
              <w:rPr>
                <w:rFonts w:ascii="Arial" w:hAnsi="Arial"/>
                <w:b/>
                <w:bCs/>
              </w:rPr>
              <w:t>Section</w:t>
            </w:r>
          </w:p>
        </w:tc>
        <w:tc>
          <w:tcPr>
            <w:tcW w:w="3045" w:type="dxa"/>
            <w:tcBorders>
              <w:top w:val="single" w:sz="4" w:space="0" w:color="000000"/>
              <w:left w:val="single" w:sz="4" w:space="0" w:color="000000"/>
              <w:bottom w:val="single" w:sz="4" w:space="0" w:color="000000"/>
              <w:right w:val="single" w:sz="4" w:space="0" w:color="auto"/>
            </w:tcBorders>
          </w:tcPr>
          <w:p w14:paraId="1355A6EC" w14:textId="77777777" w:rsidR="00422C0B" w:rsidRDefault="002F1001" w:rsidP="00422C0B">
            <w:pPr>
              <w:bidi w:val="0"/>
              <w:jc w:val="center"/>
              <w:rPr>
                <w:rFonts w:ascii="Arial" w:hAnsi="Arial"/>
                <w:lang w:bidi="ar-KW"/>
              </w:rPr>
            </w:pPr>
            <w:r>
              <w:rPr>
                <w:rFonts w:ascii="Arial" w:hAnsi="Arial"/>
                <w:lang w:bidi="ar-KW"/>
              </w:rPr>
              <w:t>24160</w:t>
            </w:r>
          </w:p>
        </w:tc>
        <w:tc>
          <w:tcPr>
            <w:tcW w:w="6043" w:type="dxa"/>
            <w:tcBorders>
              <w:top w:val="single" w:sz="4" w:space="0" w:color="000000"/>
              <w:left w:val="single" w:sz="4" w:space="0" w:color="auto"/>
              <w:bottom w:val="single" w:sz="4" w:space="0" w:color="000000"/>
              <w:right w:val="single" w:sz="4" w:space="0" w:color="000000"/>
            </w:tcBorders>
          </w:tcPr>
          <w:p w14:paraId="57F15C36" w14:textId="77777777" w:rsidR="00422C0B" w:rsidRDefault="002F1001" w:rsidP="00422C0B">
            <w:pPr>
              <w:bidi w:val="0"/>
              <w:jc w:val="center"/>
              <w:rPr>
                <w:rFonts w:ascii="Arial" w:hAnsi="Arial"/>
                <w:lang w:bidi="ar-KW"/>
              </w:rPr>
            </w:pPr>
            <w:r>
              <w:rPr>
                <w:rFonts w:ascii="Arial" w:hAnsi="Arial"/>
                <w:lang w:bidi="ar-KW"/>
              </w:rPr>
              <w:t>43341</w:t>
            </w:r>
          </w:p>
        </w:tc>
      </w:tr>
      <w:tr w:rsidR="00422C0B" w14:paraId="5AFBEF06" w14:textId="77777777" w:rsidTr="00422C0B">
        <w:tc>
          <w:tcPr>
            <w:tcW w:w="1359" w:type="dxa"/>
            <w:tcBorders>
              <w:top w:val="single" w:sz="4" w:space="0" w:color="000000"/>
              <w:left w:val="single" w:sz="4" w:space="0" w:color="000000"/>
              <w:bottom w:val="single" w:sz="4" w:space="0" w:color="000000"/>
              <w:right w:val="single" w:sz="4" w:space="0" w:color="000000"/>
            </w:tcBorders>
            <w:hideMark/>
          </w:tcPr>
          <w:p w14:paraId="71ECA0A5" w14:textId="77777777" w:rsidR="00422C0B" w:rsidRDefault="00422C0B" w:rsidP="00422C0B">
            <w:pPr>
              <w:bidi w:val="0"/>
              <w:jc w:val="center"/>
              <w:rPr>
                <w:rFonts w:ascii="Arial" w:hAnsi="Arial"/>
                <w:b/>
                <w:bCs/>
              </w:rPr>
            </w:pPr>
            <w:r>
              <w:rPr>
                <w:rFonts w:ascii="Arial" w:hAnsi="Arial"/>
                <w:b/>
                <w:bCs/>
              </w:rPr>
              <w:t>Class Hours</w:t>
            </w:r>
          </w:p>
        </w:tc>
        <w:tc>
          <w:tcPr>
            <w:tcW w:w="3045" w:type="dxa"/>
            <w:tcBorders>
              <w:top w:val="single" w:sz="4" w:space="0" w:color="000000"/>
              <w:left w:val="single" w:sz="4" w:space="0" w:color="000000"/>
              <w:bottom w:val="single" w:sz="4" w:space="0" w:color="000000"/>
              <w:right w:val="single" w:sz="4" w:space="0" w:color="auto"/>
            </w:tcBorders>
          </w:tcPr>
          <w:p w14:paraId="1DDBBF8C" w14:textId="77777777" w:rsidR="00422C0B" w:rsidRDefault="002552D1" w:rsidP="00422C0B">
            <w:pPr>
              <w:bidi w:val="0"/>
              <w:jc w:val="center"/>
              <w:rPr>
                <w:rFonts w:ascii="Arial" w:hAnsi="Arial"/>
                <w:lang w:bidi="ar-KW"/>
              </w:rPr>
            </w:pPr>
            <w:r>
              <w:rPr>
                <w:rFonts w:ascii="Arial" w:hAnsi="Arial"/>
                <w:lang w:bidi="ar-KW"/>
              </w:rPr>
              <w:t>SUN 8 – 9</w:t>
            </w:r>
          </w:p>
          <w:p w14:paraId="12501D07" w14:textId="77777777" w:rsidR="00422C0B" w:rsidRDefault="002552D1" w:rsidP="00422C0B">
            <w:pPr>
              <w:bidi w:val="0"/>
              <w:jc w:val="center"/>
              <w:rPr>
                <w:rFonts w:ascii="Arial" w:hAnsi="Arial"/>
                <w:lang w:bidi="ar-KW"/>
              </w:rPr>
            </w:pPr>
            <w:r>
              <w:rPr>
                <w:rFonts w:ascii="Arial" w:hAnsi="Arial"/>
                <w:lang w:bidi="ar-KW"/>
              </w:rPr>
              <w:t>TUE 8-9</w:t>
            </w:r>
          </w:p>
          <w:p w14:paraId="26764DBE" w14:textId="77777777" w:rsidR="00422C0B" w:rsidRDefault="002552D1" w:rsidP="00422C0B">
            <w:pPr>
              <w:bidi w:val="0"/>
              <w:jc w:val="center"/>
              <w:rPr>
                <w:rFonts w:ascii="Arial" w:hAnsi="Arial"/>
                <w:lang w:bidi="ar-KW"/>
              </w:rPr>
            </w:pPr>
            <w:r>
              <w:rPr>
                <w:rFonts w:ascii="Arial" w:hAnsi="Arial"/>
                <w:lang w:bidi="ar-KW"/>
              </w:rPr>
              <w:t>THU 8-9</w:t>
            </w:r>
          </w:p>
        </w:tc>
        <w:tc>
          <w:tcPr>
            <w:tcW w:w="6043" w:type="dxa"/>
            <w:tcBorders>
              <w:top w:val="single" w:sz="4" w:space="0" w:color="000000"/>
              <w:left w:val="single" w:sz="4" w:space="0" w:color="auto"/>
              <w:bottom w:val="single" w:sz="4" w:space="0" w:color="000000"/>
              <w:right w:val="single" w:sz="4" w:space="0" w:color="000000"/>
            </w:tcBorders>
          </w:tcPr>
          <w:p w14:paraId="23912E58" w14:textId="77777777" w:rsidR="002552D1" w:rsidRDefault="002552D1" w:rsidP="002552D1">
            <w:pPr>
              <w:bidi w:val="0"/>
              <w:jc w:val="center"/>
              <w:rPr>
                <w:rFonts w:ascii="Arial" w:hAnsi="Arial"/>
                <w:lang w:bidi="ar-KW"/>
              </w:rPr>
            </w:pPr>
            <w:r>
              <w:rPr>
                <w:rFonts w:ascii="Arial" w:hAnsi="Arial"/>
                <w:lang w:bidi="ar-KW"/>
              </w:rPr>
              <w:t>SUN 10 – 11</w:t>
            </w:r>
          </w:p>
          <w:p w14:paraId="13ABA1EA" w14:textId="77777777" w:rsidR="002552D1" w:rsidRDefault="002552D1" w:rsidP="002552D1">
            <w:pPr>
              <w:bidi w:val="0"/>
              <w:jc w:val="center"/>
              <w:rPr>
                <w:rFonts w:ascii="Arial" w:hAnsi="Arial"/>
                <w:lang w:bidi="ar-KW"/>
              </w:rPr>
            </w:pPr>
            <w:r>
              <w:rPr>
                <w:rFonts w:ascii="Arial" w:hAnsi="Arial"/>
                <w:lang w:bidi="ar-KW"/>
              </w:rPr>
              <w:t>TUE 10 – 11</w:t>
            </w:r>
          </w:p>
          <w:p w14:paraId="3A6F4D79" w14:textId="77777777" w:rsidR="0046201F" w:rsidRDefault="002552D1" w:rsidP="002552D1">
            <w:pPr>
              <w:bidi w:val="0"/>
              <w:jc w:val="center"/>
              <w:rPr>
                <w:rFonts w:ascii="Arial" w:hAnsi="Arial"/>
                <w:lang w:bidi="ar-KW"/>
              </w:rPr>
            </w:pPr>
            <w:r>
              <w:rPr>
                <w:rFonts w:ascii="Arial" w:hAnsi="Arial"/>
                <w:lang w:bidi="ar-KW"/>
              </w:rPr>
              <w:t>THU 10 – 11</w:t>
            </w:r>
          </w:p>
        </w:tc>
      </w:tr>
      <w:tr w:rsidR="00422C0B" w14:paraId="68A475D4" w14:textId="77777777" w:rsidTr="00422C0B">
        <w:tc>
          <w:tcPr>
            <w:tcW w:w="1359" w:type="dxa"/>
            <w:tcBorders>
              <w:top w:val="single" w:sz="4" w:space="0" w:color="000000"/>
              <w:left w:val="single" w:sz="4" w:space="0" w:color="000000"/>
              <w:bottom w:val="single" w:sz="4" w:space="0" w:color="000000"/>
              <w:right w:val="single" w:sz="4" w:space="0" w:color="000000"/>
            </w:tcBorders>
            <w:hideMark/>
          </w:tcPr>
          <w:p w14:paraId="0E0DB1BE" w14:textId="77777777" w:rsidR="00422C0B" w:rsidRDefault="00422C0B" w:rsidP="00422C0B">
            <w:pPr>
              <w:bidi w:val="0"/>
              <w:jc w:val="center"/>
              <w:rPr>
                <w:rFonts w:ascii="Arial" w:hAnsi="Arial"/>
                <w:b/>
                <w:bCs/>
              </w:rPr>
            </w:pPr>
            <w:r>
              <w:rPr>
                <w:rFonts w:ascii="Arial" w:hAnsi="Arial"/>
                <w:b/>
                <w:bCs/>
              </w:rPr>
              <w:t>Classroom</w:t>
            </w:r>
          </w:p>
        </w:tc>
        <w:tc>
          <w:tcPr>
            <w:tcW w:w="3045" w:type="dxa"/>
            <w:tcBorders>
              <w:top w:val="single" w:sz="4" w:space="0" w:color="000000"/>
              <w:left w:val="single" w:sz="4" w:space="0" w:color="000000"/>
              <w:bottom w:val="single" w:sz="4" w:space="0" w:color="000000"/>
              <w:right w:val="single" w:sz="4" w:space="0" w:color="auto"/>
            </w:tcBorders>
          </w:tcPr>
          <w:p w14:paraId="3E688377" w14:textId="77777777" w:rsidR="00422C0B" w:rsidRDefault="00422C0B" w:rsidP="002552D1">
            <w:pPr>
              <w:bidi w:val="0"/>
              <w:jc w:val="center"/>
              <w:rPr>
                <w:rFonts w:ascii="Arial" w:hAnsi="Arial"/>
                <w:lang w:bidi="ar-KW"/>
              </w:rPr>
            </w:pPr>
            <w:r>
              <w:rPr>
                <w:rFonts w:ascii="Arial" w:hAnsi="Arial"/>
                <w:lang w:bidi="ar-KW"/>
              </w:rPr>
              <w:t>A</w:t>
            </w:r>
            <w:r w:rsidR="002552D1">
              <w:rPr>
                <w:rFonts w:ascii="Arial" w:hAnsi="Arial"/>
                <w:lang w:bidi="ar-KW"/>
              </w:rPr>
              <w:t>36</w:t>
            </w:r>
          </w:p>
        </w:tc>
        <w:tc>
          <w:tcPr>
            <w:tcW w:w="6043" w:type="dxa"/>
            <w:tcBorders>
              <w:top w:val="single" w:sz="4" w:space="0" w:color="000000"/>
              <w:left w:val="single" w:sz="4" w:space="0" w:color="auto"/>
              <w:bottom w:val="single" w:sz="4" w:space="0" w:color="000000"/>
              <w:right w:val="single" w:sz="4" w:space="0" w:color="000000"/>
            </w:tcBorders>
          </w:tcPr>
          <w:p w14:paraId="4A8843F9" w14:textId="63FF9328" w:rsidR="00422C0B" w:rsidRDefault="00F7735C" w:rsidP="001F0E89">
            <w:pPr>
              <w:bidi w:val="0"/>
              <w:jc w:val="center"/>
              <w:rPr>
                <w:rFonts w:ascii="Arial" w:hAnsi="Arial"/>
                <w:lang w:bidi="ar-KW"/>
              </w:rPr>
            </w:pPr>
            <w:r>
              <w:rPr>
                <w:rFonts w:ascii="Arial" w:hAnsi="Arial"/>
                <w:lang w:bidi="ar-KW"/>
              </w:rPr>
              <w:t>A39</w:t>
            </w:r>
            <w:bookmarkStart w:id="0" w:name="_GoBack"/>
            <w:bookmarkEnd w:id="0"/>
          </w:p>
        </w:tc>
      </w:tr>
      <w:tr w:rsidR="00422C0B" w14:paraId="75285B8C" w14:textId="77777777" w:rsidTr="00422C0B">
        <w:tc>
          <w:tcPr>
            <w:tcW w:w="1359" w:type="dxa"/>
            <w:tcBorders>
              <w:top w:val="single" w:sz="4" w:space="0" w:color="000000"/>
              <w:left w:val="single" w:sz="4" w:space="0" w:color="000000"/>
              <w:bottom w:val="single" w:sz="4" w:space="0" w:color="000000"/>
              <w:right w:val="single" w:sz="4" w:space="0" w:color="000000"/>
            </w:tcBorders>
            <w:hideMark/>
          </w:tcPr>
          <w:p w14:paraId="08494612" w14:textId="77777777" w:rsidR="00422C0B" w:rsidRDefault="00422C0B" w:rsidP="00422C0B">
            <w:pPr>
              <w:bidi w:val="0"/>
              <w:jc w:val="center"/>
              <w:rPr>
                <w:rFonts w:ascii="Arial" w:hAnsi="Arial"/>
                <w:b/>
                <w:bCs/>
              </w:rPr>
            </w:pPr>
            <w:r>
              <w:rPr>
                <w:rFonts w:ascii="Arial" w:hAnsi="Arial"/>
                <w:b/>
                <w:bCs/>
              </w:rPr>
              <w:t>Office Hours</w:t>
            </w:r>
          </w:p>
        </w:tc>
        <w:tc>
          <w:tcPr>
            <w:tcW w:w="9088" w:type="dxa"/>
            <w:gridSpan w:val="2"/>
            <w:tcBorders>
              <w:top w:val="single" w:sz="4" w:space="0" w:color="000000"/>
              <w:left w:val="single" w:sz="4" w:space="0" w:color="000000"/>
              <w:bottom w:val="single" w:sz="4" w:space="0" w:color="000000"/>
              <w:right w:val="single" w:sz="4" w:space="0" w:color="000000"/>
            </w:tcBorders>
          </w:tcPr>
          <w:p w14:paraId="7E11E445" w14:textId="77777777" w:rsidR="00422C0B" w:rsidRDefault="00422C0B" w:rsidP="002552D1">
            <w:pPr>
              <w:bidi w:val="0"/>
              <w:rPr>
                <w:rFonts w:ascii="Arial" w:hAnsi="Arial"/>
                <w:lang w:bidi="ar-KW"/>
              </w:rPr>
            </w:pPr>
            <w:r>
              <w:rPr>
                <w:rFonts w:ascii="Arial" w:hAnsi="Arial"/>
                <w:lang w:bidi="ar-KW"/>
              </w:rPr>
              <w:t xml:space="preserve">SUN      </w:t>
            </w:r>
            <w:r w:rsidR="002552D1">
              <w:rPr>
                <w:rFonts w:ascii="Arial" w:hAnsi="Arial"/>
                <w:lang w:bidi="ar-KW"/>
              </w:rPr>
              <w:t>9-10</w:t>
            </w:r>
            <w:r w:rsidR="0092673F">
              <w:rPr>
                <w:rFonts w:ascii="Arial" w:hAnsi="Arial"/>
                <w:lang w:bidi="ar-KW"/>
              </w:rPr>
              <w:t xml:space="preserve">   </w:t>
            </w:r>
            <w:r>
              <w:rPr>
                <w:rFonts w:ascii="Arial" w:hAnsi="Arial"/>
                <w:lang w:bidi="ar-KW"/>
              </w:rPr>
              <w:t xml:space="preserve">  </w:t>
            </w:r>
            <w:r w:rsidR="002552D1">
              <w:rPr>
                <w:rFonts w:ascii="Arial" w:hAnsi="Arial"/>
                <w:lang w:bidi="ar-KW"/>
              </w:rPr>
              <w:t xml:space="preserve"> 11-12</w:t>
            </w:r>
          </w:p>
          <w:p w14:paraId="0F6F3311" w14:textId="77777777" w:rsidR="00422C0B" w:rsidRDefault="00FB7738" w:rsidP="0092673F">
            <w:pPr>
              <w:bidi w:val="0"/>
              <w:rPr>
                <w:rFonts w:ascii="Arial" w:hAnsi="Arial"/>
                <w:lang w:bidi="ar-KW"/>
              </w:rPr>
            </w:pPr>
            <w:r>
              <w:rPr>
                <w:rFonts w:ascii="Arial" w:hAnsi="Arial"/>
                <w:lang w:bidi="ar-KW"/>
              </w:rPr>
              <w:t xml:space="preserve">TUE   </w:t>
            </w:r>
            <w:r w:rsidR="00422C0B">
              <w:rPr>
                <w:rFonts w:ascii="Arial" w:hAnsi="Arial"/>
                <w:lang w:bidi="ar-KW"/>
              </w:rPr>
              <w:t xml:space="preserve">    </w:t>
            </w:r>
            <w:r w:rsidR="002552D1">
              <w:rPr>
                <w:rFonts w:ascii="Arial" w:hAnsi="Arial"/>
                <w:lang w:bidi="ar-KW"/>
              </w:rPr>
              <w:t>9-10      11-12</w:t>
            </w:r>
          </w:p>
          <w:p w14:paraId="3806BA5D" w14:textId="77777777" w:rsidR="00422C0B" w:rsidRDefault="00FB7738" w:rsidP="00132932">
            <w:pPr>
              <w:bidi w:val="0"/>
              <w:rPr>
                <w:rFonts w:ascii="Arial" w:hAnsi="Arial"/>
                <w:lang w:bidi="ar-KW"/>
              </w:rPr>
            </w:pPr>
            <w:r>
              <w:rPr>
                <w:rFonts w:ascii="Arial" w:hAnsi="Arial"/>
                <w:lang w:bidi="ar-KW"/>
              </w:rPr>
              <w:t xml:space="preserve">THU    </w:t>
            </w:r>
            <w:r w:rsidR="00422C0B">
              <w:rPr>
                <w:rFonts w:ascii="Arial" w:hAnsi="Arial"/>
                <w:lang w:bidi="ar-KW"/>
              </w:rPr>
              <w:t xml:space="preserve">   </w:t>
            </w:r>
            <w:r w:rsidR="002552D1">
              <w:rPr>
                <w:rFonts w:ascii="Arial" w:hAnsi="Arial"/>
                <w:lang w:bidi="ar-KW"/>
              </w:rPr>
              <w:t>9-10      11-12</w:t>
            </w:r>
          </w:p>
        </w:tc>
      </w:tr>
      <w:tr w:rsidR="00422C0B" w14:paraId="29229565" w14:textId="77777777" w:rsidTr="00E13339">
        <w:trPr>
          <w:trHeight w:val="653"/>
        </w:trPr>
        <w:tc>
          <w:tcPr>
            <w:tcW w:w="1359" w:type="dxa"/>
            <w:tcBorders>
              <w:top w:val="single" w:sz="4" w:space="0" w:color="000000"/>
              <w:left w:val="single" w:sz="4" w:space="0" w:color="000000"/>
              <w:bottom w:val="single" w:sz="4" w:space="0" w:color="000000"/>
              <w:right w:val="single" w:sz="4" w:space="0" w:color="000000"/>
            </w:tcBorders>
            <w:hideMark/>
          </w:tcPr>
          <w:p w14:paraId="284CFAEE" w14:textId="77777777" w:rsidR="00422C0B" w:rsidRDefault="00422C0B" w:rsidP="00422C0B">
            <w:pPr>
              <w:bidi w:val="0"/>
              <w:jc w:val="center"/>
              <w:rPr>
                <w:rFonts w:ascii="Arial" w:hAnsi="Arial"/>
                <w:b/>
                <w:bCs/>
              </w:rPr>
            </w:pPr>
            <w:r>
              <w:rPr>
                <w:rFonts w:ascii="Arial" w:hAnsi="Arial"/>
                <w:b/>
                <w:bCs/>
              </w:rPr>
              <w:t>Office location</w:t>
            </w:r>
          </w:p>
        </w:tc>
        <w:tc>
          <w:tcPr>
            <w:tcW w:w="9088" w:type="dxa"/>
            <w:gridSpan w:val="2"/>
            <w:tcBorders>
              <w:top w:val="single" w:sz="4" w:space="0" w:color="000000"/>
              <w:left w:val="single" w:sz="4" w:space="0" w:color="000000"/>
              <w:bottom w:val="single" w:sz="4" w:space="0" w:color="000000"/>
              <w:right w:val="single" w:sz="4" w:space="0" w:color="000000"/>
            </w:tcBorders>
          </w:tcPr>
          <w:p w14:paraId="2C4333AF" w14:textId="33B35795" w:rsidR="00422C0B" w:rsidRPr="00E13339" w:rsidRDefault="00841283" w:rsidP="00E13339">
            <w:pPr>
              <w:tabs>
                <w:tab w:val="left" w:pos="287"/>
                <w:tab w:val="center" w:pos="601"/>
              </w:tabs>
              <w:jc w:val="right"/>
              <w:rPr>
                <w:rFonts w:ascii="Arial" w:hAnsi="Arial"/>
              </w:rPr>
            </w:pPr>
            <w:r>
              <w:rPr>
                <w:rFonts w:ascii="Arial" w:hAnsi="Arial"/>
                <w:lang w:bidi="ar-KW"/>
              </w:rPr>
              <w:t>Building</w:t>
            </w:r>
            <w:r w:rsidR="00422C0B">
              <w:rPr>
                <w:rFonts w:ascii="Arial" w:hAnsi="Arial"/>
                <w:lang w:bidi="ar-KW"/>
              </w:rPr>
              <w:t xml:space="preserve"> #3</w:t>
            </w:r>
            <w:r w:rsidR="00E13339">
              <w:rPr>
                <w:rFonts w:ascii="Arial" w:hAnsi="Arial"/>
                <w:lang w:bidi="ar-KW"/>
              </w:rPr>
              <w:t xml:space="preserve">          </w:t>
            </w:r>
            <w:r w:rsidR="00E13339" w:rsidRPr="00F36DD3">
              <w:rPr>
                <w:rFonts w:ascii="Arial" w:hAnsi="Arial"/>
                <w:lang w:bidi="ar-KW"/>
              </w:rPr>
              <w:t xml:space="preserve"> Floor#2</w:t>
            </w:r>
            <w:r w:rsidR="002552D1">
              <w:rPr>
                <w:rFonts w:ascii="Arial" w:hAnsi="Arial"/>
                <w:lang w:bidi="ar-KW"/>
              </w:rPr>
              <w:t xml:space="preserve">        Room#179</w:t>
            </w:r>
          </w:p>
        </w:tc>
      </w:tr>
      <w:tr w:rsidR="00422C0B" w14:paraId="0CE21217" w14:textId="77777777" w:rsidTr="00422C0B">
        <w:tc>
          <w:tcPr>
            <w:tcW w:w="1359" w:type="dxa"/>
            <w:tcBorders>
              <w:top w:val="single" w:sz="4" w:space="0" w:color="000000"/>
              <w:left w:val="single" w:sz="4" w:space="0" w:color="000000"/>
              <w:bottom w:val="single" w:sz="4" w:space="0" w:color="000000"/>
              <w:right w:val="single" w:sz="4" w:space="0" w:color="000000"/>
            </w:tcBorders>
            <w:hideMark/>
          </w:tcPr>
          <w:p w14:paraId="2ECA0ED9" w14:textId="77777777" w:rsidR="00422C0B" w:rsidRDefault="00422C0B" w:rsidP="00422C0B">
            <w:pPr>
              <w:bidi w:val="0"/>
              <w:jc w:val="center"/>
              <w:rPr>
                <w:rFonts w:ascii="Arial" w:hAnsi="Arial"/>
                <w:b/>
                <w:bCs/>
              </w:rPr>
            </w:pPr>
            <w:r>
              <w:rPr>
                <w:rFonts w:ascii="Arial" w:hAnsi="Arial"/>
                <w:b/>
                <w:bCs/>
              </w:rPr>
              <w:t>E-mail</w:t>
            </w:r>
          </w:p>
        </w:tc>
        <w:tc>
          <w:tcPr>
            <w:tcW w:w="9088" w:type="dxa"/>
            <w:gridSpan w:val="2"/>
            <w:tcBorders>
              <w:top w:val="single" w:sz="4" w:space="0" w:color="000000"/>
              <w:left w:val="single" w:sz="4" w:space="0" w:color="000000"/>
              <w:bottom w:val="single" w:sz="4" w:space="0" w:color="000000"/>
              <w:right w:val="single" w:sz="4" w:space="0" w:color="000000"/>
            </w:tcBorders>
          </w:tcPr>
          <w:p w14:paraId="18A8556E" w14:textId="77777777" w:rsidR="00422C0B" w:rsidRDefault="00F7735C" w:rsidP="00422C0B">
            <w:pPr>
              <w:bidi w:val="0"/>
              <w:rPr>
                <w:rFonts w:ascii="Arial" w:hAnsi="Arial"/>
                <w:lang w:bidi="ar-KW"/>
              </w:rPr>
            </w:pPr>
            <w:hyperlink r:id="rId9" w:history="1">
              <w:r w:rsidR="002552D1" w:rsidRPr="005639B3">
                <w:rPr>
                  <w:rStyle w:val="Hyperlink"/>
                  <w:rFonts w:ascii="Arial" w:hAnsi="Arial"/>
                  <w:lang w:bidi="ar-KW"/>
                </w:rPr>
                <w:t>Falshiha@ksu.edu.sa</w:t>
              </w:r>
            </w:hyperlink>
            <w:r w:rsidR="00422C0B">
              <w:rPr>
                <w:rFonts w:ascii="Arial" w:hAnsi="Arial"/>
                <w:lang w:bidi="ar-KW"/>
              </w:rPr>
              <w:t xml:space="preserve"> </w:t>
            </w:r>
          </w:p>
        </w:tc>
      </w:tr>
    </w:tbl>
    <w:p w14:paraId="57DCA783" w14:textId="77777777" w:rsidR="00F84642" w:rsidRDefault="00F84642" w:rsidP="00F84642">
      <w:pPr>
        <w:pStyle w:val="Header"/>
        <w:tabs>
          <w:tab w:val="left" w:pos="720"/>
        </w:tabs>
        <w:bidi w:val="0"/>
        <w:spacing w:after="0" w:line="240" w:lineRule="auto"/>
        <w:ind w:right="-284"/>
        <w:jc w:val="center"/>
        <w:rPr>
          <w:rFonts w:ascii="Arial" w:hAnsi="Arial"/>
          <w:b/>
          <w:bCs/>
          <w:sz w:val="24"/>
          <w:szCs w:val="24"/>
        </w:rPr>
      </w:pPr>
      <w:r>
        <w:rPr>
          <w:rFonts w:ascii="Arial" w:hAnsi="Arial"/>
          <w:b/>
          <w:bCs/>
          <w:sz w:val="24"/>
          <w:szCs w:val="24"/>
        </w:rPr>
        <w:t>MGT 101 Business Essentials</w:t>
      </w:r>
    </w:p>
    <w:p w14:paraId="47133E68" w14:textId="77777777" w:rsidR="00F84642" w:rsidRDefault="00F84642" w:rsidP="00F84642">
      <w:pPr>
        <w:pStyle w:val="Header"/>
        <w:tabs>
          <w:tab w:val="left" w:pos="720"/>
        </w:tabs>
        <w:bidi w:val="0"/>
        <w:spacing w:after="0" w:line="240" w:lineRule="auto"/>
        <w:ind w:right="-284"/>
        <w:jc w:val="center"/>
        <w:rPr>
          <w:rFonts w:ascii="Arial" w:hAnsi="Arial"/>
          <w:b/>
          <w:bCs/>
          <w:sz w:val="24"/>
          <w:szCs w:val="24"/>
          <w:lang w:bidi="ar-KW"/>
        </w:rPr>
      </w:pPr>
      <w:r>
        <w:rPr>
          <w:rFonts w:ascii="Arial" w:hAnsi="Arial"/>
          <w:b/>
          <w:bCs/>
          <w:sz w:val="24"/>
          <w:szCs w:val="24"/>
        </w:rPr>
        <w:t>Course Syllabus</w:t>
      </w:r>
    </w:p>
    <w:p w14:paraId="484DF240" w14:textId="77777777" w:rsidR="00422C0B" w:rsidRDefault="00422C0B" w:rsidP="002F1001">
      <w:pPr>
        <w:pBdr>
          <w:bottom w:val="single" w:sz="12" w:space="1" w:color="auto"/>
        </w:pBdr>
        <w:bidi w:val="0"/>
        <w:jc w:val="center"/>
        <w:rPr>
          <w:rFonts w:ascii="Arial" w:hAnsi="Arial"/>
          <w:b/>
          <w:bCs/>
          <w:sz w:val="24"/>
          <w:szCs w:val="24"/>
          <w:lang w:bidi="ar-KW"/>
        </w:rPr>
      </w:pPr>
      <w:r>
        <w:rPr>
          <w:rFonts w:ascii="Arial" w:hAnsi="Arial"/>
          <w:b/>
          <w:bCs/>
          <w:sz w:val="24"/>
          <w:szCs w:val="24"/>
        </w:rPr>
        <w:t xml:space="preserve">The </w:t>
      </w:r>
      <w:r w:rsidR="002F1001">
        <w:rPr>
          <w:rFonts w:ascii="Arial" w:hAnsi="Arial"/>
          <w:b/>
          <w:bCs/>
          <w:sz w:val="24"/>
          <w:szCs w:val="24"/>
        </w:rPr>
        <w:t>First</w:t>
      </w:r>
      <w:r w:rsidR="003F1106">
        <w:rPr>
          <w:rFonts w:ascii="Arial" w:hAnsi="Arial"/>
          <w:b/>
          <w:bCs/>
          <w:sz w:val="24"/>
          <w:szCs w:val="24"/>
        </w:rPr>
        <w:t xml:space="preserve"> </w:t>
      </w:r>
      <w:r>
        <w:rPr>
          <w:rFonts w:ascii="Arial" w:hAnsi="Arial"/>
          <w:b/>
          <w:bCs/>
          <w:sz w:val="24"/>
          <w:szCs w:val="24"/>
        </w:rPr>
        <w:t>Semester, 143</w:t>
      </w:r>
      <w:r w:rsidR="002F1001">
        <w:rPr>
          <w:rFonts w:ascii="Arial" w:hAnsi="Arial"/>
          <w:b/>
          <w:bCs/>
          <w:sz w:val="24"/>
          <w:szCs w:val="24"/>
        </w:rPr>
        <w:t>6</w:t>
      </w:r>
      <w:r>
        <w:rPr>
          <w:rFonts w:ascii="Arial" w:hAnsi="Arial"/>
          <w:b/>
          <w:bCs/>
          <w:sz w:val="24"/>
          <w:szCs w:val="24"/>
        </w:rPr>
        <w:t>/143</w:t>
      </w:r>
      <w:r w:rsidR="002F1001">
        <w:rPr>
          <w:rFonts w:ascii="Arial" w:hAnsi="Arial"/>
          <w:b/>
          <w:bCs/>
          <w:sz w:val="24"/>
          <w:szCs w:val="24"/>
        </w:rPr>
        <w:t>7</w:t>
      </w:r>
      <w:r>
        <w:rPr>
          <w:rFonts w:ascii="Arial" w:hAnsi="Arial"/>
          <w:b/>
          <w:bCs/>
          <w:sz w:val="24"/>
          <w:szCs w:val="24"/>
        </w:rPr>
        <w:t>h</w:t>
      </w:r>
    </w:p>
    <w:p w14:paraId="71534C40" w14:textId="77777777" w:rsidR="00422C0B" w:rsidRDefault="00422C0B" w:rsidP="00422C0B">
      <w:pPr>
        <w:pStyle w:val="Header"/>
        <w:tabs>
          <w:tab w:val="left" w:pos="720"/>
        </w:tabs>
        <w:bidi w:val="0"/>
        <w:spacing w:after="0" w:line="240" w:lineRule="auto"/>
        <w:ind w:right="-284"/>
        <w:jc w:val="center"/>
        <w:rPr>
          <w:rFonts w:ascii="Arial" w:hAnsi="Arial"/>
          <w:b/>
          <w:bCs/>
          <w:sz w:val="24"/>
          <w:szCs w:val="24"/>
          <w:lang w:bidi="ar-KW"/>
        </w:rPr>
      </w:pPr>
    </w:p>
    <w:p w14:paraId="23A12CA3" w14:textId="77777777" w:rsidR="00F84642" w:rsidRDefault="00F84642" w:rsidP="00F84642">
      <w:pPr>
        <w:bidi w:val="0"/>
        <w:spacing w:after="120"/>
        <w:jc w:val="both"/>
        <w:rPr>
          <w:rFonts w:ascii="Arial" w:hAnsi="Arial"/>
          <w:b/>
          <w:caps/>
          <w:color w:val="365F91"/>
          <w:u w:val="single"/>
        </w:rPr>
      </w:pPr>
    </w:p>
    <w:p w14:paraId="793A2694" w14:textId="77777777" w:rsidR="00F84642" w:rsidRDefault="00F84642" w:rsidP="00F84642">
      <w:pPr>
        <w:bidi w:val="0"/>
        <w:spacing w:after="120"/>
        <w:jc w:val="both"/>
        <w:rPr>
          <w:rFonts w:ascii="Arial" w:hAnsi="Arial"/>
          <w:b/>
          <w:caps/>
          <w:color w:val="365F91"/>
          <w:u w:val="single"/>
        </w:rPr>
      </w:pPr>
      <w:r>
        <w:rPr>
          <w:rFonts w:ascii="Arial" w:hAnsi="Arial"/>
          <w:b/>
          <w:caps/>
          <w:color w:val="365F91"/>
          <w:u w:val="single"/>
        </w:rPr>
        <w:t>Course DESCRIPTION:</w:t>
      </w:r>
    </w:p>
    <w:p w14:paraId="46E6F2E7" w14:textId="77777777" w:rsidR="00F84642" w:rsidRDefault="00F84642" w:rsidP="00F84642">
      <w:pPr>
        <w:bidi w:val="0"/>
        <w:spacing w:after="0"/>
        <w:jc w:val="both"/>
        <w:rPr>
          <w:rFonts w:ascii="Arial" w:hAnsi="Arial"/>
        </w:rPr>
      </w:pPr>
      <w:r>
        <w:rPr>
          <w:rFonts w:ascii="Arial" w:hAnsi="Arial"/>
        </w:rPr>
        <w:t>The course introduces the student to the contemporary business world, the business of managing, people in organizations, the principles of marketing, managing information and financial issues.</w:t>
      </w:r>
    </w:p>
    <w:p w14:paraId="25015A91" w14:textId="77777777" w:rsidR="00F84642" w:rsidRDefault="00F84642" w:rsidP="00F84642">
      <w:pPr>
        <w:keepNext/>
        <w:keepLines/>
        <w:bidi w:val="0"/>
        <w:spacing w:after="0"/>
        <w:outlineLvl w:val="0"/>
        <w:rPr>
          <w:rFonts w:ascii="Arial" w:hAnsi="Arial"/>
          <w:b/>
          <w:bCs/>
          <w:color w:val="365F91"/>
          <w:u w:val="single"/>
        </w:rPr>
      </w:pPr>
      <w:r>
        <w:rPr>
          <w:rFonts w:ascii="Arial" w:hAnsi="Arial"/>
          <w:b/>
          <w:bCs/>
          <w:color w:val="365F91"/>
          <w:u w:val="single"/>
        </w:rPr>
        <w:t>Course Objectives:</w:t>
      </w:r>
    </w:p>
    <w:p w14:paraId="3FFC2D90" w14:textId="77777777" w:rsidR="00F84642" w:rsidRDefault="00F84642" w:rsidP="00F84642">
      <w:pPr>
        <w:bidi w:val="0"/>
        <w:ind w:left="720"/>
        <w:contextualSpacing/>
        <w:rPr>
          <w:rFonts w:ascii="Arial" w:hAnsi="Arial"/>
        </w:rPr>
      </w:pPr>
      <w:r>
        <w:rPr>
          <w:rFonts w:ascii="Arial" w:hAnsi="Arial"/>
        </w:rPr>
        <w:t xml:space="preserve">This course is basically designed to orient the students to study of business, and management.  It is designed to achieve the following objectives: </w:t>
      </w:r>
    </w:p>
    <w:p w14:paraId="486CD2B1" w14:textId="77777777" w:rsidR="00F84642" w:rsidRDefault="00F84642" w:rsidP="00F84642">
      <w:pPr>
        <w:numPr>
          <w:ilvl w:val="0"/>
          <w:numId w:val="1"/>
        </w:numPr>
        <w:bidi w:val="0"/>
        <w:contextualSpacing/>
        <w:rPr>
          <w:rFonts w:ascii="Arial" w:hAnsi="Arial"/>
        </w:rPr>
      </w:pPr>
      <w:r>
        <w:rPr>
          <w:rFonts w:ascii="Arial" w:hAnsi="Arial"/>
        </w:rPr>
        <w:t>To familiarize students with the basic concepts of Business Administration</w:t>
      </w:r>
    </w:p>
    <w:p w14:paraId="11DBA0ED" w14:textId="77777777" w:rsidR="00F84642" w:rsidRDefault="00F84642" w:rsidP="00F84642">
      <w:pPr>
        <w:numPr>
          <w:ilvl w:val="0"/>
          <w:numId w:val="1"/>
        </w:numPr>
        <w:bidi w:val="0"/>
        <w:contextualSpacing/>
        <w:rPr>
          <w:rFonts w:ascii="Arial" w:hAnsi="Arial"/>
        </w:rPr>
      </w:pPr>
      <w:r>
        <w:rPr>
          <w:rFonts w:ascii="Arial" w:hAnsi="Arial"/>
        </w:rPr>
        <w:t>To increase students' awareness of the importance of understanding management's concept to their careers as BM professionals and to their life in general.</w:t>
      </w:r>
    </w:p>
    <w:p w14:paraId="31B968A9" w14:textId="77777777" w:rsidR="00F84642" w:rsidRDefault="00F84642" w:rsidP="00F84642">
      <w:pPr>
        <w:numPr>
          <w:ilvl w:val="0"/>
          <w:numId w:val="1"/>
        </w:numPr>
        <w:bidi w:val="0"/>
        <w:contextualSpacing/>
        <w:rPr>
          <w:rFonts w:ascii="Arial" w:hAnsi="Arial"/>
        </w:rPr>
      </w:pPr>
      <w:r>
        <w:rPr>
          <w:rFonts w:ascii="Arial" w:hAnsi="Arial"/>
        </w:rPr>
        <w:t>To enhance the student's ability in understanding diverse business operations.</w:t>
      </w:r>
    </w:p>
    <w:p w14:paraId="30F0D697" w14:textId="77777777" w:rsidR="00F84642" w:rsidRDefault="00F84642" w:rsidP="00F84642">
      <w:pPr>
        <w:numPr>
          <w:ilvl w:val="0"/>
          <w:numId w:val="1"/>
        </w:numPr>
        <w:bidi w:val="0"/>
        <w:contextualSpacing/>
        <w:jc w:val="both"/>
        <w:rPr>
          <w:rFonts w:ascii="Arial" w:hAnsi="Arial"/>
        </w:rPr>
      </w:pPr>
      <w:r>
        <w:rPr>
          <w:rFonts w:ascii="Arial" w:hAnsi="Arial"/>
        </w:rPr>
        <w:t>Discuss how businesses achieve success by demonstrating ethical behavior</w:t>
      </w:r>
    </w:p>
    <w:p w14:paraId="2265255D" w14:textId="77777777" w:rsidR="00F84642" w:rsidRDefault="00F84642" w:rsidP="00F84642">
      <w:pPr>
        <w:numPr>
          <w:ilvl w:val="0"/>
          <w:numId w:val="1"/>
        </w:numPr>
        <w:bidi w:val="0"/>
        <w:contextualSpacing/>
        <w:jc w:val="both"/>
        <w:rPr>
          <w:rFonts w:ascii="Arial" w:hAnsi="Arial"/>
        </w:rPr>
      </w:pPr>
      <w:r>
        <w:rPr>
          <w:rFonts w:ascii="Arial" w:hAnsi="Arial"/>
        </w:rPr>
        <w:t>Expl</w:t>
      </w:r>
      <w:r w:rsidR="00E13339">
        <w:rPr>
          <w:rFonts w:ascii="Arial" w:hAnsi="Arial"/>
        </w:rPr>
        <w:t xml:space="preserve">ain the strategies for </w:t>
      </w:r>
      <w:r w:rsidR="00CF75F4">
        <w:rPr>
          <w:rFonts w:ascii="Arial" w:hAnsi="Arial"/>
        </w:rPr>
        <w:t>business success</w:t>
      </w:r>
      <w:r>
        <w:rPr>
          <w:rFonts w:ascii="Arial" w:hAnsi="Arial"/>
        </w:rPr>
        <w:t xml:space="preserve"> in the relationship era</w:t>
      </w:r>
    </w:p>
    <w:p w14:paraId="1D5737B4" w14:textId="77777777" w:rsidR="00F84642" w:rsidRDefault="00F84642" w:rsidP="00F84642">
      <w:pPr>
        <w:numPr>
          <w:ilvl w:val="0"/>
          <w:numId w:val="1"/>
        </w:numPr>
        <w:bidi w:val="0"/>
        <w:contextualSpacing/>
        <w:jc w:val="both"/>
        <w:rPr>
          <w:rFonts w:ascii="Arial" w:hAnsi="Arial"/>
        </w:rPr>
      </w:pPr>
      <w:r>
        <w:rPr>
          <w:rFonts w:ascii="Arial" w:hAnsi="Arial"/>
        </w:rPr>
        <w:t>Demonstrate the use of empowerment in management</w:t>
      </w:r>
    </w:p>
    <w:p w14:paraId="3600C2D7" w14:textId="77777777" w:rsidR="00F84642" w:rsidRDefault="00F84642" w:rsidP="00F84642">
      <w:pPr>
        <w:numPr>
          <w:ilvl w:val="0"/>
          <w:numId w:val="1"/>
        </w:numPr>
        <w:bidi w:val="0"/>
        <w:contextualSpacing/>
        <w:jc w:val="both"/>
        <w:rPr>
          <w:rFonts w:ascii="Arial" w:hAnsi="Arial"/>
        </w:rPr>
      </w:pPr>
      <w:r>
        <w:rPr>
          <w:rFonts w:ascii="Arial" w:hAnsi="Arial"/>
        </w:rPr>
        <w:t>Describe the elements of customer-driven marketing</w:t>
      </w:r>
    </w:p>
    <w:p w14:paraId="563F92C3" w14:textId="77777777" w:rsidR="00F84642" w:rsidRDefault="00F84642" w:rsidP="00F84642">
      <w:pPr>
        <w:numPr>
          <w:ilvl w:val="0"/>
          <w:numId w:val="1"/>
        </w:numPr>
        <w:bidi w:val="0"/>
        <w:contextualSpacing/>
        <w:jc w:val="both"/>
        <w:rPr>
          <w:rFonts w:ascii="Arial" w:hAnsi="Arial"/>
        </w:rPr>
      </w:pPr>
      <w:r>
        <w:rPr>
          <w:rFonts w:ascii="Arial" w:hAnsi="Arial"/>
        </w:rPr>
        <w:t>Discuss the basic elements of financial management and investing</w:t>
      </w:r>
    </w:p>
    <w:p w14:paraId="5FEE28D1" w14:textId="77777777" w:rsidR="00F84642" w:rsidRDefault="00F84642" w:rsidP="00F84642">
      <w:pPr>
        <w:numPr>
          <w:ilvl w:val="0"/>
          <w:numId w:val="1"/>
        </w:numPr>
        <w:bidi w:val="0"/>
        <w:contextualSpacing/>
        <w:rPr>
          <w:rFonts w:ascii="Arial" w:hAnsi="Arial"/>
        </w:rPr>
      </w:pPr>
      <w:r>
        <w:rPr>
          <w:rFonts w:ascii="Arial" w:hAnsi="Arial"/>
        </w:rPr>
        <w:t>Finally, it is expected that the course would help the students to make a more informed choice while selecting their future educational path.</w:t>
      </w:r>
    </w:p>
    <w:p w14:paraId="4EA0BBEE" w14:textId="77777777" w:rsidR="00F84642" w:rsidRDefault="00F84642" w:rsidP="00F84642">
      <w:pPr>
        <w:bidi w:val="0"/>
        <w:rPr>
          <w:rFonts w:ascii="Arial" w:hAnsi="Arial"/>
          <w:b/>
          <w:bCs/>
          <w:color w:val="1F497D"/>
          <w:u w:val="single"/>
        </w:rPr>
      </w:pPr>
      <w:r>
        <w:rPr>
          <w:rFonts w:ascii="Arial" w:hAnsi="Arial"/>
          <w:b/>
          <w:bCs/>
          <w:color w:val="1F497D"/>
          <w:u w:val="single"/>
        </w:rPr>
        <w:lastRenderedPageBreak/>
        <w:t>Course Effectiveness Matrix:</w:t>
      </w:r>
    </w:p>
    <w:tbl>
      <w:tblPr>
        <w:tblW w:w="10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5"/>
        <w:gridCol w:w="2088"/>
        <w:gridCol w:w="3947"/>
        <w:gridCol w:w="1754"/>
      </w:tblGrid>
      <w:tr w:rsidR="00F84642" w14:paraId="683DA738" w14:textId="77777777" w:rsidTr="00E13339">
        <w:trPr>
          <w:jc w:val="center"/>
        </w:trPr>
        <w:tc>
          <w:tcPr>
            <w:tcW w:w="2675" w:type="dxa"/>
            <w:tcBorders>
              <w:top w:val="single" w:sz="4" w:space="0" w:color="000000"/>
              <w:left w:val="single" w:sz="4" w:space="0" w:color="000000"/>
              <w:bottom w:val="single" w:sz="4" w:space="0" w:color="000000"/>
              <w:right w:val="single" w:sz="4" w:space="0" w:color="000000"/>
            </w:tcBorders>
            <w:hideMark/>
          </w:tcPr>
          <w:p w14:paraId="075689C8" w14:textId="77777777" w:rsidR="00F84642" w:rsidRDefault="00F84642">
            <w:pPr>
              <w:bidi w:val="0"/>
              <w:spacing w:after="0"/>
              <w:rPr>
                <w:rFonts w:ascii="Arial" w:hAnsi="Arial"/>
                <w:lang w:bidi="ar-KW"/>
              </w:rPr>
            </w:pPr>
            <w:r>
              <w:rPr>
                <w:rFonts w:ascii="Arial" w:hAnsi="Arial"/>
                <w:lang w:bidi="ar-KW"/>
              </w:rPr>
              <w:t>Course learning outcomes(CLO)</w:t>
            </w:r>
          </w:p>
          <w:p w14:paraId="1DF07BD9" w14:textId="77777777" w:rsidR="00F84642" w:rsidRDefault="00F84642">
            <w:pPr>
              <w:bidi w:val="0"/>
              <w:spacing w:after="0"/>
              <w:rPr>
                <w:rFonts w:ascii="Arial" w:hAnsi="Arial"/>
                <w:lang w:bidi="ar-KW"/>
              </w:rPr>
            </w:pPr>
            <w:r>
              <w:rPr>
                <w:rFonts w:ascii="Arial" w:hAnsi="Arial"/>
                <w:lang w:bidi="ar-KW"/>
              </w:rPr>
              <w:t>Upon completion of the course the students will be able to:</w:t>
            </w:r>
          </w:p>
        </w:tc>
        <w:tc>
          <w:tcPr>
            <w:tcW w:w="2088" w:type="dxa"/>
            <w:tcBorders>
              <w:top w:val="single" w:sz="4" w:space="0" w:color="000000"/>
              <w:left w:val="single" w:sz="4" w:space="0" w:color="000000"/>
              <w:bottom w:val="single" w:sz="4" w:space="0" w:color="000000"/>
              <w:right w:val="single" w:sz="4" w:space="0" w:color="000000"/>
            </w:tcBorders>
            <w:hideMark/>
          </w:tcPr>
          <w:p w14:paraId="2DCC0488" w14:textId="77777777" w:rsidR="00F84642" w:rsidRDefault="00F84642">
            <w:pPr>
              <w:bidi w:val="0"/>
              <w:spacing w:after="0"/>
              <w:rPr>
                <w:rFonts w:ascii="Arial" w:hAnsi="Arial"/>
                <w:lang w:bidi="ar-KW"/>
              </w:rPr>
            </w:pPr>
            <w:r>
              <w:rPr>
                <w:rFonts w:ascii="Arial" w:hAnsi="Arial"/>
                <w:lang w:bidi="ar-KW"/>
              </w:rPr>
              <w:t>Linked to program learning outcomes(PLO)</w:t>
            </w:r>
          </w:p>
        </w:tc>
        <w:tc>
          <w:tcPr>
            <w:tcW w:w="3947" w:type="dxa"/>
            <w:tcBorders>
              <w:top w:val="single" w:sz="4" w:space="0" w:color="000000"/>
              <w:left w:val="single" w:sz="4" w:space="0" w:color="000000"/>
              <w:bottom w:val="single" w:sz="4" w:space="0" w:color="000000"/>
              <w:right w:val="single" w:sz="4" w:space="0" w:color="000000"/>
            </w:tcBorders>
            <w:hideMark/>
          </w:tcPr>
          <w:p w14:paraId="06D6A0F0" w14:textId="77777777" w:rsidR="00F84642" w:rsidRDefault="00F84642">
            <w:pPr>
              <w:bidi w:val="0"/>
              <w:spacing w:after="0"/>
              <w:rPr>
                <w:rFonts w:ascii="Arial" w:hAnsi="Arial"/>
                <w:lang w:bidi="ar-KW"/>
              </w:rPr>
            </w:pPr>
            <w:r>
              <w:rPr>
                <w:rFonts w:ascii="Arial" w:hAnsi="Arial"/>
                <w:lang w:bidi="ar-KW"/>
              </w:rPr>
              <w:t>Teaching strategies</w:t>
            </w:r>
          </w:p>
        </w:tc>
        <w:tc>
          <w:tcPr>
            <w:tcW w:w="1754" w:type="dxa"/>
            <w:tcBorders>
              <w:top w:val="single" w:sz="4" w:space="0" w:color="000000"/>
              <w:left w:val="single" w:sz="4" w:space="0" w:color="000000"/>
              <w:bottom w:val="single" w:sz="4" w:space="0" w:color="000000"/>
              <w:right w:val="single" w:sz="4" w:space="0" w:color="000000"/>
            </w:tcBorders>
            <w:hideMark/>
          </w:tcPr>
          <w:p w14:paraId="72E8CE42" w14:textId="77777777" w:rsidR="00F84642" w:rsidRDefault="00F84642">
            <w:pPr>
              <w:bidi w:val="0"/>
              <w:spacing w:after="0"/>
              <w:rPr>
                <w:rFonts w:ascii="Arial" w:hAnsi="Arial"/>
                <w:lang w:bidi="ar-KW"/>
              </w:rPr>
            </w:pPr>
            <w:r>
              <w:rPr>
                <w:rFonts w:ascii="Arial" w:hAnsi="Arial"/>
                <w:lang w:bidi="ar-KW"/>
              </w:rPr>
              <w:t>Assessment</w:t>
            </w:r>
          </w:p>
        </w:tc>
      </w:tr>
      <w:tr w:rsidR="00F84642" w14:paraId="6C809FD3" w14:textId="77777777" w:rsidTr="00E13339">
        <w:trPr>
          <w:trHeight w:val="1344"/>
          <w:jc w:val="center"/>
        </w:trPr>
        <w:tc>
          <w:tcPr>
            <w:tcW w:w="2675" w:type="dxa"/>
            <w:tcBorders>
              <w:top w:val="single" w:sz="4" w:space="0" w:color="000000"/>
              <w:left w:val="single" w:sz="4" w:space="0" w:color="000000"/>
              <w:bottom w:val="single" w:sz="4" w:space="0" w:color="000000"/>
              <w:right w:val="single" w:sz="4" w:space="0" w:color="000000"/>
            </w:tcBorders>
          </w:tcPr>
          <w:p w14:paraId="20450941" w14:textId="77777777" w:rsidR="00F84642" w:rsidRDefault="00F84642">
            <w:pPr>
              <w:bidi w:val="0"/>
              <w:spacing w:after="0"/>
              <w:rPr>
                <w:rFonts w:ascii="Arial" w:hAnsi="Arial"/>
                <w:lang w:bidi="ar-KW"/>
              </w:rPr>
            </w:pPr>
            <w:r>
              <w:rPr>
                <w:rFonts w:ascii="Arial" w:hAnsi="Arial"/>
                <w:lang w:bidi="ar-KW"/>
              </w:rPr>
              <w:t>Students will demonstrate the knowledge of business functional &amp; Define concept and theories of management</w:t>
            </w:r>
          </w:p>
          <w:p w14:paraId="1380CA66" w14:textId="77777777" w:rsidR="00F84642" w:rsidRDefault="00F84642">
            <w:pPr>
              <w:bidi w:val="0"/>
              <w:spacing w:after="0"/>
              <w:rPr>
                <w:rFonts w:ascii="Arial" w:hAnsi="Arial"/>
                <w:lang w:bidi="ar-KW"/>
              </w:rPr>
            </w:pPr>
          </w:p>
        </w:tc>
        <w:tc>
          <w:tcPr>
            <w:tcW w:w="2088" w:type="dxa"/>
            <w:tcBorders>
              <w:top w:val="single" w:sz="4" w:space="0" w:color="000000"/>
              <w:left w:val="single" w:sz="4" w:space="0" w:color="000000"/>
              <w:bottom w:val="single" w:sz="4" w:space="0" w:color="000000"/>
              <w:right w:val="single" w:sz="4" w:space="0" w:color="000000"/>
            </w:tcBorders>
            <w:hideMark/>
          </w:tcPr>
          <w:p w14:paraId="4EE15EFB" w14:textId="77777777" w:rsidR="00F84642" w:rsidRDefault="00F84642">
            <w:pPr>
              <w:bidi w:val="0"/>
              <w:spacing w:after="0"/>
              <w:jc w:val="center"/>
              <w:rPr>
                <w:rFonts w:ascii="Arial" w:hAnsi="Arial"/>
                <w:lang w:bidi="ar-KW"/>
              </w:rPr>
            </w:pPr>
            <w:r>
              <w:rPr>
                <w:rFonts w:ascii="Arial" w:hAnsi="Arial"/>
                <w:lang w:bidi="ar-KW"/>
              </w:rPr>
              <w:t>LG 5</w:t>
            </w:r>
          </w:p>
          <w:p w14:paraId="3705984E" w14:textId="77777777" w:rsidR="00F84642" w:rsidRDefault="00F84642">
            <w:pPr>
              <w:bidi w:val="0"/>
              <w:spacing w:after="0"/>
              <w:jc w:val="center"/>
              <w:rPr>
                <w:rFonts w:ascii="Arial" w:hAnsi="Arial"/>
                <w:lang w:bidi="ar-KW"/>
              </w:rPr>
            </w:pPr>
            <w:r>
              <w:rPr>
                <w:rFonts w:ascii="Arial" w:hAnsi="Arial"/>
                <w:lang w:bidi="ar-KW"/>
              </w:rPr>
              <w:t>OB5.1</w:t>
            </w:r>
          </w:p>
        </w:tc>
        <w:tc>
          <w:tcPr>
            <w:tcW w:w="3947" w:type="dxa"/>
            <w:tcBorders>
              <w:top w:val="single" w:sz="4" w:space="0" w:color="000000"/>
              <w:left w:val="single" w:sz="4" w:space="0" w:color="000000"/>
              <w:bottom w:val="single" w:sz="4" w:space="0" w:color="000000"/>
              <w:right w:val="single" w:sz="4" w:space="0" w:color="000000"/>
            </w:tcBorders>
          </w:tcPr>
          <w:p w14:paraId="6CB0A8FF" w14:textId="77777777" w:rsidR="00F84642" w:rsidRDefault="00F84642" w:rsidP="00F84642">
            <w:pPr>
              <w:numPr>
                <w:ilvl w:val="0"/>
                <w:numId w:val="2"/>
              </w:numPr>
              <w:bidi w:val="0"/>
              <w:spacing w:after="0"/>
              <w:ind w:left="1440"/>
              <w:contextualSpacing/>
              <w:rPr>
                <w:rFonts w:ascii="Arial" w:hAnsi="Arial"/>
                <w:lang w:bidi="ar-KW"/>
              </w:rPr>
            </w:pPr>
            <w:r>
              <w:rPr>
                <w:rFonts w:ascii="Arial" w:hAnsi="Arial"/>
                <w:lang w:bidi="ar-KW"/>
              </w:rPr>
              <w:t>Lecturing</w:t>
            </w:r>
          </w:p>
          <w:p w14:paraId="50503579" w14:textId="77777777" w:rsidR="00F84642" w:rsidRDefault="00F84642" w:rsidP="00F84642">
            <w:pPr>
              <w:numPr>
                <w:ilvl w:val="0"/>
                <w:numId w:val="2"/>
              </w:numPr>
              <w:bidi w:val="0"/>
              <w:spacing w:after="0"/>
              <w:ind w:left="1440"/>
              <w:contextualSpacing/>
              <w:rPr>
                <w:rFonts w:ascii="Arial" w:hAnsi="Arial"/>
                <w:lang w:bidi="ar-KW"/>
              </w:rPr>
            </w:pPr>
            <w:r>
              <w:rPr>
                <w:rFonts w:ascii="Arial" w:hAnsi="Arial"/>
                <w:lang w:bidi="ar-KW"/>
              </w:rPr>
              <w:t xml:space="preserve">Case analysis </w:t>
            </w:r>
          </w:p>
          <w:p w14:paraId="30204018" w14:textId="77777777" w:rsidR="00F84642" w:rsidRDefault="00F84642" w:rsidP="00F84642">
            <w:pPr>
              <w:numPr>
                <w:ilvl w:val="0"/>
                <w:numId w:val="2"/>
              </w:numPr>
              <w:bidi w:val="0"/>
              <w:spacing w:after="0"/>
              <w:ind w:left="1440"/>
              <w:contextualSpacing/>
              <w:rPr>
                <w:rFonts w:ascii="Arial" w:hAnsi="Arial"/>
                <w:lang w:bidi="ar-KW"/>
              </w:rPr>
            </w:pPr>
            <w:r>
              <w:rPr>
                <w:rFonts w:ascii="Arial" w:hAnsi="Arial"/>
                <w:lang w:bidi="ar-KW"/>
              </w:rPr>
              <w:t xml:space="preserve">Lecture </w:t>
            </w:r>
          </w:p>
          <w:p w14:paraId="6047AA17" w14:textId="77777777" w:rsidR="00F84642" w:rsidRDefault="00F84642" w:rsidP="00F84642">
            <w:pPr>
              <w:numPr>
                <w:ilvl w:val="0"/>
                <w:numId w:val="2"/>
              </w:numPr>
              <w:bidi w:val="0"/>
              <w:spacing w:after="0"/>
              <w:ind w:left="1440"/>
              <w:contextualSpacing/>
              <w:rPr>
                <w:rFonts w:ascii="Arial" w:hAnsi="Arial"/>
                <w:lang w:bidi="ar-KW"/>
              </w:rPr>
            </w:pPr>
            <w:r>
              <w:rPr>
                <w:rFonts w:ascii="Arial" w:hAnsi="Arial"/>
                <w:lang w:bidi="ar-KW"/>
              </w:rPr>
              <w:t>Tutorial</w:t>
            </w:r>
          </w:p>
          <w:p w14:paraId="3855183C" w14:textId="77777777" w:rsidR="00F84642" w:rsidRDefault="00F84642">
            <w:pPr>
              <w:bidi w:val="0"/>
              <w:spacing w:after="0"/>
              <w:ind w:left="720"/>
              <w:contextualSpacing/>
              <w:rPr>
                <w:rFonts w:ascii="Arial" w:hAnsi="Arial"/>
                <w:lang w:bidi="ar-KW"/>
              </w:rPr>
            </w:pPr>
          </w:p>
        </w:tc>
        <w:tc>
          <w:tcPr>
            <w:tcW w:w="1754" w:type="dxa"/>
            <w:tcBorders>
              <w:top w:val="single" w:sz="4" w:space="0" w:color="000000"/>
              <w:left w:val="single" w:sz="4" w:space="0" w:color="000000"/>
              <w:bottom w:val="single" w:sz="4" w:space="0" w:color="000000"/>
              <w:right w:val="single" w:sz="4" w:space="0" w:color="000000"/>
            </w:tcBorders>
          </w:tcPr>
          <w:p w14:paraId="338F9482" w14:textId="77777777" w:rsidR="00F84642" w:rsidRDefault="00F84642">
            <w:pPr>
              <w:bidi w:val="0"/>
              <w:spacing w:after="0"/>
              <w:rPr>
                <w:rFonts w:ascii="Arial" w:hAnsi="Arial"/>
                <w:lang w:bidi="ar-KW"/>
              </w:rPr>
            </w:pPr>
            <w:r>
              <w:rPr>
                <w:rFonts w:ascii="Arial" w:hAnsi="Arial"/>
                <w:lang w:bidi="ar-KW"/>
              </w:rPr>
              <w:t>Mid-terms</w:t>
            </w:r>
          </w:p>
          <w:p w14:paraId="2641097B" w14:textId="77777777" w:rsidR="00F84642" w:rsidRDefault="00F84642">
            <w:pPr>
              <w:bidi w:val="0"/>
              <w:spacing w:after="0"/>
              <w:rPr>
                <w:rFonts w:ascii="Arial" w:hAnsi="Arial"/>
                <w:lang w:bidi="ar-KW"/>
              </w:rPr>
            </w:pPr>
            <w:r>
              <w:rPr>
                <w:rFonts w:ascii="Arial" w:hAnsi="Arial"/>
                <w:lang w:bidi="ar-KW"/>
              </w:rPr>
              <w:t>Quizzes</w:t>
            </w:r>
          </w:p>
          <w:p w14:paraId="28158DC0" w14:textId="77777777" w:rsidR="00F84642" w:rsidRDefault="00F84642">
            <w:pPr>
              <w:bidi w:val="0"/>
              <w:spacing w:after="0"/>
              <w:rPr>
                <w:rFonts w:ascii="Arial" w:hAnsi="Arial"/>
                <w:lang w:bidi="ar-KW"/>
              </w:rPr>
            </w:pPr>
            <w:r>
              <w:rPr>
                <w:rFonts w:ascii="Arial" w:hAnsi="Arial"/>
                <w:lang w:bidi="ar-KW"/>
              </w:rPr>
              <w:t>Case studies</w:t>
            </w:r>
          </w:p>
          <w:p w14:paraId="5DEBBEF6" w14:textId="77777777" w:rsidR="00F84642" w:rsidRDefault="00F84642">
            <w:pPr>
              <w:bidi w:val="0"/>
              <w:spacing w:after="0"/>
              <w:rPr>
                <w:rFonts w:ascii="Arial" w:hAnsi="Arial"/>
                <w:lang w:bidi="ar-KW"/>
              </w:rPr>
            </w:pPr>
          </w:p>
          <w:p w14:paraId="3809D6C2" w14:textId="77777777" w:rsidR="00F84642" w:rsidRDefault="00F84642">
            <w:pPr>
              <w:bidi w:val="0"/>
              <w:spacing w:after="0"/>
              <w:rPr>
                <w:rFonts w:ascii="Arial" w:hAnsi="Arial"/>
                <w:lang w:bidi="ar-KW"/>
              </w:rPr>
            </w:pPr>
          </w:p>
        </w:tc>
      </w:tr>
      <w:tr w:rsidR="00F84642" w14:paraId="632F0DFA" w14:textId="77777777" w:rsidTr="00E13339">
        <w:trPr>
          <w:jc w:val="center"/>
        </w:trPr>
        <w:tc>
          <w:tcPr>
            <w:tcW w:w="2675" w:type="dxa"/>
            <w:tcBorders>
              <w:top w:val="single" w:sz="4" w:space="0" w:color="000000"/>
              <w:left w:val="single" w:sz="4" w:space="0" w:color="000000"/>
              <w:bottom w:val="single" w:sz="4" w:space="0" w:color="000000"/>
              <w:right w:val="single" w:sz="4" w:space="0" w:color="000000"/>
            </w:tcBorders>
            <w:hideMark/>
          </w:tcPr>
          <w:p w14:paraId="1D804935" w14:textId="77777777" w:rsidR="00F84642" w:rsidRDefault="00F84642">
            <w:pPr>
              <w:bidi w:val="0"/>
              <w:spacing w:after="0"/>
              <w:rPr>
                <w:rFonts w:ascii="Arial" w:hAnsi="Arial"/>
                <w:lang w:bidi="ar-KW"/>
              </w:rPr>
            </w:pPr>
            <w:r>
              <w:rPr>
                <w:rFonts w:ascii="Arial" w:hAnsi="Arial"/>
                <w:lang w:bidi="ar-KW"/>
              </w:rPr>
              <w:t>Students will demonstrate effective communication skills</w:t>
            </w:r>
          </w:p>
        </w:tc>
        <w:tc>
          <w:tcPr>
            <w:tcW w:w="2088" w:type="dxa"/>
            <w:tcBorders>
              <w:top w:val="single" w:sz="4" w:space="0" w:color="000000"/>
              <w:left w:val="single" w:sz="4" w:space="0" w:color="000000"/>
              <w:bottom w:val="single" w:sz="4" w:space="0" w:color="000000"/>
              <w:right w:val="single" w:sz="4" w:space="0" w:color="000000"/>
            </w:tcBorders>
            <w:hideMark/>
          </w:tcPr>
          <w:p w14:paraId="5D852AED" w14:textId="77777777" w:rsidR="00F84642" w:rsidRDefault="00F84642">
            <w:pPr>
              <w:bidi w:val="0"/>
              <w:spacing w:after="0"/>
              <w:jc w:val="center"/>
              <w:rPr>
                <w:rFonts w:ascii="Arial" w:hAnsi="Arial"/>
                <w:lang w:bidi="ar-KW"/>
              </w:rPr>
            </w:pPr>
            <w:r>
              <w:rPr>
                <w:rFonts w:ascii="Arial" w:hAnsi="Arial"/>
                <w:lang w:bidi="ar-KW"/>
              </w:rPr>
              <w:t>LG1:OB1.1 &amp;OB1.2</w:t>
            </w:r>
          </w:p>
        </w:tc>
        <w:tc>
          <w:tcPr>
            <w:tcW w:w="3947" w:type="dxa"/>
            <w:tcBorders>
              <w:top w:val="single" w:sz="4" w:space="0" w:color="000000"/>
              <w:left w:val="single" w:sz="4" w:space="0" w:color="000000"/>
              <w:bottom w:val="single" w:sz="4" w:space="0" w:color="000000"/>
              <w:right w:val="single" w:sz="4" w:space="0" w:color="000000"/>
            </w:tcBorders>
          </w:tcPr>
          <w:p w14:paraId="58CCBA89" w14:textId="77777777" w:rsidR="00F84642" w:rsidRDefault="00F84642" w:rsidP="00F84642">
            <w:pPr>
              <w:numPr>
                <w:ilvl w:val="0"/>
                <w:numId w:val="2"/>
              </w:numPr>
              <w:bidi w:val="0"/>
              <w:spacing w:after="0"/>
              <w:ind w:left="1440"/>
              <w:contextualSpacing/>
              <w:rPr>
                <w:rFonts w:ascii="Arial" w:hAnsi="Arial"/>
                <w:lang w:bidi="ar-KW"/>
              </w:rPr>
            </w:pPr>
            <w:r>
              <w:rPr>
                <w:rFonts w:ascii="Arial" w:hAnsi="Arial"/>
                <w:lang w:bidi="ar-KW"/>
              </w:rPr>
              <w:t xml:space="preserve">Lecture </w:t>
            </w:r>
          </w:p>
          <w:p w14:paraId="411CFDF3" w14:textId="77777777" w:rsidR="00F84642" w:rsidRDefault="00F84642" w:rsidP="00F84642">
            <w:pPr>
              <w:numPr>
                <w:ilvl w:val="0"/>
                <w:numId w:val="2"/>
              </w:numPr>
              <w:bidi w:val="0"/>
              <w:spacing w:after="0"/>
              <w:ind w:left="1440"/>
              <w:contextualSpacing/>
              <w:rPr>
                <w:rFonts w:ascii="Arial" w:hAnsi="Arial"/>
                <w:lang w:bidi="ar-KW"/>
              </w:rPr>
            </w:pPr>
            <w:r>
              <w:rPr>
                <w:rFonts w:ascii="Arial" w:hAnsi="Arial"/>
                <w:lang w:bidi="ar-KW"/>
              </w:rPr>
              <w:t>Tutorial</w:t>
            </w:r>
          </w:p>
          <w:p w14:paraId="10472780" w14:textId="77777777" w:rsidR="00F84642" w:rsidRDefault="00F84642" w:rsidP="00F84642">
            <w:pPr>
              <w:numPr>
                <w:ilvl w:val="0"/>
                <w:numId w:val="2"/>
              </w:numPr>
              <w:bidi w:val="0"/>
              <w:spacing w:after="0"/>
              <w:ind w:left="1440"/>
              <w:contextualSpacing/>
              <w:rPr>
                <w:rFonts w:ascii="Arial" w:hAnsi="Arial"/>
                <w:lang w:bidi="ar-KW"/>
              </w:rPr>
            </w:pPr>
            <w:r>
              <w:rPr>
                <w:rFonts w:ascii="Arial" w:hAnsi="Arial"/>
                <w:lang w:bidi="ar-KW"/>
              </w:rPr>
              <w:t>Group discussions</w:t>
            </w:r>
          </w:p>
          <w:p w14:paraId="14C31346" w14:textId="77777777" w:rsidR="00F84642" w:rsidRDefault="00F84642">
            <w:pPr>
              <w:tabs>
                <w:tab w:val="left" w:pos="2415"/>
              </w:tabs>
              <w:bidi w:val="0"/>
              <w:spacing w:after="0"/>
              <w:rPr>
                <w:rFonts w:ascii="Arial" w:hAnsi="Arial"/>
                <w:lang w:bidi="ar-KW"/>
              </w:rPr>
            </w:pPr>
          </w:p>
        </w:tc>
        <w:tc>
          <w:tcPr>
            <w:tcW w:w="1754" w:type="dxa"/>
            <w:tcBorders>
              <w:top w:val="single" w:sz="4" w:space="0" w:color="000000"/>
              <w:left w:val="single" w:sz="4" w:space="0" w:color="000000"/>
              <w:bottom w:val="single" w:sz="4" w:space="0" w:color="000000"/>
              <w:right w:val="single" w:sz="4" w:space="0" w:color="000000"/>
            </w:tcBorders>
            <w:hideMark/>
          </w:tcPr>
          <w:p w14:paraId="1AC719A2" w14:textId="77777777" w:rsidR="00F84642" w:rsidRDefault="00F84642">
            <w:pPr>
              <w:bidi w:val="0"/>
              <w:spacing w:after="0"/>
              <w:rPr>
                <w:rFonts w:ascii="Arial" w:hAnsi="Arial"/>
                <w:lang w:bidi="ar-KW"/>
              </w:rPr>
            </w:pPr>
            <w:r>
              <w:rPr>
                <w:rFonts w:ascii="Arial" w:hAnsi="Arial"/>
                <w:lang w:bidi="ar-KW"/>
              </w:rPr>
              <w:t>Small business project</w:t>
            </w:r>
          </w:p>
        </w:tc>
      </w:tr>
      <w:tr w:rsidR="00F84642" w14:paraId="635A5022" w14:textId="77777777" w:rsidTr="00E13339">
        <w:trPr>
          <w:jc w:val="center"/>
        </w:trPr>
        <w:tc>
          <w:tcPr>
            <w:tcW w:w="2675" w:type="dxa"/>
            <w:tcBorders>
              <w:top w:val="single" w:sz="4" w:space="0" w:color="000000"/>
              <w:left w:val="single" w:sz="4" w:space="0" w:color="000000"/>
              <w:bottom w:val="single" w:sz="4" w:space="0" w:color="000000"/>
              <w:right w:val="single" w:sz="4" w:space="0" w:color="000000"/>
            </w:tcBorders>
            <w:hideMark/>
          </w:tcPr>
          <w:p w14:paraId="1F381D85" w14:textId="77777777" w:rsidR="00F84642" w:rsidRDefault="00F84642">
            <w:pPr>
              <w:bidi w:val="0"/>
              <w:spacing w:after="0"/>
              <w:rPr>
                <w:rFonts w:ascii="Arial" w:hAnsi="Arial"/>
                <w:lang w:bidi="ar-KW"/>
              </w:rPr>
            </w:pPr>
            <w:r>
              <w:rPr>
                <w:rFonts w:ascii="Arial" w:hAnsi="Arial"/>
                <w:lang w:bidi="ar-KW"/>
              </w:rPr>
              <w:t>Students will employ interpersonal, team-building and leadership skills to manage businesses effectively&amp;</w:t>
            </w:r>
          </w:p>
          <w:p w14:paraId="46D127CC" w14:textId="77777777" w:rsidR="00F84642" w:rsidRDefault="00F84642">
            <w:pPr>
              <w:bidi w:val="0"/>
              <w:spacing w:after="0"/>
              <w:rPr>
                <w:rFonts w:ascii="Arial" w:hAnsi="Arial"/>
                <w:lang w:bidi="ar-KW"/>
              </w:rPr>
            </w:pPr>
            <w:r>
              <w:rPr>
                <w:rFonts w:ascii="Arial" w:hAnsi="Arial"/>
                <w:lang w:bidi="ar-KW"/>
              </w:rPr>
              <w:t>ability to work effectively with others</w:t>
            </w:r>
          </w:p>
        </w:tc>
        <w:tc>
          <w:tcPr>
            <w:tcW w:w="2088" w:type="dxa"/>
            <w:tcBorders>
              <w:top w:val="single" w:sz="4" w:space="0" w:color="000000"/>
              <w:left w:val="single" w:sz="4" w:space="0" w:color="000000"/>
              <w:bottom w:val="single" w:sz="4" w:space="0" w:color="000000"/>
              <w:right w:val="single" w:sz="4" w:space="0" w:color="000000"/>
            </w:tcBorders>
            <w:hideMark/>
          </w:tcPr>
          <w:p w14:paraId="60F08497" w14:textId="77777777" w:rsidR="00F84642" w:rsidRDefault="00F84642">
            <w:pPr>
              <w:bidi w:val="0"/>
              <w:spacing w:after="0"/>
              <w:jc w:val="center"/>
              <w:rPr>
                <w:rFonts w:ascii="Arial" w:hAnsi="Arial"/>
                <w:lang w:bidi="ar-KW"/>
              </w:rPr>
            </w:pPr>
            <w:r>
              <w:rPr>
                <w:rFonts w:ascii="Arial" w:hAnsi="Arial"/>
                <w:lang w:bidi="ar-KW"/>
              </w:rPr>
              <w:t>LG4:OB4.1&amp;OB4.2</w:t>
            </w:r>
          </w:p>
        </w:tc>
        <w:tc>
          <w:tcPr>
            <w:tcW w:w="3947" w:type="dxa"/>
            <w:tcBorders>
              <w:top w:val="single" w:sz="4" w:space="0" w:color="000000"/>
              <w:left w:val="single" w:sz="4" w:space="0" w:color="000000"/>
              <w:bottom w:val="single" w:sz="4" w:space="0" w:color="000000"/>
              <w:right w:val="single" w:sz="4" w:space="0" w:color="000000"/>
            </w:tcBorders>
          </w:tcPr>
          <w:p w14:paraId="061B79A3" w14:textId="77777777" w:rsidR="00F84642" w:rsidRDefault="00F84642" w:rsidP="00F84642">
            <w:pPr>
              <w:numPr>
                <w:ilvl w:val="0"/>
                <w:numId w:val="3"/>
              </w:numPr>
              <w:bidi w:val="0"/>
              <w:spacing w:after="0"/>
              <w:ind w:left="1440"/>
              <w:contextualSpacing/>
              <w:rPr>
                <w:rFonts w:ascii="Arial" w:hAnsi="Arial"/>
                <w:lang w:bidi="ar-KW"/>
              </w:rPr>
            </w:pPr>
            <w:r>
              <w:rPr>
                <w:rFonts w:ascii="Arial" w:hAnsi="Arial"/>
                <w:lang w:bidi="ar-KW"/>
              </w:rPr>
              <w:t>Group discussion &amp; real situation cases</w:t>
            </w:r>
          </w:p>
          <w:p w14:paraId="67162174" w14:textId="77777777" w:rsidR="00F84642" w:rsidRDefault="00F84642" w:rsidP="00F84642">
            <w:pPr>
              <w:numPr>
                <w:ilvl w:val="0"/>
                <w:numId w:val="2"/>
              </w:numPr>
              <w:bidi w:val="0"/>
              <w:spacing w:after="0"/>
              <w:ind w:left="1440"/>
              <w:contextualSpacing/>
              <w:rPr>
                <w:rFonts w:ascii="Arial" w:hAnsi="Arial"/>
                <w:lang w:bidi="ar-KW"/>
              </w:rPr>
            </w:pPr>
            <w:r>
              <w:rPr>
                <w:rFonts w:ascii="Arial" w:hAnsi="Arial"/>
                <w:lang w:bidi="ar-KW"/>
              </w:rPr>
              <w:t xml:space="preserve">Lecture </w:t>
            </w:r>
          </w:p>
          <w:p w14:paraId="570E44AB" w14:textId="77777777" w:rsidR="00F84642" w:rsidRDefault="00F84642" w:rsidP="00F84642">
            <w:pPr>
              <w:numPr>
                <w:ilvl w:val="0"/>
                <w:numId w:val="2"/>
              </w:numPr>
              <w:bidi w:val="0"/>
              <w:spacing w:after="0"/>
              <w:ind w:left="1440"/>
              <w:contextualSpacing/>
              <w:rPr>
                <w:rFonts w:ascii="Arial" w:hAnsi="Arial"/>
                <w:lang w:bidi="ar-KW"/>
              </w:rPr>
            </w:pPr>
            <w:r>
              <w:rPr>
                <w:rFonts w:ascii="Arial" w:hAnsi="Arial"/>
                <w:lang w:bidi="ar-KW"/>
              </w:rPr>
              <w:t>presentation</w:t>
            </w:r>
          </w:p>
          <w:p w14:paraId="596D32AE" w14:textId="77777777" w:rsidR="00F84642" w:rsidRDefault="00F84642">
            <w:pPr>
              <w:bidi w:val="0"/>
              <w:spacing w:after="0"/>
              <w:rPr>
                <w:rFonts w:ascii="Arial" w:hAnsi="Arial"/>
                <w:lang w:bidi="ar-KW"/>
              </w:rPr>
            </w:pPr>
          </w:p>
        </w:tc>
        <w:tc>
          <w:tcPr>
            <w:tcW w:w="1754" w:type="dxa"/>
            <w:tcBorders>
              <w:top w:val="single" w:sz="4" w:space="0" w:color="000000"/>
              <w:left w:val="single" w:sz="4" w:space="0" w:color="000000"/>
              <w:bottom w:val="single" w:sz="4" w:space="0" w:color="000000"/>
              <w:right w:val="single" w:sz="4" w:space="0" w:color="000000"/>
            </w:tcBorders>
            <w:hideMark/>
          </w:tcPr>
          <w:p w14:paraId="4D3E1FE4" w14:textId="77777777" w:rsidR="00F84642" w:rsidRDefault="00F84642">
            <w:pPr>
              <w:bidi w:val="0"/>
              <w:spacing w:after="0"/>
              <w:rPr>
                <w:rFonts w:ascii="Arial" w:hAnsi="Arial"/>
                <w:lang w:bidi="ar-KW"/>
              </w:rPr>
            </w:pPr>
            <w:r>
              <w:rPr>
                <w:rFonts w:ascii="Arial" w:hAnsi="Arial"/>
                <w:lang w:bidi="ar-KW"/>
              </w:rPr>
              <w:t>Small business project &amp; Participation, Assignment</w:t>
            </w:r>
          </w:p>
        </w:tc>
      </w:tr>
      <w:tr w:rsidR="00F84642" w14:paraId="787D686B" w14:textId="77777777" w:rsidTr="00E13339">
        <w:trPr>
          <w:trHeight w:val="1635"/>
          <w:jc w:val="center"/>
        </w:trPr>
        <w:tc>
          <w:tcPr>
            <w:tcW w:w="2675" w:type="dxa"/>
            <w:tcBorders>
              <w:top w:val="single" w:sz="4" w:space="0" w:color="000000"/>
              <w:left w:val="single" w:sz="4" w:space="0" w:color="000000"/>
              <w:bottom w:val="single" w:sz="4" w:space="0" w:color="000000"/>
              <w:right w:val="single" w:sz="4" w:space="0" w:color="000000"/>
            </w:tcBorders>
          </w:tcPr>
          <w:p w14:paraId="1AC10E2F" w14:textId="77777777" w:rsidR="00F84642" w:rsidRDefault="00F84642">
            <w:pPr>
              <w:bidi w:val="0"/>
              <w:spacing w:after="0"/>
              <w:rPr>
                <w:rFonts w:ascii="Arial" w:hAnsi="Arial"/>
                <w:lang w:bidi="ar-KW"/>
              </w:rPr>
            </w:pPr>
            <w:r>
              <w:rPr>
                <w:rFonts w:ascii="Arial" w:hAnsi="Arial"/>
                <w:lang w:bidi="ar-KW"/>
              </w:rPr>
              <w:t>Relate and compare marketing, financial and operational side of businesses</w:t>
            </w:r>
          </w:p>
          <w:p w14:paraId="7B49CEC7" w14:textId="77777777" w:rsidR="00F84642" w:rsidRDefault="00F84642">
            <w:pPr>
              <w:bidi w:val="0"/>
              <w:spacing w:after="0"/>
              <w:rPr>
                <w:rFonts w:ascii="Arial" w:hAnsi="Arial"/>
                <w:lang w:bidi="ar-KW"/>
              </w:rPr>
            </w:pPr>
          </w:p>
          <w:p w14:paraId="598EA0DA" w14:textId="77777777" w:rsidR="00F84642" w:rsidRDefault="00F84642">
            <w:pPr>
              <w:bidi w:val="0"/>
              <w:spacing w:after="0"/>
              <w:rPr>
                <w:rFonts w:ascii="Arial" w:hAnsi="Arial"/>
                <w:lang w:bidi="ar-KW"/>
              </w:rPr>
            </w:pPr>
          </w:p>
        </w:tc>
        <w:tc>
          <w:tcPr>
            <w:tcW w:w="2088" w:type="dxa"/>
            <w:tcBorders>
              <w:top w:val="single" w:sz="4" w:space="0" w:color="000000"/>
              <w:left w:val="single" w:sz="4" w:space="0" w:color="000000"/>
              <w:bottom w:val="single" w:sz="4" w:space="0" w:color="000000"/>
              <w:right w:val="single" w:sz="4" w:space="0" w:color="000000"/>
            </w:tcBorders>
          </w:tcPr>
          <w:p w14:paraId="4FBDAF13" w14:textId="77777777" w:rsidR="00F84642" w:rsidRDefault="00F84642">
            <w:pPr>
              <w:bidi w:val="0"/>
              <w:spacing w:after="0"/>
              <w:jc w:val="center"/>
              <w:rPr>
                <w:rFonts w:ascii="Arial" w:hAnsi="Arial"/>
                <w:lang w:bidi="ar-KW"/>
              </w:rPr>
            </w:pPr>
            <w:r>
              <w:rPr>
                <w:rFonts w:ascii="Arial" w:hAnsi="Arial"/>
                <w:lang w:bidi="ar-KW"/>
              </w:rPr>
              <w:t>LG 2 OB2.2</w:t>
            </w:r>
          </w:p>
          <w:p w14:paraId="3AF24A9D" w14:textId="77777777" w:rsidR="00F84642" w:rsidRDefault="00F84642">
            <w:pPr>
              <w:bidi w:val="0"/>
              <w:spacing w:after="0"/>
              <w:jc w:val="center"/>
              <w:rPr>
                <w:rFonts w:ascii="Arial" w:hAnsi="Arial"/>
                <w:lang w:bidi="ar-KW"/>
              </w:rPr>
            </w:pPr>
          </w:p>
          <w:p w14:paraId="7C253349" w14:textId="77777777" w:rsidR="00F84642" w:rsidRDefault="00F84642">
            <w:pPr>
              <w:bidi w:val="0"/>
              <w:spacing w:after="0"/>
              <w:jc w:val="center"/>
              <w:rPr>
                <w:rFonts w:ascii="Arial" w:hAnsi="Arial"/>
                <w:lang w:bidi="ar-KW"/>
              </w:rPr>
            </w:pPr>
          </w:p>
          <w:p w14:paraId="3A2D77F3" w14:textId="77777777" w:rsidR="00F84642" w:rsidRDefault="00F84642">
            <w:pPr>
              <w:bidi w:val="0"/>
              <w:spacing w:after="0"/>
              <w:jc w:val="center"/>
              <w:rPr>
                <w:rFonts w:ascii="Arial" w:hAnsi="Arial"/>
                <w:lang w:bidi="ar-KW"/>
              </w:rPr>
            </w:pPr>
          </w:p>
          <w:p w14:paraId="7D5F65A3" w14:textId="77777777" w:rsidR="00F84642" w:rsidRDefault="00F84642">
            <w:pPr>
              <w:bidi w:val="0"/>
              <w:spacing w:after="0"/>
              <w:rPr>
                <w:rFonts w:ascii="Arial" w:hAnsi="Arial"/>
                <w:lang w:bidi="ar-KW"/>
              </w:rPr>
            </w:pPr>
          </w:p>
          <w:p w14:paraId="4FCB1F8A" w14:textId="77777777" w:rsidR="00F84642" w:rsidRDefault="00F84642">
            <w:pPr>
              <w:bidi w:val="0"/>
              <w:spacing w:after="0"/>
              <w:rPr>
                <w:rFonts w:ascii="Arial" w:hAnsi="Arial"/>
                <w:lang w:bidi="ar-KW"/>
              </w:rPr>
            </w:pPr>
          </w:p>
        </w:tc>
        <w:tc>
          <w:tcPr>
            <w:tcW w:w="3947" w:type="dxa"/>
            <w:tcBorders>
              <w:top w:val="single" w:sz="4" w:space="0" w:color="000000"/>
              <w:left w:val="single" w:sz="4" w:space="0" w:color="000000"/>
              <w:bottom w:val="single" w:sz="4" w:space="0" w:color="000000"/>
              <w:right w:val="single" w:sz="4" w:space="0" w:color="000000"/>
            </w:tcBorders>
          </w:tcPr>
          <w:p w14:paraId="3E85DEC1" w14:textId="77777777" w:rsidR="00F84642" w:rsidRDefault="00F84642">
            <w:pPr>
              <w:bidi w:val="0"/>
              <w:spacing w:after="0"/>
              <w:rPr>
                <w:rFonts w:ascii="Arial" w:hAnsi="Arial"/>
                <w:lang w:bidi="ar-KW"/>
              </w:rPr>
            </w:pPr>
          </w:p>
          <w:p w14:paraId="30BF61FD" w14:textId="77777777" w:rsidR="00F84642" w:rsidRDefault="00F84642" w:rsidP="00F84642">
            <w:pPr>
              <w:numPr>
                <w:ilvl w:val="0"/>
                <w:numId w:val="2"/>
              </w:numPr>
              <w:bidi w:val="0"/>
              <w:spacing w:after="0"/>
              <w:ind w:left="1440"/>
              <w:contextualSpacing/>
              <w:rPr>
                <w:rFonts w:ascii="Arial" w:hAnsi="Arial"/>
                <w:lang w:bidi="ar-KW"/>
              </w:rPr>
            </w:pPr>
            <w:r>
              <w:rPr>
                <w:rFonts w:ascii="Arial" w:hAnsi="Arial"/>
                <w:lang w:bidi="ar-KW"/>
              </w:rPr>
              <w:t>Lecturing</w:t>
            </w:r>
          </w:p>
          <w:p w14:paraId="391EF283" w14:textId="77777777" w:rsidR="00F84642" w:rsidRDefault="00F84642">
            <w:pPr>
              <w:bidi w:val="0"/>
              <w:spacing w:after="0"/>
              <w:rPr>
                <w:rFonts w:ascii="Arial" w:hAnsi="Arial"/>
                <w:lang w:bidi="ar-KW"/>
              </w:rPr>
            </w:pPr>
          </w:p>
          <w:p w14:paraId="734A6FFE" w14:textId="77777777" w:rsidR="00F84642" w:rsidRDefault="00F84642">
            <w:pPr>
              <w:bidi w:val="0"/>
              <w:spacing w:after="0"/>
              <w:rPr>
                <w:rFonts w:ascii="Arial" w:hAnsi="Arial"/>
                <w:lang w:bidi="ar-KW"/>
              </w:rPr>
            </w:pPr>
          </w:p>
          <w:p w14:paraId="09B74C67" w14:textId="77777777" w:rsidR="00F84642" w:rsidRDefault="00F84642">
            <w:pPr>
              <w:bidi w:val="0"/>
              <w:spacing w:after="0"/>
              <w:rPr>
                <w:rFonts w:ascii="Arial" w:hAnsi="Arial"/>
                <w:lang w:bidi="ar-KW"/>
              </w:rPr>
            </w:pPr>
          </w:p>
          <w:p w14:paraId="57FAB8E6" w14:textId="77777777" w:rsidR="00F84642" w:rsidRDefault="00F84642">
            <w:pPr>
              <w:bidi w:val="0"/>
              <w:spacing w:after="0"/>
              <w:rPr>
                <w:rFonts w:ascii="Arial" w:hAnsi="Arial"/>
                <w:lang w:bidi="ar-KW"/>
              </w:rPr>
            </w:pPr>
          </w:p>
        </w:tc>
        <w:tc>
          <w:tcPr>
            <w:tcW w:w="1754" w:type="dxa"/>
            <w:tcBorders>
              <w:top w:val="single" w:sz="4" w:space="0" w:color="000000"/>
              <w:left w:val="single" w:sz="4" w:space="0" w:color="000000"/>
              <w:bottom w:val="single" w:sz="4" w:space="0" w:color="000000"/>
              <w:right w:val="single" w:sz="4" w:space="0" w:color="000000"/>
            </w:tcBorders>
            <w:hideMark/>
          </w:tcPr>
          <w:p w14:paraId="48943336" w14:textId="77777777" w:rsidR="00F84642" w:rsidRDefault="00F84642">
            <w:pPr>
              <w:bidi w:val="0"/>
              <w:spacing w:after="0"/>
              <w:rPr>
                <w:rFonts w:ascii="Arial" w:hAnsi="Arial"/>
                <w:lang w:bidi="ar-KW"/>
              </w:rPr>
            </w:pPr>
            <w:r>
              <w:rPr>
                <w:rFonts w:ascii="Arial" w:hAnsi="Arial"/>
                <w:lang w:bidi="ar-KW"/>
              </w:rPr>
              <w:t xml:space="preserve">Final assessment </w:t>
            </w:r>
          </w:p>
        </w:tc>
      </w:tr>
      <w:tr w:rsidR="00F84642" w14:paraId="16067039" w14:textId="77777777" w:rsidTr="00E13339">
        <w:trPr>
          <w:jc w:val="center"/>
        </w:trPr>
        <w:tc>
          <w:tcPr>
            <w:tcW w:w="2675" w:type="dxa"/>
            <w:tcBorders>
              <w:top w:val="single" w:sz="4" w:space="0" w:color="000000"/>
              <w:left w:val="single" w:sz="4" w:space="0" w:color="000000"/>
              <w:bottom w:val="single" w:sz="4" w:space="0" w:color="000000"/>
              <w:right w:val="single" w:sz="4" w:space="0" w:color="000000"/>
            </w:tcBorders>
            <w:hideMark/>
          </w:tcPr>
          <w:p w14:paraId="7E1BCDD9" w14:textId="77777777" w:rsidR="00F84642" w:rsidRDefault="00F84642">
            <w:pPr>
              <w:bidi w:val="0"/>
              <w:spacing w:after="0"/>
              <w:rPr>
                <w:rFonts w:ascii="Arial" w:hAnsi="Arial"/>
                <w:lang w:bidi="ar-KW"/>
              </w:rPr>
            </w:pPr>
            <w:r>
              <w:rPr>
                <w:rFonts w:ascii="Arial" w:hAnsi="Arial"/>
                <w:lang w:bidi="ar-KW"/>
              </w:rPr>
              <w:t>Practice leadership styles, HR and ethical concepts of business organization and Decision Making steps.</w:t>
            </w:r>
          </w:p>
        </w:tc>
        <w:tc>
          <w:tcPr>
            <w:tcW w:w="2088" w:type="dxa"/>
            <w:tcBorders>
              <w:top w:val="single" w:sz="4" w:space="0" w:color="000000"/>
              <w:left w:val="single" w:sz="4" w:space="0" w:color="000000"/>
              <w:bottom w:val="single" w:sz="4" w:space="0" w:color="000000"/>
              <w:right w:val="single" w:sz="4" w:space="0" w:color="000000"/>
            </w:tcBorders>
          </w:tcPr>
          <w:p w14:paraId="0BB4FD24" w14:textId="77777777" w:rsidR="00F84642" w:rsidRDefault="00F84642">
            <w:pPr>
              <w:bidi w:val="0"/>
              <w:spacing w:after="0"/>
              <w:jc w:val="center"/>
              <w:rPr>
                <w:rFonts w:ascii="Arial" w:hAnsi="Arial"/>
                <w:lang w:bidi="ar-KW"/>
              </w:rPr>
            </w:pPr>
            <w:r>
              <w:rPr>
                <w:rFonts w:ascii="Arial" w:hAnsi="Arial"/>
                <w:lang w:bidi="ar-KW"/>
              </w:rPr>
              <w:t>LG 3 OB3.1</w:t>
            </w:r>
          </w:p>
          <w:p w14:paraId="395FF292" w14:textId="77777777" w:rsidR="00F84642" w:rsidRDefault="00F84642">
            <w:pPr>
              <w:bidi w:val="0"/>
              <w:spacing w:after="0"/>
              <w:jc w:val="center"/>
              <w:rPr>
                <w:rFonts w:ascii="Arial" w:hAnsi="Arial"/>
                <w:lang w:bidi="ar-KW"/>
              </w:rPr>
            </w:pPr>
          </w:p>
        </w:tc>
        <w:tc>
          <w:tcPr>
            <w:tcW w:w="3947" w:type="dxa"/>
            <w:tcBorders>
              <w:top w:val="single" w:sz="4" w:space="0" w:color="000000"/>
              <w:left w:val="single" w:sz="4" w:space="0" w:color="000000"/>
              <w:bottom w:val="single" w:sz="4" w:space="0" w:color="000000"/>
              <w:right w:val="single" w:sz="4" w:space="0" w:color="000000"/>
            </w:tcBorders>
          </w:tcPr>
          <w:p w14:paraId="30E99020" w14:textId="77777777" w:rsidR="00F84642" w:rsidRDefault="00F84642" w:rsidP="00F84642">
            <w:pPr>
              <w:numPr>
                <w:ilvl w:val="0"/>
                <w:numId w:val="2"/>
              </w:numPr>
              <w:bidi w:val="0"/>
              <w:spacing w:after="0"/>
              <w:ind w:left="1440"/>
              <w:contextualSpacing/>
              <w:rPr>
                <w:rFonts w:ascii="Arial" w:hAnsi="Arial"/>
                <w:lang w:bidi="ar-KW"/>
              </w:rPr>
            </w:pPr>
            <w:r>
              <w:rPr>
                <w:rFonts w:ascii="Arial" w:hAnsi="Arial"/>
                <w:lang w:bidi="ar-KW"/>
              </w:rPr>
              <w:t>Class room discussion</w:t>
            </w:r>
          </w:p>
          <w:p w14:paraId="0B4AE13D" w14:textId="77777777" w:rsidR="00F84642" w:rsidRDefault="00F84642" w:rsidP="00F84642">
            <w:pPr>
              <w:numPr>
                <w:ilvl w:val="0"/>
                <w:numId w:val="3"/>
              </w:numPr>
              <w:bidi w:val="0"/>
              <w:spacing w:after="0"/>
              <w:ind w:left="1440"/>
              <w:contextualSpacing/>
              <w:rPr>
                <w:rFonts w:ascii="Arial" w:hAnsi="Arial"/>
                <w:lang w:bidi="ar-KW"/>
              </w:rPr>
            </w:pPr>
            <w:r>
              <w:rPr>
                <w:rFonts w:ascii="Arial" w:hAnsi="Arial"/>
                <w:lang w:bidi="ar-KW"/>
              </w:rPr>
              <w:t xml:space="preserve"> real situation cases</w:t>
            </w:r>
          </w:p>
          <w:p w14:paraId="52AF8AD2" w14:textId="77777777" w:rsidR="00F84642" w:rsidRDefault="00F84642">
            <w:pPr>
              <w:bidi w:val="0"/>
              <w:spacing w:after="0"/>
              <w:ind w:left="360"/>
              <w:rPr>
                <w:rFonts w:ascii="Arial" w:hAnsi="Arial"/>
                <w:lang w:bidi="ar-KW"/>
              </w:rPr>
            </w:pPr>
          </w:p>
          <w:p w14:paraId="336D73D4" w14:textId="77777777" w:rsidR="00F84642" w:rsidRDefault="00F84642">
            <w:pPr>
              <w:bidi w:val="0"/>
              <w:spacing w:after="0"/>
              <w:rPr>
                <w:rFonts w:ascii="Arial" w:hAnsi="Arial"/>
                <w:lang w:bidi="ar-KW"/>
              </w:rPr>
            </w:pPr>
          </w:p>
        </w:tc>
        <w:tc>
          <w:tcPr>
            <w:tcW w:w="1754" w:type="dxa"/>
            <w:tcBorders>
              <w:top w:val="single" w:sz="4" w:space="0" w:color="000000"/>
              <w:left w:val="single" w:sz="4" w:space="0" w:color="000000"/>
              <w:bottom w:val="single" w:sz="4" w:space="0" w:color="000000"/>
              <w:right w:val="single" w:sz="4" w:space="0" w:color="000000"/>
            </w:tcBorders>
            <w:hideMark/>
          </w:tcPr>
          <w:p w14:paraId="0901682E" w14:textId="77777777" w:rsidR="00F84642" w:rsidRDefault="00F84642">
            <w:pPr>
              <w:bidi w:val="0"/>
              <w:spacing w:after="0"/>
              <w:rPr>
                <w:rFonts w:ascii="Arial" w:hAnsi="Arial"/>
                <w:lang w:bidi="ar-KW"/>
              </w:rPr>
            </w:pPr>
            <w:r>
              <w:rPr>
                <w:rFonts w:ascii="Arial" w:hAnsi="Arial"/>
                <w:lang w:bidi="ar-KW"/>
              </w:rPr>
              <w:t>Final assessment</w:t>
            </w:r>
          </w:p>
        </w:tc>
      </w:tr>
    </w:tbl>
    <w:p w14:paraId="100C0770" w14:textId="77777777" w:rsidR="00F84642" w:rsidRDefault="00F84642" w:rsidP="00F84642">
      <w:pPr>
        <w:bidi w:val="0"/>
        <w:spacing w:after="0"/>
        <w:rPr>
          <w:rFonts w:ascii="Arial" w:hAnsi="Arial"/>
        </w:rPr>
      </w:pPr>
    </w:p>
    <w:p w14:paraId="3886072A" w14:textId="77777777" w:rsidR="00F84642" w:rsidRDefault="00F84642" w:rsidP="00F84642">
      <w:pPr>
        <w:bidi w:val="0"/>
        <w:spacing w:after="0"/>
        <w:rPr>
          <w:rFonts w:ascii="Arial" w:hAnsi="Arial"/>
          <w:color w:val="4F81BD"/>
          <w:u w:val="double"/>
        </w:rPr>
      </w:pPr>
      <w:r>
        <w:rPr>
          <w:rFonts w:ascii="Arial" w:hAnsi="Arial"/>
          <w:color w:val="4F81BD"/>
          <w:u w:val="double"/>
        </w:rPr>
        <w:t xml:space="preserve">To achieve the above mentioned objectives the following activities will take place: </w:t>
      </w:r>
    </w:p>
    <w:p w14:paraId="08CDA7EF" w14:textId="77777777" w:rsidR="00F84642" w:rsidRDefault="00F84642" w:rsidP="00F84642">
      <w:pPr>
        <w:numPr>
          <w:ilvl w:val="0"/>
          <w:numId w:val="4"/>
        </w:numPr>
        <w:bidi w:val="0"/>
        <w:spacing w:after="0"/>
        <w:contextualSpacing/>
        <w:rPr>
          <w:rFonts w:ascii="Arial" w:hAnsi="Arial"/>
        </w:rPr>
      </w:pPr>
      <w:r>
        <w:rPr>
          <w:rFonts w:ascii="Arial" w:hAnsi="Arial"/>
        </w:rPr>
        <w:t>Students will engage in bi-weekly discussion on integrative chapter skills sections to increase students' ability to operate in a team environment.</w:t>
      </w:r>
    </w:p>
    <w:p w14:paraId="54B02ED9" w14:textId="77777777" w:rsidR="00F84642" w:rsidRDefault="00F84642" w:rsidP="00F84642">
      <w:pPr>
        <w:numPr>
          <w:ilvl w:val="0"/>
          <w:numId w:val="4"/>
        </w:numPr>
        <w:bidi w:val="0"/>
        <w:contextualSpacing/>
        <w:rPr>
          <w:rFonts w:ascii="Arial" w:hAnsi="Arial"/>
        </w:rPr>
      </w:pPr>
      <w:r>
        <w:rPr>
          <w:rFonts w:ascii="Arial" w:hAnsi="Arial"/>
        </w:rPr>
        <w:t xml:space="preserve">Students will use on-line resources referenced in the textbook and in PowerPoint Slides to explore business issues in popular cases. </w:t>
      </w:r>
    </w:p>
    <w:p w14:paraId="06022F6D" w14:textId="77777777" w:rsidR="00F84642" w:rsidRDefault="00F84642" w:rsidP="00060B11">
      <w:pPr>
        <w:keepNext/>
        <w:keepLines/>
        <w:tabs>
          <w:tab w:val="center" w:pos="4153"/>
        </w:tabs>
        <w:bidi w:val="0"/>
        <w:spacing w:before="480" w:after="0"/>
        <w:outlineLvl w:val="0"/>
        <w:rPr>
          <w:rFonts w:ascii="Arial" w:hAnsi="Arial"/>
          <w:b/>
          <w:bCs/>
          <w:color w:val="365F91"/>
        </w:rPr>
      </w:pPr>
      <w:r>
        <w:rPr>
          <w:rFonts w:ascii="Arial" w:hAnsi="Arial"/>
          <w:b/>
          <w:bCs/>
          <w:color w:val="365F91"/>
        </w:rPr>
        <w:t xml:space="preserve">Textbook: </w:t>
      </w:r>
      <w:r w:rsidR="00060B11">
        <w:rPr>
          <w:rFonts w:ascii="Arial" w:hAnsi="Arial"/>
          <w:b/>
          <w:bCs/>
          <w:color w:val="365F91"/>
        </w:rPr>
        <w:tab/>
      </w:r>
    </w:p>
    <w:p w14:paraId="1CE20DFD" w14:textId="77777777" w:rsidR="00F84642" w:rsidRDefault="00F84642" w:rsidP="005A7C15">
      <w:pPr>
        <w:numPr>
          <w:ilvl w:val="0"/>
          <w:numId w:val="5"/>
        </w:numPr>
        <w:bidi w:val="0"/>
        <w:contextualSpacing/>
        <w:rPr>
          <w:rFonts w:ascii="Arial" w:hAnsi="Arial"/>
        </w:rPr>
      </w:pPr>
      <w:r>
        <w:rPr>
          <w:rFonts w:ascii="Arial" w:hAnsi="Arial"/>
        </w:rPr>
        <w:t xml:space="preserve">Ebert and Griffin. </w:t>
      </w:r>
      <w:r>
        <w:rPr>
          <w:rFonts w:ascii="Arial" w:hAnsi="Arial"/>
          <w:b/>
          <w:i/>
        </w:rPr>
        <w:t>Business Essentials</w:t>
      </w:r>
      <w:r w:rsidR="00060B11">
        <w:rPr>
          <w:rFonts w:ascii="Arial" w:hAnsi="Arial"/>
        </w:rPr>
        <w:t xml:space="preserve"> </w:t>
      </w:r>
      <w:r w:rsidR="002552D1">
        <w:rPr>
          <w:rFonts w:ascii="Arial" w:hAnsi="Arial"/>
        </w:rPr>
        <w:t>10e</w:t>
      </w:r>
      <w:r w:rsidR="00B56DC1">
        <w:rPr>
          <w:rFonts w:ascii="Arial" w:hAnsi="Arial"/>
        </w:rPr>
        <w:t>, Prentice Hall, 201</w:t>
      </w:r>
      <w:r w:rsidR="005A7C15">
        <w:rPr>
          <w:rFonts w:ascii="Arial" w:hAnsi="Arial"/>
        </w:rPr>
        <w:t>0</w:t>
      </w:r>
    </w:p>
    <w:p w14:paraId="273F6EE4" w14:textId="77777777" w:rsidR="00F84642" w:rsidRDefault="00F7735C" w:rsidP="00F84642">
      <w:pPr>
        <w:numPr>
          <w:ilvl w:val="0"/>
          <w:numId w:val="5"/>
        </w:numPr>
        <w:bidi w:val="0"/>
        <w:contextualSpacing/>
        <w:rPr>
          <w:rFonts w:ascii="Arial" w:hAnsi="Arial"/>
        </w:rPr>
      </w:pPr>
      <w:hyperlink r:id="rId10" w:history="1">
        <w:r w:rsidR="00F84642">
          <w:rPr>
            <w:rStyle w:val="Hyperlink"/>
            <w:rFonts w:ascii="Arial" w:hAnsi="Arial"/>
            <w:color w:val="0000FF"/>
          </w:rPr>
          <w:t>www.MYBIZLAB.com</w:t>
        </w:r>
      </w:hyperlink>
    </w:p>
    <w:p w14:paraId="478DDB59" w14:textId="77777777" w:rsidR="00F84642" w:rsidRDefault="00F84642" w:rsidP="00F84642">
      <w:pPr>
        <w:bidi w:val="0"/>
        <w:spacing w:after="0"/>
        <w:rPr>
          <w:rFonts w:ascii="Arial" w:hAnsi="Arial"/>
          <w:b/>
          <w:bCs/>
          <w:color w:val="4F81BD"/>
          <w:u w:val="single"/>
        </w:rPr>
      </w:pPr>
    </w:p>
    <w:p w14:paraId="2824B9DA" w14:textId="77777777" w:rsidR="00F84642" w:rsidRDefault="00F84642" w:rsidP="00F84642">
      <w:pPr>
        <w:bidi w:val="0"/>
        <w:spacing w:after="0"/>
        <w:rPr>
          <w:rFonts w:ascii="Arial" w:hAnsi="Arial"/>
          <w:color w:val="4F81BD"/>
        </w:rPr>
      </w:pPr>
      <w:r>
        <w:rPr>
          <w:rFonts w:ascii="Arial" w:hAnsi="Arial"/>
          <w:b/>
          <w:bCs/>
          <w:color w:val="4F81BD"/>
          <w:u w:val="single"/>
        </w:rPr>
        <w:lastRenderedPageBreak/>
        <w:t>Commitment to Ethical Behavior</w:t>
      </w:r>
    </w:p>
    <w:p w14:paraId="23FAB5D7" w14:textId="77777777" w:rsidR="00F84642" w:rsidRDefault="00F84642" w:rsidP="00F84642">
      <w:pPr>
        <w:bidi w:val="0"/>
        <w:spacing w:after="0"/>
        <w:rPr>
          <w:rFonts w:ascii="Arial" w:hAnsi="Arial"/>
        </w:rPr>
      </w:pPr>
      <w:r>
        <w:rPr>
          <w:rFonts w:ascii="Arial" w:hAnsi="Arial"/>
        </w:rPr>
        <w:t>It is understood that each student will be committed to ethical behavior in the course. It is unethical to:</w:t>
      </w:r>
    </w:p>
    <w:p w14:paraId="641EC42F" w14:textId="77777777" w:rsidR="00F84642" w:rsidRPr="00426A1D" w:rsidRDefault="00F84642" w:rsidP="00426A1D">
      <w:pPr>
        <w:pStyle w:val="ListParagraph"/>
        <w:numPr>
          <w:ilvl w:val="0"/>
          <w:numId w:val="7"/>
        </w:numPr>
        <w:bidi w:val="0"/>
        <w:spacing w:after="0"/>
        <w:rPr>
          <w:rFonts w:ascii="Arial" w:hAnsi="Arial"/>
        </w:rPr>
      </w:pPr>
      <w:r>
        <w:sym w:font="Arial" w:char="F0FC"/>
      </w:r>
      <w:r w:rsidR="002552D1" w:rsidRPr="00426A1D">
        <w:rPr>
          <w:rFonts w:ascii="Arial" w:hAnsi="Arial"/>
        </w:rPr>
        <w:t>     A</w:t>
      </w:r>
      <w:r w:rsidRPr="00426A1D">
        <w:rPr>
          <w:rFonts w:ascii="Arial" w:hAnsi="Arial"/>
        </w:rPr>
        <w:t xml:space="preserve">sk to raise your grades unjustifiably </w:t>
      </w:r>
    </w:p>
    <w:p w14:paraId="0B591911" w14:textId="77777777" w:rsidR="00F84642" w:rsidRPr="00426A1D" w:rsidRDefault="00F84642" w:rsidP="00426A1D">
      <w:pPr>
        <w:pStyle w:val="ListParagraph"/>
        <w:numPr>
          <w:ilvl w:val="0"/>
          <w:numId w:val="7"/>
        </w:numPr>
        <w:bidi w:val="0"/>
        <w:spacing w:after="0"/>
        <w:rPr>
          <w:rFonts w:ascii="Arial" w:hAnsi="Arial"/>
        </w:rPr>
      </w:pPr>
      <w:r>
        <w:sym w:font="Arial" w:char="F0FC"/>
      </w:r>
      <w:r w:rsidR="002552D1" w:rsidRPr="00426A1D">
        <w:rPr>
          <w:rFonts w:ascii="Arial" w:hAnsi="Arial"/>
        </w:rPr>
        <w:t>     A</w:t>
      </w:r>
      <w:r w:rsidRPr="00426A1D">
        <w:rPr>
          <w:rFonts w:ascii="Arial" w:hAnsi="Arial"/>
        </w:rPr>
        <w:t>sk to use a certain type of questions in the examination and leave another type.</w:t>
      </w:r>
    </w:p>
    <w:p w14:paraId="74235A6B" w14:textId="77777777" w:rsidR="00F84642" w:rsidRPr="00426A1D" w:rsidRDefault="00F84642" w:rsidP="00426A1D">
      <w:pPr>
        <w:pStyle w:val="ListParagraph"/>
        <w:numPr>
          <w:ilvl w:val="0"/>
          <w:numId w:val="7"/>
        </w:numPr>
        <w:bidi w:val="0"/>
        <w:spacing w:after="0"/>
        <w:rPr>
          <w:rFonts w:ascii="Arial" w:hAnsi="Arial"/>
        </w:rPr>
      </w:pPr>
      <w:r>
        <w:sym w:font="Arial" w:char="F0FC"/>
      </w:r>
      <w:r w:rsidR="002552D1" w:rsidRPr="00426A1D">
        <w:rPr>
          <w:rFonts w:ascii="Arial" w:hAnsi="Arial"/>
        </w:rPr>
        <w:t>     A</w:t>
      </w:r>
      <w:r w:rsidRPr="00426A1D">
        <w:rPr>
          <w:rFonts w:ascii="Arial" w:hAnsi="Arial"/>
        </w:rPr>
        <w:t>sk to grant you a special benefit or status, or override class rules for your sake.</w:t>
      </w:r>
    </w:p>
    <w:p w14:paraId="0B50B263" w14:textId="77777777" w:rsidR="004A0B91" w:rsidRPr="00426A1D" w:rsidRDefault="00F84642" w:rsidP="00426A1D">
      <w:pPr>
        <w:pStyle w:val="ListParagraph"/>
        <w:numPr>
          <w:ilvl w:val="0"/>
          <w:numId w:val="7"/>
        </w:numPr>
        <w:bidi w:val="0"/>
        <w:spacing w:after="0"/>
        <w:rPr>
          <w:rFonts w:ascii="Arial" w:hAnsi="Arial"/>
        </w:rPr>
      </w:pPr>
      <w:r>
        <w:sym w:font="Arial" w:char="F0FC"/>
      </w:r>
      <w:r w:rsidR="002552D1" w:rsidRPr="00426A1D">
        <w:rPr>
          <w:rFonts w:ascii="Arial" w:hAnsi="Arial"/>
        </w:rPr>
        <w:t>     A</w:t>
      </w:r>
      <w:r w:rsidRPr="00426A1D">
        <w:rPr>
          <w:rFonts w:ascii="Arial" w:hAnsi="Arial"/>
        </w:rPr>
        <w:t>sk to change course requirements or reassign grades among various course requirements.</w:t>
      </w:r>
    </w:p>
    <w:p w14:paraId="4ECA5061" w14:textId="77777777" w:rsidR="00A133A9" w:rsidRDefault="00A133A9" w:rsidP="00A133A9">
      <w:pPr>
        <w:keepNext/>
        <w:keepLines/>
        <w:bidi w:val="0"/>
        <w:spacing w:before="480" w:line="240" w:lineRule="auto"/>
        <w:jc w:val="center"/>
        <w:outlineLvl w:val="0"/>
        <w:rPr>
          <w:rFonts w:ascii="Arial" w:hAnsi="Arial"/>
          <w:b/>
          <w:bCs/>
          <w:color w:val="365F91"/>
        </w:rPr>
      </w:pPr>
      <w:r>
        <w:rPr>
          <w:rFonts w:ascii="Arial" w:hAnsi="Arial"/>
          <w:b/>
          <w:bCs/>
          <w:color w:val="365F91"/>
        </w:rPr>
        <w:t>Assessment</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6"/>
        <w:gridCol w:w="1165"/>
        <w:gridCol w:w="5759"/>
      </w:tblGrid>
      <w:tr w:rsidR="00A133A9" w14:paraId="444CB691" w14:textId="77777777" w:rsidTr="00426A1D">
        <w:tc>
          <w:tcPr>
            <w:tcW w:w="1706" w:type="dxa"/>
            <w:tcBorders>
              <w:top w:val="single" w:sz="4" w:space="0" w:color="000000"/>
              <w:left w:val="single" w:sz="4" w:space="0" w:color="000000"/>
              <w:bottom w:val="single" w:sz="4" w:space="0" w:color="000000"/>
              <w:right w:val="single" w:sz="4" w:space="0" w:color="000000"/>
            </w:tcBorders>
            <w:hideMark/>
          </w:tcPr>
          <w:p w14:paraId="427A6597" w14:textId="77777777" w:rsidR="00A133A9" w:rsidRDefault="00A133A9" w:rsidP="00426A1D">
            <w:pPr>
              <w:bidi w:val="0"/>
              <w:jc w:val="center"/>
              <w:rPr>
                <w:rFonts w:ascii="Arial" w:hAnsi="Arial"/>
                <w:b/>
                <w:bCs/>
              </w:rPr>
            </w:pPr>
            <w:r>
              <w:rPr>
                <w:rFonts w:ascii="Arial" w:hAnsi="Arial"/>
                <w:b/>
                <w:bCs/>
              </w:rPr>
              <w:t>Activity</w:t>
            </w:r>
          </w:p>
        </w:tc>
        <w:tc>
          <w:tcPr>
            <w:tcW w:w="1165" w:type="dxa"/>
            <w:tcBorders>
              <w:top w:val="single" w:sz="4" w:space="0" w:color="000000"/>
              <w:left w:val="single" w:sz="4" w:space="0" w:color="000000"/>
              <w:bottom w:val="single" w:sz="4" w:space="0" w:color="000000"/>
              <w:right w:val="single" w:sz="4" w:space="0" w:color="000000"/>
            </w:tcBorders>
            <w:hideMark/>
          </w:tcPr>
          <w:p w14:paraId="6C982F37" w14:textId="77777777" w:rsidR="00A133A9" w:rsidRDefault="00A133A9" w:rsidP="00426A1D">
            <w:pPr>
              <w:bidi w:val="0"/>
              <w:jc w:val="center"/>
              <w:rPr>
                <w:rFonts w:ascii="Arial" w:hAnsi="Arial"/>
                <w:b/>
                <w:bCs/>
              </w:rPr>
            </w:pPr>
            <w:r>
              <w:rPr>
                <w:rFonts w:ascii="Arial" w:hAnsi="Arial"/>
                <w:b/>
                <w:bCs/>
              </w:rPr>
              <w:t>Grade</w:t>
            </w:r>
          </w:p>
        </w:tc>
        <w:tc>
          <w:tcPr>
            <w:tcW w:w="5759" w:type="dxa"/>
            <w:tcBorders>
              <w:top w:val="single" w:sz="4" w:space="0" w:color="000000"/>
              <w:left w:val="single" w:sz="4" w:space="0" w:color="000000"/>
              <w:bottom w:val="single" w:sz="4" w:space="0" w:color="000000"/>
              <w:right w:val="single" w:sz="4" w:space="0" w:color="000000"/>
            </w:tcBorders>
            <w:hideMark/>
          </w:tcPr>
          <w:p w14:paraId="25583742" w14:textId="77777777" w:rsidR="00A133A9" w:rsidRDefault="00A133A9" w:rsidP="00426A1D">
            <w:pPr>
              <w:bidi w:val="0"/>
              <w:jc w:val="center"/>
              <w:rPr>
                <w:rFonts w:ascii="Arial" w:hAnsi="Arial"/>
                <w:b/>
                <w:bCs/>
              </w:rPr>
            </w:pPr>
            <w:r>
              <w:rPr>
                <w:rFonts w:ascii="Arial" w:hAnsi="Arial"/>
                <w:b/>
                <w:bCs/>
              </w:rPr>
              <w:t>Description</w:t>
            </w:r>
          </w:p>
        </w:tc>
      </w:tr>
      <w:tr w:rsidR="00A133A9" w14:paraId="51A16005" w14:textId="77777777" w:rsidTr="00426A1D">
        <w:trPr>
          <w:trHeight w:val="1455"/>
        </w:trPr>
        <w:tc>
          <w:tcPr>
            <w:tcW w:w="1706" w:type="dxa"/>
            <w:tcBorders>
              <w:top w:val="single" w:sz="4" w:space="0" w:color="000000"/>
              <w:left w:val="single" w:sz="4" w:space="0" w:color="000000"/>
              <w:bottom w:val="single" w:sz="4" w:space="0" w:color="000000"/>
              <w:right w:val="single" w:sz="4" w:space="0" w:color="000000"/>
            </w:tcBorders>
            <w:hideMark/>
          </w:tcPr>
          <w:p w14:paraId="4E04BF7A" w14:textId="77777777" w:rsidR="00A133A9" w:rsidRDefault="00A133A9" w:rsidP="00426A1D">
            <w:pPr>
              <w:bidi w:val="0"/>
              <w:spacing w:before="100" w:after="0"/>
              <w:jc w:val="both"/>
              <w:rPr>
                <w:rFonts w:ascii="Arial" w:hAnsi="Arial"/>
                <w:b/>
                <w:bCs/>
                <w:color w:val="000000" w:themeColor="text1"/>
                <w:sz w:val="24"/>
                <w:szCs w:val="24"/>
              </w:rPr>
            </w:pPr>
            <w:r w:rsidRPr="00A85CCB">
              <w:rPr>
                <w:rFonts w:ascii="Arial" w:hAnsi="Arial"/>
                <w:b/>
                <w:bCs/>
                <w:color w:val="000000" w:themeColor="text1"/>
                <w:sz w:val="24"/>
                <w:szCs w:val="24"/>
              </w:rPr>
              <w:t>Participation</w:t>
            </w:r>
          </w:p>
          <w:p w14:paraId="24F67682" w14:textId="17A97378" w:rsidR="00A133A9" w:rsidRPr="00A85CCB" w:rsidRDefault="00A133A9" w:rsidP="00426A1D">
            <w:pPr>
              <w:bidi w:val="0"/>
              <w:spacing w:before="100" w:after="0"/>
              <w:jc w:val="both"/>
              <w:rPr>
                <w:rFonts w:ascii="Arial" w:hAnsi="Arial"/>
                <w:b/>
                <w:bCs/>
                <w:color w:val="000000" w:themeColor="text1"/>
                <w:sz w:val="24"/>
                <w:szCs w:val="24"/>
              </w:rPr>
            </w:pPr>
            <w:r>
              <w:rPr>
                <w:rFonts w:ascii="Arial" w:hAnsi="Arial"/>
                <w:b/>
                <w:bCs/>
                <w:color w:val="000000" w:themeColor="text1"/>
                <w:sz w:val="24"/>
                <w:szCs w:val="24"/>
              </w:rPr>
              <w:t>And attendance</w:t>
            </w:r>
          </w:p>
          <w:p w14:paraId="27328D41" w14:textId="77777777" w:rsidR="00A133A9" w:rsidRPr="00A85CCB" w:rsidRDefault="00A133A9" w:rsidP="00426A1D">
            <w:pPr>
              <w:bidi w:val="0"/>
              <w:jc w:val="center"/>
              <w:rPr>
                <w:rFonts w:ascii="Arial" w:hAnsi="Arial"/>
                <w:b/>
                <w:bCs/>
                <w:sz w:val="24"/>
                <w:szCs w:val="24"/>
              </w:rPr>
            </w:pPr>
          </w:p>
        </w:tc>
        <w:tc>
          <w:tcPr>
            <w:tcW w:w="1165" w:type="dxa"/>
            <w:tcBorders>
              <w:top w:val="single" w:sz="4" w:space="0" w:color="000000"/>
              <w:left w:val="single" w:sz="4" w:space="0" w:color="000000"/>
              <w:bottom w:val="single" w:sz="4" w:space="0" w:color="000000"/>
              <w:right w:val="single" w:sz="4" w:space="0" w:color="000000"/>
            </w:tcBorders>
            <w:hideMark/>
          </w:tcPr>
          <w:p w14:paraId="5961B999" w14:textId="77777777" w:rsidR="00A133A9" w:rsidRPr="00A85CCB" w:rsidRDefault="00A133A9" w:rsidP="00426A1D">
            <w:pPr>
              <w:bidi w:val="0"/>
              <w:jc w:val="center"/>
              <w:rPr>
                <w:rFonts w:ascii="Arial" w:hAnsi="Arial"/>
                <w:b/>
                <w:bCs/>
                <w:sz w:val="24"/>
                <w:szCs w:val="24"/>
              </w:rPr>
            </w:pPr>
            <w:r w:rsidRPr="00A85CCB">
              <w:rPr>
                <w:rFonts w:ascii="Arial" w:hAnsi="Arial"/>
                <w:b/>
                <w:bCs/>
                <w:sz w:val="24"/>
                <w:szCs w:val="24"/>
              </w:rPr>
              <w:t>5%</w:t>
            </w:r>
          </w:p>
        </w:tc>
        <w:tc>
          <w:tcPr>
            <w:tcW w:w="5759" w:type="dxa"/>
            <w:tcBorders>
              <w:top w:val="single" w:sz="4" w:space="0" w:color="000000"/>
              <w:left w:val="single" w:sz="4" w:space="0" w:color="000000"/>
              <w:bottom w:val="single" w:sz="4" w:space="0" w:color="000000"/>
              <w:right w:val="single" w:sz="4" w:space="0" w:color="000000"/>
            </w:tcBorders>
            <w:hideMark/>
          </w:tcPr>
          <w:p w14:paraId="151A0B43" w14:textId="44A723FC" w:rsidR="00A133A9" w:rsidRPr="005C3172" w:rsidRDefault="00841283" w:rsidP="00426A1D">
            <w:pPr>
              <w:bidi w:val="0"/>
              <w:spacing w:after="100"/>
              <w:jc w:val="both"/>
              <w:rPr>
                <w:rFonts w:ascii="Arial" w:hAnsi="Arial"/>
                <w:b/>
                <w:bCs/>
              </w:rPr>
            </w:pPr>
            <w:r>
              <w:rPr>
                <w:rFonts w:ascii="Arial" w:hAnsi="Arial"/>
                <w:b/>
                <w:bCs/>
              </w:rPr>
              <w:t>P</w:t>
            </w:r>
            <w:r w:rsidR="00A133A9" w:rsidRPr="005C3172">
              <w:rPr>
                <w:rFonts w:ascii="Arial" w:hAnsi="Arial"/>
                <w:b/>
                <w:bCs/>
              </w:rPr>
              <w:t>reparation is important. Students are expected to be willing to study and learn, being ready to answer questions when called upon, volunteering answer to questions or asking questions, and actively listening to the instructor and other class members.</w:t>
            </w:r>
          </w:p>
          <w:p w14:paraId="232EB34D" w14:textId="77777777" w:rsidR="00A133A9" w:rsidRPr="00A85CCB" w:rsidRDefault="00A133A9" w:rsidP="00426A1D">
            <w:pPr>
              <w:bidi w:val="0"/>
              <w:jc w:val="center"/>
              <w:rPr>
                <w:rFonts w:ascii="Arial" w:hAnsi="Arial"/>
                <w:b/>
                <w:bCs/>
                <w:sz w:val="24"/>
                <w:szCs w:val="24"/>
              </w:rPr>
            </w:pPr>
          </w:p>
        </w:tc>
      </w:tr>
      <w:tr w:rsidR="00A133A9" w14:paraId="3E9D0D60" w14:textId="77777777" w:rsidTr="00426A1D">
        <w:tc>
          <w:tcPr>
            <w:tcW w:w="1706" w:type="dxa"/>
            <w:tcBorders>
              <w:top w:val="single" w:sz="4" w:space="0" w:color="000000"/>
              <w:left w:val="single" w:sz="4" w:space="0" w:color="000000"/>
              <w:bottom w:val="single" w:sz="4" w:space="0" w:color="000000"/>
              <w:right w:val="single" w:sz="4" w:space="0" w:color="000000"/>
            </w:tcBorders>
            <w:hideMark/>
          </w:tcPr>
          <w:p w14:paraId="36ED91DC" w14:textId="03479DEE" w:rsidR="00A133A9" w:rsidRPr="00A85CCB" w:rsidRDefault="00A133A9" w:rsidP="00426A1D">
            <w:pPr>
              <w:bidi w:val="0"/>
              <w:jc w:val="center"/>
              <w:rPr>
                <w:rFonts w:ascii="Arial" w:hAnsi="Arial"/>
                <w:b/>
                <w:bCs/>
                <w:sz w:val="24"/>
                <w:szCs w:val="24"/>
              </w:rPr>
            </w:pPr>
            <w:r>
              <w:rPr>
                <w:rFonts w:ascii="Arial" w:hAnsi="Arial"/>
                <w:b/>
                <w:bCs/>
                <w:sz w:val="24"/>
                <w:szCs w:val="24"/>
              </w:rPr>
              <w:t>Quizzes</w:t>
            </w:r>
          </w:p>
        </w:tc>
        <w:tc>
          <w:tcPr>
            <w:tcW w:w="1165" w:type="dxa"/>
            <w:tcBorders>
              <w:top w:val="single" w:sz="4" w:space="0" w:color="000000"/>
              <w:left w:val="single" w:sz="4" w:space="0" w:color="000000"/>
              <w:bottom w:val="single" w:sz="4" w:space="0" w:color="000000"/>
              <w:right w:val="single" w:sz="4" w:space="0" w:color="000000"/>
            </w:tcBorders>
            <w:hideMark/>
          </w:tcPr>
          <w:p w14:paraId="530169EE" w14:textId="77777777" w:rsidR="00A133A9" w:rsidRPr="00A85CCB" w:rsidRDefault="00A133A9" w:rsidP="00426A1D">
            <w:pPr>
              <w:bidi w:val="0"/>
              <w:jc w:val="center"/>
              <w:rPr>
                <w:rFonts w:ascii="Arial" w:hAnsi="Arial"/>
                <w:b/>
                <w:bCs/>
                <w:sz w:val="24"/>
                <w:szCs w:val="24"/>
              </w:rPr>
            </w:pPr>
            <w:r w:rsidRPr="00A85CCB">
              <w:rPr>
                <w:rFonts w:ascii="Arial" w:hAnsi="Arial"/>
                <w:b/>
                <w:bCs/>
                <w:sz w:val="24"/>
                <w:szCs w:val="24"/>
              </w:rPr>
              <w:t>5%</w:t>
            </w:r>
          </w:p>
        </w:tc>
        <w:tc>
          <w:tcPr>
            <w:tcW w:w="5759" w:type="dxa"/>
            <w:tcBorders>
              <w:top w:val="single" w:sz="4" w:space="0" w:color="000000"/>
              <w:left w:val="single" w:sz="4" w:space="0" w:color="000000"/>
              <w:bottom w:val="single" w:sz="4" w:space="0" w:color="000000"/>
              <w:right w:val="single" w:sz="4" w:space="0" w:color="000000"/>
            </w:tcBorders>
            <w:hideMark/>
          </w:tcPr>
          <w:p w14:paraId="7849B476" w14:textId="18742E57" w:rsidR="00A133A9" w:rsidRPr="00A85CCB" w:rsidRDefault="00DA2D96" w:rsidP="00DA2D96">
            <w:pPr>
              <w:bidi w:val="0"/>
              <w:rPr>
                <w:rFonts w:ascii="Arial" w:hAnsi="Arial"/>
                <w:b/>
                <w:bCs/>
                <w:sz w:val="24"/>
                <w:szCs w:val="24"/>
              </w:rPr>
            </w:pPr>
            <w:r>
              <w:rPr>
                <w:rFonts w:ascii="Arial" w:hAnsi="Arial"/>
                <w:b/>
                <w:bCs/>
                <w:sz w:val="24"/>
                <w:szCs w:val="24"/>
              </w:rPr>
              <w:t xml:space="preserve"> </w:t>
            </w:r>
            <w:r w:rsidR="00A133A9">
              <w:rPr>
                <w:rFonts w:ascii="Arial" w:hAnsi="Arial"/>
                <w:b/>
                <w:bCs/>
                <w:sz w:val="24"/>
                <w:szCs w:val="24"/>
              </w:rPr>
              <w:t>Two quizzes will be announced a lecture in advance</w:t>
            </w:r>
          </w:p>
        </w:tc>
      </w:tr>
      <w:tr w:rsidR="00A133A9" w14:paraId="18097E8E" w14:textId="77777777" w:rsidTr="00426A1D">
        <w:tc>
          <w:tcPr>
            <w:tcW w:w="1706" w:type="dxa"/>
            <w:tcBorders>
              <w:top w:val="single" w:sz="4" w:space="0" w:color="000000"/>
              <w:left w:val="single" w:sz="4" w:space="0" w:color="000000"/>
              <w:bottom w:val="single" w:sz="4" w:space="0" w:color="000000"/>
              <w:right w:val="single" w:sz="4" w:space="0" w:color="000000"/>
            </w:tcBorders>
            <w:hideMark/>
          </w:tcPr>
          <w:p w14:paraId="2A16F51E" w14:textId="77777777" w:rsidR="00A133A9" w:rsidRPr="00A85CCB" w:rsidRDefault="00A133A9" w:rsidP="00426A1D">
            <w:pPr>
              <w:bidi w:val="0"/>
              <w:jc w:val="center"/>
              <w:rPr>
                <w:rFonts w:ascii="Arial" w:hAnsi="Arial"/>
                <w:b/>
                <w:bCs/>
                <w:sz w:val="24"/>
                <w:szCs w:val="24"/>
              </w:rPr>
            </w:pPr>
            <w:r w:rsidRPr="00A85CCB">
              <w:rPr>
                <w:rFonts w:ascii="Times New Roman" w:hAnsi="Times New Roman" w:cs="Times New Roman"/>
                <w:b/>
                <w:bCs/>
                <w:color w:val="0D0D0D"/>
                <w:sz w:val="24"/>
                <w:szCs w:val="24"/>
              </w:rPr>
              <w:t>Exam</w:t>
            </w:r>
            <w:r w:rsidRPr="00A85CCB">
              <w:rPr>
                <w:rFonts w:ascii="Arial" w:hAnsi="Arial"/>
                <w:b/>
                <w:bCs/>
                <w:sz w:val="24"/>
                <w:szCs w:val="24"/>
              </w:rPr>
              <w:t>1</w:t>
            </w:r>
          </w:p>
        </w:tc>
        <w:tc>
          <w:tcPr>
            <w:tcW w:w="1165" w:type="dxa"/>
            <w:tcBorders>
              <w:top w:val="single" w:sz="4" w:space="0" w:color="000000"/>
              <w:left w:val="single" w:sz="4" w:space="0" w:color="000000"/>
              <w:bottom w:val="single" w:sz="4" w:space="0" w:color="000000"/>
              <w:right w:val="single" w:sz="4" w:space="0" w:color="000000"/>
            </w:tcBorders>
            <w:hideMark/>
          </w:tcPr>
          <w:p w14:paraId="4DC64030" w14:textId="77777777" w:rsidR="00A133A9" w:rsidRPr="00A85CCB" w:rsidRDefault="00A133A9" w:rsidP="00426A1D">
            <w:pPr>
              <w:bidi w:val="0"/>
              <w:jc w:val="center"/>
              <w:rPr>
                <w:rFonts w:ascii="Arial" w:hAnsi="Arial"/>
                <w:b/>
                <w:bCs/>
                <w:sz w:val="24"/>
                <w:szCs w:val="24"/>
              </w:rPr>
            </w:pPr>
            <w:r w:rsidRPr="00A85CCB">
              <w:rPr>
                <w:rFonts w:ascii="Arial" w:hAnsi="Arial"/>
                <w:b/>
                <w:bCs/>
                <w:sz w:val="24"/>
                <w:szCs w:val="24"/>
              </w:rPr>
              <w:t>25%</w:t>
            </w:r>
          </w:p>
        </w:tc>
        <w:tc>
          <w:tcPr>
            <w:tcW w:w="5759" w:type="dxa"/>
            <w:tcBorders>
              <w:top w:val="single" w:sz="4" w:space="0" w:color="000000"/>
              <w:left w:val="single" w:sz="4" w:space="0" w:color="000000"/>
              <w:bottom w:val="single" w:sz="4" w:space="0" w:color="000000"/>
              <w:right w:val="single" w:sz="4" w:space="0" w:color="000000"/>
            </w:tcBorders>
          </w:tcPr>
          <w:p w14:paraId="4999456F" w14:textId="7EFAAB27" w:rsidR="00A133A9" w:rsidRPr="00A85CCB" w:rsidRDefault="00DA2D96" w:rsidP="00426A1D">
            <w:pPr>
              <w:bidi w:val="0"/>
              <w:jc w:val="center"/>
              <w:rPr>
                <w:rFonts w:ascii="Arial" w:hAnsi="Arial"/>
                <w:b/>
                <w:bCs/>
                <w:sz w:val="24"/>
                <w:szCs w:val="24"/>
              </w:rPr>
            </w:pPr>
            <w:r>
              <w:rPr>
                <w:rFonts w:ascii="Arial" w:hAnsi="Arial"/>
                <w:b/>
                <w:bCs/>
                <w:sz w:val="24"/>
                <w:szCs w:val="24"/>
              </w:rPr>
              <w:t>SUN</w:t>
            </w:r>
            <w:r w:rsidR="00A133A9">
              <w:rPr>
                <w:rFonts w:ascii="Arial" w:hAnsi="Arial"/>
                <w:b/>
                <w:bCs/>
                <w:sz w:val="24"/>
                <w:szCs w:val="24"/>
              </w:rPr>
              <w:t xml:space="preserve"> </w:t>
            </w:r>
            <w:r>
              <w:rPr>
                <w:rFonts w:ascii="Arial" w:hAnsi="Arial"/>
                <w:b/>
                <w:bCs/>
                <w:sz w:val="24"/>
                <w:szCs w:val="24"/>
              </w:rPr>
              <w:t xml:space="preserve">   12\1\1437 - 25\10\2015    </w:t>
            </w:r>
            <w:r w:rsidR="00A133A9" w:rsidRPr="00A85CCB">
              <w:rPr>
                <w:rFonts w:ascii="Arial" w:hAnsi="Arial"/>
                <w:b/>
                <w:bCs/>
                <w:sz w:val="24"/>
                <w:szCs w:val="24"/>
              </w:rPr>
              <w:t>Chapters (1-5-2)</w:t>
            </w:r>
            <w:r w:rsidR="00A133A9">
              <w:rPr>
                <w:rFonts w:ascii="Arial" w:hAnsi="Arial"/>
              </w:rPr>
              <w:t xml:space="preserve"> </w:t>
            </w:r>
            <w:r w:rsidR="00A133A9" w:rsidRPr="005C3172">
              <w:rPr>
                <w:rFonts w:ascii="Arial" w:hAnsi="Arial"/>
                <w:b/>
                <w:bCs/>
              </w:rPr>
              <w:t>(12:00-1:00pm).</w:t>
            </w:r>
            <w:r w:rsidR="00A133A9">
              <w:rPr>
                <w:rFonts w:ascii="Arial" w:hAnsi="Arial"/>
              </w:rPr>
              <w:t xml:space="preserve"> </w:t>
            </w:r>
            <w:r w:rsidR="00A133A9" w:rsidRPr="00A85CCB">
              <w:rPr>
                <w:rFonts w:ascii="Arial" w:hAnsi="Arial"/>
                <w:b/>
                <w:bCs/>
                <w:sz w:val="24"/>
                <w:szCs w:val="24"/>
              </w:rPr>
              <w:t xml:space="preserve"> </w:t>
            </w:r>
          </w:p>
        </w:tc>
      </w:tr>
      <w:tr w:rsidR="00A133A9" w14:paraId="35A86709" w14:textId="77777777" w:rsidTr="00426A1D">
        <w:tc>
          <w:tcPr>
            <w:tcW w:w="1706" w:type="dxa"/>
            <w:tcBorders>
              <w:top w:val="single" w:sz="4" w:space="0" w:color="000000"/>
              <w:left w:val="single" w:sz="4" w:space="0" w:color="000000"/>
              <w:bottom w:val="single" w:sz="4" w:space="0" w:color="000000"/>
              <w:right w:val="single" w:sz="4" w:space="0" w:color="000000"/>
            </w:tcBorders>
            <w:hideMark/>
          </w:tcPr>
          <w:p w14:paraId="3F48CF26" w14:textId="77777777" w:rsidR="00A133A9" w:rsidRPr="00A85CCB" w:rsidRDefault="00A133A9" w:rsidP="00426A1D">
            <w:pPr>
              <w:bidi w:val="0"/>
              <w:jc w:val="center"/>
              <w:rPr>
                <w:rFonts w:ascii="Arial" w:hAnsi="Arial"/>
                <w:b/>
                <w:bCs/>
                <w:sz w:val="24"/>
                <w:szCs w:val="24"/>
              </w:rPr>
            </w:pPr>
            <w:r w:rsidRPr="00A85CCB">
              <w:rPr>
                <w:rFonts w:ascii="Times New Roman" w:hAnsi="Times New Roman" w:cs="Times New Roman"/>
                <w:b/>
                <w:bCs/>
                <w:color w:val="0D0D0D"/>
                <w:sz w:val="24"/>
                <w:szCs w:val="24"/>
              </w:rPr>
              <w:t>Exam</w:t>
            </w:r>
            <w:r w:rsidRPr="00A85CCB">
              <w:rPr>
                <w:rFonts w:ascii="Arial" w:hAnsi="Arial"/>
                <w:b/>
                <w:bCs/>
                <w:sz w:val="24"/>
                <w:szCs w:val="24"/>
              </w:rPr>
              <w:t xml:space="preserve">2 </w:t>
            </w:r>
          </w:p>
        </w:tc>
        <w:tc>
          <w:tcPr>
            <w:tcW w:w="1165" w:type="dxa"/>
            <w:tcBorders>
              <w:top w:val="single" w:sz="4" w:space="0" w:color="000000"/>
              <w:left w:val="single" w:sz="4" w:space="0" w:color="000000"/>
              <w:bottom w:val="single" w:sz="4" w:space="0" w:color="000000"/>
              <w:right w:val="single" w:sz="4" w:space="0" w:color="000000"/>
            </w:tcBorders>
            <w:hideMark/>
          </w:tcPr>
          <w:p w14:paraId="673FBC2B" w14:textId="77777777" w:rsidR="00A133A9" w:rsidRPr="00A85CCB" w:rsidRDefault="00A133A9" w:rsidP="00426A1D">
            <w:pPr>
              <w:bidi w:val="0"/>
              <w:jc w:val="center"/>
              <w:rPr>
                <w:rFonts w:ascii="Arial" w:hAnsi="Arial"/>
                <w:b/>
                <w:bCs/>
                <w:sz w:val="24"/>
                <w:szCs w:val="24"/>
              </w:rPr>
            </w:pPr>
            <w:r w:rsidRPr="00A85CCB">
              <w:rPr>
                <w:rFonts w:ascii="Arial" w:hAnsi="Arial"/>
                <w:b/>
                <w:bCs/>
                <w:sz w:val="24"/>
                <w:szCs w:val="24"/>
              </w:rPr>
              <w:t>25%</w:t>
            </w:r>
          </w:p>
        </w:tc>
        <w:tc>
          <w:tcPr>
            <w:tcW w:w="5759" w:type="dxa"/>
            <w:tcBorders>
              <w:top w:val="single" w:sz="4" w:space="0" w:color="000000"/>
              <w:left w:val="single" w:sz="4" w:space="0" w:color="000000"/>
              <w:bottom w:val="single" w:sz="4" w:space="0" w:color="000000"/>
              <w:right w:val="single" w:sz="4" w:space="0" w:color="000000"/>
            </w:tcBorders>
            <w:hideMark/>
          </w:tcPr>
          <w:p w14:paraId="1322B5E2" w14:textId="77777777" w:rsidR="00A133A9" w:rsidRPr="00A85CCB" w:rsidRDefault="00A133A9" w:rsidP="00426A1D">
            <w:pPr>
              <w:bidi w:val="0"/>
              <w:jc w:val="center"/>
              <w:rPr>
                <w:rFonts w:ascii="Arial" w:hAnsi="Arial"/>
                <w:b/>
                <w:bCs/>
                <w:sz w:val="24"/>
                <w:szCs w:val="24"/>
              </w:rPr>
            </w:pPr>
            <w:r>
              <w:rPr>
                <w:rFonts w:ascii="Arial" w:hAnsi="Arial"/>
                <w:b/>
                <w:bCs/>
                <w:sz w:val="24"/>
                <w:szCs w:val="24"/>
              </w:rPr>
              <w:t xml:space="preserve">SUN 10\2\1437 - 22\11\2015      </w:t>
            </w:r>
            <w:r w:rsidRPr="00A85CCB">
              <w:rPr>
                <w:rFonts w:ascii="Arial" w:hAnsi="Arial"/>
                <w:b/>
                <w:bCs/>
                <w:sz w:val="24"/>
                <w:szCs w:val="24"/>
              </w:rPr>
              <w:t>Chapters (3-4-6)</w:t>
            </w:r>
            <w:r>
              <w:rPr>
                <w:rFonts w:ascii="Arial" w:hAnsi="Arial"/>
              </w:rPr>
              <w:t xml:space="preserve"> </w:t>
            </w:r>
            <w:r w:rsidRPr="005C3172">
              <w:rPr>
                <w:rFonts w:ascii="Arial" w:hAnsi="Arial"/>
                <w:b/>
                <w:bCs/>
              </w:rPr>
              <w:t>(12:00-1:00pm).</w:t>
            </w:r>
          </w:p>
        </w:tc>
      </w:tr>
      <w:tr w:rsidR="00A133A9" w14:paraId="35FEF143" w14:textId="77777777" w:rsidTr="00426A1D">
        <w:tc>
          <w:tcPr>
            <w:tcW w:w="1706" w:type="dxa"/>
            <w:tcBorders>
              <w:top w:val="single" w:sz="4" w:space="0" w:color="000000"/>
              <w:left w:val="single" w:sz="4" w:space="0" w:color="000000"/>
              <w:bottom w:val="single" w:sz="4" w:space="0" w:color="000000"/>
              <w:right w:val="single" w:sz="4" w:space="0" w:color="000000"/>
            </w:tcBorders>
            <w:hideMark/>
          </w:tcPr>
          <w:p w14:paraId="18858622" w14:textId="77777777" w:rsidR="00A133A9" w:rsidRPr="00A85CCB" w:rsidRDefault="00A133A9" w:rsidP="00426A1D">
            <w:pPr>
              <w:bidi w:val="0"/>
              <w:jc w:val="center"/>
              <w:rPr>
                <w:rFonts w:ascii="Arial" w:hAnsi="Arial"/>
                <w:b/>
                <w:bCs/>
                <w:sz w:val="24"/>
                <w:szCs w:val="24"/>
              </w:rPr>
            </w:pPr>
            <w:r w:rsidRPr="00A85CCB">
              <w:rPr>
                <w:rFonts w:ascii="Arial" w:hAnsi="Arial"/>
                <w:b/>
                <w:bCs/>
                <w:sz w:val="24"/>
                <w:szCs w:val="24"/>
              </w:rPr>
              <w:t>Final</w:t>
            </w:r>
          </w:p>
        </w:tc>
        <w:tc>
          <w:tcPr>
            <w:tcW w:w="1165" w:type="dxa"/>
            <w:tcBorders>
              <w:top w:val="single" w:sz="4" w:space="0" w:color="000000"/>
              <w:left w:val="single" w:sz="4" w:space="0" w:color="000000"/>
              <w:bottom w:val="single" w:sz="4" w:space="0" w:color="000000"/>
              <w:right w:val="single" w:sz="4" w:space="0" w:color="000000"/>
            </w:tcBorders>
            <w:hideMark/>
          </w:tcPr>
          <w:p w14:paraId="5577933A" w14:textId="77777777" w:rsidR="00A133A9" w:rsidRPr="00A85CCB" w:rsidRDefault="00A133A9" w:rsidP="00426A1D">
            <w:pPr>
              <w:bidi w:val="0"/>
              <w:jc w:val="center"/>
              <w:rPr>
                <w:rFonts w:ascii="Arial" w:hAnsi="Arial"/>
                <w:b/>
                <w:bCs/>
                <w:sz w:val="24"/>
                <w:szCs w:val="24"/>
              </w:rPr>
            </w:pPr>
            <w:r w:rsidRPr="00A85CCB">
              <w:rPr>
                <w:rFonts w:ascii="Arial" w:hAnsi="Arial"/>
                <w:b/>
                <w:bCs/>
                <w:sz w:val="24"/>
                <w:szCs w:val="24"/>
              </w:rPr>
              <w:t>40%</w:t>
            </w:r>
          </w:p>
        </w:tc>
        <w:tc>
          <w:tcPr>
            <w:tcW w:w="5759" w:type="dxa"/>
            <w:tcBorders>
              <w:top w:val="single" w:sz="4" w:space="0" w:color="000000"/>
              <w:left w:val="single" w:sz="4" w:space="0" w:color="000000"/>
              <w:bottom w:val="single" w:sz="4" w:space="0" w:color="000000"/>
              <w:right w:val="single" w:sz="4" w:space="0" w:color="000000"/>
            </w:tcBorders>
          </w:tcPr>
          <w:p w14:paraId="6757FFD8" w14:textId="77777777" w:rsidR="00A133A9" w:rsidRPr="00A85CCB" w:rsidRDefault="00A133A9" w:rsidP="00426A1D">
            <w:pPr>
              <w:bidi w:val="0"/>
              <w:jc w:val="center"/>
              <w:rPr>
                <w:rFonts w:ascii="Arial" w:hAnsi="Arial"/>
                <w:b/>
                <w:bCs/>
                <w:sz w:val="24"/>
                <w:szCs w:val="24"/>
              </w:rPr>
            </w:pPr>
            <w:r w:rsidRPr="00260E38">
              <w:rPr>
                <w:rFonts w:ascii="Times New Roman" w:hAnsi="Times New Roman" w:cs="Times New Roman"/>
                <w:b/>
                <w:bCs/>
                <w:color w:val="0D0D0D"/>
                <w:sz w:val="26"/>
                <w:szCs w:val="26"/>
              </w:rPr>
              <w:t>Comprehensive</w:t>
            </w:r>
          </w:p>
        </w:tc>
      </w:tr>
      <w:tr w:rsidR="00A133A9" w14:paraId="4F18A24F" w14:textId="77777777" w:rsidTr="00426A1D">
        <w:tc>
          <w:tcPr>
            <w:tcW w:w="1706" w:type="dxa"/>
            <w:tcBorders>
              <w:top w:val="single" w:sz="4" w:space="0" w:color="000000"/>
              <w:left w:val="single" w:sz="4" w:space="0" w:color="000000"/>
              <w:bottom w:val="single" w:sz="4" w:space="0" w:color="000000"/>
              <w:right w:val="single" w:sz="4" w:space="0" w:color="000000"/>
            </w:tcBorders>
            <w:hideMark/>
          </w:tcPr>
          <w:p w14:paraId="107A717B" w14:textId="77777777" w:rsidR="00A133A9" w:rsidRPr="00A85CCB" w:rsidRDefault="00A133A9" w:rsidP="00426A1D">
            <w:pPr>
              <w:bidi w:val="0"/>
              <w:jc w:val="center"/>
              <w:rPr>
                <w:rFonts w:ascii="Arial" w:hAnsi="Arial"/>
                <w:b/>
                <w:bCs/>
                <w:sz w:val="24"/>
                <w:szCs w:val="24"/>
              </w:rPr>
            </w:pPr>
            <w:r w:rsidRPr="00A85CCB">
              <w:rPr>
                <w:rFonts w:ascii="Arial" w:hAnsi="Arial"/>
                <w:b/>
                <w:bCs/>
                <w:sz w:val="24"/>
                <w:szCs w:val="24"/>
              </w:rPr>
              <w:t>Sum</w:t>
            </w:r>
          </w:p>
        </w:tc>
        <w:tc>
          <w:tcPr>
            <w:tcW w:w="1165" w:type="dxa"/>
            <w:tcBorders>
              <w:top w:val="single" w:sz="4" w:space="0" w:color="000000"/>
              <w:left w:val="single" w:sz="4" w:space="0" w:color="000000"/>
              <w:bottom w:val="single" w:sz="4" w:space="0" w:color="000000"/>
              <w:right w:val="single" w:sz="4" w:space="0" w:color="000000"/>
            </w:tcBorders>
            <w:hideMark/>
          </w:tcPr>
          <w:p w14:paraId="446042DE" w14:textId="77777777" w:rsidR="00A133A9" w:rsidRPr="00A85CCB" w:rsidRDefault="00A133A9" w:rsidP="00426A1D">
            <w:pPr>
              <w:bidi w:val="0"/>
              <w:jc w:val="center"/>
              <w:rPr>
                <w:rFonts w:ascii="Arial" w:hAnsi="Arial"/>
                <w:b/>
                <w:bCs/>
                <w:sz w:val="24"/>
                <w:szCs w:val="24"/>
              </w:rPr>
            </w:pPr>
            <w:r w:rsidRPr="00A85CCB">
              <w:rPr>
                <w:rFonts w:ascii="Arial" w:hAnsi="Arial"/>
                <w:b/>
                <w:bCs/>
                <w:sz w:val="24"/>
                <w:szCs w:val="24"/>
              </w:rPr>
              <w:t>100%</w:t>
            </w:r>
          </w:p>
        </w:tc>
        <w:tc>
          <w:tcPr>
            <w:tcW w:w="5759" w:type="dxa"/>
            <w:tcBorders>
              <w:top w:val="single" w:sz="4" w:space="0" w:color="000000"/>
              <w:left w:val="single" w:sz="4" w:space="0" w:color="000000"/>
              <w:bottom w:val="single" w:sz="4" w:space="0" w:color="000000"/>
              <w:right w:val="single" w:sz="4" w:space="0" w:color="000000"/>
            </w:tcBorders>
          </w:tcPr>
          <w:p w14:paraId="3BF2078E" w14:textId="77777777" w:rsidR="00A133A9" w:rsidRPr="00A85CCB" w:rsidRDefault="00A133A9" w:rsidP="00426A1D">
            <w:pPr>
              <w:bidi w:val="0"/>
              <w:jc w:val="center"/>
              <w:rPr>
                <w:rFonts w:ascii="Arial" w:hAnsi="Arial"/>
                <w:b/>
                <w:bCs/>
                <w:sz w:val="24"/>
                <w:szCs w:val="24"/>
              </w:rPr>
            </w:pPr>
          </w:p>
        </w:tc>
      </w:tr>
    </w:tbl>
    <w:p w14:paraId="7F1794BA" w14:textId="77777777" w:rsidR="00A133A9" w:rsidRDefault="00A133A9" w:rsidP="00A133A9">
      <w:pPr>
        <w:bidi w:val="0"/>
        <w:spacing w:after="0"/>
        <w:jc w:val="both"/>
        <w:rPr>
          <w:rFonts w:ascii="Arial" w:hAnsi="Arial"/>
          <w:b/>
          <w:bCs/>
          <w:u w:val="single"/>
        </w:rPr>
      </w:pPr>
      <w:bookmarkStart w:id="1" w:name="Student_Preparation"/>
      <w:bookmarkEnd w:id="1"/>
    </w:p>
    <w:p w14:paraId="46B19037" w14:textId="77777777" w:rsidR="00A133A9" w:rsidRDefault="00A133A9" w:rsidP="00A133A9">
      <w:pPr>
        <w:bidi w:val="0"/>
        <w:spacing w:after="0"/>
        <w:jc w:val="both"/>
        <w:rPr>
          <w:rFonts w:ascii="Arial" w:hAnsi="Arial"/>
        </w:rPr>
      </w:pPr>
      <w:r>
        <w:rPr>
          <w:rFonts w:ascii="Arial" w:hAnsi="Arial"/>
          <w:b/>
          <w:bCs/>
          <w:u w:val="single"/>
        </w:rPr>
        <w:t xml:space="preserve">Examinations </w:t>
      </w:r>
      <w:r w:rsidRPr="005C3172">
        <w:rPr>
          <w:rFonts w:ascii="Arial" w:hAnsi="Arial"/>
          <w:b/>
          <w:bCs/>
          <w:u w:val="single"/>
        </w:rPr>
        <w:t>Date</w:t>
      </w:r>
      <w:proofErr w:type="gramStart"/>
      <w:r w:rsidRPr="005C3172">
        <w:rPr>
          <w:rFonts w:ascii="Arial" w:hAnsi="Arial"/>
          <w:b/>
          <w:bCs/>
          <w:u w:val="single"/>
        </w:rPr>
        <w:t>:</w:t>
      </w:r>
      <w:r>
        <w:rPr>
          <w:rFonts w:ascii="Arial" w:hAnsi="Arial"/>
        </w:rPr>
        <w:t xml:space="preserve"> :</w:t>
      </w:r>
      <w:proofErr w:type="gramEnd"/>
      <w:r>
        <w:rPr>
          <w:rFonts w:ascii="Arial" w:hAnsi="Arial"/>
        </w:rPr>
        <w:t xml:space="preserve"> The examinations may consist of multiple choice, true/false, and essay questions which measure the ability to know and apply principles of good management. </w:t>
      </w:r>
      <w:r>
        <w:rPr>
          <w:rFonts w:ascii="Arial" w:hAnsi="Arial"/>
          <w:b/>
          <w:bCs/>
          <w:u w:val="single"/>
        </w:rPr>
        <w:t>Make Up Exams</w:t>
      </w:r>
      <w:r>
        <w:rPr>
          <w:rFonts w:ascii="Arial" w:hAnsi="Arial"/>
        </w:rPr>
        <w:t xml:space="preserve"> are not permitted except in cases of verified emergencies or other special circumstances, and the burden of producing verification would be yours.  In such cases, you must still notify me at the earliest possible opportunity, and submit evidence to document the special circumstances (do not wait to be asked to do so).  Make Up Exams will be held on </w:t>
      </w:r>
      <w:r>
        <w:rPr>
          <w:rFonts w:ascii="Arial" w:hAnsi="Arial"/>
          <w:b/>
          <w:bCs/>
        </w:rPr>
        <w:t xml:space="preserve">SUN 24\2\1437- 6\12\2015 </w:t>
      </w:r>
      <w:r w:rsidRPr="005C3172">
        <w:rPr>
          <w:rFonts w:ascii="Arial" w:hAnsi="Arial"/>
          <w:b/>
          <w:bCs/>
          <w:sz w:val="24"/>
          <w:szCs w:val="24"/>
          <w:u w:val="single"/>
        </w:rPr>
        <w:t>covered all the chapters discussed in this semester</w:t>
      </w:r>
      <w:r>
        <w:rPr>
          <w:rFonts w:ascii="Arial" w:hAnsi="Arial"/>
        </w:rPr>
        <w:t xml:space="preserve">. </w:t>
      </w:r>
    </w:p>
    <w:p w14:paraId="58B54338" w14:textId="77777777" w:rsidR="00492A1F" w:rsidRDefault="00492A1F" w:rsidP="00426A1D">
      <w:pPr>
        <w:keepNext/>
        <w:keepLines/>
        <w:bidi w:val="0"/>
        <w:spacing w:before="240" w:line="240" w:lineRule="auto"/>
        <w:outlineLvl w:val="0"/>
        <w:rPr>
          <w:rFonts w:ascii="Arial" w:hAnsi="Arial"/>
          <w:b/>
          <w:bCs/>
          <w:color w:val="365F91"/>
        </w:rPr>
      </w:pPr>
    </w:p>
    <w:p w14:paraId="0233C9DF" w14:textId="77777777" w:rsidR="00841283" w:rsidRDefault="00841283" w:rsidP="00426A1D">
      <w:pPr>
        <w:keepNext/>
        <w:keepLines/>
        <w:bidi w:val="0"/>
        <w:spacing w:before="240" w:line="240" w:lineRule="auto"/>
        <w:outlineLvl w:val="0"/>
        <w:rPr>
          <w:rFonts w:ascii="Arial" w:hAnsi="Arial"/>
          <w:b/>
          <w:bCs/>
          <w:color w:val="365F91"/>
        </w:rPr>
      </w:pPr>
    </w:p>
    <w:p w14:paraId="3CE097BB" w14:textId="48209273" w:rsidR="00492A1F" w:rsidRDefault="00426A1D" w:rsidP="00492A1F">
      <w:pPr>
        <w:keepNext/>
        <w:keepLines/>
        <w:bidi w:val="0"/>
        <w:spacing w:line="240" w:lineRule="auto"/>
        <w:jc w:val="center"/>
        <w:outlineLvl w:val="0"/>
        <w:rPr>
          <w:rFonts w:ascii="Arial" w:hAnsi="Arial"/>
          <w:b/>
          <w:bCs/>
          <w:color w:val="365F91"/>
        </w:rPr>
      </w:pPr>
      <w:r>
        <w:rPr>
          <w:rFonts w:ascii="Arial" w:hAnsi="Arial"/>
          <w:b/>
          <w:bCs/>
          <w:color w:val="365F91"/>
        </w:rPr>
        <w:t>Business 101 First Semester 1436-1437h(2014-2015</w:t>
      </w:r>
      <w:r w:rsidR="00492A1F">
        <w:rPr>
          <w:rFonts w:ascii="Arial" w:hAnsi="Arial"/>
          <w:b/>
          <w:bCs/>
          <w:color w:val="365F91"/>
        </w:rPr>
        <w:t>)</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
        <w:gridCol w:w="976"/>
        <w:gridCol w:w="4726"/>
        <w:gridCol w:w="1972"/>
      </w:tblGrid>
      <w:tr w:rsidR="00492A1F" w14:paraId="195B7857" w14:textId="77777777" w:rsidTr="00492A1F">
        <w:trPr>
          <w:trHeight w:val="350"/>
        </w:trPr>
        <w:tc>
          <w:tcPr>
            <w:tcW w:w="956" w:type="dxa"/>
            <w:tcBorders>
              <w:top w:val="single" w:sz="4" w:space="0" w:color="000000"/>
              <w:left w:val="single" w:sz="4" w:space="0" w:color="000000"/>
              <w:bottom w:val="single" w:sz="4" w:space="0" w:color="000000"/>
              <w:right w:val="single" w:sz="4" w:space="0" w:color="000000"/>
            </w:tcBorders>
            <w:hideMark/>
          </w:tcPr>
          <w:p w14:paraId="0F29B95A" w14:textId="77777777" w:rsidR="00492A1F" w:rsidRDefault="00492A1F">
            <w:pPr>
              <w:tabs>
                <w:tab w:val="right" w:pos="1007"/>
              </w:tabs>
              <w:jc w:val="center"/>
              <w:rPr>
                <w:rFonts w:ascii="Arial" w:hAnsi="Arial"/>
                <w:b/>
              </w:rPr>
            </w:pPr>
            <w:r>
              <w:rPr>
                <w:rFonts w:ascii="Arial" w:hAnsi="Arial"/>
                <w:b/>
              </w:rPr>
              <w:t>Week</w:t>
            </w:r>
          </w:p>
        </w:tc>
        <w:tc>
          <w:tcPr>
            <w:tcW w:w="976" w:type="dxa"/>
            <w:tcBorders>
              <w:top w:val="single" w:sz="4" w:space="0" w:color="000000"/>
              <w:left w:val="single" w:sz="4" w:space="0" w:color="000000"/>
              <w:bottom w:val="single" w:sz="4" w:space="0" w:color="000000"/>
              <w:right w:val="single" w:sz="4" w:space="0" w:color="000000"/>
            </w:tcBorders>
            <w:hideMark/>
          </w:tcPr>
          <w:p w14:paraId="4EB8720F" w14:textId="77777777" w:rsidR="00492A1F" w:rsidRDefault="00492A1F">
            <w:pPr>
              <w:tabs>
                <w:tab w:val="right" w:pos="1007"/>
              </w:tabs>
              <w:jc w:val="center"/>
              <w:rPr>
                <w:rFonts w:ascii="Arial" w:hAnsi="Arial"/>
                <w:b/>
              </w:rPr>
            </w:pPr>
            <w:r>
              <w:rPr>
                <w:rFonts w:ascii="Arial" w:hAnsi="Arial"/>
                <w:b/>
              </w:rPr>
              <w:t>Date</w:t>
            </w:r>
          </w:p>
        </w:tc>
        <w:tc>
          <w:tcPr>
            <w:tcW w:w="4726" w:type="dxa"/>
            <w:tcBorders>
              <w:top w:val="single" w:sz="4" w:space="0" w:color="000000"/>
              <w:left w:val="single" w:sz="4" w:space="0" w:color="000000"/>
              <w:bottom w:val="single" w:sz="4" w:space="0" w:color="000000"/>
              <w:right w:val="single" w:sz="4" w:space="0" w:color="000000"/>
            </w:tcBorders>
            <w:hideMark/>
          </w:tcPr>
          <w:p w14:paraId="14FC846A" w14:textId="77777777" w:rsidR="00492A1F" w:rsidRDefault="00492A1F">
            <w:pPr>
              <w:tabs>
                <w:tab w:val="right" w:pos="1007"/>
              </w:tabs>
              <w:jc w:val="center"/>
              <w:rPr>
                <w:rFonts w:ascii="Arial" w:hAnsi="Arial"/>
                <w:b/>
              </w:rPr>
            </w:pPr>
            <w:r>
              <w:rPr>
                <w:rFonts w:ascii="Arial" w:hAnsi="Arial"/>
                <w:b/>
              </w:rPr>
              <w:t>Lecture topic and selected  In-Class Exercises</w:t>
            </w:r>
          </w:p>
        </w:tc>
        <w:tc>
          <w:tcPr>
            <w:tcW w:w="1972" w:type="dxa"/>
            <w:tcBorders>
              <w:top w:val="single" w:sz="4" w:space="0" w:color="000000"/>
              <w:left w:val="single" w:sz="4" w:space="0" w:color="000000"/>
              <w:bottom w:val="single" w:sz="4" w:space="0" w:color="000000"/>
              <w:right w:val="single" w:sz="4" w:space="0" w:color="000000"/>
            </w:tcBorders>
            <w:hideMark/>
          </w:tcPr>
          <w:p w14:paraId="36709D9E" w14:textId="77777777" w:rsidR="00492A1F" w:rsidRDefault="00492A1F">
            <w:pPr>
              <w:tabs>
                <w:tab w:val="right" w:pos="1007"/>
              </w:tabs>
              <w:jc w:val="center"/>
              <w:rPr>
                <w:rFonts w:ascii="Arial" w:hAnsi="Arial"/>
                <w:b/>
              </w:rPr>
            </w:pPr>
            <w:r>
              <w:rPr>
                <w:rFonts w:ascii="Arial" w:hAnsi="Arial"/>
                <w:b/>
              </w:rPr>
              <w:t>Chapter</w:t>
            </w:r>
          </w:p>
        </w:tc>
      </w:tr>
      <w:tr w:rsidR="00492A1F" w14:paraId="6415EA52" w14:textId="77777777" w:rsidTr="00492A1F">
        <w:tc>
          <w:tcPr>
            <w:tcW w:w="956" w:type="dxa"/>
            <w:tcBorders>
              <w:top w:val="single" w:sz="4" w:space="0" w:color="000000"/>
              <w:left w:val="single" w:sz="4" w:space="0" w:color="000000"/>
              <w:bottom w:val="single" w:sz="4" w:space="0" w:color="000000"/>
              <w:right w:val="single" w:sz="4" w:space="0" w:color="000000"/>
            </w:tcBorders>
            <w:hideMark/>
          </w:tcPr>
          <w:p w14:paraId="65244F16" w14:textId="77777777" w:rsidR="00492A1F" w:rsidRDefault="00492A1F">
            <w:pPr>
              <w:tabs>
                <w:tab w:val="right" w:pos="1007"/>
              </w:tabs>
              <w:jc w:val="center"/>
              <w:rPr>
                <w:rFonts w:ascii="Arial" w:hAnsi="Arial"/>
              </w:rPr>
            </w:pPr>
            <w:r>
              <w:rPr>
                <w:rFonts w:ascii="Arial" w:hAnsi="Arial"/>
              </w:rPr>
              <w:t>1</w:t>
            </w:r>
          </w:p>
        </w:tc>
        <w:tc>
          <w:tcPr>
            <w:tcW w:w="976" w:type="dxa"/>
            <w:tcBorders>
              <w:top w:val="single" w:sz="4" w:space="0" w:color="000000"/>
              <w:left w:val="single" w:sz="4" w:space="0" w:color="000000"/>
              <w:bottom w:val="single" w:sz="4" w:space="0" w:color="000000"/>
              <w:right w:val="single" w:sz="4" w:space="0" w:color="000000"/>
            </w:tcBorders>
          </w:tcPr>
          <w:p w14:paraId="3CFAE2A6" w14:textId="77777777" w:rsidR="00492A1F" w:rsidRDefault="00492A1F">
            <w:pPr>
              <w:tabs>
                <w:tab w:val="right" w:pos="1007"/>
              </w:tabs>
              <w:jc w:val="both"/>
              <w:rPr>
                <w:rFonts w:ascii="Arial" w:hAnsi="Arial"/>
              </w:rPr>
            </w:pPr>
          </w:p>
        </w:tc>
        <w:tc>
          <w:tcPr>
            <w:tcW w:w="4726" w:type="dxa"/>
            <w:tcBorders>
              <w:top w:val="single" w:sz="4" w:space="0" w:color="000000"/>
              <w:left w:val="single" w:sz="4" w:space="0" w:color="000000"/>
              <w:bottom w:val="single" w:sz="4" w:space="0" w:color="000000"/>
              <w:right w:val="single" w:sz="4" w:space="0" w:color="000000"/>
            </w:tcBorders>
            <w:hideMark/>
          </w:tcPr>
          <w:p w14:paraId="7FD5C41B" w14:textId="77777777" w:rsidR="00492A1F" w:rsidRDefault="00492A1F">
            <w:pPr>
              <w:tabs>
                <w:tab w:val="right" w:pos="1007"/>
              </w:tabs>
              <w:jc w:val="both"/>
              <w:rPr>
                <w:rFonts w:ascii="Arial" w:hAnsi="Arial"/>
              </w:rPr>
            </w:pPr>
            <w:r>
              <w:rPr>
                <w:rFonts w:ascii="Arial" w:hAnsi="Arial"/>
              </w:rPr>
              <w:t>Registration Week</w:t>
            </w:r>
          </w:p>
        </w:tc>
        <w:tc>
          <w:tcPr>
            <w:tcW w:w="1972" w:type="dxa"/>
            <w:tcBorders>
              <w:top w:val="single" w:sz="4" w:space="0" w:color="000000"/>
              <w:left w:val="single" w:sz="4" w:space="0" w:color="000000"/>
              <w:bottom w:val="single" w:sz="4" w:space="0" w:color="000000"/>
              <w:right w:val="single" w:sz="4" w:space="0" w:color="000000"/>
            </w:tcBorders>
          </w:tcPr>
          <w:p w14:paraId="46D13CCA" w14:textId="77777777" w:rsidR="00492A1F" w:rsidRDefault="00492A1F">
            <w:pPr>
              <w:tabs>
                <w:tab w:val="right" w:pos="1007"/>
              </w:tabs>
              <w:jc w:val="center"/>
              <w:rPr>
                <w:rFonts w:ascii="Arial" w:hAnsi="Arial"/>
                <w:rtl/>
              </w:rPr>
            </w:pPr>
          </w:p>
        </w:tc>
      </w:tr>
      <w:tr w:rsidR="00492A1F" w14:paraId="135771E6" w14:textId="77777777" w:rsidTr="00492A1F">
        <w:tc>
          <w:tcPr>
            <w:tcW w:w="956" w:type="dxa"/>
            <w:tcBorders>
              <w:top w:val="single" w:sz="4" w:space="0" w:color="000000"/>
              <w:left w:val="single" w:sz="4" w:space="0" w:color="000000"/>
              <w:bottom w:val="single" w:sz="4" w:space="0" w:color="000000"/>
              <w:right w:val="single" w:sz="4" w:space="0" w:color="000000"/>
            </w:tcBorders>
            <w:hideMark/>
          </w:tcPr>
          <w:p w14:paraId="37CB3CEE" w14:textId="77777777" w:rsidR="00492A1F" w:rsidRDefault="00492A1F">
            <w:pPr>
              <w:tabs>
                <w:tab w:val="right" w:pos="1007"/>
              </w:tabs>
              <w:jc w:val="center"/>
              <w:rPr>
                <w:rFonts w:ascii="Arial" w:hAnsi="Arial"/>
                <w:lang w:bidi="ar-KW"/>
              </w:rPr>
            </w:pPr>
            <w:r>
              <w:rPr>
                <w:rFonts w:ascii="Arial" w:hAnsi="Arial"/>
                <w:lang w:bidi="ar-KW"/>
              </w:rPr>
              <w:t>1</w:t>
            </w:r>
          </w:p>
        </w:tc>
        <w:tc>
          <w:tcPr>
            <w:tcW w:w="976" w:type="dxa"/>
            <w:tcBorders>
              <w:top w:val="single" w:sz="4" w:space="0" w:color="000000"/>
              <w:left w:val="single" w:sz="4" w:space="0" w:color="000000"/>
              <w:bottom w:val="single" w:sz="4" w:space="0" w:color="000000"/>
              <w:right w:val="single" w:sz="4" w:space="0" w:color="000000"/>
            </w:tcBorders>
          </w:tcPr>
          <w:p w14:paraId="0AED5AF1" w14:textId="77777777" w:rsidR="00492A1F" w:rsidRDefault="00492A1F">
            <w:pPr>
              <w:tabs>
                <w:tab w:val="right" w:pos="1007"/>
              </w:tabs>
              <w:jc w:val="both"/>
              <w:rPr>
                <w:rFonts w:ascii="Arial" w:hAnsi="Arial"/>
              </w:rPr>
            </w:pPr>
          </w:p>
        </w:tc>
        <w:tc>
          <w:tcPr>
            <w:tcW w:w="4726" w:type="dxa"/>
            <w:tcBorders>
              <w:top w:val="single" w:sz="4" w:space="0" w:color="000000"/>
              <w:left w:val="single" w:sz="4" w:space="0" w:color="000000"/>
              <w:bottom w:val="single" w:sz="4" w:space="0" w:color="000000"/>
              <w:right w:val="single" w:sz="4" w:space="0" w:color="000000"/>
            </w:tcBorders>
            <w:hideMark/>
          </w:tcPr>
          <w:p w14:paraId="4EC69948" w14:textId="77777777" w:rsidR="00492A1F" w:rsidRDefault="00492A1F">
            <w:pPr>
              <w:tabs>
                <w:tab w:val="right" w:pos="1007"/>
              </w:tabs>
              <w:jc w:val="both"/>
              <w:rPr>
                <w:rFonts w:ascii="Arial" w:hAnsi="Arial"/>
              </w:rPr>
            </w:pPr>
            <w:r>
              <w:rPr>
                <w:rFonts w:ascii="Arial" w:hAnsi="Arial"/>
              </w:rPr>
              <w:t>Course introduction and overview</w:t>
            </w:r>
          </w:p>
        </w:tc>
        <w:tc>
          <w:tcPr>
            <w:tcW w:w="1972" w:type="dxa"/>
            <w:tcBorders>
              <w:top w:val="single" w:sz="4" w:space="0" w:color="000000"/>
              <w:left w:val="single" w:sz="4" w:space="0" w:color="000000"/>
              <w:bottom w:val="single" w:sz="4" w:space="0" w:color="000000"/>
              <w:right w:val="single" w:sz="4" w:space="0" w:color="000000"/>
            </w:tcBorders>
          </w:tcPr>
          <w:p w14:paraId="33F32ECE" w14:textId="77777777" w:rsidR="00492A1F" w:rsidRDefault="00492A1F">
            <w:pPr>
              <w:tabs>
                <w:tab w:val="right" w:pos="1007"/>
              </w:tabs>
              <w:jc w:val="center"/>
              <w:rPr>
                <w:rFonts w:ascii="Arial" w:hAnsi="Arial"/>
                <w:lang w:bidi="ar-KW"/>
              </w:rPr>
            </w:pPr>
          </w:p>
        </w:tc>
      </w:tr>
      <w:tr w:rsidR="00492A1F" w14:paraId="4A57B424" w14:textId="77777777" w:rsidTr="00492A1F">
        <w:tc>
          <w:tcPr>
            <w:tcW w:w="956" w:type="dxa"/>
            <w:tcBorders>
              <w:top w:val="single" w:sz="4" w:space="0" w:color="000000"/>
              <w:left w:val="single" w:sz="4" w:space="0" w:color="000000"/>
              <w:bottom w:val="single" w:sz="4" w:space="0" w:color="000000"/>
              <w:right w:val="single" w:sz="4" w:space="0" w:color="000000"/>
            </w:tcBorders>
            <w:hideMark/>
          </w:tcPr>
          <w:p w14:paraId="1CB94EF6" w14:textId="77777777" w:rsidR="00492A1F" w:rsidRDefault="00492A1F">
            <w:pPr>
              <w:tabs>
                <w:tab w:val="right" w:pos="1007"/>
              </w:tabs>
              <w:jc w:val="center"/>
              <w:rPr>
                <w:rFonts w:ascii="Arial" w:hAnsi="Arial"/>
                <w:lang w:bidi="ar-KW"/>
              </w:rPr>
            </w:pPr>
            <w:r>
              <w:rPr>
                <w:rFonts w:ascii="Arial" w:hAnsi="Arial"/>
                <w:lang w:bidi="ar-KW"/>
              </w:rPr>
              <w:t>2</w:t>
            </w:r>
          </w:p>
        </w:tc>
        <w:tc>
          <w:tcPr>
            <w:tcW w:w="976" w:type="dxa"/>
            <w:tcBorders>
              <w:top w:val="single" w:sz="4" w:space="0" w:color="000000"/>
              <w:left w:val="single" w:sz="4" w:space="0" w:color="000000"/>
              <w:bottom w:val="single" w:sz="4" w:space="0" w:color="000000"/>
              <w:right w:val="single" w:sz="4" w:space="0" w:color="000000"/>
            </w:tcBorders>
          </w:tcPr>
          <w:p w14:paraId="0C16F502" w14:textId="77777777" w:rsidR="00492A1F" w:rsidRDefault="00492A1F">
            <w:pPr>
              <w:tabs>
                <w:tab w:val="right" w:pos="1007"/>
              </w:tabs>
              <w:jc w:val="both"/>
              <w:rPr>
                <w:rFonts w:ascii="Arial" w:hAnsi="Arial"/>
              </w:rPr>
            </w:pPr>
          </w:p>
        </w:tc>
        <w:tc>
          <w:tcPr>
            <w:tcW w:w="4726" w:type="dxa"/>
            <w:tcBorders>
              <w:top w:val="single" w:sz="4" w:space="0" w:color="000000"/>
              <w:left w:val="single" w:sz="4" w:space="0" w:color="000000"/>
              <w:bottom w:val="single" w:sz="4" w:space="0" w:color="000000"/>
              <w:right w:val="single" w:sz="4" w:space="0" w:color="000000"/>
            </w:tcBorders>
            <w:hideMark/>
          </w:tcPr>
          <w:p w14:paraId="67C205B2" w14:textId="77777777" w:rsidR="00492A1F" w:rsidRDefault="00492A1F">
            <w:pPr>
              <w:tabs>
                <w:tab w:val="right" w:pos="1007"/>
              </w:tabs>
              <w:jc w:val="both"/>
              <w:rPr>
                <w:rFonts w:ascii="Arial" w:hAnsi="Arial"/>
                <w:b/>
              </w:rPr>
            </w:pPr>
            <w:r>
              <w:rPr>
                <w:rFonts w:ascii="Arial" w:hAnsi="Arial"/>
                <w:b/>
              </w:rPr>
              <w:t>Business Management</w:t>
            </w:r>
          </w:p>
        </w:tc>
        <w:tc>
          <w:tcPr>
            <w:tcW w:w="1972" w:type="dxa"/>
            <w:tcBorders>
              <w:top w:val="single" w:sz="4" w:space="0" w:color="000000"/>
              <w:left w:val="single" w:sz="4" w:space="0" w:color="000000"/>
              <w:bottom w:val="single" w:sz="4" w:space="0" w:color="000000"/>
              <w:right w:val="single" w:sz="4" w:space="0" w:color="000000"/>
            </w:tcBorders>
            <w:hideMark/>
          </w:tcPr>
          <w:p w14:paraId="196171CE" w14:textId="77777777" w:rsidR="00492A1F" w:rsidRDefault="00492A1F">
            <w:pPr>
              <w:tabs>
                <w:tab w:val="right" w:pos="1007"/>
              </w:tabs>
              <w:jc w:val="center"/>
              <w:rPr>
                <w:rFonts w:ascii="Arial" w:hAnsi="Arial"/>
              </w:rPr>
            </w:pPr>
            <w:r>
              <w:rPr>
                <w:rFonts w:ascii="Arial" w:hAnsi="Arial"/>
              </w:rPr>
              <w:t>5</w:t>
            </w:r>
          </w:p>
        </w:tc>
      </w:tr>
      <w:tr w:rsidR="00492A1F" w14:paraId="40E5DA0F" w14:textId="77777777" w:rsidTr="00492A1F">
        <w:tc>
          <w:tcPr>
            <w:tcW w:w="956" w:type="dxa"/>
            <w:tcBorders>
              <w:top w:val="single" w:sz="4" w:space="0" w:color="000000"/>
              <w:left w:val="single" w:sz="4" w:space="0" w:color="000000"/>
              <w:bottom w:val="single" w:sz="4" w:space="0" w:color="000000"/>
              <w:right w:val="single" w:sz="4" w:space="0" w:color="000000"/>
            </w:tcBorders>
            <w:hideMark/>
          </w:tcPr>
          <w:p w14:paraId="21A6ADC9" w14:textId="77777777" w:rsidR="00492A1F" w:rsidRDefault="00492A1F">
            <w:pPr>
              <w:tabs>
                <w:tab w:val="right" w:pos="1007"/>
              </w:tabs>
              <w:jc w:val="center"/>
              <w:rPr>
                <w:rFonts w:ascii="Arial" w:hAnsi="Arial"/>
                <w:lang w:bidi="ar-KW"/>
              </w:rPr>
            </w:pPr>
            <w:r>
              <w:rPr>
                <w:rFonts w:ascii="Arial" w:hAnsi="Arial"/>
                <w:lang w:bidi="ar-KW"/>
              </w:rPr>
              <w:t>3</w:t>
            </w:r>
          </w:p>
        </w:tc>
        <w:tc>
          <w:tcPr>
            <w:tcW w:w="976" w:type="dxa"/>
            <w:tcBorders>
              <w:top w:val="single" w:sz="4" w:space="0" w:color="000000"/>
              <w:left w:val="single" w:sz="4" w:space="0" w:color="000000"/>
              <w:bottom w:val="single" w:sz="4" w:space="0" w:color="000000"/>
              <w:right w:val="single" w:sz="4" w:space="0" w:color="000000"/>
            </w:tcBorders>
          </w:tcPr>
          <w:p w14:paraId="1265B04B" w14:textId="77777777" w:rsidR="00492A1F" w:rsidRDefault="00492A1F">
            <w:pPr>
              <w:tabs>
                <w:tab w:val="right" w:pos="1007"/>
              </w:tabs>
              <w:jc w:val="both"/>
              <w:rPr>
                <w:rFonts w:ascii="Arial" w:hAnsi="Arial"/>
              </w:rPr>
            </w:pPr>
          </w:p>
        </w:tc>
        <w:tc>
          <w:tcPr>
            <w:tcW w:w="4726" w:type="dxa"/>
            <w:tcBorders>
              <w:top w:val="single" w:sz="4" w:space="0" w:color="000000"/>
              <w:left w:val="single" w:sz="4" w:space="0" w:color="000000"/>
              <w:bottom w:val="single" w:sz="4" w:space="0" w:color="000000"/>
              <w:right w:val="single" w:sz="4" w:space="0" w:color="000000"/>
            </w:tcBorders>
            <w:hideMark/>
          </w:tcPr>
          <w:p w14:paraId="6228F088" w14:textId="77777777" w:rsidR="00492A1F" w:rsidRDefault="00492A1F">
            <w:pPr>
              <w:tabs>
                <w:tab w:val="right" w:pos="1007"/>
              </w:tabs>
              <w:jc w:val="both"/>
              <w:rPr>
                <w:rFonts w:ascii="Arial" w:hAnsi="Arial"/>
                <w:b/>
              </w:rPr>
            </w:pPr>
            <w:r>
              <w:rPr>
                <w:rFonts w:ascii="Arial" w:hAnsi="Arial"/>
                <w:b/>
              </w:rPr>
              <w:t xml:space="preserve">Business environment </w:t>
            </w:r>
          </w:p>
        </w:tc>
        <w:tc>
          <w:tcPr>
            <w:tcW w:w="1972" w:type="dxa"/>
            <w:tcBorders>
              <w:top w:val="single" w:sz="4" w:space="0" w:color="000000"/>
              <w:left w:val="single" w:sz="4" w:space="0" w:color="000000"/>
              <w:bottom w:val="single" w:sz="4" w:space="0" w:color="000000"/>
              <w:right w:val="single" w:sz="4" w:space="0" w:color="000000"/>
            </w:tcBorders>
            <w:hideMark/>
          </w:tcPr>
          <w:p w14:paraId="57A06F97" w14:textId="77777777" w:rsidR="00492A1F" w:rsidRDefault="00492A1F">
            <w:pPr>
              <w:tabs>
                <w:tab w:val="right" w:pos="1007"/>
              </w:tabs>
              <w:jc w:val="center"/>
              <w:rPr>
                <w:rFonts w:ascii="Arial" w:hAnsi="Arial"/>
                <w:lang w:bidi="ar-KW"/>
              </w:rPr>
            </w:pPr>
            <w:r>
              <w:rPr>
                <w:rFonts w:ascii="Arial" w:hAnsi="Arial"/>
                <w:lang w:bidi="ar-KW"/>
              </w:rPr>
              <w:t>1</w:t>
            </w:r>
          </w:p>
        </w:tc>
      </w:tr>
      <w:tr w:rsidR="00492A1F" w14:paraId="60121A3A" w14:textId="77777777" w:rsidTr="00492A1F">
        <w:tc>
          <w:tcPr>
            <w:tcW w:w="956" w:type="dxa"/>
            <w:tcBorders>
              <w:top w:val="single" w:sz="4" w:space="0" w:color="000000"/>
              <w:left w:val="single" w:sz="4" w:space="0" w:color="000000"/>
              <w:bottom w:val="single" w:sz="4" w:space="0" w:color="000000"/>
              <w:right w:val="single" w:sz="4" w:space="0" w:color="000000"/>
            </w:tcBorders>
            <w:hideMark/>
          </w:tcPr>
          <w:p w14:paraId="4CEB41FF" w14:textId="77777777" w:rsidR="00492A1F" w:rsidRDefault="00492A1F">
            <w:pPr>
              <w:tabs>
                <w:tab w:val="right" w:pos="1007"/>
              </w:tabs>
              <w:jc w:val="center"/>
              <w:rPr>
                <w:rFonts w:ascii="Arial" w:hAnsi="Arial"/>
                <w:lang w:bidi="ar-KW"/>
              </w:rPr>
            </w:pPr>
            <w:r>
              <w:rPr>
                <w:rFonts w:ascii="Arial" w:hAnsi="Arial"/>
                <w:lang w:bidi="ar-KW"/>
              </w:rPr>
              <w:t>4</w:t>
            </w:r>
          </w:p>
        </w:tc>
        <w:tc>
          <w:tcPr>
            <w:tcW w:w="976" w:type="dxa"/>
            <w:tcBorders>
              <w:top w:val="single" w:sz="4" w:space="0" w:color="000000"/>
              <w:left w:val="single" w:sz="4" w:space="0" w:color="000000"/>
              <w:bottom w:val="single" w:sz="4" w:space="0" w:color="000000"/>
              <w:right w:val="single" w:sz="4" w:space="0" w:color="000000"/>
            </w:tcBorders>
          </w:tcPr>
          <w:p w14:paraId="784FB797" w14:textId="77777777" w:rsidR="00492A1F" w:rsidRDefault="00492A1F">
            <w:pPr>
              <w:tabs>
                <w:tab w:val="right" w:pos="1007"/>
              </w:tabs>
              <w:jc w:val="both"/>
              <w:rPr>
                <w:rFonts w:ascii="Arial" w:hAnsi="Arial"/>
              </w:rPr>
            </w:pPr>
          </w:p>
        </w:tc>
        <w:tc>
          <w:tcPr>
            <w:tcW w:w="4726" w:type="dxa"/>
            <w:tcBorders>
              <w:top w:val="single" w:sz="4" w:space="0" w:color="000000"/>
              <w:left w:val="single" w:sz="4" w:space="0" w:color="000000"/>
              <w:bottom w:val="single" w:sz="4" w:space="0" w:color="000000"/>
              <w:right w:val="single" w:sz="4" w:space="0" w:color="000000"/>
            </w:tcBorders>
            <w:hideMark/>
          </w:tcPr>
          <w:p w14:paraId="25430189" w14:textId="77777777" w:rsidR="00492A1F" w:rsidRDefault="00492A1F">
            <w:pPr>
              <w:tabs>
                <w:tab w:val="right" w:pos="1007"/>
              </w:tabs>
              <w:jc w:val="both"/>
              <w:rPr>
                <w:rFonts w:ascii="Arial" w:hAnsi="Arial"/>
                <w:b/>
              </w:rPr>
            </w:pPr>
            <w:r>
              <w:rPr>
                <w:rFonts w:ascii="Arial" w:hAnsi="Arial"/>
                <w:b/>
              </w:rPr>
              <w:t>Business Ethics and Social Responsibility</w:t>
            </w:r>
          </w:p>
        </w:tc>
        <w:tc>
          <w:tcPr>
            <w:tcW w:w="1972" w:type="dxa"/>
            <w:tcBorders>
              <w:top w:val="single" w:sz="4" w:space="0" w:color="000000"/>
              <w:left w:val="single" w:sz="4" w:space="0" w:color="000000"/>
              <w:bottom w:val="single" w:sz="4" w:space="0" w:color="000000"/>
              <w:right w:val="single" w:sz="4" w:space="0" w:color="000000"/>
            </w:tcBorders>
            <w:hideMark/>
          </w:tcPr>
          <w:p w14:paraId="169EAAFB" w14:textId="77777777" w:rsidR="00492A1F" w:rsidRDefault="00492A1F">
            <w:pPr>
              <w:tabs>
                <w:tab w:val="right" w:pos="1007"/>
              </w:tabs>
              <w:jc w:val="center"/>
              <w:rPr>
                <w:rFonts w:ascii="Arial" w:hAnsi="Arial"/>
                <w:rtl/>
              </w:rPr>
            </w:pPr>
            <w:r>
              <w:rPr>
                <w:rFonts w:ascii="Arial" w:hAnsi="Arial"/>
              </w:rPr>
              <w:t>2</w:t>
            </w:r>
          </w:p>
        </w:tc>
      </w:tr>
      <w:tr w:rsidR="00492A1F" w14:paraId="3C01BD03" w14:textId="77777777" w:rsidTr="00492A1F">
        <w:tc>
          <w:tcPr>
            <w:tcW w:w="956" w:type="dxa"/>
            <w:tcBorders>
              <w:top w:val="single" w:sz="4" w:space="0" w:color="000000"/>
              <w:left w:val="single" w:sz="4" w:space="0" w:color="000000"/>
              <w:bottom w:val="single" w:sz="4" w:space="0" w:color="000000"/>
              <w:right w:val="single" w:sz="4" w:space="0" w:color="000000"/>
            </w:tcBorders>
            <w:hideMark/>
          </w:tcPr>
          <w:p w14:paraId="31850201" w14:textId="77777777" w:rsidR="00492A1F" w:rsidRDefault="00492A1F">
            <w:pPr>
              <w:tabs>
                <w:tab w:val="right" w:pos="1007"/>
              </w:tabs>
              <w:jc w:val="center"/>
              <w:rPr>
                <w:rFonts w:ascii="Arial" w:hAnsi="Arial"/>
                <w:lang w:bidi="ar-KW"/>
              </w:rPr>
            </w:pPr>
            <w:r>
              <w:rPr>
                <w:rFonts w:ascii="Arial" w:hAnsi="Arial"/>
                <w:lang w:bidi="ar-KW"/>
              </w:rPr>
              <w:t>5</w:t>
            </w:r>
          </w:p>
        </w:tc>
        <w:tc>
          <w:tcPr>
            <w:tcW w:w="976" w:type="dxa"/>
            <w:tcBorders>
              <w:top w:val="single" w:sz="4" w:space="0" w:color="000000"/>
              <w:left w:val="single" w:sz="4" w:space="0" w:color="000000"/>
              <w:bottom w:val="single" w:sz="4" w:space="0" w:color="000000"/>
              <w:right w:val="single" w:sz="4" w:space="0" w:color="000000"/>
            </w:tcBorders>
          </w:tcPr>
          <w:p w14:paraId="56AABF85" w14:textId="77777777" w:rsidR="00492A1F" w:rsidRDefault="00492A1F">
            <w:pPr>
              <w:tabs>
                <w:tab w:val="right" w:pos="1007"/>
              </w:tabs>
              <w:jc w:val="both"/>
              <w:rPr>
                <w:rFonts w:ascii="Arial" w:hAnsi="Arial"/>
                <w:lang w:bidi="ar-KW"/>
              </w:rPr>
            </w:pPr>
          </w:p>
        </w:tc>
        <w:tc>
          <w:tcPr>
            <w:tcW w:w="4726" w:type="dxa"/>
            <w:tcBorders>
              <w:top w:val="single" w:sz="4" w:space="0" w:color="000000"/>
              <w:left w:val="single" w:sz="4" w:space="0" w:color="000000"/>
              <w:bottom w:val="single" w:sz="4" w:space="0" w:color="000000"/>
              <w:right w:val="single" w:sz="4" w:space="0" w:color="000000"/>
            </w:tcBorders>
            <w:hideMark/>
          </w:tcPr>
          <w:p w14:paraId="6F824561" w14:textId="77777777" w:rsidR="00492A1F" w:rsidRDefault="00492A1F">
            <w:pPr>
              <w:tabs>
                <w:tab w:val="right" w:pos="1007"/>
              </w:tabs>
              <w:jc w:val="both"/>
              <w:rPr>
                <w:rFonts w:ascii="Arial" w:hAnsi="Arial"/>
                <w:b/>
              </w:rPr>
            </w:pPr>
            <w:r>
              <w:rPr>
                <w:rFonts w:ascii="Arial" w:hAnsi="Arial"/>
                <w:b/>
              </w:rPr>
              <w:t>Entrepreneurship, New Ventures and Business Ownership</w:t>
            </w:r>
          </w:p>
        </w:tc>
        <w:tc>
          <w:tcPr>
            <w:tcW w:w="1972" w:type="dxa"/>
            <w:tcBorders>
              <w:top w:val="single" w:sz="4" w:space="0" w:color="000000"/>
              <w:left w:val="single" w:sz="4" w:space="0" w:color="000000"/>
              <w:bottom w:val="single" w:sz="4" w:space="0" w:color="000000"/>
              <w:right w:val="single" w:sz="4" w:space="0" w:color="000000"/>
            </w:tcBorders>
            <w:hideMark/>
          </w:tcPr>
          <w:p w14:paraId="73AC81F0" w14:textId="77777777" w:rsidR="00492A1F" w:rsidRDefault="00492A1F">
            <w:pPr>
              <w:tabs>
                <w:tab w:val="right" w:pos="1007"/>
              </w:tabs>
              <w:jc w:val="center"/>
              <w:rPr>
                <w:rFonts w:ascii="Arial" w:hAnsi="Arial"/>
              </w:rPr>
            </w:pPr>
            <w:r>
              <w:rPr>
                <w:rFonts w:ascii="Arial" w:hAnsi="Arial"/>
              </w:rPr>
              <w:t>3</w:t>
            </w:r>
          </w:p>
        </w:tc>
      </w:tr>
      <w:tr w:rsidR="00492A1F" w14:paraId="4CFE5224" w14:textId="77777777" w:rsidTr="00492A1F">
        <w:tc>
          <w:tcPr>
            <w:tcW w:w="956" w:type="dxa"/>
            <w:tcBorders>
              <w:top w:val="single" w:sz="4" w:space="0" w:color="000000"/>
              <w:left w:val="single" w:sz="4" w:space="0" w:color="000000"/>
              <w:bottom w:val="single" w:sz="4" w:space="0" w:color="000000"/>
              <w:right w:val="single" w:sz="4" w:space="0" w:color="000000"/>
            </w:tcBorders>
            <w:hideMark/>
          </w:tcPr>
          <w:p w14:paraId="29BCFA6D" w14:textId="77777777" w:rsidR="00492A1F" w:rsidRDefault="00492A1F">
            <w:pPr>
              <w:tabs>
                <w:tab w:val="right" w:pos="1007"/>
              </w:tabs>
              <w:jc w:val="center"/>
              <w:rPr>
                <w:rFonts w:ascii="Arial" w:hAnsi="Arial"/>
              </w:rPr>
            </w:pPr>
            <w:r>
              <w:rPr>
                <w:rFonts w:ascii="Arial" w:hAnsi="Arial"/>
              </w:rPr>
              <w:t>6</w:t>
            </w:r>
          </w:p>
        </w:tc>
        <w:tc>
          <w:tcPr>
            <w:tcW w:w="976" w:type="dxa"/>
            <w:tcBorders>
              <w:top w:val="single" w:sz="4" w:space="0" w:color="000000"/>
              <w:left w:val="single" w:sz="4" w:space="0" w:color="000000"/>
              <w:bottom w:val="single" w:sz="4" w:space="0" w:color="000000"/>
              <w:right w:val="single" w:sz="4" w:space="0" w:color="000000"/>
            </w:tcBorders>
          </w:tcPr>
          <w:p w14:paraId="51DFF55F" w14:textId="77777777" w:rsidR="00492A1F" w:rsidRDefault="00492A1F">
            <w:pPr>
              <w:tabs>
                <w:tab w:val="right" w:pos="1007"/>
              </w:tabs>
              <w:jc w:val="both"/>
              <w:rPr>
                <w:rFonts w:ascii="Arial" w:hAnsi="Arial"/>
                <w:lang w:bidi="ar-KW"/>
              </w:rPr>
            </w:pPr>
          </w:p>
        </w:tc>
        <w:tc>
          <w:tcPr>
            <w:tcW w:w="4726" w:type="dxa"/>
            <w:tcBorders>
              <w:top w:val="single" w:sz="4" w:space="0" w:color="000000"/>
              <w:left w:val="single" w:sz="4" w:space="0" w:color="000000"/>
              <w:bottom w:val="single" w:sz="4" w:space="0" w:color="000000"/>
              <w:right w:val="single" w:sz="4" w:space="0" w:color="000000"/>
            </w:tcBorders>
            <w:hideMark/>
          </w:tcPr>
          <w:p w14:paraId="17D52C2F" w14:textId="77777777" w:rsidR="00492A1F" w:rsidRDefault="00492A1F">
            <w:pPr>
              <w:tabs>
                <w:tab w:val="right" w:pos="1007"/>
              </w:tabs>
              <w:jc w:val="both"/>
              <w:rPr>
                <w:rFonts w:ascii="Arial" w:hAnsi="Arial"/>
                <w:b/>
              </w:rPr>
            </w:pPr>
            <w:r>
              <w:rPr>
                <w:rFonts w:ascii="Arial" w:hAnsi="Arial"/>
                <w:b/>
              </w:rPr>
              <w:t>The Global Context of Business</w:t>
            </w:r>
          </w:p>
        </w:tc>
        <w:tc>
          <w:tcPr>
            <w:tcW w:w="1972" w:type="dxa"/>
            <w:tcBorders>
              <w:top w:val="single" w:sz="4" w:space="0" w:color="000000"/>
              <w:left w:val="single" w:sz="4" w:space="0" w:color="000000"/>
              <w:bottom w:val="single" w:sz="4" w:space="0" w:color="000000"/>
              <w:right w:val="single" w:sz="4" w:space="0" w:color="000000"/>
            </w:tcBorders>
            <w:hideMark/>
          </w:tcPr>
          <w:p w14:paraId="680CC56A" w14:textId="77777777" w:rsidR="00492A1F" w:rsidRDefault="00492A1F">
            <w:pPr>
              <w:tabs>
                <w:tab w:val="right" w:pos="1007"/>
              </w:tabs>
              <w:jc w:val="center"/>
              <w:rPr>
                <w:rFonts w:ascii="Arial" w:hAnsi="Arial"/>
              </w:rPr>
            </w:pPr>
            <w:r>
              <w:rPr>
                <w:rFonts w:ascii="Arial" w:hAnsi="Arial"/>
              </w:rPr>
              <w:t>4</w:t>
            </w:r>
          </w:p>
        </w:tc>
      </w:tr>
      <w:tr w:rsidR="00492A1F" w14:paraId="2AA5A66A" w14:textId="77777777" w:rsidTr="00492A1F">
        <w:tc>
          <w:tcPr>
            <w:tcW w:w="956" w:type="dxa"/>
            <w:tcBorders>
              <w:top w:val="single" w:sz="4" w:space="0" w:color="000000"/>
              <w:left w:val="single" w:sz="4" w:space="0" w:color="000000"/>
              <w:bottom w:val="single" w:sz="4" w:space="0" w:color="000000"/>
              <w:right w:val="single" w:sz="4" w:space="0" w:color="000000"/>
            </w:tcBorders>
            <w:hideMark/>
          </w:tcPr>
          <w:p w14:paraId="53A218BA" w14:textId="77777777" w:rsidR="00492A1F" w:rsidRDefault="00492A1F">
            <w:pPr>
              <w:tabs>
                <w:tab w:val="right" w:pos="1007"/>
              </w:tabs>
              <w:jc w:val="center"/>
              <w:rPr>
                <w:rFonts w:ascii="Arial" w:hAnsi="Arial"/>
                <w:lang w:bidi="ar-KW"/>
              </w:rPr>
            </w:pPr>
            <w:r>
              <w:rPr>
                <w:rFonts w:ascii="Arial" w:hAnsi="Arial"/>
              </w:rPr>
              <w:t>7</w:t>
            </w:r>
          </w:p>
        </w:tc>
        <w:tc>
          <w:tcPr>
            <w:tcW w:w="976" w:type="dxa"/>
            <w:tcBorders>
              <w:top w:val="single" w:sz="4" w:space="0" w:color="000000"/>
              <w:left w:val="single" w:sz="4" w:space="0" w:color="000000"/>
              <w:bottom w:val="single" w:sz="4" w:space="0" w:color="000000"/>
              <w:right w:val="single" w:sz="4" w:space="0" w:color="000000"/>
            </w:tcBorders>
          </w:tcPr>
          <w:p w14:paraId="0C9B75C2" w14:textId="77777777" w:rsidR="00492A1F" w:rsidRDefault="00492A1F">
            <w:pPr>
              <w:tabs>
                <w:tab w:val="right" w:pos="1007"/>
              </w:tabs>
              <w:jc w:val="both"/>
              <w:rPr>
                <w:rFonts w:ascii="Arial" w:hAnsi="Arial"/>
                <w:rtl/>
              </w:rPr>
            </w:pPr>
          </w:p>
        </w:tc>
        <w:tc>
          <w:tcPr>
            <w:tcW w:w="4726" w:type="dxa"/>
            <w:tcBorders>
              <w:top w:val="single" w:sz="4" w:space="0" w:color="000000"/>
              <w:left w:val="single" w:sz="4" w:space="0" w:color="000000"/>
              <w:bottom w:val="single" w:sz="4" w:space="0" w:color="000000"/>
              <w:right w:val="single" w:sz="4" w:space="0" w:color="000000"/>
            </w:tcBorders>
            <w:hideMark/>
          </w:tcPr>
          <w:p w14:paraId="43015351" w14:textId="77777777" w:rsidR="00492A1F" w:rsidRDefault="00492A1F">
            <w:pPr>
              <w:tabs>
                <w:tab w:val="right" w:pos="1007"/>
              </w:tabs>
              <w:jc w:val="both"/>
              <w:rPr>
                <w:rFonts w:ascii="Arial" w:hAnsi="Arial"/>
                <w:b/>
              </w:rPr>
            </w:pPr>
            <w:r>
              <w:rPr>
                <w:rFonts w:ascii="Arial" w:hAnsi="Arial"/>
                <w:b/>
              </w:rPr>
              <w:t>Organizing the Business</w:t>
            </w:r>
          </w:p>
        </w:tc>
        <w:tc>
          <w:tcPr>
            <w:tcW w:w="1972" w:type="dxa"/>
            <w:tcBorders>
              <w:top w:val="single" w:sz="4" w:space="0" w:color="000000"/>
              <w:left w:val="single" w:sz="4" w:space="0" w:color="000000"/>
              <w:bottom w:val="single" w:sz="4" w:space="0" w:color="000000"/>
              <w:right w:val="single" w:sz="4" w:space="0" w:color="000000"/>
            </w:tcBorders>
            <w:hideMark/>
          </w:tcPr>
          <w:p w14:paraId="24E61AFA" w14:textId="77777777" w:rsidR="00492A1F" w:rsidRDefault="00492A1F">
            <w:pPr>
              <w:tabs>
                <w:tab w:val="right" w:pos="1007"/>
              </w:tabs>
              <w:jc w:val="center"/>
              <w:rPr>
                <w:rFonts w:ascii="Arial" w:hAnsi="Arial"/>
              </w:rPr>
            </w:pPr>
            <w:r>
              <w:rPr>
                <w:rFonts w:ascii="Arial" w:hAnsi="Arial"/>
              </w:rPr>
              <w:t>6</w:t>
            </w:r>
          </w:p>
        </w:tc>
      </w:tr>
      <w:tr w:rsidR="00492A1F" w14:paraId="2D0ABFBC" w14:textId="77777777" w:rsidTr="00492A1F">
        <w:tc>
          <w:tcPr>
            <w:tcW w:w="956" w:type="dxa"/>
            <w:tcBorders>
              <w:top w:val="single" w:sz="4" w:space="0" w:color="000000"/>
              <w:left w:val="single" w:sz="4" w:space="0" w:color="000000"/>
              <w:bottom w:val="single" w:sz="4" w:space="0" w:color="000000"/>
              <w:right w:val="single" w:sz="4" w:space="0" w:color="000000"/>
            </w:tcBorders>
            <w:hideMark/>
          </w:tcPr>
          <w:p w14:paraId="2FEDEFD3" w14:textId="77777777" w:rsidR="00492A1F" w:rsidRDefault="00492A1F">
            <w:pPr>
              <w:tabs>
                <w:tab w:val="right" w:pos="1007"/>
              </w:tabs>
              <w:jc w:val="center"/>
              <w:rPr>
                <w:rFonts w:ascii="Arial" w:hAnsi="Arial"/>
                <w:lang w:bidi="ar-KW"/>
              </w:rPr>
            </w:pPr>
            <w:r>
              <w:rPr>
                <w:rFonts w:ascii="Arial" w:hAnsi="Arial"/>
                <w:lang w:bidi="ar-KW"/>
              </w:rPr>
              <w:t>8</w:t>
            </w:r>
          </w:p>
        </w:tc>
        <w:tc>
          <w:tcPr>
            <w:tcW w:w="976" w:type="dxa"/>
            <w:tcBorders>
              <w:top w:val="single" w:sz="4" w:space="0" w:color="000000"/>
              <w:left w:val="single" w:sz="4" w:space="0" w:color="000000"/>
              <w:bottom w:val="single" w:sz="4" w:space="0" w:color="000000"/>
              <w:right w:val="single" w:sz="4" w:space="0" w:color="000000"/>
            </w:tcBorders>
          </w:tcPr>
          <w:p w14:paraId="561637C9" w14:textId="77777777" w:rsidR="00492A1F" w:rsidRDefault="00492A1F">
            <w:pPr>
              <w:tabs>
                <w:tab w:val="right" w:pos="1007"/>
              </w:tabs>
              <w:jc w:val="both"/>
              <w:rPr>
                <w:rFonts w:ascii="Arial" w:hAnsi="Arial"/>
              </w:rPr>
            </w:pPr>
          </w:p>
        </w:tc>
        <w:tc>
          <w:tcPr>
            <w:tcW w:w="4726" w:type="dxa"/>
            <w:tcBorders>
              <w:top w:val="single" w:sz="4" w:space="0" w:color="000000"/>
              <w:left w:val="single" w:sz="4" w:space="0" w:color="000000"/>
              <w:bottom w:val="single" w:sz="4" w:space="0" w:color="000000"/>
              <w:right w:val="single" w:sz="4" w:space="0" w:color="000000"/>
            </w:tcBorders>
            <w:hideMark/>
          </w:tcPr>
          <w:p w14:paraId="2D66F476" w14:textId="77777777" w:rsidR="00492A1F" w:rsidRDefault="00492A1F">
            <w:pPr>
              <w:tabs>
                <w:tab w:val="right" w:pos="1007"/>
              </w:tabs>
              <w:jc w:val="both"/>
              <w:rPr>
                <w:rFonts w:ascii="Arial" w:hAnsi="Arial"/>
                <w:b/>
              </w:rPr>
            </w:pPr>
            <w:r>
              <w:rPr>
                <w:rFonts w:ascii="Arial" w:hAnsi="Arial"/>
                <w:b/>
              </w:rPr>
              <w:t>Operations Management and Quality</w:t>
            </w:r>
          </w:p>
        </w:tc>
        <w:tc>
          <w:tcPr>
            <w:tcW w:w="1972" w:type="dxa"/>
            <w:tcBorders>
              <w:top w:val="single" w:sz="4" w:space="0" w:color="000000"/>
              <w:left w:val="single" w:sz="4" w:space="0" w:color="000000"/>
              <w:bottom w:val="single" w:sz="4" w:space="0" w:color="000000"/>
              <w:right w:val="single" w:sz="4" w:space="0" w:color="000000"/>
            </w:tcBorders>
            <w:hideMark/>
          </w:tcPr>
          <w:p w14:paraId="61BD0F8F" w14:textId="77777777" w:rsidR="00492A1F" w:rsidRDefault="00492A1F">
            <w:pPr>
              <w:tabs>
                <w:tab w:val="right" w:pos="1007"/>
              </w:tabs>
              <w:jc w:val="center"/>
              <w:rPr>
                <w:rFonts w:ascii="Arial" w:hAnsi="Arial"/>
              </w:rPr>
            </w:pPr>
            <w:r>
              <w:rPr>
                <w:rFonts w:ascii="Arial" w:hAnsi="Arial"/>
              </w:rPr>
              <w:t>7</w:t>
            </w:r>
          </w:p>
        </w:tc>
      </w:tr>
      <w:tr w:rsidR="00492A1F" w14:paraId="5B2079D6" w14:textId="77777777" w:rsidTr="00492A1F">
        <w:tc>
          <w:tcPr>
            <w:tcW w:w="956" w:type="dxa"/>
            <w:tcBorders>
              <w:top w:val="single" w:sz="4" w:space="0" w:color="000000"/>
              <w:left w:val="single" w:sz="4" w:space="0" w:color="000000"/>
              <w:bottom w:val="single" w:sz="4" w:space="0" w:color="000000"/>
              <w:right w:val="single" w:sz="4" w:space="0" w:color="000000"/>
            </w:tcBorders>
            <w:hideMark/>
          </w:tcPr>
          <w:p w14:paraId="106A6086" w14:textId="77777777" w:rsidR="00492A1F" w:rsidRDefault="00492A1F">
            <w:pPr>
              <w:tabs>
                <w:tab w:val="right" w:pos="1007"/>
              </w:tabs>
              <w:jc w:val="center"/>
              <w:rPr>
                <w:rFonts w:ascii="Arial" w:hAnsi="Arial"/>
                <w:lang w:bidi="ar-KW"/>
              </w:rPr>
            </w:pPr>
            <w:r>
              <w:rPr>
                <w:rFonts w:ascii="Arial" w:hAnsi="Arial"/>
                <w:lang w:bidi="ar-KW"/>
              </w:rPr>
              <w:t>9</w:t>
            </w:r>
          </w:p>
        </w:tc>
        <w:tc>
          <w:tcPr>
            <w:tcW w:w="976" w:type="dxa"/>
            <w:tcBorders>
              <w:top w:val="single" w:sz="4" w:space="0" w:color="000000"/>
              <w:left w:val="single" w:sz="4" w:space="0" w:color="000000"/>
              <w:bottom w:val="single" w:sz="4" w:space="0" w:color="000000"/>
              <w:right w:val="single" w:sz="4" w:space="0" w:color="000000"/>
            </w:tcBorders>
          </w:tcPr>
          <w:p w14:paraId="5C05A442" w14:textId="77777777" w:rsidR="00492A1F" w:rsidRDefault="00492A1F">
            <w:pPr>
              <w:tabs>
                <w:tab w:val="right" w:pos="1007"/>
              </w:tabs>
              <w:jc w:val="both"/>
              <w:rPr>
                <w:rFonts w:ascii="Arial" w:hAnsi="Arial"/>
              </w:rPr>
            </w:pPr>
          </w:p>
        </w:tc>
        <w:tc>
          <w:tcPr>
            <w:tcW w:w="4726" w:type="dxa"/>
            <w:tcBorders>
              <w:top w:val="single" w:sz="4" w:space="0" w:color="000000"/>
              <w:left w:val="single" w:sz="4" w:space="0" w:color="000000"/>
              <w:bottom w:val="single" w:sz="4" w:space="0" w:color="000000"/>
              <w:right w:val="single" w:sz="4" w:space="0" w:color="000000"/>
            </w:tcBorders>
            <w:hideMark/>
          </w:tcPr>
          <w:p w14:paraId="5F7B5EED" w14:textId="77777777" w:rsidR="00492A1F" w:rsidRDefault="00492A1F">
            <w:pPr>
              <w:tabs>
                <w:tab w:val="right" w:pos="1007"/>
              </w:tabs>
              <w:jc w:val="both"/>
              <w:rPr>
                <w:rFonts w:ascii="Arial" w:hAnsi="Arial"/>
                <w:b/>
              </w:rPr>
            </w:pPr>
            <w:r>
              <w:rPr>
                <w:rFonts w:ascii="Arial" w:hAnsi="Arial"/>
                <w:b/>
              </w:rPr>
              <w:t>Employee Behavior and Motivation</w:t>
            </w:r>
          </w:p>
        </w:tc>
        <w:tc>
          <w:tcPr>
            <w:tcW w:w="1972" w:type="dxa"/>
            <w:tcBorders>
              <w:top w:val="single" w:sz="4" w:space="0" w:color="000000"/>
              <w:left w:val="single" w:sz="4" w:space="0" w:color="000000"/>
              <w:bottom w:val="single" w:sz="4" w:space="0" w:color="000000"/>
              <w:right w:val="single" w:sz="4" w:space="0" w:color="000000"/>
            </w:tcBorders>
            <w:hideMark/>
          </w:tcPr>
          <w:p w14:paraId="1AF599F8" w14:textId="77777777" w:rsidR="00492A1F" w:rsidRDefault="00492A1F">
            <w:pPr>
              <w:tabs>
                <w:tab w:val="right" w:pos="1007"/>
              </w:tabs>
              <w:jc w:val="center"/>
              <w:rPr>
                <w:rFonts w:ascii="Arial" w:hAnsi="Arial"/>
              </w:rPr>
            </w:pPr>
            <w:r>
              <w:rPr>
                <w:rFonts w:ascii="Arial" w:hAnsi="Arial"/>
              </w:rPr>
              <w:t>8</w:t>
            </w:r>
          </w:p>
        </w:tc>
      </w:tr>
      <w:tr w:rsidR="00492A1F" w14:paraId="6E877809" w14:textId="77777777" w:rsidTr="00492A1F">
        <w:tc>
          <w:tcPr>
            <w:tcW w:w="956" w:type="dxa"/>
            <w:tcBorders>
              <w:top w:val="single" w:sz="4" w:space="0" w:color="000000"/>
              <w:left w:val="single" w:sz="4" w:space="0" w:color="000000"/>
              <w:bottom w:val="single" w:sz="4" w:space="0" w:color="000000"/>
              <w:right w:val="single" w:sz="4" w:space="0" w:color="000000"/>
            </w:tcBorders>
            <w:hideMark/>
          </w:tcPr>
          <w:p w14:paraId="07EEF02C" w14:textId="77777777" w:rsidR="00492A1F" w:rsidRDefault="00492A1F">
            <w:pPr>
              <w:tabs>
                <w:tab w:val="right" w:pos="1007"/>
              </w:tabs>
              <w:jc w:val="center"/>
              <w:rPr>
                <w:rFonts w:ascii="Arial" w:hAnsi="Arial"/>
                <w:lang w:bidi="ar-KW"/>
              </w:rPr>
            </w:pPr>
            <w:r>
              <w:rPr>
                <w:rFonts w:ascii="Arial" w:hAnsi="Arial"/>
                <w:lang w:bidi="ar-KW"/>
              </w:rPr>
              <w:t>10</w:t>
            </w:r>
          </w:p>
        </w:tc>
        <w:tc>
          <w:tcPr>
            <w:tcW w:w="976" w:type="dxa"/>
            <w:tcBorders>
              <w:top w:val="single" w:sz="4" w:space="0" w:color="000000"/>
              <w:left w:val="single" w:sz="4" w:space="0" w:color="000000"/>
              <w:bottom w:val="single" w:sz="4" w:space="0" w:color="000000"/>
              <w:right w:val="single" w:sz="4" w:space="0" w:color="000000"/>
            </w:tcBorders>
          </w:tcPr>
          <w:p w14:paraId="74806AE6" w14:textId="77777777" w:rsidR="00492A1F" w:rsidRDefault="00492A1F">
            <w:pPr>
              <w:tabs>
                <w:tab w:val="right" w:pos="1007"/>
              </w:tabs>
              <w:jc w:val="both"/>
              <w:rPr>
                <w:rFonts w:ascii="Arial" w:hAnsi="Arial"/>
              </w:rPr>
            </w:pPr>
          </w:p>
        </w:tc>
        <w:tc>
          <w:tcPr>
            <w:tcW w:w="4726" w:type="dxa"/>
            <w:tcBorders>
              <w:top w:val="single" w:sz="4" w:space="0" w:color="000000"/>
              <w:left w:val="single" w:sz="4" w:space="0" w:color="000000"/>
              <w:bottom w:val="single" w:sz="4" w:space="0" w:color="000000"/>
              <w:right w:val="single" w:sz="4" w:space="0" w:color="000000"/>
            </w:tcBorders>
            <w:hideMark/>
          </w:tcPr>
          <w:p w14:paraId="7D91EC1E" w14:textId="5F92D3EF" w:rsidR="00492A1F" w:rsidRDefault="00492A1F">
            <w:pPr>
              <w:tabs>
                <w:tab w:val="right" w:pos="1007"/>
              </w:tabs>
              <w:jc w:val="both"/>
              <w:rPr>
                <w:rFonts w:ascii="Arial" w:hAnsi="Arial"/>
              </w:rPr>
            </w:pPr>
            <w:r>
              <w:rPr>
                <w:rFonts w:ascii="Arial" w:hAnsi="Arial"/>
                <w:b/>
              </w:rPr>
              <w:t>Leadership</w:t>
            </w:r>
            <w:r w:rsidR="00426A1D">
              <w:rPr>
                <w:rFonts w:ascii="Arial" w:hAnsi="Arial"/>
                <w:b/>
              </w:rPr>
              <w:t xml:space="preserve"> </w:t>
            </w:r>
            <w:r>
              <w:rPr>
                <w:rFonts w:ascii="Arial" w:hAnsi="Arial"/>
                <w:b/>
              </w:rPr>
              <w:t>and Decision Making</w:t>
            </w:r>
          </w:p>
        </w:tc>
        <w:tc>
          <w:tcPr>
            <w:tcW w:w="1972" w:type="dxa"/>
            <w:tcBorders>
              <w:top w:val="single" w:sz="4" w:space="0" w:color="000000"/>
              <w:left w:val="single" w:sz="4" w:space="0" w:color="000000"/>
              <w:bottom w:val="single" w:sz="4" w:space="0" w:color="000000"/>
              <w:right w:val="single" w:sz="4" w:space="0" w:color="000000"/>
            </w:tcBorders>
            <w:hideMark/>
          </w:tcPr>
          <w:p w14:paraId="621C30C2" w14:textId="77777777" w:rsidR="00492A1F" w:rsidRDefault="00492A1F">
            <w:pPr>
              <w:tabs>
                <w:tab w:val="right" w:pos="1007"/>
              </w:tabs>
              <w:jc w:val="center"/>
              <w:rPr>
                <w:rFonts w:ascii="Arial" w:hAnsi="Arial"/>
                <w:rtl/>
              </w:rPr>
            </w:pPr>
            <w:r>
              <w:rPr>
                <w:rFonts w:ascii="Arial" w:hAnsi="Arial"/>
              </w:rPr>
              <w:t>9</w:t>
            </w:r>
          </w:p>
        </w:tc>
      </w:tr>
      <w:tr w:rsidR="00492A1F" w14:paraId="0C529B61" w14:textId="77777777" w:rsidTr="00492A1F">
        <w:tc>
          <w:tcPr>
            <w:tcW w:w="956" w:type="dxa"/>
            <w:tcBorders>
              <w:top w:val="single" w:sz="4" w:space="0" w:color="000000"/>
              <w:left w:val="single" w:sz="4" w:space="0" w:color="000000"/>
              <w:bottom w:val="single" w:sz="4" w:space="0" w:color="000000"/>
              <w:right w:val="single" w:sz="4" w:space="0" w:color="000000"/>
            </w:tcBorders>
            <w:hideMark/>
          </w:tcPr>
          <w:p w14:paraId="5E14F13F" w14:textId="77777777" w:rsidR="00492A1F" w:rsidRDefault="00492A1F">
            <w:pPr>
              <w:tabs>
                <w:tab w:val="right" w:pos="1007"/>
              </w:tabs>
              <w:jc w:val="center"/>
              <w:rPr>
                <w:rFonts w:ascii="Arial" w:hAnsi="Arial"/>
                <w:lang w:bidi="ar-KW"/>
              </w:rPr>
            </w:pPr>
            <w:r>
              <w:rPr>
                <w:rFonts w:ascii="Arial" w:hAnsi="Arial"/>
                <w:lang w:bidi="ar-KW"/>
              </w:rPr>
              <w:t>11</w:t>
            </w:r>
          </w:p>
        </w:tc>
        <w:tc>
          <w:tcPr>
            <w:tcW w:w="976" w:type="dxa"/>
            <w:tcBorders>
              <w:top w:val="single" w:sz="4" w:space="0" w:color="000000"/>
              <w:left w:val="single" w:sz="4" w:space="0" w:color="000000"/>
              <w:bottom w:val="single" w:sz="4" w:space="0" w:color="000000"/>
              <w:right w:val="single" w:sz="4" w:space="0" w:color="000000"/>
            </w:tcBorders>
          </w:tcPr>
          <w:p w14:paraId="6477E104" w14:textId="77777777" w:rsidR="00492A1F" w:rsidRDefault="00492A1F">
            <w:pPr>
              <w:tabs>
                <w:tab w:val="right" w:pos="1007"/>
              </w:tabs>
              <w:jc w:val="both"/>
              <w:rPr>
                <w:rFonts w:ascii="Arial" w:hAnsi="Arial"/>
              </w:rPr>
            </w:pPr>
          </w:p>
        </w:tc>
        <w:tc>
          <w:tcPr>
            <w:tcW w:w="4726" w:type="dxa"/>
            <w:tcBorders>
              <w:top w:val="single" w:sz="4" w:space="0" w:color="000000"/>
              <w:left w:val="single" w:sz="4" w:space="0" w:color="000000"/>
              <w:bottom w:val="single" w:sz="4" w:space="0" w:color="000000"/>
              <w:right w:val="single" w:sz="4" w:space="0" w:color="000000"/>
            </w:tcBorders>
            <w:hideMark/>
          </w:tcPr>
          <w:p w14:paraId="66003C34" w14:textId="77777777" w:rsidR="00492A1F" w:rsidRDefault="00492A1F">
            <w:pPr>
              <w:tabs>
                <w:tab w:val="right" w:pos="1007"/>
              </w:tabs>
              <w:jc w:val="both"/>
              <w:rPr>
                <w:rFonts w:ascii="Arial" w:hAnsi="Arial"/>
                <w:b/>
              </w:rPr>
            </w:pPr>
            <w:r>
              <w:rPr>
                <w:rFonts w:ascii="Arial" w:hAnsi="Arial"/>
                <w:b/>
              </w:rPr>
              <w:t>Human Resource Management and Labor Relations</w:t>
            </w:r>
          </w:p>
        </w:tc>
        <w:tc>
          <w:tcPr>
            <w:tcW w:w="1972" w:type="dxa"/>
            <w:tcBorders>
              <w:top w:val="single" w:sz="4" w:space="0" w:color="000000"/>
              <w:left w:val="single" w:sz="4" w:space="0" w:color="000000"/>
              <w:bottom w:val="single" w:sz="4" w:space="0" w:color="000000"/>
              <w:right w:val="single" w:sz="4" w:space="0" w:color="000000"/>
            </w:tcBorders>
            <w:hideMark/>
          </w:tcPr>
          <w:p w14:paraId="32128A5B" w14:textId="77777777" w:rsidR="00492A1F" w:rsidRDefault="00492A1F">
            <w:pPr>
              <w:tabs>
                <w:tab w:val="right" w:pos="1007"/>
              </w:tabs>
              <w:jc w:val="center"/>
              <w:rPr>
                <w:rFonts w:ascii="Arial" w:hAnsi="Arial"/>
              </w:rPr>
            </w:pPr>
            <w:r>
              <w:rPr>
                <w:rFonts w:ascii="Arial" w:hAnsi="Arial"/>
              </w:rPr>
              <w:t>10</w:t>
            </w:r>
          </w:p>
        </w:tc>
      </w:tr>
      <w:tr w:rsidR="00492A1F" w14:paraId="0E17AF56" w14:textId="77777777" w:rsidTr="00492A1F">
        <w:tc>
          <w:tcPr>
            <w:tcW w:w="956" w:type="dxa"/>
            <w:tcBorders>
              <w:top w:val="single" w:sz="4" w:space="0" w:color="000000"/>
              <w:left w:val="single" w:sz="4" w:space="0" w:color="000000"/>
              <w:bottom w:val="single" w:sz="4" w:space="0" w:color="000000"/>
              <w:right w:val="single" w:sz="4" w:space="0" w:color="000000"/>
            </w:tcBorders>
            <w:hideMark/>
          </w:tcPr>
          <w:p w14:paraId="581F954E" w14:textId="77777777" w:rsidR="00492A1F" w:rsidRDefault="00492A1F">
            <w:pPr>
              <w:tabs>
                <w:tab w:val="right" w:pos="1007"/>
              </w:tabs>
              <w:jc w:val="center"/>
              <w:rPr>
                <w:rFonts w:ascii="Arial" w:hAnsi="Arial"/>
                <w:lang w:bidi="ar-KW"/>
              </w:rPr>
            </w:pPr>
            <w:r>
              <w:rPr>
                <w:rFonts w:ascii="Arial" w:hAnsi="Arial"/>
                <w:lang w:bidi="ar-KW"/>
              </w:rPr>
              <w:t>12</w:t>
            </w:r>
          </w:p>
        </w:tc>
        <w:tc>
          <w:tcPr>
            <w:tcW w:w="976" w:type="dxa"/>
            <w:tcBorders>
              <w:top w:val="single" w:sz="4" w:space="0" w:color="000000"/>
              <w:left w:val="single" w:sz="4" w:space="0" w:color="000000"/>
              <w:bottom w:val="single" w:sz="4" w:space="0" w:color="000000"/>
              <w:right w:val="single" w:sz="4" w:space="0" w:color="000000"/>
            </w:tcBorders>
          </w:tcPr>
          <w:p w14:paraId="4EAFAC99" w14:textId="77777777" w:rsidR="00492A1F" w:rsidRDefault="00492A1F">
            <w:pPr>
              <w:tabs>
                <w:tab w:val="right" w:pos="1007"/>
              </w:tabs>
              <w:jc w:val="both"/>
              <w:rPr>
                <w:rFonts w:ascii="Arial" w:hAnsi="Arial"/>
              </w:rPr>
            </w:pPr>
          </w:p>
        </w:tc>
        <w:tc>
          <w:tcPr>
            <w:tcW w:w="4726" w:type="dxa"/>
            <w:tcBorders>
              <w:top w:val="single" w:sz="4" w:space="0" w:color="000000"/>
              <w:left w:val="single" w:sz="4" w:space="0" w:color="000000"/>
              <w:bottom w:val="single" w:sz="4" w:space="0" w:color="000000"/>
              <w:right w:val="single" w:sz="4" w:space="0" w:color="000000"/>
            </w:tcBorders>
            <w:hideMark/>
          </w:tcPr>
          <w:p w14:paraId="447D4C90" w14:textId="77777777" w:rsidR="00492A1F" w:rsidRDefault="00492A1F">
            <w:pPr>
              <w:tabs>
                <w:tab w:val="right" w:pos="1007"/>
              </w:tabs>
              <w:jc w:val="both"/>
              <w:rPr>
                <w:rFonts w:ascii="Arial" w:hAnsi="Arial"/>
                <w:b/>
              </w:rPr>
            </w:pPr>
            <w:r>
              <w:rPr>
                <w:rFonts w:ascii="Arial" w:hAnsi="Arial"/>
                <w:b/>
              </w:rPr>
              <w:t>Marketing Processes and Consumer Behavior</w:t>
            </w:r>
          </w:p>
        </w:tc>
        <w:tc>
          <w:tcPr>
            <w:tcW w:w="1972" w:type="dxa"/>
            <w:tcBorders>
              <w:top w:val="single" w:sz="4" w:space="0" w:color="000000"/>
              <w:left w:val="single" w:sz="4" w:space="0" w:color="000000"/>
              <w:bottom w:val="single" w:sz="4" w:space="0" w:color="000000"/>
              <w:right w:val="single" w:sz="4" w:space="0" w:color="000000"/>
            </w:tcBorders>
            <w:hideMark/>
          </w:tcPr>
          <w:p w14:paraId="15EF0822" w14:textId="77777777" w:rsidR="00492A1F" w:rsidRDefault="00492A1F">
            <w:pPr>
              <w:tabs>
                <w:tab w:val="right" w:pos="1007"/>
              </w:tabs>
              <w:jc w:val="center"/>
              <w:rPr>
                <w:rFonts w:ascii="Arial" w:hAnsi="Arial"/>
              </w:rPr>
            </w:pPr>
            <w:r>
              <w:rPr>
                <w:rFonts w:ascii="Arial" w:hAnsi="Arial"/>
              </w:rPr>
              <w:t>11</w:t>
            </w:r>
          </w:p>
        </w:tc>
      </w:tr>
      <w:tr w:rsidR="00492A1F" w14:paraId="677D71E2" w14:textId="77777777" w:rsidTr="00492A1F">
        <w:tc>
          <w:tcPr>
            <w:tcW w:w="956" w:type="dxa"/>
            <w:tcBorders>
              <w:top w:val="single" w:sz="4" w:space="0" w:color="000000"/>
              <w:left w:val="single" w:sz="4" w:space="0" w:color="000000"/>
              <w:bottom w:val="single" w:sz="4" w:space="0" w:color="000000"/>
              <w:right w:val="single" w:sz="4" w:space="0" w:color="000000"/>
            </w:tcBorders>
            <w:hideMark/>
          </w:tcPr>
          <w:p w14:paraId="3DAE2573" w14:textId="77777777" w:rsidR="00492A1F" w:rsidRDefault="00492A1F">
            <w:pPr>
              <w:tabs>
                <w:tab w:val="right" w:pos="1007"/>
              </w:tabs>
              <w:jc w:val="center"/>
              <w:rPr>
                <w:rFonts w:ascii="Arial" w:hAnsi="Arial"/>
                <w:lang w:bidi="ar-KW"/>
              </w:rPr>
            </w:pPr>
            <w:r>
              <w:rPr>
                <w:rFonts w:ascii="Arial" w:hAnsi="Arial"/>
                <w:lang w:bidi="ar-KW"/>
              </w:rPr>
              <w:t>13</w:t>
            </w:r>
          </w:p>
        </w:tc>
        <w:tc>
          <w:tcPr>
            <w:tcW w:w="976" w:type="dxa"/>
            <w:tcBorders>
              <w:top w:val="single" w:sz="4" w:space="0" w:color="000000"/>
              <w:left w:val="single" w:sz="4" w:space="0" w:color="000000"/>
              <w:bottom w:val="single" w:sz="4" w:space="0" w:color="000000"/>
              <w:right w:val="single" w:sz="4" w:space="0" w:color="000000"/>
            </w:tcBorders>
          </w:tcPr>
          <w:p w14:paraId="5CDF70E3" w14:textId="77777777" w:rsidR="00492A1F" w:rsidRDefault="00492A1F">
            <w:pPr>
              <w:tabs>
                <w:tab w:val="right" w:pos="1007"/>
              </w:tabs>
              <w:jc w:val="both"/>
              <w:rPr>
                <w:rFonts w:ascii="Arial" w:hAnsi="Arial"/>
              </w:rPr>
            </w:pPr>
          </w:p>
        </w:tc>
        <w:tc>
          <w:tcPr>
            <w:tcW w:w="4726" w:type="dxa"/>
            <w:tcBorders>
              <w:top w:val="single" w:sz="4" w:space="0" w:color="000000"/>
              <w:left w:val="single" w:sz="4" w:space="0" w:color="000000"/>
              <w:bottom w:val="single" w:sz="4" w:space="0" w:color="000000"/>
              <w:right w:val="single" w:sz="4" w:space="0" w:color="000000"/>
            </w:tcBorders>
            <w:hideMark/>
          </w:tcPr>
          <w:p w14:paraId="02FA9294" w14:textId="213A95D5" w:rsidR="00492A1F" w:rsidRDefault="00492A1F">
            <w:pPr>
              <w:tabs>
                <w:tab w:val="right" w:pos="1007"/>
              </w:tabs>
              <w:jc w:val="both"/>
              <w:rPr>
                <w:rFonts w:ascii="Arial" w:hAnsi="Arial"/>
              </w:rPr>
            </w:pPr>
            <w:r>
              <w:rPr>
                <w:rFonts w:ascii="Arial" w:hAnsi="Arial"/>
                <w:b/>
              </w:rPr>
              <w:t>Information</w:t>
            </w:r>
            <w:r w:rsidR="00426A1D">
              <w:rPr>
                <w:rFonts w:ascii="Arial" w:hAnsi="Arial"/>
                <w:b/>
              </w:rPr>
              <w:t xml:space="preserve"> </w:t>
            </w:r>
            <w:r>
              <w:rPr>
                <w:rFonts w:ascii="Arial" w:hAnsi="Arial"/>
                <w:b/>
              </w:rPr>
              <w:t>Technology for Business</w:t>
            </w:r>
          </w:p>
        </w:tc>
        <w:tc>
          <w:tcPr>
            <w:tcW w:w="1972" w:type="dxa"/>
            <w:tcBorders>
              <w:top w:val="single" w:sz="4" w:space="0" w:color="000000"/>
              <w:left w:val="single" w:sz="4" w:space="0" w:color="000000"/>
              <w:bottom w:val="single" w:sz="4" w:space="0" w:color="000000"/>
              <w:right w:val="single" w:sz="4" w:space="0" w:color="000000"/>
            </w:tcBorders>
            <w:hideMark/>
          </w:tcPr>
          <w:p w14:paraId="61D5F0A2" w14:textId="77777777" w:rsidR="00492A1F" w:rsidRDefault="00492A1F">
            <w:pPr>
              <w:tabs>
                <w:tab w:val="right" w:pos="1007"/>
              </w:tabs>
              <w:jc w:val="center"/>
              <w:rPr>
                <w:rFonts w:ascii="Arial" w:hAnsi="Arial"/>
                <w:rtl/>
              </w:rPr>
            </w:pPr>
            <w:r>
              <w:rPr>
                <w:rFonts w:ascii="Arial" w:hAnsi="Arial"/>
              </w:rPr>
              <w:t>13</w:t>
            </w:r>
          </w:p>
        </w:tc>
      </w:tr>
      <w:tr w:rsidR="00492A1F" w14:paraId="38C7B2B4" w14:textId="77777777" w:rsidTr="00492A1F">
        <w:tc>
          <w:tcPr>
            <w:tcW w:w="956" w:type="dxa"/>
            <w:tcBorders>
              <w:top w:val="single" w:sz="4" w:space="0" w:color="000000"/>
              <w:left w:val="single" w:sz="4" w:space="0" w:color="000000"/>
              <w:bottom w:val="single" w:sz="4" w:space="0" w:color="000000"/>
              <w:right w:val="single" w:sz="4" w:space="0" w:color="000000"/>
            </w:tcBorders>
            <w:hideMark/>
          </w:tcPr>
          <w:p w14:paraId="5286E5AF" w14:textId="77777777" w:rsidR="00492A1F" w:rsidRDefault="00492A1F">
            <w:pPr>
              <w:tabs>
                <w:tab w:val="right" w:pos="1007"/>
              </w:tabs>
              <w:jc w:val="center"/>
              <w:rPr>
                <w:rFonts w:ascii="Arial" w:hAnsi="Arial"/>
                <w:lang w:bidi="ar-KW"/>
              </w:rPr>
            </w:pPr>
            <w:r>
              <w:rPr>
                <w:rFonts w:ascii="Arial" w:hAnsi="Arial"/>
                <w:lang w:bidi="ar-KW"/>
              </w:rPr>
              <w:t>14</w:t>
            </w:r>
          </w:p>
        </w:tc>
        <w:tc>
          <w:tcPr>
            <w:tcW w:w="976" w:type="dxa"/>
            <w:tcBorders>
              <w:top w:val="single" w:sz="4" w:space="0" w:color="000000"/>
              <w:left w:val="single" w:sz="4" w:space="0" w:color="000000"/>
              <w:bottom w:val="single" w:sz="4" w:space="0" w:color="000000"/>
              <w:right w:val="single" w:sz="4" w:space="0" w:color="000000"/>
            </w:tcBorders>
          </w:tcPr>
          <w:p w14:paraId="1C264AB6" w14:textId="77777777" w:rsidR="00492A1F" w:rsidRDefault="00492A1F">
            <w:pPr>
              <w:tabs>
                <w:tab w:val="right" w:pos="1007"/>
              </w:tabs>
              <w:jc w:val="both"/>
              <w:rPr>
                <w:rFonts w:ascii="Arial" w:hAnsi="Arial"/>
              </w:rPr>
            </w:pPr>
          </w:p>
        </w:tc>
        <w:tc>
          <w:tcPr>
            <w:tcW w:w="4726" w:type="dxa"/>
            <w:tcBorders>
              <w:top w:val="single" w:sz="4" w:space="0" w:color="000000"/>
              <w:left w:val="single" w:sz="4" w:space="0" w:color="000000"/>
              <w:bottom w:val="single" w:sz="4" w:space="0" w:color="000000"/>
              <w:right w:val="single" w:sz="4" w:space="0" w:color="000000"/>
            </w:tcBorders>
            <w:hideMark/>
          </w:tcPr>
          <w:p w14:paraId="040CDD52" w14:textId="77777777" w:rsidR="00492A1F" w:rsidRDefault="00492A1F">
            <w:pPr>
              <w:tabs>
                <w:tab w:val="right" w:pos="1007"/>
              </w:tabs>
              <w:jc w:val="both"/>
              <w:rPr>
                <w:rFonts w:ascii="Arial" w:hAnsi="Arial"/>
                <w:b/>
              </w:rPr>
            </w:pPr>
            <w:r>
              <w:rPr>
                <w:rFonts w:ascii="Arial" w:hAnsi="Arial"/>
                <w:b/>
              </w:rPr>
              <w:t>The Role of Accountants and Accounting Information</w:t>
            </w:r>
          </w:p>
        </w:tc>
        <w:tc>
          <w:tcPr>
            <w:tcW w:w="1972" w:type="dxa"/>
            <w:tcBorders>
              <w:top w:val="single" w:sz="4" w:space="0" w:color="000000"/>
              <w:left w:val="single" w:sz="4" w:space="0" w:color="000000"/>
              <w:bottom w:val="single" w:sz="4" w:space="0" w:color="000000"/>
              <w:right w:val="single" w:sz="4" w:space="0" w:color="000000"/>
            </w:tcBorders>
            <w:hideMark/>
          </w:tcPr>
          <w:p w14:paraId="7C9344EA" w14:textId="77777777" w:rsidR="00492A1F" w:rsidRDefault="00492A1F">
            <w:pPr>
              <w:tabs>
                <w:tab w:val="right" w:pos="1007"/>
              </w:tabs>
              <w:jc w:val="center"/>
              <w:rPr>
                <w:rFonts w:ascii="Arial" w:hAnsi="Arial"/>
              </w:rPr>
            </w:pPr>
            <w:r>
              <w:rPr>
                <w:rFonts w:ascii="Arial" w:hAnsi="Arial"/>
              </w:rPr>
              <w:t>14</w:t>
            </w:r>
          </w:p>
        </w:tc>
      </w:tr>
      <w:tr w:rsidR="00492A1F" w14:paraId="092AA21C" w14:textId="77777777" w:rsidTr="00492A1F">
        <w:tc>
          <w:tcPr>
            <w:tcW w:w="956" w:type="dxa"/>
            <w:tcBorders>
              <w:top w:val="single" w:sz="4" w:space="0" w:color="000000"/>
              <w:left w:val="single" w:sz="4" w:space="0" w:color="000000"/>
              <w:bottom w:val="single" w:sz="4" w:space="0" w:color="000000"/>
              <w:right w:val="single" w:sz="4" w:space="0" w:color="000000"/>
            </w:tcBorders>
            <w:hideMark/>
          </w:tcPr>
          <w:p w14:paraId="601F7A3B" w14:textId="77777777" w:rsidR="00492A1F" w:rsidRDefault="00492A1F">
            <w:pPr>
              <w:tabs>
                <w:tab w:val="right" w:pos="1007"/>
              </w:tabs>
              <w:jc w:val="center"/>
              <w:rPr>
                <w:rFonts w:ascii="Arial" w:hAnsi="Arial"/>
                <w:lang w:bidi="ar-KW"/>
              </w:rPr>
            </w:pPr>
            <w:r>
              <w:rPr>
                <w:rFonts w:ascii="Arial" w:hAnsi="Arial"/>
                <w:lang w:bidi="ar-KW"/>
              </w:rPr>
              <w:t>14</w:t>
            </w:r>
          </w:p>
        </w:tc>
        <w:tc>
          <w:tcPr>
            <w:tcW w:w="976" w:type="dxa"/>
            <w:tcBorders>
              <w:top w:val="single" w:sz="4" w:space="0" w:color="000000"/>
              <w:left w:val="single" w:sz="4" w:space="0" w:color="000000"/>
              <w:bottom w:val="single" w:sz="4" w:space="0" w:color="000000"/>
              <w:right w:val="single" w:sz="4" w:space="0" w:color="000000"/>
            </w:tcBorders>
          </w:tcPr>
          <w:p w14:paraId="32A11748" w14:textId="77777777" w:rsidR="00492A1F" w:rsidRDefault="00492A1F">
            <w:pPr>
              <w:tabs>
                <w:tab w:val="right" w:pos="1007"/>
              </w:tabs>
              <w:jc w:val="both"/>
              <w:rPr>
                <w:rFonts w:ascii="Arial" w:hAnsi="Arial"/>
              </w:rPr>
            </w:pPr>
          </w:p>
        </w:tc>
        <w:tc>
          <w:tcPr>
            <w:tcW w:w="4726" w:type="dxa"/>
            <w:tcBorders>
              <w:top w:val="single" w:sz="4" w:space="0" w:color="000000"/>
              <w:left w:val="single" w:sz="4" w:space="0" w:color="000000"/>
              <w:bottom w:val="single" w:sz="4" w:space="0" w:color="000000"/>
              <w:right w:val="single" w:sz="4" w:space="0" w:color="000000"/>
            </w:tcBorders>
            <w:hideMark/>
          </w:tcPr>
          <w:p w14:paraId="6906E392" w14:textId="77777777" w:rsidR="00492A1F" w:rsidRDefault="00492A1F">
            <w:pPr>
              <w:tabs>
                <w:tab w:val="right" w:pos="1007"/>
              </w:tabs>
              <w:jc w:val="both"/>
              <w:rPr>
                <w:rFonts w:ascii="Arial" w:hAnsi="Arial"/>
                <w:b/>
              </w:rPr>
            </w:pPr>
            <w:r>
              <w:rPr>
                <w:rFonts w:ascii="Arial" w:hAnsi="Arial"/>
                <w:b/>
              </w:rPr>
              <w:t>Managing Finances</w:t>
            </w:r>
          </w:p>
        </w:tc>
        <w:tc>
          <w:tcPr>
            <w:tcW w:w="1972" w:type="dxa"/>
            <w:tcBorders>
              <w:top w:val="single" w:sz="4" w:space="0" w:color="000000"/>
              <w:left w:val="single" w:sz="4" w:space="0" w:color="000000"/>
              <w:bottom w:val="single" w:sz="4" w:space="0" w:color="000000"/>
              <w:right w:val="single" w:sz="4" w:space="0" w:color="000000"/>
            </w:tcBorders>
            <w:hideMark/>
          </w:tcPr>
          <w:p w14:paraId="48553DA4" w14:textId="77777777" w:rsidR="00517272" w:rsidRDefault="00492A1F" w:rsidP="001803C1">
            <w:pPr>
              <w:tabs>
                <w:tab w:val="right" w:pos="1007"/>
              </w:tabs>
              <w:jc w:val="center"/>
              <w:rPr>
                <w:rFonts w:ascii="Arial" w:hAnsi="Arial"/>
              </w:rPr>
            </w:pPr>
            <w:r>
              <w:rPr>
                <w:rFonts w:ascii="Arial" w:hAnsi="Arial"/>
              </w:rPr>
              <w:t>16</w:t>
            </w:r>
          </w:p>
        </w:tc>
      </w:tr>
      <w:tr w:rsidR="00492A1F" w14:paraId="264A8F78" w14:textId="77777777" w:rsidTr="00492A1F">
        <w:tc>
          <w:tcPr>
            <w:tcW w:w="956" w:type="dxa"/>
            <w:tcBorders>
              <w:top w:val="single" w:sz="4" w:space="0" w:color="000000"/>
              <w:left w:val="single" w:sz="4" w:space="0" w:color="000000"/>
              <w:bottom w:val="single" w:sz="4" w:space="0" w:color="000000"/>
              <w:right w:val="single" w:sz="4" w:space="0" w:color="000000"/>
            </w:tcBorders>
          </w:tcPr>
          <w:p w14:paraId="4399C45E" w14:textId="77777777" w:rsidR="00492A1F" w:rsidRDefault="00492A1F">
            <w:pPr>
              <w:tabs>
                <w:tab w:val="right" w:pos="1007"/>
              </w:tabs>
              <w:jc w:val="both"/>
              <w:rPr>
                <w:rFonts w:ascii="Arial" w:hAnsi="Arial"/>
              </w:rPr>
            </w:pPr>
          </w:p>
        </w:tc>
        <w:tc>
          <w:tcPr>
            <w:tcW w:w="976" w:type="dxa"/>
            <w:tcBorders>
              <w:top w:val="single" w:sz="4" w:space="0" w:color="000000"/>
              <w:left w:val="single" w:sz="4" w:space="0" w:color="000000"/>
              <w:bottom w:val="single" w:sz="4" w:space="0" w:color="000000"/>
              <w:right w:val="single" w:sz="4" w:space="0" w:color="000000"/>
            </w:tcBorders>
          </w:tcPr>
          <w:p w14:paraId="7D0F2CD3" w14:textId="77777777" w:rsidR="00492A1F" w:rsidRDefault="00492A1F">
            <w:pPr>
              <w:tabs>
                <w:tab w:val="right" w:pos="1007"/>
              </w:tabs>
              <w:jc w:val="both"/>
              <w:rPr>
                <w:rFonts w:ascii="Arial" w:hAnsi="Arial"/>
              </w:rPr>
            </w:pPr>
          </w:p>
        </w:tc>
        <w:tc>
          <w:tcPr>
            <w:tcW w:w="4726" w:type="dxa"/>
            <w:tcBorders>
              <w:top w:val="single" w:sz="4" w:space="0" w:color="000000"/>
              <w:left w:val="single" w:sz="4" w:space="0" w:color="000000"/>
              <w:bottom w:val="single" w:sz="4" w:space="0" w:color="000000"/>
              <w:right w:val="single" w:sz="4" w:space="0" w:color="000000"/>
            </w:tcBorders>
            <w:hideMark/>
          </w:tcPr>
          <w:p w14:paraId="4A37A352" w14:textId="77777777" w:rsidR="00492A1F" w:rsidRDefault="00492A1F">
            <w:pPr>
              <w:tabs>
                <w:tab w:val="right" w:pos="1007"/>
              </w:tabs>
              <w:jc w:val="both"/>
              <w:rPr>
                <w:rFonts w:ascii="Arial" w:hAnsi="Arial"/>
                <w:b/>
              </w:rPr>
            </w:pPr>
            <w:r>
              <w:rPr>
                <w:rFonts w:ascii="Arial" w:hAnsi="Arial"/>
                <w:b/>
              </w:rPr>
              <w:t>FINAL EXAM</w:t>
            </w:r>
          </w:p>
        </w:tc>
        <w:tc>
          <w:tcPr>
            <w:tcW w:w="1972" w:type="dxa"/>
            <w:tcBorders>
              <w:top w:val="single" w:sz="4" w:space="0" w:color="000000"/>
              <w:left w:val="single" w:sz="4" w:space="0" w:color="000000"/>
              <w:bottom w:val="single" w:sz="4" w:space="0" w:color="000000"/>
              <w:right w:val="single" w:sz="4" w:space="0" w:color="000000"/>
            </w:tcBorders>
          </w:tcPr>
          <w:p w14:paraId="5381669E" w14:textId="77777777" w:rsidR="00492A1F" w:rsidRDefault="00492A1F">
            <w:pPr>
              <w:tabs>
                <w:tab w:val="right" w:pos="1007"/>
              </w:tabs>
              <w:jc w:val="center"/>
              <w:rPr>
                <w:rFonts w:ascii="Arial" w:hAnsi="Arial"/>
                <w:rtl/>
              </w:rPr>
            </w:pPr>
          </w:p>
        </w:tc>
      </w:tr>
    </w:tbl>
    <w:p w14:paraId="156EC0CB" w14:textId="77777777" w:rsidR="00492A1F" w:rsidRDefault="00492A1F" w:rsidP="00492A1F">
      <w:pPr>
        <w:bidi w:val="0"/>
        <w:jc w:val="center"/>
        <w:rPr>
          <w:rFonts w:ascii="Arial" w:hAnsi="Arial"/>
        </w:rPr>
      </w:pPr>
      <w:r>
        <w:rPr>
          <w:rFonts w:ascii="Arial" w:hAnsi="Arial"/>
          <w:b/>
          <w:bCs/>
          <w:i/>
          <w:iCs/>
        </w:rPr>
        <w:t>Best wishes</w:t>
      </w:r>
      <w:proofErr w:type="gramStart"/>
      <w:r>
        <w:rPr>
          <w:rFonts w:ascii="Arial" w:hAnsi="Arial"/>
        </w:rPr>
        <w:t>,,,,</w:t>
      </w:r>
      <w:proofErr w:type="gramEnd"/>
    </w:p>
    <w:p w14:paraId="54E6E930" w14:textId="77777777" w:rsidR="00273873" w:rsidRPr="00F84642" w:rsidRDefault="00273873"/>
    <w:sectPr w:rsidR="00273873" w:rsidRPr="00F84642" w:rsidSect="00DB439B">
      <w:pgSz w:w="11906" w:h="16838"/>
      <w:pgMar w:top="1440" w:right="1800" w:bottom="994" w:left="1800" w:header="706" w:footer="706"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53B54" w14:textId="77777777" w:rsidR="00DA2D96" w:rsidRDefault="00DA2D96" w:rsidP="00DB439B">
      <w:pPr>
        <w:spacing w:after="0" w:line="240" w:lineRule="auto"/>
      </w:pPr>
      <w:r>
        <w:separator/>
      </w:r>
    </w:p>
  </w:endnote>
  <w:endnote w:type="continuationSeparator" w:id="0">
    <w:p w14:paraId="4C67EADB" w14:textId="77777777" w:rsidR="00DA2D96" w:rsidRDefault="00DA2D96" w:rsidP="00DB4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CAE2E" w14:textId="77777777" w:rsidR="00DA2D96" w:rsidRDefault="00DA2D96" w:rsidP="00DB439B">
      <w:pPr>
        <w:spacing w:after="0" w:line="240" w:lineRule="auto"/>
      </w:pPr>
      <w:r>
        <w:separator/>
      </w:r>
    </w:p>
  </w:footnote>
  <w:footnote w:type="continuationSeparator" w:id="0">
    <w:p w14:paraId="3BB4CAAF" w14:textId="77777777" w:rsidR="00DA2D96" w:rsidRDefault="00DA2D96" w:rsidP="00DB439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74A79"/>
    <w:multiLevelType w:val="hybridMultilevel"/>
    <w:tmpl w:val="84204FA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nsid w:val="140E1E16"/>
    <w:multiLevelType w:val="hybridMultilevel"/>
    <w:tmpl w:val="E51C0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ED914CD"/>
    <w:multiLevelType w:val="hybridMultilevel"/>
    <w:tmpl w:val="66A4272A"/>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
    <w:nsid w:val="57FA5950"/>
    <w:multiLevelType w:val="hybridMultilevel"/>
    <w:tmpl w:val="E0907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700074B"/>
    <w:multiLevelType w:val="hybridMultilevel"/>
    <w:tmpl w:val="0258297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79447EF9"/>
    <w:multiLevelType w:val="hybridMultilevel"/>
    <w:tmpl w:val="FB8A88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5D2"/>
    <w:rsid w:val="00060B11"/>
    <w:rsid w:val="0007217B"/>
    <w:rsid w:val="000D3D9D"/>
    <w:rsid w:val="001076B6"/>
    <w:rsid w:val="00132932"/>
    <w:rsid w:val="001635D2"/>
    <w:rsid w:val="001803C1"/>
    <w:rsid w:val="001A53CF"/>
    <w:rsid w:val="001F0E89"/>
    <w:rsid w:val="002552D1"/>
    <w:rsid w:val="002558ED"/>
    <w:rsid w:val="00273873"/>
    <w:rsid w:val="002B313F"/>
    <w:rsid w:val="002C54AC"/>
    <w:rsid w:val="002D7072"/>
    <w:rsid w:val="002F1001"/>
    <w:rsid w:val="003B4DC7"/>
    <w:rsid w:val="003F1106"/>
    <w:rsid w:val="00422C0B"/>
    <w:rsid w:val="00426A1D"/>
    <w:rsid w:val="0046201F"/>
    <w:rsid w:val="00492A1F"/>
    <w:rsid w:val="004A0B91"/>
    <w:rsid w:val="004E77DD"/>
    <w:rsid w:val="004F0BC7"/>
    <w:rsid w:val="00517272"/>
    <w:rsid w:val="005609A9"/>
    <w:rsid w:val="005625F1"/>
    <w:rsid w:val="005A7C15"/>
    <w:rsid w:val="006658C1"/>
    <w:rsid w:val="006B666C"/>
    <w:rsid w:val="007B70B2"/>
    <w:rsid w:val="007E06E9"/>
    <w:rsid w:val="00841283"/>
    <w:rsid w:val="0088534E"/>
    <w:rsid w:val="0089481D"/>
    <w:rsid w:val="008C5F95"/>
    <w:rsid w:val="008F2058"/>
    <w:rsid w:val="0092673F"/>
    <w:rsid w:val="009D0386"/>
    <w:rsid w:val="00A133A9"/>
    <w:rsid w:val="00A24BE4"/>
    <w:rsid w:val="00A44083"/>
    <w:rsid w:val="00B259C8"/>
    <w:rsid w:val="00B56DC1"/>
    <w:rsid w:val="00B8673C"/>
    <w:rsid w:val="00BA5DE5"/>
    <w:rsid w:val="00CE765E"/>
    <w:rsid w:val="00CF75F4"/>
    <w:rsid w:val="00D54DA8"/>
    <w:rsid w:val="00DA2D96"/>
    <w:rsid w:val="00DB439B"/>
    <w:rsid w:val="00DE0EA8"/>
    <w:rsid w:val="00E13339"/>
    <w:rsid w:val="00E821DB"/>
    <w:rsid w:val="00E84FA5"/>
    <w:rsid w:val="00EB2DFA"/>
    <w:rsid w:val="00F36DD3"/>
    <w:rsid w:val="00F7735C"/>
    <w:rsid w:val="00F84642"/>
    <w:rsid w:val="00FB77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35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642"/>
    <w:pPr>
      <w:bidi/>
      <w:spacing w:after="200" w:line="276"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642"/>
    <w:rPr>
      <w:color w:val="0563C1" w:themeColor="hyperlink"/>
      <w:u w:val="single"/>
    </w:rPr>
  </w:style>
  <w:style w:type="paragraph" w:styleId="Header">
    <w:name w:val="header"/>
    <w:basedOn w:val="Normal"/>
    <w:link w:val="HeaderChar"/>
    <w:uiPriority w:val="99"/>
    <w:unhideWhenUsed/>
    <w:rsid w:val="00F84642"/>
    <w:pPr>
      <w:tabs>
        <w:tab w:val="center" w:pos="4153"/>
        <w:tab w:val="right" w:pos="8306"/>
      </w:tabs>
    </w:pPr>
    <w:rPr>
      <w:rFonts w:eastAsia="Calibri"/>
    </w:rPr>
  </w:style>
  <w:style w:type="character" w:customStyle="1" w:styleId="HeaderChar">
    <w:name w:val="Header Char"/>
    <w:basedOn w:val="DefaultParagraphFont"/>
    <w:link w:val="Header"/>
    <w:uiPriority w:val="99"/>
    <w:rsid w:val="00F84642"/>
    <w:rPr>
      <w:rFonts w:ascii="Calibri" w:eastAsia="Calibri" w:hAnsi="Calibri" w:cs="Arial"/>
    </w:rPr>
  </w:style>
  <w:style w:type="paragraph" w:styleId="BalloonText">
    <w:name w:val="Balloon Text"/>
    <w:basedOn w:val="Normal"/>
    <w:link w:val="BalloonTextChar"/>
    <w:uiPriority w:val="99"/>
    <w:semiHidden/>
    <w:unhideWhenUsed/>
    <w:rsid w:val="00DB4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9B"/>
    <w:rPr>
      <w:rFonts w:ascii="Tahoma" w:eastAsia="Times New Roman" w:hAnsi="Tahoma" w:cs="Tahoma"/>
      <w:sz w:val="16"/>
      <w:szCs w:val="16"/>
    </w:rPr>
  </w:style>
  <w:style w:type="paragraph" w:styleId="Footer">
    <w:name w:val="footer"/>
    <w:basedOn w:val="Normal"/>
    <w:link w:val="FooterChar"/>
    <w:uiPriority w:val="99"/>
    <w:unhideWhenUsed/>
    <w:rsid w:val="00DB4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39B"/>
    <w:rPr>
      <w:rFonts w:ascii="Calibri" w:eastAsia="Times New Roman" w:hAnsi="Calibri" w:cs="Arial"/>
    </w:rPr>
  </w:style>
  <w:style w:type="paragraph" w:styleId="ListParagraph">
    <w:name w:val="List Paragraph"/>
    <w:basedOn w:val="Normal"/>
    <w:uiPriority w:val="34"/>
    <w:qFormat/>
    <w:rsid w:val="00426A1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642"/>
    <w:pPr>
      <w:bidi/>
      <w:spacing w:after="200" w:line="276"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642"/>
    <w:rPr>
      <w:color w:val="0563C1" w:themeColor="hyperlink"/>
      <w:u w:val="single"/>
    </w:rPr>
  </w:style>
  <w:style w:type="paragraph" w:styleId="Header">
    <w:name w:val="header"/>
    <w:basedOn w:val="Normal"/>
    <w:link w:val="HeaderChar"/>
    <w:uiPriority w:val="99"/>
    <w:unhideWhenUsed/>
    <w:rsid w:val="00F84642"/>
    <w:pPr>
      <w:tabs>
        <w:tab w:val="center" w:pos="4153"/>
        <w:tab w:val="right" w:pos="8306"/>
      </w:tabs>
    </w:pPr>
    <w:rPr>
      <w:rFonts w:eastAsia="Calibri"/>
    </w:rPr>
  </w:style>
  <w:style w:type="character" w:customStyle="1" w:styleId="HeaderChar">
    <w:name w:val="Header Char"/>
    <w:basedOn w:val="DefaultParagraphFont"/>
    <w:link w:val="Header"/>
    <w:uiPriority w:val="99"/>
    <w:rsid w:val="00F84642"/>
    <w:rPr>
      <w:rFonts w:ascii="Calibri" w:eastAsia="Calibri" w:hAnsi="Calibri" w:cs="Arial"/>
    </w:rPr>
  </w:style>
  <w:style w:type="paragraph" w:styleId="BalloonText">
    <w:name w:val="Balloon Text"/>
    <w:basedOn w:val="Normal"/>
    <w:link w:val="BalloonTextChar"/>
    <w:uiPriority w:val="99"/>
    <w:semiHidden/>
    <w:unhideWhenUsed/>
    <w:rsid w:val="00DB4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9B"/>
    <w:rPr>
      <w:rFonts w:ascii="Tahoma" w:eastAsia="Times New Roman" w:hAnsi="Tahoma" w:cs="Tahoma"/>
      <w:sz w:val="16"/>
      <w:szCs w:val="16"/>
    </w:rPr>
  </w:style>
  <w:style w:type="paragraph" w:styleId="Footer">
    <w:name w:val="footer"/>
    <w:basedOn w:val="Normal"/>
    <w:link w:val="FooterChar"/>
    <w:uiPriority w:val="99"/>
    <w:unhideWhenUsed/>
    <w:rsid w:val="00DB4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39B"/>
    <w:rPr>
      <w:rFonts w:ascii="Calibri" w:eastAsia="Times New Roman" w:hAnsi="Calibri" w:cs="Arial"/>
    </w:rPr>
  </w:style>
  <w:style w:type="paragraph" w:styleId="ListParagraph">
    <w:name w:val="List Paragraph"/>
    <w:basedOn w:val="Normal"/>
    <w:uiPriority w:val="34"/>
    <w:qFormat/>
    <w:rsid w:val="00426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4560">
      <w:bodyDiv w:val="1"/>
      <w:marLeft w:val="0"/>
      <w:marRight w:val="0"/>
      <w:marTop w:val="0"/>
      <w:marBottom w:val="0"/>
      <w:divBdr>
        <w:top w:val="none" w:sz="0" w:space="0" w:color="auto"/>
        <w:left w:val="none" w:sz="0" w:space="0" w:color="auto"/>
        <w:bottom w:val="none" w:sz="0" w:space="0" w:color="auto"/>
        <w:right w:val="none" w:sz="0" w:space="0" w:color="auto"/>
      </w:divBdr>
    </w:div>
    <w:div w:id="555432177">
      <w:bodyDiv w:val="1"/>
      <w:marLeft w:val="0"/>
      <w:marRight w:val="0"/>
      <w:marTop w:val="0"/>
      <w:marBottom w:val="0"/>
      <w:divBdr>
        <w:top w:val="none" w:sz="0" w:space="0" w:color="auto"/>
        <w:left w:val="none" w:sz="0" w:space="0" w:color="auto"/>
        <w:bottom w:val="none" w:sz="0" w:space="0" w:color="auto"/>
        <w:right w:val="none" w:sz="0" w:space="0" w:color="auto"/>
      </w:divBdr>
    </w:div>
    <w:div w:id="649752549">
      <w:bodyDiv w:val="1"/>
      <w:marLeft w:val="0"/>
      <w:marRight w:val="0"/>
      <w:marTop w:val="0"/>
      <w:marBottom w:val="0"/>
      <w:divBdr>
        <w:top w:val="none" w:sz="0" w:space="0" w:color="auto"/>
        <w:left w:val="none" w:sz="0" w:space="0" w:color="auto"/>
        <w:bottom w:val="none" w:sz="0" w:space="0" w:color="auto"/>
        <w:right w:val="none" w:sz="0" w:space="0" w:color="auto"/>
      </w:divBdr>
    </w:div>
    <w:div w:id="1162308713">
      <w:bodyDiv w:val="1"/>
      <w:marLeft w:val="0"/>
      <w:marRight w:val="0"/>
      <w:marTop w:val="0"/>
      <w:marBottom w:val="0"/>
      <w:divBdr>
        <w:top w:val="none" w:sz="0" w:space="0" w:color="auto"/>
        <w:left w:val="none" w:sz="0" w:space="0" w:color="auto"/>
        <w:bottom w:val="none" w:sz="0" w:space="0" w:color="auto"/>
        <w:right w:val="none" w:sz="0" w:space="0" w:color="auto"/>
      </w:divBdr>
    </w:div>
    <w:div w:id="1763914465">
      <w:bodyDiv w:val="1"/>
      <w:marLeft w:val="0"/>
      <w:marRight w:val="0"/>
      <w:marTop w:val="0"/>
      <w:marBottom w:val="0"/>
      <w:divBdr>
        <w:top w:val="none" w:sz="0" w:space="0" w:color="auto"/>
        <w:left w:val="none" w:sz="0" w:space="0" w:color="auto"/>
        <w:bottom w:val="none" w:sz="0" w:space="0" w:color="auto"/>
        <w:right w:val="none" w:sz="0" w:space="0" w:color="auto"/>
      </w:divBdr>
    </w:div>
    <w:div w:id="1846942115">
      <w:bodyDiv w:val="1"/>
      <w:marLeft w:val="0"/>
      <w:marRight w:val="0"/>
      <w:marTop w:val="0"/>
      <w:marBottom w:val="0"/>
      <w:divBdr>
        <w:top w:val="none" w:sz="0" w:space="0" w:color="auto"/>
        <w:left w:val="none" w:sz="0" w:space="0" w:color="auto"/>
        <w:bottom w:val="none" w:sz="0" w:space="0" w:color="auto"/>
        <w:right w:val="none" w:sz="0" w:space="0" w:color="auto"/>
      </w:divBdr>
    </w:div>
    <w:div w:id="210542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Falshiha@ksu.edu.sa" TargetMode="External"/><Relationship Id="rId10" Type="http://schemas.openxmlformats.org/officeDocument/2006/relationships/hyperlink" Target="http://www.MYBIZ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BBF23-E2C6-024B-BE65-47C95B2DF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844</Words>
  <Characters>4816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mnarh</dc:creator>
  <cp:lastModifiedBy>Fatimah Alshiha</cp:lastModifiedBy>
  <cp:revision>3</cp:revision>
  <cp:lastPrinted>2014-09-06T20:10:00Z</cp:lastPrinted>
  <dcterms:created xsi:type="dcterms:W3CDTF">2015-08-28T07:45:00Z</dcterms:created>
  <dcterms:modified xsi:type="dcterms:W3CDTF">2015-08-28T07:46:00Z</dcterms:modified>
</cp:coreProperties>
</file>