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13" w:rsidRDefault="003130C4" w:rsidP="00C21A36">
      <w:pPr>
        <w:pStyle w:val="2"/>
        <w:bidi/>
        <w:spacing w:line="480" w:lineRule="auto"/>
        <w:ind w:left="3355" w:right="1397" w:firstLine="561"/>
        <w:jc w:val="right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18581</wp:posOffset>
            </wp:positionV>
            <wp:extent cx="1428750" cy="847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t>مفردات المقرر</w:t>
      </w:r>
      <w:r>
        <w:rPr>
          <w:w w:val="115"/>
        </w:rPr>
        <w:t xml:space="preserve"> </w:t>
      </w:r>
      <w:r>
        <w:rPr>
          <w:rFonts w:hint="cs"/>
          <w:rtl/>
        </w:rPr>
        <w:t xml:space="preserve">الفصل الدراسي: </w:t>
      </w:r>
      <w:r w:rsidR="00C21A36">
        <w:rPr>
          <w:rFonts w:hint="cs"/>
          <w:rtl/>
        </w:rPr>
        <w:t>الثاني</w:t>
      </w:r>
    </w:p>
    <w:p w:rsidR="00AA4813" w:rsidRDefault="003130C4" w:rsidP="00C21A36">
      <w:pPr>
        <w:bidi/>
        <w:spacing w:before="10"/>
        <w:ind w:right="1296"/>
        <w:jc w:val="right"/>
        <w:rPr>
          <w:rFonts w:ascii="Times New Roman" w:cs="Times New Roman"/>
          <w:b/>
          <w:bCs/>
          <w:sz w:val="24"/>
          <w:szCs w:val="24"/>
          <w:rtl/>
        </w:rPr>
      </w:pPr>
      <w:r>
        <w:rPr>
          <w:rFonts w:ascii="Times New Roman" w:cs="Times New Roman" w:hint="cs"/>
          <w:b/>
          <w:bCs/>
          <w:w w:val="90"/>
          <w:sz w:val="24"/>
          <w:szCs w:val="24"/>
          <w:rtl/>
        </w:rPr>
        <w:t>العام الجامعي:</w:t>
      </w:r>
      <w:r w:rsidR="001639C8">
        <w:rPr>
          <w:rFonts w:ascii="Times New Roman" w:cs="Times New Roman"/>
          <w:b/>
          <w:bCs/>
          <w:sz w:val="24"/>
          <w:szCs w:val="24"/>
        </w:rPr>
        <w:t>14</w:t>
      </w:r>
      <w:r w:rsidR="00385930">
        <w:rPr>
          <w:rFonts w:ascii="Times New Roman" w:cs="Times New Roman"/>
          <w:b/>
          <w:bCs/>
          <w:sz w:val="24"/>
          <w:szCs w:val="24"/>
        </w:rPr>
        <w:t>4</w:t>
      </w:r>
      <w:r w:rsidR="00C21A36">
        <w:rPr>
          <w:rFonts w:ascii="Times New Roman" w:cs="Times New Roman"/>
          <w:b/>
          <w:bCs/>
          <w:sz w:val="24"/>
          <w:szCs w:val="24"/>
        </w:rPr>
        <w:t>1</w:t>
      </w:r>
      <w:r>
        <w:rPr>
          <w:rFonts w:ascii="Times New Roman" w:cs="Times New Roman" w:hint="cs"/>
          <w:b/>
          <w:bCs/>
          <w:sz w:val="24"/>
          <w:szCs w:val="24"/>
          <w:rtl/>
        </w:rPr>
        <w:t>-</w:t>
      </w:r>
      <w:r w:rsidR="001639C8">
        <w:rPr>
          <w:rFonts w:ascii="Times New Roman" w:cs="Times New Roman"/>
          <w:b/>
          <w:bCs/>
          <w:sz w:val="24"/>
          <w:szCs w:val="24"/>
        </w:rPr>
        <w:t>144</w:t>
      </w:r>
      <w:r w:rsidR="00C21A36">
        <w:rPr>
          <w:rFonts w:ascii="Times New Roman" w:cs="Times New Roman"/>
          <w:b/>
          <w:bCs/>
          <w:sz w:val="24"/>
          <w:szCs w:val="24"/>
        </w:rPr>
        <w:t>2</w:t>
      </w:r>
    </w:p>
    <w:p w:rsidR="00AA4813" w:rsidRDefault="003130C4" w:rsidP="003130C4">
      <w:pPr>
        <w:bidi/>
        <w:spacing w:before="56"/>
        <w:ind w:right="1296"/>
        <w:jc w:val="center"/>
        <w:rPr>
          <w:rFonts w:ascii="Times New Roman" w:cs="Times New Roman"/>
          <w:b/>
          <w:bCs/>
          <w:sz w:val="24"/>
          <w:szCs w:val="24"/>
          <w:rtl/>
        </w:rPr>
      </w:pPr>
      <w:r>
        <w:br w:type="column"/>
      </w:r>
      <w:r>
        <w:rPr>
          <w:rFonts w:ascii="Times New Roman" w:cs="Times New Roman" w:hint="cs"/>
          <w:b/>
          <w:bCs/>
          <w:w w:val="80"/>
          <w:sz w:val="24"/>
          <w:szCs w:val="24"/>
          <w:rtl/>
        </w:rPr>
        <w:t>جامعة الملك سعود</w:t>
      </w:r>
    </w:p>
    <w:p w:rsidR="00AA4813" w:rsidRDefault="00AA4813">
      <w:pPr>
        <w:pStyle w:val="a3"/>
        <w:rPr>
          <w:rFonts w:ascii="Times New Roman"/>
          <w:b/>
        </w:rPr>
      </w:pPr>
    </w:p>
    <w:p w:rsidR="00AA4813" w:rsidRDefault="003130C4">
      <w:pPr>
        <w:bidi/>
        <w:ind w:right="1860"/>
        <w:jc w:val="right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 w:hint="cs"/>
          <w:b/>
          <w:bCs/>
          <w:w w:val="75"/>
          <w:sz w:val="24"/>
          <w:szCs w:val="24"/>
          <w:rtl/>
        </w:rPr>
        <w:t>كلية الآداب</w:t>
      </w:r>
    </w:p>
    <w:p w:rsidR="00AA4813" w:rsidRDefault="00AA4813">
      <w:pPr>
        <w:jc w:val="right"/>
        <w:rPr>
          <w:rFonts w:ascii="Times New Roman" w:cs="Times New Roman"/>
          <w:sz w:val="24"/>
          <w:szCs w:val="24"/>
        </w:rPr>
        <w:sectPr w:rsidR="00AA4813">
          <w:headerReference w:type="default" r:id="rId8"/>
          <w:type w:val="continuous"/>
          <w:pgSz w:w="11900" w:h="16850"/>
          <w:pgMar w:top="660" w:right="600" w:bottom="280" w:left="600" w:header="720" w:footer="720" w:gutter="0"/>
          <w:cols w:num="2" w:space="720" w:equalWidth="0">
            <w:col w:w="6510" w:space="1373"/>
            <w:col w:w="2817"/>
          </w:cols>
        </w:sectPr>
      </w:pPr>
    </w:p>
    <w:p w:rsidR="00AA4813" w:rsidRDefault="00AA4813">
      <w:pPr>
        <w:pStyle w:val="a3"/>
        <w:rPr>
          <w:rFonts w:ascii="Times New Roman"/>
          <w:b/>
          <w:sz w:val="20"/>
        </w:rPr>
      </w:pPr>
    </w:p>
    <w:p w:rsidR="00AA4813" w:rsidRDefault="00AA4813">
      <w:pPr>
        <w:pStyle w:val="a3"/>
        <w:rPr>
          <w:rFonts w:ascii="Times New Roman"/>
          <w:b/>
          <w:sz w:val="20"/>
        </w:rPr>
      </w:pPr>
    </w:p>
    <w:p w:rsidR="00AA4813" w:rsidRPr="005D53C9" w:rsidRDefault="003130C4" w:rsidP="005D53C9">
      <w:pPr>
        <w:bidi/>
        <w:spacing w:before="69"/>
        <w:ind w:left="115"/>
        <w:rPr>
          <w:rFonts w:ascii="Simplified Arabic" w:hAnsi="Simplified Arabic" w:cs="Simplified Arabic"/>
          <w:b/>
          <w:bCs/>
          <w:sz w:val="24"/>
          <w:szCs w:val="24"/>
          <w:u w:val="single"/>
        </w:rPr>
      </w:pPr>
      <w:r w:rsidRPr="005D53C9">
        <w:rPr>
          <w:rFonts w:ascii="Simplified Arabic" w:hAnsi="Simplified Arabic" w:cs="Simplified Arabic"/>
          <w:b/>
          <w:bCs/>
          <w:w w:val="85"/>
          <w:sz w:val="24"/>
          <w:szCs w:val="24"/>
          <w:u w:val="single"/>
          <w:rtl/>
        </w:rPr>
        <w:t>معلومات المحاضر</w:t>
      </w:r>
      <w:r w:rsidRPr="005D53C9">
        <w:rPr>
          <w:rFonts w:ascii="Simplified Arabic" w:hAnsi="Simplified Arabic" w:cs="Simplified Arabic"/>
          <w:b/>
          <w:bCs/>
          <w:spacing w:val="1"/>
          <w:w w:val="99"/>
          <w:sz w:val="24"/>
          <w:szCs w:val="24"/>
          <w:u w:val="single"/>
        </w:rPr>
        <w:t>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5"/>
        <w:gridCol w:w="1995"/>
      </w:tblGrid>
      <w:tr w:rsidR="00AA4813" w:rsidRPr="005D53C9" w:rsidTr="00AD4BB2">
        <w:trPr>
          <w:trHeight w:hRule="exact" w:val="566"/>
        </w:trPr>
        <w:tc>
          <w:tcPr>
            <w:tcW w:w="8385" w:type="dxa"/>
          </w:tcPr>
          <w:p w:rsidR="00AA4813" w:rsidRPr="005D53C9" w:rsidRDefault="003130C4">
            <w:pPr>
              <w:pStyle w:val="TableParagraph"/>
              <w:bidi/>
              <w:spacing w:line="268" w:lineRule="exact"/>
              <w:ind w:left="2893" w:right="2895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99"/>
                <w:sz w:val="24"/>
                <w:szCs w:val="24"/>
                <w:rtl/>
              </w:rPr>
              <w:t>د. بنية المحمد الرشيد</w:t>
            </w:r>
          </w:p>
        </w:tc>
        <w:tc>
          <w:tcPr>
            <w:tcW w:w="1995" w:type="dxa"/>
          </w:tcPr>
          <w:p w:rsidR="00AA4813" w:rsidRPr="005D53C9" w:rsidRDefault="003130C4" w:rsidP="003130C4">
            <w:pPr>
              <w:pStyle w:val="TableParagraph"/>
              <w:bidi/>
              <w:ind w:left="-1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80"/>
                <w:sz w:val="24"/>
                <w:szCs w:val="24"/>
                <w:rtl/>
              </w:rPr>
              <w:t>اسم المحاضر</w:t>
            </w:r>
          </w:p>
        </w:tc>
      </w:tr>
      <w:tr w:rsidR="00AA4813" w:rsidRPr="005D53C9" w:rsidTr="00AD4BB2">
        <w:trPr>
          <w:trHeight w:hRule="exact" w:val="480"/>
        </w:trPr>
        <w:tc>
          <w:tcPr>
            <w:tcW w:w="8385" w:type="dxa"/>
          </w:tcPr>
          <w:p w:rsidR="00AA4813" w:rsidRPr="005D53C9" w:rsidRDefault="003130C4" w:rsidP="003130C4">
            <w:pPr>
              <w:pStyle w:val="TableParagraph"/>
              <w:bidi/>
              <w:spacing w:line="268" w:lineRule="exact"/>
              <w:ind w:left="2892" w:right="2895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95"/>
                <w:sz w:val="24"/>
                <w:szCs w:val="24"/>
              </w:rPr>
              <w:t xml:space="preserve">4 </w:t>
            </w:r>
            <w:r w:rsidRPr="005D53C9">
              <w:rPr>
                <w:rFonts w:ascii="Simplified Arabic" w:hAnsi="Simplified Arabic" w:cs="Simplified Arabic"/>
                <w:b/>
                <w:bCs/>
                <w:w w:val="95"/>
                <w:sz w:val="24"/>
                <w:szCs w:val="24"/>
                <w:rtl/>
              </w:rPr>
              <w:t xml:space="preserve"> ساعات</w:t>
            </w:r>
          </w:p>
        </w:tc>
        <w:tc>
          <w:tcPr>
            <w:tcW w:w="1995" w:type="dxa"/>
          </w:tcPr>
          <w:p w:rsidR="00AA4813" w:rsidRPr="005D53C9" w:rsidRDefault="003130C4" w:rsidP="003130C4">
            <w:pPr>
              <w:pStyle w:val="TableParagraph"/>
              <w:bidi/>
              <w:ind w:left="-2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70"/>
                <w:sz w:val="24"/>
                <w:szCs w:val="24"/>
                <w:rtl/>
              </w:rPr>
              <w:t>الساعات المكتبية</w:t>
            </w:r>
          </w:p>
        </w:tc>
      </w:tr>
      <w:tr w:rsidR="00AA4813" w:rsidRPr="005D53C9" w:rsidTr="00AD4BB2">
        <w:trPr>
          <w:trHeight w:hRule="exact" w:val="657"/>
        </w:trPr>
        <w:tc>
          <w:tcPr>
            <w:tcW w:w="8385" w:type="dxa"/>
          </w:tcPr>
          <w:p w:rsidR="003130C4" w:rsidRPr="005D53C9" w:rsidRDefault="003130C4" w:rsidP="003130C4">
            <w:pPr>
              <w:pStyle w:val="TableParagraph"/>
              <w:bidi/>
              <w:spacing w:line="269" w:lineRule="exact"/>
              <w:ind w:left="2891" w:right="2895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105"/>
                <w:sz w:val="24"/>
                <w:szCs w:val="24"/>
                <w:rtl/>
              </w:rPr>
              <w:t>مبنى (</w:t>
            </w:r>
            <w:r w:rsidRPr="005D53C9">
              <w:rPr>
                <w:rFonts w:ascii="Simplified Arabic" w:hAnsi="Simplified Arabic" w:cs="Simplified Arabic"/>
                <w:b/>
                <w:bCs/>
                <w:w w:val="105"/>
                <w:sz w:val="24"/>
                <w:szCs w:val="24"/>
              </w:rPr>
              <w:t>1</w:t>
            </w:r>
            <w:r w:rsidRPr="005D53C9">
              <w:rPr>
                <w:rFonts w:ascii="Simplified Arabic" w:hAnsi="Simplified Arabic" w:cs="Simplified Arabic"/>
                <w:b/>
                <w:bCs/>
                <w:w w:val="105"/>
                <w:sz w:val="24"/>
                <w:szCs w:val="24"/>
                <w:rtl/>
              </w:rPr>
              <w:t>)</w:t>
            </w: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الدور الثالث مكتب </w:t>
            </w:r>
          </w:p>
          <w:p w:rsidR="00AA4813" w:rsidRPr="005D53C9" w:rsidRDefault="003130C4" w:rsidP="001D7601">
            <w:pPr>
              <w:pStyle w:val="TableParagraph"/>
              <w:bidi/>
              <w:spacing w:line="269" w:lineRule="exact"/>
              <w:ind w:left="2891" w:right="2895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(</w:t>
            </w:r>
            <w:r w:rsidR="001D760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48</w:t>
            </w: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</w:p>
          <w:p w:rsidR="003130C4" w:rsidRPr="005D53C9" w:rsidRDefault="003130C4" w:rsidP="003130C4">
            <w:pPr>
              <w:pStyle w:val="TableParagraph"/>
              <w:bidi/>
              <w:spacing w:line="269" w:lineRule="exact"/>
              <w:ind w:left="2891" w:right="2895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130C4" w:rsidRPr="005D53C9" w:rsidRDefault="003130C4" w:rsidP="003130C4">
            <w:pPr>
              <w:pStyle w:val="TableParagraph"/>
              <w:bidi/>
              <w:spacing w:line="269" w:lineRule="exact"/>
              <w:ind w:left="2891" w:right="2895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AA4813" w:rsidRPr="005D53C9" w:rsidRDefault="003130C4" w:rsidP="003130C4">
            <w:pPr>
              <w:pStyle w:val="TableParagraph"/>
              <w:bidi/>
              <w:ind w:left="-3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المكتب</w:t>
            </w:r>
          </w:p>
        </w:tc>
      </w:tr>
      <w:tr w:rsidR="00AA4813" w:rsidRPr="005D53C9" w:rsidTr="00AD4BB2">
        <w:trPr>
          <w:trHeight w:hRule="exact" w:val="518"/>
        </w:trPr>
        <w:tc>
          <w:tcPr>
            <w:tcW w:w="8385" w:type="dxa"/>
          </w:tcPr>
          <w:p w:rsidR="00AA4813" w:rsidRPr="005D53C9" w:rsidRDefault="00757334" w:rsidP="003130C4">
            <w:pPr>
              <w:pStyle w:val="TableParagraph"/>
              <w:ind w:right="-3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hyperlink r:id="rId9" w:history="1">
              <w:r w:rsidR="003130C4" w:rsidRPr="005D53C9">
                <w:rPr>
                  <w:rStyle w:val="Hyperlink"/>
                  <w:rFonts w:ascii="Simplified Arabic" w:hAnsi="Simplified Arabic" w:cs="Simplified Arabic"/>
                  <w:b/>
                  <w:sz w:val="24"/>
                  <w:szCs w:val="24"/>
                </w:rPr>
                <w:t>Balrasheeed@ksu.edu.sa</w:t>
              </w:r>
            </w:hyperlink>
          </w:p>
        </w:tc>
        <w:tc>
          <w:tcPr>
            <w:tcW w:w="1995" w:type="dxa"/>
          </w:tcPr>
          <w:p w:rsidR="00AA4813" w:rsidRPr="005D53C9" w:rsidRDefault="003130C4" w:rsidP="003130C4">
            <w:pPr>
              <w:pStyle w:val="TableParagraph"/>
              <w:bidi/>
              <w:ind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81"/>
                <w:sz w:val="24"/>
                <w:szCs w:val="24"/>
                <w:rtl/>
              </w:rPr>
              <w:t>البريد الالكتروني</w:t>
            </w:r>
          </w:p>
        </w:tc>
      </w:tr>
    </w:tbl>
    <w:p w:rsidR="00AA4813" w:rsidRPr="005D53C9" w:rsidRDefault="003130C4" w:rsidP="005D53C9">
      <w:pPr>
        <w:bidi/>
        <w:spacing w:before="69"/>
        <w:ind w:left="115"/>
        <w:rPr>
          <w:rFonts w:ascii="Simplified Arabic" w:hAnsi="Simplified Arabic" w:cs="Simplified Arabic"/>
          <w:b/>
          <w:bCs/>
          <w:sz w:val="24"/>
          <w:szCs w:val="24"/>
          <w:u w:val="single"/>
        </w:rPr>
      </w:pPr>
      <w:r w:rsidRPr="005D53C9">
        <w:rPr>
          <w:rFonts w:ascii="Simplified Arabic" w:hAnsi="Simplified Arabic" w:cs="Simplified Arabic"/>
          <w:b/>
          <w:bCs/>
          <w:w w:val="85"/>
          <w:sz w:val="24"/>
          <w:szCs w:val="24"/>
          <w:u w:val="single"/>
          <w:rtl/>
        </w:rPr>
        <w:t>معلومات المقرر</w:t>
      </w:r>
      <w:r w:rsidRPr="005D53C9">
        <w:rPr>
          <w:rFonts w:ascii="Simplified Arabic" w:hAnsi="Simplified Arabic" w:cs="Simplified Arabic"/>
          <w:b/>
          <w:bCs/>
          <w:spacing w:val="1"/>
          <w:w w:val="99"/>
          <w:sz w:val="24"/>
          <w:szCs w:val="24"/>
          <w:u w:val="single"/>
        </w:rPr>
        <w:t>: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985"/>
      </w:tblGrid>
      <w:tr w:rsidR="00AA4813" w:rsidRPr="005D53C9" w:rsidTr="00AD4BB2">
        <w:trPr>
          <w:trHeight w:hRule="exact" w:val="482"/>
        </w:trPr>
        <w:tc>
          <w:tcPr>
            <w:tcW w:w="8363" w:type="dxa"/>
          </w:tcPr>
          <w:p w:rsidR="00AA4813" w:rsidRPr="005D53C9" w:rsidRDefault="00CF4DEA">
            <w:pPr>
              <w:pStyle w:val="TableParagraph"/>
              <w:bidi/>
              <w:spacing w:before="55" w:line="240" w:lineRule="auto"/>
              <w:ind w:left="2890" w:right="2895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w w:val="84"/>
                <w:sz w:val="24"/>
                <w:szCs w:val="24"/>
                <w:rtl/>
              </w:rPr>
              <w:t>مدخل في الرعاية</w:t>
            </w:r>
            <w:r w:rsidR="003130C4" w:rsidRPr="005D53C9">
              <w:rPr>
                <w:rFonts w:ascii="Simplified Arabic" w:hAnsi="Simplified Arabic" w:cs="Simplified Arabic"/>
                <w:b/>
                <w:bCs/>
                <w:w w:val="84"/>
                <w:sz w:val="24"/>
                <w:szCs w:val="24"/>
                <w:rtl/>
              </w:rPr>
              <w:t xml:space="preserve"> الاجتماعية</w:t>
            </w:r>
          </w:p>
        </w:tc>
        <w:tc>
          <w:tcPr>
            <w:tcW w:w="1985" w:type="dxa"/>
          </w:tcPr>
          <w:p w:rsidR="00AA4813" w:rsidRPr="005D53C9" w:rsidRDefault="003130C4" w:rsidP="003130C4">
            <w:pPr>
              <w:pStyle w:val="TableParagraph"/>
              <w:bidi/>
              <w:ind w:left="57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80"/>
                <w:sz w:val="24"/>
                <w:szCs w:val="24"/>
                <w:rtl/>
              </w:rPr>
              <w:t>اسم المقرر</w:t>
            </w:r>
          </w:p>
        </w:tc>
      </w:tr>
      <w:tr w:rsidR="00AA4813" w:rsidRPr="005D53C9" w:rsidTr="00AD4BB2">
        <w:trPr>
          <w:trHeight w:hRule="exact" w:val="482"/>
        </w:trPr>
        <w:tc>
          <w:tcPr>
            <w:tcW w:w="8363" w:type="dxa"/>
          </w:tcPr>
          <w:p w:rsidR="00AA4813" w:rsidRPr="005D53C9" w:rsidRDefault="003130C4" w:rsidP="00CF4DEA">
            <w:pPr>
              <w:pStyle w:val="TableParagraph"/>
              <w:spacing w:before="55" w:line="240" w:lineRule="auto"/>
              <w:ind w:left="2895" w:right="289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جمع</w:t>
            </w: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11</w:t>
            </w:r>
            <w:r w:rsidR="0033659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A4813" w:rsidRPr="005D53C9" w:rsidRDefault="003130C4" w:rsidP="003130C4">
            <w:pPr>
              <w:pStyle w:val="TableParagraph"/>
              <w:bidi/>
              <w:ind w:left="57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المقرر</w:t>
            </w:r>
          </w:p>
        </w:tc>
      </w:tr>
      <w:tr w:rsidR="00AA4813" w:rsidRPr="005D53C9" w:rsidTr="00AD4BB2">
        <w:trPr>
          <w:trHeight w:hRule="exact" w:val="1674"/>
        </w:trPr>
        <w:tc>
          <w:tcPr>
            <w:tcW w:w="8363" w:type="dxa"/>
          </w:tcPr>
          <w:p w:rsidR="00AA4813" w:rsidRPr="00176FD9" w:rsidRDefault="003130C4" w:rsidP="0087636E">
            <w:pPr>
              <w:pStyle w:val="TableParagraph"/>
              <w:bidi/>
              <w:spacing w:before="58" w:line="345" w:lineRule="auto"/>
              <w:ind w:left="-3" w:right="19" w:firstLine="67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يهدف هذا المقرر </w:t>
            </w:r>
            <w:r w:rsidR="00682EBB"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إلى</w:t>
            </w: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تعريف الطالبة </w:t>
            </w:r>
            <w:r w:rsidR="0087636E">
              <w:rPr>
                <w:rStyle w:val="a8"/>
                <w:rFonts w:hint="cs"/>
                <w:color w:val="333333"/>
                <w:shd w:val="clear" w:color="auto" w:fill="FFFFFF"/>
                <w:rtl/>
              </w:rPr>
              <w:t>با</w:t>
            </w:r>
            <w:r w:rsidR="00176FD9" w:rsidRPr="00176FD9">
              <w:rPr>
                <w:rStyle w:val="a8"/>
                <w:rFonts w:ascii="Simplified Arabic" w:hAnsi="Simplified Arabic" w:cs="Simplified Arabic"/>
                <w:color w:val="333333"/>
                <w:sz w:val="24"/>
                <w:szCs w:val="24"/>
                <w:shd w:val="clear" w:color="auto" w:fill="FFFFFF"/>
                <w:rtl/>
              </w:rPr>
              <w:t xml:space="preserve">لرعاية </w:t>
            </w:r>
            <w:r w:rsidR="00176FD9" w:rsidRPr="00176FD9">
              <w:rPr>
                <w:rStyle w:val="a8"/>
                <w:rFonts w:ascii="Simplified Arabic" w:hAnsi="Simplified Arabic" w:cs="Simplified Arabic" w:hint="cs"/>
                <w:color w:val="333333"/>
                <w:sz w:val="24"/>
                <w:szCs w:val="24"/>
                <w:shd w:val="clear" w:color="auto" w:fill="FFFFFF"/>
                <w:rtl/>
              </w:rPr>
              <w:t>الاجتماعية،</w:t>
            </w:r>
            <w:r w:rsidR="00176FD9" w:rsidRPr="00176FD9">
              <w:rPr>
                <w:rStyle w:val="a8"/>
                <w:rFonts w:ascii="Simplified Arabic" w:hAnsi="Simplified Arabic" w:cs="Simplified Arabic"/>
                <w:color w:val="333333"/>
                <w:sz w:val="24"/>
                <w:szCs w:val="24"/>
                <w:shd w:val="clear" w:color="auto" w:fill="FFFFFF"/>
                <w:rtl/>
              </w:rPr>
              <w:t xml:space="preserve"> من حيث تعريفها </w:t>
            </w:r>
            <w:r w:rsidR="00176FD9" w:rsidRPr="00176FD9">
              <w:rPr>
                <w:rStyle w:val="a8"/>
                <w:rFonts w:ascii="Simplified Arabic" w:hAnsi="Simplified Arabic" w:cs="Simplified Arabic" w:hint="cs"/>
                <w:color w:val="333333"/>
                <w:sz w:val="24"/>
                <w:szCs w:val="24"/>
                <w:shd w:val="clear" w:color="auto" w:fill="FFFFFF"/>
                <w:rtl/>
              </w:rPr>
              <w:t>ومداخلها وأهدافها</w:t>
            </w:r>
            <w:r w:rsidR="00176FD9">
              <w:rPr>
                <w:rStyle w:val="a8"/>
                <w:rFonts w:ascii="Simplified Arabic" w:hAnsi="Simplified Arabic" w:cs="Simplified Arabic" w:hint="cs"/>
                <w:color w:val="333333"/>
                <w:sz w:val="24"/>
                <w:szCs w:val="24"/>
                <w:shd w:val="clear" w:color="auto" w:fill="FFFFFF"/>
                <w:rtl/>
              </w:rPr>
              <w:t xml:space="preserve">                     </w:t>
            </w:r>
            <w:r w:rsidR="00176FD9" w:rsidRPr="00176FD9">
              <w:rPr>
                <w:rStyle w:val="a8"/>
                <w:rFonts w:ascii="Simplified Arabic" w:hAnsi="Simplified Arabic" w:cs="Simplified Arabic" w:hint="cs"/>
                <w:color w:val="333333"/>
                <w:sz w:val="24"/>
                <w:szCs w:val="24"/>
                <w:shd w:val="clear" w:color="auto" w:fill="FFFFFF"/>
                <w:rtl/>
              </w:rPr>
              <w:t xml:space="preserve"> و</w:t>
            </w:r>
            <w:r w:rsidR="00176FD9" w:rsidRPr="00176FD9">
              <w:rPr>
                <w:rStyle w:val="a8"/>
                <w:rFonts w:ascii="Simplified Arabic" w:hAnsi="Simplified Arabic" w:cs="Simplified Arabic"/>
                <w:color w:val="333333"/>
                <w:sz w:val="24"/>
                <w:szCs w:val="24"/>
                <w:shd w:val="clear" w:color="auto" w:fill="FFFFFF"/>
                <w:rtl/>
              </w:rPr>
              <w:t xml:space="preserve">خصائصها </w:t>
            </w:r>
            <w:r w:rsidR="00176FD9" w:rsidRPr="00176FD9">
              <w:rPr>
                <w:rStyle w:val="a8"/>
                <w:rFonts w:ascii="Simplified Arabic" w:hAnsi="Simplified Arabic" w:cs="Simplified Arabic" w:hint="cs"/>
                <w:color w:val="333333"/>
                <w:sz w:val="24"/>
                <w:szCs w:val="24"/>
                <w:shd w:val="clear" w:color="auto" w:fill="FFFFFF"/>
                <w:rtl/>
              </w:rPr>
              <w:t>وتطورها التاريخي</w:t>
            </w:r>
            <w:r w:rsidR="00176FD9" w:rsidRPr="00176FD9">
              <w:rPr>
                <w:rStyle w:val="a8"/>
                <w:rFonts w:ascii="Simplified Arabic" w:hAnsi="Simplified Arabic" w:cs="Simplified Arabic"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176FD9" w:rsidRPr="00176FD9">
              <w:rPr>
                <w:rStyle w:val="a8"/>
                <w:rFonts w:ascii="Simplified Arabic" w:hAnsi="Simplified Arabic" w:cs="Simplified Arabic" w:hint="cs"/>
                <w:color w:val="333333"/>
                <w:sz w:val="24"/>
                <w:szCs w:val="24"/>
                <w:shd w:val="clear" w:color="auto" w:fill="FFFFFF"/>
                <w:rtl/>
              </w:rPr>
              <w:t>واتجاهاتها الفكرية</w:t>
            </w:r>
            <w:r w:rsidR="00176FD9" w:rsidRPr="00176FD9">
              <w:rPr>
                <w:rStyle w:val="a8"/>
                <w:rFonts w:ascii="Simplified Arabic" w:hAnsi="Simplified Arabic" w:cs="Simplified Arabic"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176FD9" w:rsidRPr="00176FD9">
              <w:rPr>
                <w:rStyle w:val="a8"/>
                <w:rFonts w:ascii="Simplified Arabic" w:hAnsi="Simplified Arabic" w:cs="Simplified Arabic" w:hint="cs"/>
                <w:color w:val="333333"/>
                <w:sz w:val="24"/>
                <w:szCs w:val="24"/>
                <w:shd w:val="clear" w:color="auto" w:fill="FFFFFF"/>
                <w:rtl/>
              </w:rPr>
              <w:t>ومنظماتها وأوجه الرعاية</w:t>
            </w:r>
            <w:r w:rsidR="00176FD9" w:rsidRPr="00176FD9">
              <w:rPr>
                <w:rStyle w:val="a8"/>
                <w:rFonts w:ascii="Simplified Arabic" w:hAnsi="Simplified Arabic" w:cs="Simplified Arabic"/>
                <w:color w:val="333333"/>
                <w:sz w:val="24"/>
                <w:szCs w:val="24"/>
                <w:shd w:val="clear" w:color="auto" w:fill="FFFFFF"/>
                <w:rtl/>
              </w:rPr>
              <w:t xml:space="preserve"> الاجتماعية بالعديد من </w:t>
            </w:r>
            <w:r w:rsidR="00176FD9" w:rsidRPr="00176FD9">
              <w:rPr>
                <w:rStyle w:val="a8"/>
                <w:rFonts w:ascii="Simplified Arabic" w:hAnsi="Simplified Arabic" w:cs="Simplified Arabic" w:hint="cs"/>
                <w:color w:val="333333"/>
                <w:sz w:val="24"/>
                <w:szCs w:val="24"/>
                <w:shd w:val="clear" w:color="auto" w:fill="FFFFFF"/>
                <w:rtl/>
              </w:rPr>
              <w:t>المجتمعات،</w:t>
            </w:r>
            <w:r w:rsidR="00176FD9" w:rsidRPr="00176FD9">
              <w:rPr>
                <w:rStyle w:val="a8"/>
                <w:rFonts w:ascii="Simplified Arabic" w:hAnsi="Simplified Arabic" w:cs="Simplified Arabic"/>
                <w:color w:val="333333"/>
                <w:sz w:val="24"/>
                <w:szCs w:val="24"/>
                <w:shd w:val="clear" w:color="auto" w:fill="FFFFFF"/>
                <w:rtl/>
              </w:rPr>
              <w:t xml:space="preserve"> ومنها المجتمع </w:t>
            </w:r>
            <w:r w:rsidR="0087636E" w:rsidRPr="00176FD9">
              <w:rPr>
                <w:rStyle w:val="a8"/>
                <w:rFonts w:ascii="Simplified Arabic" w:hAnsi="Simplified Arabic" w:cs="Simplified Arabic" w:hint="cs"/>
                <w:color w:val="333333"/>
                <w:sz w:val="24"/>
                <w:szCs w:val="24"/>
                <w:shd w:val="clear" w:color="auto" w:fill="FFFFFF"/>
                <w:rtl/>
              </w:rPr>
              <w:t>السعودي</w:t>
            </w:r>
            <w:r w:rsidR="0087636E">
              <w:rPr>
                <w:rStyle w:val="a8"/>
                <w:rFonts w:ascii="Simplified Arabic" w:hAnsi="Simplified Arabic" w:cs="Simplified Arabic" w:hint="cs"/>
                <w:color w:val="333333"/>
                <w:sz w:val="24"/>
                <w:szCs w:val="24"/>
                <w:shd w:val="clear" w:color="auto" w:fill="FFFFFF"/>
                <w:rtl/>
              </w:rPr>
              <w:t>.</w:t>
            </w:r>
            <w:r w:rsidR="0087636E" w:rsidRPr="00176FD9">
              <w:rPr>
                <w:rStyle w:val="a8"/>
                <w:rFonts w:ascii="Simplified Arabic" w:hAnsi="Simplified Arabic" w:cs="Simplified Arabic" w:hint="cs"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985" w:type="dxa"/>
          </w:tcPr>
          <w:p w:rsidR="00AA4813" w:rsidRPr="005D53C9" w:rsidRDefault="003130C4" w:rsidP="003130C4">
            <w:pPr>
              <w:pStyle w:val="TableParagraph"/>
              <w:bidi/>
              <w:spacing w:line="275" w:lineRule="exact"/>
              <w:ind w:left="55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67"/>
                <w:sz w:val="24"/>
                <w:szCs w:val="24"/>
                <w:rtl/>
              </w:rPr>
              <w:t>توصيف المقرر</w:t>
            </w:r>
          </w:p>
        </w:tc>
      </w:tr>
      <w:tr w:rsidR="00AA4813" w:rsidRPr="005D53C9" w:rsidTr="00AD4BB2">
        <w:trPr>
          <w:trHeight w:hRule="exact" w:val="2589"/>
        </w:trPr>
        <w:tc>
          <w:tcPr>
            <w:tcW w:w="8363" w:type="dxa"/>
          </w:tcPr>
          <w:p w:rsidR="00CF4DEA" w:rsidRPr="00176FD9" w:rsidRDefault="00CF4DEA" w:rsidP="00CF4DEA">
            <w:pPr>
              <w:widowControl/>
              <w:numPr>
                <w:ilvl w:val="0"/>
                <w:numId w:val="9"/>
              </w:numPr>
              <w:bidi/>
              <w:spacing w:after="160" w:line="256" w:lineRule="auto"/>
              <w:ind w:left="142" w:firstLine="0"/>
              <w:contextualSpacing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176FD9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التعرف على ما هيه الرعاية الاجتماعية والتطور التاريخي لها.</w:t>
            </w:r>
          </w:p>
          <w:p w:rsidR="00CF4DEA" w:rsidRPr="00176FD9" w:rsidRDefault="00CF4DEA" w:rsidP="00CF4DEA">
            <w:pPr>
              <w:widowControl/>
              <w:numPr>
                <w:ilvl w:val="0"/>
                <w:numId w:val="9"/>
              </w:numPr>
              <w:bidi/>
              <w:spacing w:after="160" w:line="256" w:lineRule="auto"/>
              <w:ind w:left="142" w:firstLine="0"/>
              <w:contextualSpacing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176FD9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إدراك خصائص ومبادئ الرعاية الاجتماعية.</w:t>
            </w:r>
          </w:p>
          <w:p w:rsidR="00CF4DEA" w:rsidRPr="00176FD9" w:rsidRDefault="00CF4DEA" w:rsidP="00CF4DEA">
            <w:pPr>
              <w:widowControl/>
              <w:numPr>
                <w:ilvl w:val="0"/>
                <w:numId w:val="9"/>
              </w:numPr>
              <w:bidi/>
              <w:spacing w:after="160" w:line="256" w:lineRule="auto"/>
              <w:ind w:left="142" w:firstLine="0"/>
              <w:contextualSpacing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176FD9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التعرف على وأهداف الرعاية الاجتماعية.</w:t>
            </w:r>
          </w:p>
          <w:p w:rsidR="00CF4DEA" w:rsidRPr="00176FD9" w:rsidRDefault="00CF4DEA" w:rsidP="00CF4DEA">
            <w:pPr>
              <w:widowControl/>
              <w:numPr>
                <w:ilvl w:val="0"/>
                <w:numId w:val="9"/>
              </w:numPr>
              <w:bidi/>
              <w:spacing w:after="160" w:line="256" w:lineRule="auto"/>
              <w:ind w:left="142" w:firstLine="0"/>
              <w:contextualSpacing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176FD9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التعرف على مفهوم الخدمة الاجتماعية. </w:t>
            </w:r>
          </w:p>
          <w:p w:rsidR="00CF4DEA" w:rsidRPr="00176FD9" w:rsidRDefault="00CF4DEA" w:rsidP="00CF4DEA">
            <w:pPr>
              <w:widowControl/>
              <w:numPr>
                <w:ilvl w:val="0"/>
                <w:numId w:val="9"/>
              </w:numPr>
              <w:bidi/>
              <w:spacing w:after="160" w:line="256" w:lineRule="auto"/>
              <w:ind w:left="142" w:firstLine="0"/>
              <w:contextualSpacing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176FD9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إدراك العلاقة بين الخدمة الاجتماعية والرعاية الاجتماعية.</w:t>
            </w:r>
          </w:p>
          <w:p w:rsidR="00AA4813" w:rsidRPr="00CF4DEA" w:rsidRDefault="00AA4813" w:rsidP="00CF4DEA">
            <w:pPr>
              <w:pStyle w:val="TableParagraph"/>
              <w:bidi/>
              <w:spacing w:before="55" w:line="398" w:lineRule="auto"/>
              <w:ind w:left="383" w:right="599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7056" w:rsidRPr="005D53C9" w:rsidRDefault="00307056" w:rsidP="00307056">
            <w:pPr>
              <w:pStyle w:val="TableParagraph"/>
              <w:bidi/>
              <w:ind w:left="-2" w:right="256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75"/>
                <w:sz w:val="24"/>
                <w:szCs w:val="24"/>
                <w:rtl/>
              </w:rPr>
              <w:t>نواتج التعلم (المنصوص عليها في توصيف المقرر</w:t>
            </w:r>
            <w:r w:rsidR="003130C4" w:rsidRPr="005D53C9">
              <w:rPr>
                <w:rFonts w:ascii="Simplified Arabic" w:hAnsi="Simplified Arabic" w:cs="Simplified Arabic"/>
                <w:b/>
                <w:bCs/>
                <w:spacing w:val="-21"/>
                <w:w w:val="75"/>
                <w:sz w:val="24"/>
                <w:szCs w:val="24"/>
              </w:rPr>
              <w:t xml:space="preserve"> </w:t>
            </w:r>
            <w:r w:rsidR="003130C4" w:rsidRPr="005D53C9">
              <w:rPr>
                <w:rFonts w:ascii="Simplified Arabic" w:hAnsi="Simplified Arabic" w:cs="Simplified Arabic"/>
                <w:b/>
                <w:bCs/>
                <w:w w:val="75"/>
                <w:sz w:val="24"/>
                <w:szCs w:val="24"/>
              </w:rPr>
              <w:t>(</w:t>
            </w:r>
          </w:p>
          <w:p w:rsidR="00AA4813" w:rsidRPr="005D53C9" w:rsidRDefault="00AA4813">
            <w:pPr>
              <w:pStyle w:val="TableParagraph"/>
              <w:bidi/>
              <w:spacing w:line="240" w:lineRule="auto"/>
              <w:ind w:left="-2" w:right="115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AA4813" w:rsidRPr="005D53C9" w:rsidTr="00AD4BB2">
        <w:trPr>
          <w:trHeight w:hRule="exact" w:val="1654"/>
        </w:trPr>
        <w:tc>
          <w:tcPr>
            <w:tcW w:w="8363" w:type="dxa"/>
          </w:tcPr>
          <w:p w:rsidR="001639C8" w:rsidRPr="002B0B0D" w:rsidRDefault="002B0B0D" w:rsidP="0087636E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1-</w:t>
            </w:r>
            <w:r w:rsidRPr="002B0B0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ماهر أبو المعاطي، مقدمة في </w:t>
            </w:r>
            <w:r w:rsidRPr="002B0B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الرعاية و</w:t>
            </w:r>
            <w:r w:rsidRPr="002B0B0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الخدمة الاجتماعية </w:t>
            </w:r>
            <w:r w:rsidRPr="002B0B0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2015</w:t>
            </w:r>
            <w:r w:rsidRPr="002B0B0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– </w:t>
            </w:r>
            <w:r w:rsidRPr="002B0B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مكتبة الزهراء</w:t>
            </w:r>
            <w:r w:rsidRPr="002B0B0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  <w:r w:rsidRPr="002B0B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2B0B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  <w:r w:rsidRPr="002B0B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-محمد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سيد فهمي، الرعاية الاجتماعية الإسلامية، </w:t>
            </w:r>
            <w:r w:rsidR="0087636E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2006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 دار الوفاء.</w:t>
            </w: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                           </w:t>
            </w: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639C8" w:rsidRDefault="00D02287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639C8" w:rsidRDefault="001639C8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07DFE" w:rsidRPr="00D02287" w:rsidRDefault="00D02287" w:rsidP="001639C8">
            <w:pPr>
              <w:pStyle w:val="TableParagraph"/>
              <w:bidi/>
              <w:spacing w:before="55" w:line="348" w:lineRule="auto"/>
              <w:ind w:left="142" w:right="53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</w:t>
            </w:r>
          </w:p>
        </w:tc>
        <w:tc>
          <w:tcPr>
            <w:tcW w:w="1985" w:type="dxa"/>
          </w:tcPr>
          <w:p w:rsidR="00AA4813" w:rsidRPr="005D53C9" w:rsidRDefault="00682EBB" w:rsidP="00682EBB">
            <w:pPr>
              <w:pStyle w:val="TableParagraph"/>
              <w:bidi/>
              <w:ind w:left="-1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w w:val="65"/>
                <w:sz w:val="24"/>
                <w:szCs w:val="24"/>
                <w:rtl/>
              </w:rPr>
              <w:t xml:space="preserve">المراجع </w:t>
            </w:r>
            <w:proofErr w:type="spellStart"/>
            <w:r w:rsidRPr="005D53C9">
              <w:rPr>
                <w:rFonts w:ascii="Simplified Arabic" w:hAnsi="Simplified Arabic" w:cs="Simplified Arabic"/>
                <w:b/>
                <w:bCs/>
                <w:w w:val="65"/>
                <w:sz w:val="24"/>
                <w:szCs w:val="24"/>
                <w:rtl/>
              </w:rPr>
              <w:t>الرذيسة</w:t>
            </w:r>
            <w:proofErr w:type="spellEnd"/>
          </w:p>
        </w:tc>
      </w:tr>
      <w:tr w:rsidR="00AA4813" w:rsidRPr="005D53C9" w:rsidTr="00AD4BB2">
        <w:trPr>
          <w:trHeight w:hRule="exact" w:val="3110"/>
        </w:trPr>
        <w:tc>
          <w:tcPr>
            <w:tcW w:w="8363" w:type="dxa"/>
          </w:tcPr>
          <w:p w:rsidR="00AA4813" w:rsidRDefault="0087636E" w:rsidP="0087636E">
            <w:pPr>
              <w:pStyle w:val="TableParagraph"/>
              <w:tabs>
                <w:tab w:val="left" w:pos="8364"/>
              </w:tabs>
              <w:bidi/>
              <w:spacing w:before="58" w:line="240" w:lineRule="auto"/>
              <w:ind w:left="142" w:right="3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  <w:r w:rsidR="00D0228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علي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الدين السيد محمد، الخدمة الاجتماعية بين الاصالة والمعاصرة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-1992</w:t>
            </w:r>
            <w:r w:rsidR="004759E4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-مكتبة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زهراء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207DFE"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الشرق.</w:t>
            </w:r>
          </w:p>
          <w:p w:rsidR="0087636E" w:rsidRPr="005D53C9" w:rsidRDefault="0087636E" w:rsidP="0087636E">
            <w:pPr>
              <w:pStyle w:val="TableParagraph"/>
              <w:tabs>
                <w:tab w:val="left" w:pos="8364"/>
              </w:tabs>
              <w:bidi/>
              <w:spacing w:before="58" w:line="240" w:lineRule="auto"/>
              <w:ind w:left="142" w:right="3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4-الفاروق زكي يونس، الخدمة الاجتماعية والتغير الاجتماعي 1978-عالم الكتب</w:t>
            </w:r>
          </w:p>
          <w:p w:rsidR="00E874DC" w:rsidRPr="005D53C9" w:rsidRDefault="00E874DC" w:rsidP="00D02287">
            <w:pPr>
              <w:pStyle w:val="TableParagraph"/>
              <w:tabs>
                <w:tab w:val="left" w:pos="8364"/>
              </w:tabs>
              <w:bidi/>
              <w:spacing w:before="58" w:line="240" w:lineRule="auto"/>
              <w:ind w:left="142" w:right="3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A4813" w:rsidRPr="005D53C9" w:rsidRDefault="00682EBB" w:rsidP="00682EBB">
            <w:pPr>
              <w:pStyle w:val="TableParagraph"/>
              <w:bidi/>
              <w:spacing w:line="275" w:lineRule="exact"/>
              <w:ind w:left="-2" w:righ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D53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المراجع التكميلية</w:t>
            </w:r>
          </w:p>
        </w:tc>
      </w:tr>
    </w:tbl>
    <w:p w:rsidR="00AA4813" w:rsidRDefault="00AA4813">
      <w:pPr>
        <w:spacing w:line="275" w:lineRule="exact"/>
        <w:rPr>
          <w:rFonts w:ascii="Times New Roman" w:cs="Times New Roman"/>
          <w:sz w:val="24"/>
          <w:szCs w:val="24"/>
        </w:rPr>
        <w:sectPr w:rsidR="00AA4813">
          <w:type w:val="continuous"/>
          <w:pgSz w:w="11900" w:h="16850"/>
          <w:pgMar w:top="660" w:right="600" w:bottom="280" w:left="600" w:header="720" w:footer="720" w:gutter="0"/>
          <w:cols w:space="720"/>
        </w:sectPr>
      </w:pPr>
    </w:p>
    <w:p w:rsidR="00AA4813" w:rsidRDefault="00EA7917">
      <w:pPr>
        <w:pStyle w:val="2"/>
        <w:bidi/>
        <w:spacing w:before="70"/>
        <w:ind w:left="135"/>
      </w:pPr>
      <w:r>
        <w:rPr>
          <w:rFonts w:hint="cs"/>
          <w:w w:val="75"/>
          <w:rtl/>
        </w:rPr>
        <w:lastRenderedPageBreak/>
        <w:t>مفردات المقرر</w:t>
      </w:r>
      <w:r w:rsidR="003130C4">
        <w:rPr>
          <w:w w:val="75"/>
        </w:rPr>
        <w:t>:</w:t>
      </w:r>
    </w:p>
    <w:p w:rsidR="00AA4813" w:rsidRDefault="00AA4813">
      <w:pPr>
        <w:pStyle w:val="a3"/>
        <w:spacing w:before="3"/>
        <w:rPr>
          <w:rFonts w:ascii="Times New Roman"/>
          <w:b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417"/>
      </w:tblGrid>
      <w:tr w:rsidR="00AA4813" w:rsidTr="005D53C9">
        <w:trPr>
          <w:trHeight w:hRule="exact" w:val="449"/>
        </w:trPr>
        <w:tc>
          <w:tcPr>
            <w:tcW w:w="8790" w:type="dxa"/>
          </w:tcPr>
          <w:p w:rsidR="00AA4813" w:rsidRPr="00176FD9" w:rsidRDefault="00155685">
            <w:pPr>
              <w:pStyle w:val="TableParagraph"/>
              <w:bidi/>
              <w:ind w:left="1716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  <w:rtl/>
              </w:rPr>
              <w:t>الموضوع</w:t>
            </w:r>
          </w:p>
        </w:tc>
        <w:tc>
          <w:tcPr>
            <w:tcW w:w="1417" w:type="dxa"/>
          </w:tcPr>
          <w:p w:rsidR="00AA4813" w:rsidRDefault="00EA7917">
            <w:pPr>
              <w:pStyle w:val="TableParagraph"/>
              <w:bidi/>
              <w:ind w:left="348" w:right="351"/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int="cs"/>
                <w:b/>
                <w:bCs/>
                <w:w w:val="85"/>
                <w:sz w:val="24"/>
                <w:szCs w:val="24"/>
                <w:rtl/>
              </w:rPr>
              <w:t>تسلسل</w:t>
            </w:r>
          </w:p>
        </w:tc>
      </w:tr>
      <w:tr w:rsidR="00AA4813" w:rsidTr="005D53C9">
        <w:trPr>
          <w:trHeight w:hRule="exact" w:val="451"/>
        </w:trPr>
        <w:tc>
          <w:tcPr>
            <w:tcW w:w="8790" w:type="dxa"/>
          </w:tcPr>
          <w:p w:rsidR="00AA4813" w:rsidRPr="00176FD9" w:rsidRDefault="003130C4">
            <w:pPr>
              <w:pStyle w:val="TableParagraph"/>
              <w:bidi/>
              <w:spacing w:before="77" w:line="240" w:lineRule="auto"/>
              <w:ind w:left="1720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w w:val="95"/>
                <w:sz w:val="24"/>
                <w:szCs w:val="24"/>
                <w:rtl/>
              </w:rPr>
              <w:t>مقدمة</w:t>
            </w:r>
            <w:r w:rsidRPr="00176FD9">
              <w:rPr>
                <w:rFonts w:ascii="Simplified Arabic" w:hAnsi="Simplified Arabic" w:cs="Simplified Arabic"/>
                <w:b/>
                <w:bCs/>
                <w:w w:val="95"/>
                <w:sz w:val="24"/>
                <w:szCs w:val="24"/>
              </w:rPr>
              <w:t xml:space="preserve"> </w:t>
            </w:r>
            <w:r w:rsidRPr="00176FD9">
              <w:rPr>
                <w:rFonts w:ascii="Simplified Arabic" w:hAnsi="Simplified Arabic" w:cs="Simplified Arabic"/>
                <w:b/>
                <w:bCs/>
                <w:w w:val="95"/>
                <w:sz w:val="24"/>
                <w:szCs w:val="24"/>
                <w:rtl/>
              </w:rPr>
              <w:t>عن</w:t>
            </w:r>
            <w:r w:rsidRPr="00176FD9">
              <w:rPr>
                <w:rFonts w:ascii="Simplified Arabic" w:hAnsi="Simplified Arabic" w:cs="Simplified Arabic"/>
                <w:b/>
                <w:bCs/>
                <w:w w:val="95"/>
                <w:sz w:val="24"/>
                <w:szCs w:val="24"/>
              </w:rPr>
              <w:t xml:space="preserve"> </w:t>
            </w:r>
            <w:r w:rsidRPr="00176FD9">
              <w:rPr>
                <w:rFonts w:ascii="Simplified Arabic" w:hAnsi="Simplified Arabic" w:cs="Simplified Arabic"/>
                <w:b/>
                <w:bCs/>
                <w:w w:val="95"/>
                <w:sz w:val="24"/>
                <w:szCs w:val="24"/>
                <w:rtl/>
              </w:rPr>
              <w:t>المقرر</w:t>
            </w:r>
          </w:p>
        </w:tc>
        <w:tc>
          <w:tcPr>
            <w:tcW w:w="1417" w:type="dxa"/>
          </w:tcPr>
          <w:p w:rsidR="00AA4813" w:rsidRDefault="004224E1">
            <w:pPr>
              <w:pStyle w:val="TableParagraph"/>
              <w:spacing w:before="80" w:line="240" w:lineRule="auto"/>
              <w:ind w:left="4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2"/>
                <w:sz w:val="24"/>
              </w:rPr>
              <w:t>1</w:t>
            </w:r>
          </w:p>
        </w:tc>
      </w:tr>
      <w:tr w:rsidR="00AA4813" w:rsidTr="00485671">
        <w:trPr>
          <w:trHeight w:hRule="exact" w:val="476"/>
        </w:trPr>
        <w:tc>
          <w:tcPr>
            <w:tcW w:w="8790" w:type="dxa"/>
          </w:tcPr>
          <w:p w:rsidR="00AA4813" w:rsidRPr="00176FD9" w:rsidRDefault="00176FD9" w:rsidP="00F0678B">
            <w:pPr>
              <w:pStyle w:val="TableParagraph"/>
              <w:bidi/>
              <w:spacing w:before="77" w:line="240" w:lineRule="auto"/>
              <w:ind w:left="1722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مدخل تاريخي للرعاية الاجتماعية</w:t>
            </w:r>
            <w:r w:rsidR="008D7C3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E84D9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 مفهوم</w:t>
            </w:r>
            <w:proofErr w:type="gramEnd"/>
            <w:r w:rsidR="00E84D9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الرعاية الاجتماعية</w:t>
            </w:r>
          </w:p>
          <w:p w:rsidR="00F0678B" w:rsidRPr="00176FD9" w:rsidRDefault="00F0678B" w:rsidP="00F0678B">
            <w:pPr>
              <w:pStyle w:val="TableParagraph"/>
              <w:bidi/>
              <w:spacing w:before="77" w:line="240" w:lineRule="auto"/>
              <w:ind w:left="1722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F0678B" w:rsidRPr="00176FD9" w:rsidRDefault="00F0678B" w:rsidP="00F0678B">
            <w:pPr>
              <w:pStyle w:val="TableParagraph"/>
              <w:bidi/>
              <w:spacing w:before="77" w:line="240" w:lineRule="auto"/>
              <w:ind w:left="1722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0678B" w:rsidRPr="00176FD9" w:rsidRDefault="00F0678B" w:rsidP="00F0678B">
            <w:pPr>
              <w:pStyle w:val="TableParagraph"/>
              <w:bidi/>
              <w:spacing w:before="77" w:line="240" w:lineRule="auto"/>
              <w:ind w:left="1722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0678B" w:rsidRPr="00176FD9" w:rsidRDefault="00F0678B" w:rsidP="00F0678B">
            <w:pPr>
              <w:pStyle w:val="TableParagraph"/>
              <w:bidi/>
              <w:spacing w:before="77" w:line="240" w:lineRule="auto"/>
              <w:ind w:left="1722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0678B" w:rsidRPr="00176FD9" w:rsidRDefault="00F0678B" w:rsidP="00F0678B">
            <w:pPr>
              <w:pStyle w:val="TableParagraph"/>
              <w:bidi/>
              <w:spacing w:before="77" w:line="240" w:lineRule="auto"/>
              <w:ind w:left="1722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0678B" w:rsidRPr="00176FD9" w:rsidRDefault="00F0678B" w:rsidP="00F0678B">
            <w:pPr>
              <w:pStyle w:val="TableParagraph"/>
              <w:bidi/>
              <w:spacing w:before="77" w:line="240" w:lineRule="auto"/>
              <w:ind w:left="1722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0678B" w:rsidRPr="00176FD9" w:rsidRDefault="00F0678B" w:rsidP="00F0678B">
            <w:pPr>
              <w:pStyle w:val="TableParagraph"/>
              <w:bidi/>
              <w:spacing w:before="77" w:line="240" w:lineRule="auto"/>
              <w:ind w:left="1722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AA4813" w:rsidRDefault="004224E1">
            <w:pPr>
              <w:pStyle w:val="TableParagraph"/>
              <w:ind w:left="4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2"/>
                <w:sz w:val="24"/>
              </w:rPr>
              <w:t>2</w:t>
            </w:r>
          </w:p>
        </w:tc>
      </w:tr>
      <w:tr w:rsidR="00AA4813" w:rsidTr="001639C8">
        <w:trPr>
          <w:trHeight w:hRule="exact" w:val="568"/>
        </w:trPr>
        <w:tc>
          <w:tcPr>
            <w:tcW w:w="8790" w:type="dxa"/>
          </w:tcPr>
          <w:p w:rsidR="00AA4813" w:rsidRPr="00176FD9" w:rsidRDefault="00F0678B" w:rsidP="001639C8">
            <w:pPr>
              <w:pStyle w:val="TableParagraph"/>
              <w:bidi/>
              <w:spacing w:before="77" w:line="240" w:lineRule="auto"/>
              <w:ind w:left="1721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نماذج الرعاية الاجتماعية</w:t>
            </w:r>
          </w:p>
        </w:tc>
        <w:tc>
          <w:tcPr>
            <w:tcW w:w="1417" w:type="dxa"/>
          </w:tcPr>
          <w:p w:rsidR="00AA4813" w:rsidRDefault="004224E1">
            <w:pPr>
              <w:pStyle w:val="TableParagraph"/>
              <w:spacing w:line="275" w:lineRule="exact"/>
              <w:ind w:left="4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2"/>
                <w:sz w:val="24"/>
              </w:rPr>
              <w:t>4</w:t>
            </w:r>
          </w:p>
        </w:tc>
      </w:tr>
      <w:tr w:rsidR="00AA4813" w:rsidTr="004E1B26">
        <w:trPr>
          <w:trHeight w:hRule="exact" w:val="703"/>
        </w:trPr>
        <w:tc>
          <w:tcPr>
            <w:tcW w:w="8790" w:type="dxa"/>
          </w:tcPr>
          <w:p w:rsidR="00AA4813" w:rsidRPr="00176FD9" w:rsidRDefault="00F0678B" w:rsidP="00E84D92">
            <w:pPr>
              <w:pStyle w:val="TableParagraph"/>
              <w:bidi/>
              <w:spacing w:before="77" w:line="240" w:lineRule="auto"/>
              <w:ind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          خصائص الرعاية الاجتماعية </w:t>
            </w:r>
          </w:p>
        </w:tc>
        <w:tc>
          <w:tcPr>
            <w:tcW w:w="1417" w:type="dxa"/>
          </w:tcPr>
          <w:p w:rsidR="00AA4813" w:rsidRDefault="00744BC3">
            <w:pPr>
              <w:pStyle w:val="TableParagraph"/>
              <w:ind w:left="4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2"/>
                <w:sz w:val="24"/>
              </w:rPr>
              <w:t>5</w:t>
            </w:r>
          </w:p>
        </w:tc>
      </w:tr>
      <w:tr w:rsidR="00AA4813" w:rsidTr="00E554A6">
        <w:trPr>
          <w:trHeight w:hRule="exact" w:val="586"/>
        </w:trPr>
        <w:tc>
          <w:tcPr>
            <w:tcW w:w="8790" w:type="dxa"/>
          </w:tcPr>
          <w:p w:rsidR="00AA4813" w:rsidRPr="00176FD9" w:rsidRDefault="00E554A6" w:rsidP="00485671">
            <w:pPr>
              <w:pStyle w:val="TableParagraph"/>
              <w:bidi/>
              <w:spacing w:before="77" w:line="240" w:lineRule="auto"/>
              <w:ind w:left="1722" w:right="1719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أهداف الرعاية الاجتماعية</w:t>
            </w:r>
          </w:p>
        </w:tc>
        <w:tc>
          <w:tcPr>
            <w:tcW w:w="1417" w:type="dxa"/>
          </w:tcPr>
          <w:p w:rsidR="00AA4813" w:rsidRDefault="000B5FBE">
            <w:pPr>
              <w:pStyle w:val="TableParagraph"/>
              <w:spacing w:line="275" w:lineRule="exact"/>
              <w:ind w:left="4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 w:hint="cs"/>
                <w:b/>
                <w:w w:val="112"/>
                <w:sz w:val="24"/>
                <w:rtl/>
              </w:rPr>
              <w:t xml:space="preserve"> </w:t>
            </w:r>
            <w:r>
              <w:rPr>
                <w:rFonts w:ascii="Times New Roman"/>
                <w:b/>
                <w:w w:val="112"/>
                <w:sz w:val="24"/>
              </w:rPr>
              <w:t>6</w:t>
            </w:r>
          </w:p>
        </w:tc>
      </w:tr>
      <w:tr w:rsidR="00176FD9" w:rsidTr="00E554A6">
        <w:trPr>
          <w:trHeight w:hRule="exact" w:val="586"/>
        </w:trPr>
        <w:tc>
          <w:tcPr>
            <w:tcW w:w="8790" w:type="dxa"/>
          </w:tcPr>
          <w:p w:rsidR="00176FD9" w:rsidRPr="00176FD9" w:rsidRDefault="00E84D92" w:rsidP="00485671">
            <w:pPr>
              <w:pStyle w:val="TableParagraph"/>
              <w:bidi/>
              <w:spacing w:before="77" w:line="240" w:lineRule="auto"/>
              <w:ind w:left="1722" w:right="1719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المنظمات العالمية ودورها في الرعاية الاجتماعية</w:t>
            </w:r>
          </w:p>
        </w:tc>
        <w:tc>
          <w:tcPr>
            <w:tcW w:w="1417" w:type="dxa"/>
          </w:tcPr>
          <w:p w:rsidR="00176FD9" w:rsidRDefault="00176FD9">
            <w:pPr>
              <w:pStyle w:val="TableParagraph"/>
              <w:spacing w:line="275" w:lineRule="exact"/>
              <w:ind w:left="4" w:right="0"/>
              <w:rPr>
                <w:rFonts w:ascii="Times New Roman"/>
                <w:b/>
                <w:w w:val="112"/>
                <w:sz w:val="24"/>
                <w:rtl/>
              </w:rPr>
            </w:pPr>
            <w:r>
              <w:rPr>
                <w:rFonts w:ascii="Times New Roman"/>
                <w:b/>
                <w:w w:val="112"/>
                <w:sz w:val="24"/>
              </w:rPr>
              <w:t>7</w:t>
            </w:r>
          </w:p>
        </w:tc>
      </w:tr>
      <w:tr w:rsidR="00176FD9" w:rsidTr="00E554A6">
        <w:trPr>
          <w:trHeight w:hRule="exact" w:val="586"/>
        </w:trPr>
        <w:tc>
          <w:tcPr>
            <w:tcW w:w="8790" w:type="dxa"/>
          </w:tcPr>
          <w:p w:rsidR="00176FD9" w:rsidRPr="00176FD9" w:rsidRDefault="00E84D92" w:rsidP="00485671">
            <w:pPr>
              <w:pStyle w:val="TableParagraph"/>
              <w:bidi/>
              <w:spacing w:before="77" w:line="240" w:lineRule="auto"/>
              <w:ind w:left="1722" w:right="1719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الرعاية الاجتماعية في الأديان السماوية</w:t>
            </w:r>
            <w:r w:rsidR="00176FD9"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                                                          </w:t>
            </w:r>
          </w:p>
        </w:tc>
        <w:tc>
          <w:tcPr>
            <w:tcW w:w="1417" w:type="dxa"/>
          </w:tcPr>
          <w:p w:rsidR="00176FD9" w:rsidRDefault="00176FD9">
            <w:pPr>
              <w:pStyle w:val="TableParagraph"/>
              <w:spacing w:line="275" w:lineRule="exact"/>
              <w:ind w:left="4" w:right="0"/>
              <w:rPr>
                <w:rFonts w:ascii="Times New Roman"/>
                <w:b/>
                <w:w w:val="112"/>
                <w:sz w:val="24"/>
                <w:rtl/>
              </w:rPr>
            </w:pPr>
            <w:r>
              <w:rPr>
                <w:rFonts w:ascii="Times New Roman"/>
                <w:b/>
                <w:w w:val="112"/>
                <w:sz w:val="24"/>
              </w:rPr>
              <w:t>8</w:t>
            </w:r>
          </w:p>
        </w:tc>
      </w:tr>
      <w:tr w:rsidR="00AA4813" w:rsidTr="00E554A6">
        <w:trPr>
          <w:trHeight w:hRule="exact" w:val="694"/>
        </w:trPr>
        <w:tc>
          <w:tcPr>
            <w:tcW w:w="8790" w:type="dxa"/>
          </w:tcPr>
          <w:p w:rsidR="00AA4813" w:rsidRPr="00176FD9" w:rsidRDefault="00E84D92" w:rsidP="00485671">
            <w:pPr>
              <w:pStyle w:val="TableParagraph"/>
              <w:bidi/>
              <w:spacing w:before="63" w:line="240" w:lineRule="auto"/>
              <w:ind w:left="1721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الرعاية الاجتماعية في الدين الاسلامي</w:t>
            </w:r>
          </w:p>
        </w:tc>
        <w:tc>
          <w:tcPr>
            <w:tcW w:w="1417" w:type="dxa"/>
          </w:tcPr>
          <w:p w:rsidR="00AA4813" w:rsidRDefault="00176FD9">
            <w:pPr>
              <w:pStyle w:val="TableParagraph"/>
              <w:ind w:left="4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9</w:t>
            </w:r>
          </w:p>
        </w:tc>
      </w:tr>
      <w:tr w:rsidR="00990587" w:rsidTr="00206D00">
        <w:trPr>
          <w:trHeight w:hRule="exact" w:val="703"/>
        </w:trPr>
        <w:tc>
          <w:tcPr>
            <w:tcW w:w="8790" w:type="dxa"/>
          </w:tcPr>
          <w:p w:rsidR="00990587" w:rsidRPr="00176FD9" w:rsidRDefault="00E84D92" w:rsidP="00176FD9">
            <w:pPr>
              <w:pStyle w:val="TableParagraph"/>
              <w:bidi/>
              <w:spacing w:before="63" w:line="240" w:lineRule="auto"/>
              <w:ind w:left="1721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أثر الأديان في دفع حركة الرعاية الاجتماعية</w:t>
            </w:r>
          </w:p>
        </w:tc>
        <w:tc>
          <w:tcPr>
            <w:tcW w:w="1417" w:type="dxa"/>
          </w:tcPr>
          <w:p w:rsidR="00990587" w:rsidRDefault="00176FD9">
            <w:pPr>
              <w:pStyle w:val="TableParagraph"/>
              <w:ind w:left="4" w:right="0"/>
              <w:rPr>
                <w:rFonts w:ascii="Times New Roman"/>
                <w:b/>
                <w:w w:val="112"/>
                <w:sz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10</w:t>
            </w:r>
          </w:p>
        </w:tc>
      </w:tr>
      <w:tr w:rsidR="00176FD9" w:rsidTr="00E84D92">
        <w:trPr>
          <w:trHeight w:hRule="exact" w:val="957"/>
        </w:trPr>
        <w:tc>
          <w:tcPr>
            <w:tcW w:w="8790" w:type="dxa"/>
          </w:tcPr>
          <w:p w:rsidR="00E84D92" w:rsidRPr="00176FD9" w:rsidRDefault="00E84D92" w:rsidP="00E84D92">
            <w:pPr>
              <w:pStyle w:val="TableParagraph"/>
              <w:bidi/>
              <w:spacing w:before="63" w:line="240" w:lineRule="auto"/>
              <w:ind w:left="1721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76FD9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 xml:space="preserve">مفهوم الخدمة الاجتماعية </w:t>
            </w:r>
            <w:r w:rsidRPr="00176FD9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والعلاقة بين الخدمة الاجتماعية والرعاية الاجتماعية</w:t>
            </w: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والرعاية الاجتماعية</w:t>
            </w:r>
          </w:p>
          <w:p w:rsidR="00176FD9" w:rsidRPr="00176FD9" w:rsidRDefault="00176FD9" w:rsidP="00176FD9">
            <w:pPr>
              <w:pStyle w:val="TableParagraph"/>
              <w:bidi/>
              <w:spacing w:before="63" w:line="240" w:lineRule="auto"/>
              <w:ind w:left="1721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176FD9" w:rsidRDefault="00176FD9">
            <w:pPr>
              <w:pStyle w:val="TableParagraph"/>
              <w:ind w:left="4" w:right="0"/>
              <w:rPr>
                <w:rFonts w:ascii="Times New Roman"/>
                <w:b/>
                <w:w w:val="112"/>
                <w:sz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11</w:t>
            </w:r>
          </w:p>
        </w:tc>
      </w:tr>
      <w:tr w:rsidR="00176FD9" w:rsidTr="00206D00">
        <w:trPr>
          <w:trHeight w:hRule="exact" w:val="703"/>
        </w:trPr>
        <w:tc>
          <w:tcPr>
            <w:tcW w:w="8790" w:type="dxa"/>
          </w:tcPr>
          <w:p w:rsidR="00176FD9" w:rsidRPr="00176FD9" w:rsidRDefault="00E84D92" w:rsidP="00176FD9">
            <w:pPr>
              <w:pStyle w:val="TableParagraph"/>
              <w:bidi/>
              <w:spacing w:before="63" w:line="240" w:lineRule="auto"/>
              <w:ind w:left="1721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ركائز سياسة الرعاية الاجتماعية – البرامج والخدمات التي تتضمنها</w:t>
            </w:r>
          </w:p>
        </w:tc>
        <w:tc>
          <w:tcPr>
            <w:tcW w:w="1417" w:type="dxa"/>
          </w:tcPr>
          <w:p w:rsidR="00176FD9" w:rsidRDefault="00176FD9">
            <w:pPr>
              <w:pStyle w:val="TableParagraph"/>
              <w:ind w:left="4" w:right="0"/>
              <w:rPr>
                <w:rFonts w:ascii="Times New Roman"/>
                <w:b/>
                <w:w w:val="112"/>
                <w:sz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12</w:t>
            </w:r>
          </w:p>
        </w:tc>
      </w:tr>
      <w:tr w:rsidR="00990587" w:rsidTr="00E84D92">
        <w:trPr>
          <w:trHeight w:hRule="exact" w:val="726"/>
        </w:trPr>
        <w:tc>
          <w:tcPr>
            <w:tcW w:w="8790" w:type="dxa"/>
          </w:tcPr>
          <w:p w:rsidR="00206D00" w:rsidRPr="00176FD9" w:rsidRDefault="00E84D92" w:rsidP="00206D00">
            <w:pPr>
              <w:pStyle w:val="TableParagraph"/>
              <w:bidi/>
              <w:spacing w:before="63" w:line="240" w:lineRule="auto"/>
              <w:ind w:left="1721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سياسة الرعاية الاجتماعية في المملكة العربية السعودية</w:t>
            </w:r>
          </w:p>
          <w:p w:rsidR="00990587" w:rsidRPr="00176FD9" w:rsidRDefault="00990587" w:rsidP="00206D00">
            <w:pPr>
              <w:pStyle w:val="TableParagraph"/>
              <w:bidi/>
              <w:spacing w:before="63" w:line="240" w:lineRule="auto"/>
              <w:ind w:left="1721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990587" w:rsidRDefault="00176FD9">
            <w:pPr>
              <w:pStyle w:val="TableParagraph"/>
              <w:ind w:left="4" w:right="0"/>
              <w:rPr>
                <w:rFonts w:ascii="Times New Roman"/>
                <w:b/>
                <w:w w:val="112"/>
                <w:sz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13</w:t>
            </w:r>
          </w:p>
        </w:tc>
      </w:tr>
      <w:tr w:rsidR="00AA4813" w:rsidTr="00176FD9">
        <w:trPr>
          <w:trHeight w:hRule="exact" w:val="680"/>
        </w:trPr>
        <w:tc>
          <w:tcPr>
            <w:tcW w:w="8790" w:type="dxa"/>
          </w:tcPr>
          <w:p w:rsidR="00AA4813" w:rsidRPr="00176FD9" w:rsidRDefault="00E84D92" w:rsidP="00206D00">
            <w:pPr>
              <w:pStyle w:val="TableParagraph"/>
              <w:bidi/>
              <w:spacing w:before="77" w:line="240" w:lineRule="auto"/>
              <w:ind w:left="1721" w:right="172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تطبيقات الرعاية الاجتماعية في المملكة العربية السعودية</w:t>
            </w:r>
          </w:p>
        </w:tc>
        <w:tc>
          <w:tcPr>
            <w:tcW w:w="1417" w:type="dxa"/>
          </w:tcPr>
          <w:p w:rsidR="00AA4813" w:rsidRDefault="00EA7917">
            <w:pPr>
              <w:pStyle w:val="TableParagraph"/>
              <w:ind w:left="4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</w:p>
        </w:tc>
      </w:tr>
      <w:tr w:rsidR="00336597" w:rsidTr="00B039E1">
        <w:trPr>
          <w:trHeight w:hRule="exact" w:val="567"/>
        </w:trPr>
        <w:tc>
          <w:tcPr>
            <w:tcW w:w="8790" w:type="dxa"/>
          </w:tcPr>
          <w:p w:rsidR="00336597" w:rsidRPr="00176FD9" w:rsidRDefault="00E84D92" w:rsidP="003365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76FD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الرعاية الاجتماعية وحقوق الانسان</w:t>
            </w:r>
          </w:p>
        </w:tc>
        <w:tc>
          <w:tcPr>
            <w:tcW w:w="1417" w:type="dxa"/>
          </w:tcPr>
          <w:p w:rsidR="00336597" w:rsidRDefault="00EA7917" w:rsidP="00336597">
            <w:pPr>
              <w:pStyle w:val="TableParagraph"/>
              <w:ind w:left="351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</w:tr>
    </w:tbl>
    <w:p w:rsidR="005D53C9" w:rsidRDefault="005D53C9" w:rsidP="000B5FBE">
      <w:pPr>
        <w:bidi/>
        <w:spacing w:before="37"/>
        <w:ind w:right="1589"/>
        <w:jc w:val="right"/>
        <w:rPr>
          <w:rFonts w:ascii="Times New Roman"/>
          <w:b/>
          <w:sz w:val="26"/>
          <w:szCs w:val="24"/>
          <w:rtl/>
        </w:rPr>
      </w:pPr>
    </w:p>
    <w:p w:rsidR="00AA4813" w:rsidRPr="0061078C" w:rsidRDefault="000B5FBE" w:rsidP="005D53C9">
      <w:pPr>
        <w:bidi/>
        <w:spacing w:before="37"/>
        <w:ind w:right="1589"/>
        <w:jc w:val="right"/>
        <w:rPr>
          <w:color w:val="FF0000"/>
          <w:sz w:val="28"/>
          <w:szCs w:val="28"/>
          <w:u w:val="single"/>
        </w:rPr>
      </w:pPr>
      <w:r w:rsidRPr="0061078C">
        <w:rPr>
          <w:color w:val="FF0000"/>
          <w:sz w:val="28"/>
          <w:szCs w:val="28"/>
          <w:u w:val="single"/>
          <w:rtl/>
        </w:rPr>
        <w:t>الجدول قابل ل</w:t>
      </w:r>
      <w:r w:rsidRPr="0061078C">
        <w:rPr>
          <w:rFonts w:hint="cs"/>
          <w:color w:val="FF0000"/>
          <w:sz w:val="28"/>
          <w:szCs w:val="28"/>
          <w:u w:val="single"/>
          <w:rtl/>
        </w:rPr>
        <w:t>ل</w:t>
      </w:r>
      <w:r w:rsidRPr="0061078C">
        <w:rPr>
          <w:color w:val="FF0000"/>
          <w:sz w:val="28"/>
          <w:szCs w:val="28"/>
          <w:u w:val="single"/>
          <w:rtl/>
        </w:rPr>
        <w:t>تعديل والتغيير بناء ع</w:t>
      </w:r>
      <w:r w:rsidRPr="0061078C">
        <w:rPr>
          <w:rFonts w:hint="cs"/>
          <w:color w:val="FF0000"/>
          <w:sz w:val="28"/>
          <w:szCs w:val="28"/>
          <w:u w:val="single"/>
          <w:rtl/>
        </w:rPr>
        <w:t>لى</w:t>
      </w:r>
      <w:r w:rsidRPr="0061078C">
        <w:rPr>
          <w:color w:val="FF0000"/>
          <w:sz w:val="28"/>
          <w:szCs w:val="28"/>
          <w:u w:val="single"/>
          <w:rtl/>
        </w:rPr>
        <w:t xml:space="preserve"> سير العم</w:t>
      </w:r>
      <w:r w:rsidRPr="0061078C">
        <w:rPr>
          <w:rFonts w:hint="cs"/>
          <w:color w:val="FF0000"/>
          <w:sz w:val="28"/>
          <w:szCs w:val="28"/>
          <w:u w:val="single"/>
          <w:rtl/>
        </w:rPr>
        <w:t>ل</w:t>
      </w:r>
      <w:r w:rsidRPr="0061078C">
        <w:rPr>
          <w:color w:val="FF0000"/>
          <w:sz w:val="28"/>
          <w:szCs w:val="28"/>
          <w:u w:val="single"/>
          <w:rtl/>
        </w:rPr>
        <w:t>ية التع</w:t>
      </w:r>
      <w:r w:rsidRPr="0061078C">
        <w:rPr>
          <w:rFonts w:hint="cs"/>
          <w:color w:val="FF0000"/>
          <w:sz w:val="28"/>
          <w:szCs w:val="28"/>
          <w:u w:val="single"/>
          <w:rtl/>
        </w:rPr>
        <w:t>ليم</w:t>
      </w:r>
      <w:r w:rsidRPr="0061078C">
        <w:rPr>
          <w:color w:val="FF0000"/>
          <w:sz w:val="28"/>
          <w:szCs w:val="28"/>
          <w:u w:val="single"/>
          <w:rtl/>
        </w:rPr>
        <w:t>ية.</w:t>
      </w:r>
      <w:r w:rsidR="003130C4" w:rsidRPr="0061078C">
        <w:rPr>
          <w:color w:val="FF0000"/>
          <w:spacing w:val="10"/>
          <w:sz w:val="28"/>
          <w:szCs w:val="28"/>
          <w:u w:val="single"/>
        </w:rPr>
        <w:t xml:space="preserve"> </w:t>
      </w:r>
    </w:p>
    <w:p w:rsidR="000B5FBE" w:rsidRPr="000B5FBE" w:rsidRDefault="000B5FBE" w:rsidP="000B5FBE">
      <w:pPr>
        <w:pStyle w:val="1"/>
        <w:bidi/>
        <w:ind w:right="832"/>
        <w:rPr>
          <w:rFonts w:ascii="Times New Roman" w:cs="Times New Roman"/>
          <w:rtl/>
        </w:rPr>
      </w:pPr>
    </w:p>
    <w:p w:rsidR="000B5FBE" w:rsidRPr="000B5FBE" w:rsidRDefault="000B5FBE" w:rsidP="000B5FBE">
      <w:pPr>
        <w:pStyle w:val="1"/>
        <w:bidi/>
        <w:ind w:left="332" w:right="832"/>
        <w:rPr>
          <w:rFonts w:ascii="Times New Roman" w:cs="Times New Roman"/>
          <w:u w:val="single"/>
          <w:rtl/>
        </w:rPr>
      </w:pPr>
      <w:r w:rsidRPr="000B5FBE">
        <w:rPr>
          <w:rFonts w:ascii="Times New Roman" w:cs="Times New Roman" w:hint="cs"/>
          <w:u w:val="single"/>
          <w:rtl/>
        </w:rPr>
        <w:t>الدور المطلوب من الطالبة:</w:t>
      </w:r>
    </w:p>
    <w:p w:rsidR="000B5FBE" w:rsidRPr="000B5FBE" w:rsidRDefault="000B5FBE" w:rsidP="000B5FBE">
      <w:pPr>
        <w:pStyle w:val="1"/>
        <w:bidi/>
        <w:ind w:left="332" w:right="832"/>
        <w:rPr>
          <w:rFonts w:ascii="Times New Roman" w:cs="Times New Roman"/>
          <w:rtl/>
        </w:rPr>
      </w:pPr>
      <w:r>
        <w:rPr>
          <w:rFonts w:ascii="Times New Roman" w:cs="Times New Roman"/>
        </w:rPr>
        <w:t>-1</w:t>
      </w:r>
      <w:r w:rsidRPr="000B5FBE">
        <w:rPr>
          <w:rFonts w:ascii="Times New Roman" w:cs="Times New Roman" w:hint="cs"/>
          <w:rtl/>
        </w:rPr>
        <w:t>احترام أستاذة المادة واحترام زميلاتك.</w:t>
      </w:r>
    </w:p>
    <w:p w:rsidR="000B5FBE" w:rsidRPr="000B5FBE" w:rsidRDefault="000B5FBE" w:rsidP="000B5FBE">
      <w:pPr>
        <w:pStyle w:val="1"/>
        <w:bidi/>
        <w:ind w:left="332" w:right="832"/>
        <w:rPr>
          <w:rFonts w:ascii="Times New Roman" w:cs="Times New Roman"/>
        </w:rPr>
      </w:pPr>
      <w:r>
        <w:rPr>
          <w:rFonts w:ascii="Times New Roman" w:cs="Times New Roman"/>
        </w:rPr>
        <w:t>2</w:t>
      </w:r>
      <w:r>
        <w:rPr>
          <w:rFonts w:ascii="Times New Roman" w:cs="Times New Roman" w:hint="cs"/>
          <w:rtl/>
        </w:rPr>
        <w:t>-</w:t>
      </w:r>
      <w:r w:rsidRPr="000B5FBE">
        <w:rPr>
          <w:rFonts w:ascii="Times New Roman" w:cs="Times New Roman" w:hint="cs"/>
          <w:rtl/>
        </w:rPr>
        <w:t>أن تكون المحاضرة شيقة وذلك بمشاركتك الإيجابية وتفكيرك الناقد.</w:t>
      </w:r>
    </w:p>
    <w:p w:rsidR="000B5FBE" w:rsidRPr="000B5FBE" w:rsidRDefault="000B5FBE" w:rsidP="0003599E">
      <w:pPr>
        <w:pStyle w:val="1"/>
        <w:tabs>
          <w:tab w:val="left" w:pos="9829"/>
        </w:tabs>
        <w:bidi/>
        <w:ind w:left="332" w:right="832"/>
        <w:rPr>
          <w:rFonts w:ascii="Times New Roman" w:cs="Times New Roman"/>
        </w:rPr>
      </w:pPr>
      <w:r>
        <w:rPr>
          <w:rFonts w:ascii="Times New Roman" w:cs="Times New Roman"/>
        </w:rPr>
        <w:t>-3</w:t>
      </w:r>
      <w:r w:rsidRPr="000B5FBE">
        <w:rPr>
          <w:rFonts w:ascii="Times New Roman" w:cs="Times New Roman" w:hint="cs"/>
          <w:rtl/>
        </w:rPr>
        <w:t>الحضور والالتزام بموعد المحاضرة والتواجد في القاعة قبل بدء المحاضرة، وف</w:t>
      </w:r>
      <w:r w:rsidRPr="000B5FBE">
        <w:rPr>
          <w:rFonts w:ascii="Times New Roman" w:cs="Times New Roman" w:hint="eastAsia"/>
          <w:rtl/>
        </w:rPr>
        <w:t>ي</w:t>
      </w:r>
      <w:r w:rsidRPr="000B5FBE">
        <w:rPr>
          <w:rFonts w:ascii="Times New Roman" w:cs="Times New Roman" w:hint="cs"/>
          <w:rtl/>
        </w:rPr>
        <w:t xml:space="preserve"> حالة </w:t>
      </w:r>
      <w:r w:rsidRPr="000B5FBE">
        <w:rPr>
          <w:rFonts w:ascii="Times New Roman" w:cs="Times New Roman"/>
          <w:rtl/>
        </w:rPr>
        <w:t xml:space="preserve">تأخرك سيتم </w:t>
      </w:r>
      <w:r w:rsidRPr="000B5FBE">
        <w:rPr>
          <w:rFonts w:ascii="Times New Roman" w:cs="Times New Roman" w:hint="cs"/>
          <w:rtl/>
        </w:rPr>
        <w:t>سيحتسب لك غياب.</w:t>
      </w:r>
    </w:p>
    <w:p w:rsidR="0003599E" w:rsidRPr="00455E9C" w:rsidRDefault="0003599E" w:rsidP="00385930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u w:val="single"/>
          <w:rtl/>
        </w:rPr>
      </w:pPr>
      <w:r>
        <w:rPr>
          <w:rFonts w:ascii="Times New Roman" w:cs="Times New Roman"/>
        </w:rPr>
        <w:t>4</w:t>
      </w:r>
      <w:r w:rsidR="000B5FBE" w:rsidRPr="000B5FBE">
        <w:rPr>
          <w:rFonts w:ascii="Times New Roman" w:cs="Times New Roman" w:hint="cs"/>
          <w:rtl/>
        </w:rPr>
        <w:t>-إنجاز المهام المطلوبة وتسليمها في الوقت المحدد.</w:t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>
        <w:rPr>
          <w:rFonts w:ascii="Times New Roman" w:cs="Times New Roman" w:hint="cs"/>
          <w:rtl/>
        </w:rPr>
        <w:t xml:space="preserve">                        </w:t>
      </w:r>
      <w:r>
        <w:rPr>
          <w:rFonts w:ascii="Times New Roman" w:cs="Times New Roman"/>
        </w:rPr>
        <w:t>5</w:t>
      </w:r>
      <w:r w:rsidR="000B5FBE" w:rsidRPr="000B5FBE">
        <w:rPr>
          <w:rFonts w:ascii="Times New Roman" w:cs="Times New Roman" w:hint="cs"/>
          <w:rtl/>
        </w:rPr>
        <w:t>-الاطلاع على مراجع إضافية في موضوعات المقرر.</w:t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>
        <w:rPr>
          <w:rFonts w:ascii="Times New Roman" w:cs="Times New Roman" w:hint="cs"/>
          <w:rtl/>
        </w:rPr>
        <w:t xml:space="preserve">                  </w:t>
      </w:r>
      <w:r>
        <w:rPr>
          <w:rFonts w:ascii="Times New Roman" w:cs="Times New Roman"/>
        </w:rPr>
        <w:t>6</w:t>
      </w:r>
      <w:r w:rsidR="000B5FBE" w:rsidRPr="000B5FBE">
        <w:rPr>
          <w:rFonts w:ascii="Times New Roman" w:cs="Times New Roman" w:hint="cs"/>
          <w:rtl/>
        </w:rPr>
        <w:t>-طرح الأسئلة الاستفسارية لزيادة وتأكيد الفهم.</w:t>
      </w:r>
      <w:r w:rsidR="000B5FBE" w:rsidRPr="000B5FBE">
        <w:rPr>
          <w:rFonts w:ascii="Times New Roman" w:cs="Times New Roman" w:hint="cs"/>
          <w:rtl/>
        </w:rPr>
        <w:tab/>
      </w:r>
      <w:r w:rsidR="000B5FBE" w:rsidRPr="000B5FBE">
        <w:rPr>
          <w:rFonts w:ascii="Times New Roman" w:cs="Times New Roman" w:hint="cs"/>
          <w:rtl/>
        </w:rPr>
        <w:tab/>
      </w:r>
      <w:r w:rsidR="000B5FBE" w:rsidRPr="000B5FBE">
        <w:rPr>
          <w:rFonts w:ascii="Times New Roman" w:cs="Times New Roman" w:hint="cs"/>
          <w:rtl/>
        </w:rPr>
        <w:tab/>
      </w:r>
      <w:r w:rsidR="000B5FBE" w:rsidRPr="000B5FBE">
        <w:rPr>
          <w:rFonts w:ascii="Times New Roman" w:cs="Times New Roman" w:hint="cs"/>
          <w:rtl/>
        </w:rPr>
        <w:tab/>
      </w:r>
      <w:r w:rsidR="000B5FBE" w:rsidRPr="000B5FBE">
        <w:rPr>
          <w:rFonts w:ascii="Times New Roman" w:cs="Times New Roman" w:hint="cs"/>
          <w:rtl/>
        </w:rPr>
        <w:tab/>
        <w:t xml:space="preserve">               </w:t>
      </w:r>
      <w:r w:rsidR="000B5FBE" w:rsidRPr="000B5FBE">
        <w:rPr>
          <w:rFonts w:ascii="Times New Roman" w:cs="Times New Roman" w:hint="cs"/>
          <w:rtl/>
        </w:rPr>
        <w:tab/>
      </w:r>
      <w:r w:rsidR="000B5FBE">
        <w:rPr>
          <w:rFonts w:ascii="Times New Roman" w:cs="Times New Roman" w:hint="cs"/>
          <w:rtl/>
        </w:rPr>
        <w:t xml:space="preserve">             </w:t>
      </w:r>
      <w:r>
        <w:rPr>
          <w:rFonts w:ascii="Times New Roman" w:cs="Times New Roman"/>
        </w:rPr>
        <w:t>7</w:t>
      </w:r>
      <w:r w:rsidR="000B5FBE" w:rsidRPr="000B5FBE">
        <w:rPr>
          <w:rFonts w:ascii="Times New Roman" w:cs="Times New Roman" w:hint="cs"/>
          <w:rtl/>
        </w:rPr>
        <w:t>-وضع الجوال على الصامت قبل بدء المحاضرة.</w:t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/>
          <w:rtl/>
        </w:rPr>
        <w:tab/>
      </w:r>
      <w:r w:rsidR="000B5FBE" w:rsidRPr="000B5FBE">
        <w:rPr>
          <w:rFonts w:ascii="Times New Roman" w:cs="Times New Roman" w:hint="cs"/>
          <w:rtl/>
        </w:rPr>
        <w:t xml:space="preserve">                 </w:t>
      </w:r>
      <w:r w:rsidR="000B5FBE">
        <w:rPr>
          <w:rFonts w:ascii="Times New Roman" w:cs="Times New Roman" w:hint="cs"/>
          <w:rtl/>
        </w:rPr>
        <w:t xml:space="preserve">                            </w:t>
      </w:r>
      <w:r w:rsidR="000B5FBE" w:rsidRPr="000B5FBE">
        <w:rPr>
          <w:rFonts w:ascii="Times New Roman" w:cs="Times New Roman"/>
          <w:rtl/>
        </w:rPr>
        <w:t xml:space="preserve"> </w:t>
      </w:r>
      <w:r w:rsidRPr="00455E9C">
        <w:rPr>
          <w:rFonts w:ascii="Times New Roman" w:cs="Times New Roman"/>
          <w:u w:val="single"/>
          <w:rtl/>
        </w:rPr>
        <w:t>تس</w:t>
      </w:r>
      <w:r w:rsidRPr="00455E9C">
        <w:rPr>
          <w:rFonts w:ascii="Times New Roman" w:cs="Times New Roman" w:hint="cs"/>
          <w:u w:val="single"/>
          <w:rtl/>
        </w:rPr>
        <w:t>ل</w:t>
      </w:r>
      <w:r w:rsidRPr="00455E9C">
        <w:rPr>
          <w:rFonts w:ascii="Times New Roman" w:cs="Times New Roman"/>
          <w:u w:val="single"/>
          <w:rtl/>
        </w:rPr>
        <w:t>يم الواجبات:</w:t>
      </w:r>
    </w:p>
    <w:p w:rsidR="0003599E" w:rsidRPr="000B5FBE" w:rsidRDefault="0003599E" w:rsidP="0003599E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</w:rPr>
      </w:pPr>
      <w:r w:rsidRPr="0003599E">
        <w:rPr>
          <w:rFonts w:ascii="Times New Roman" w:cs="Times New Roman"/>
          <w:rtl/>
        </w:rPr>
        <w:t>*الالتز</w:t>
      </w:r>
      <w:r>
        <w:rPr>
          <w:rFonts w:ascii="Times New Roman" w:cs="Times New Roman" w:hint="cs"/>
          <w:rtl/>
        </w:rPr>
        <w:t>ا</w:t>
      </w:r>
      <w:r w:rsidRPr="0003599E">
        <w:rPr>
          <w:rFonts w:ascii="Times New Roman" w:cs="Times New Roman"/>
          <w:rtl/>
        </w:rPr>
        <w:t>م بالتس</w:t>
      </w:r>
      <w:r>
        <w:rPr>
          <w:rFonts w:ascii="Times New Roman" w:cs="Times New Roman" w:hint="cs"/>
          <w:rtl/>
        </w:rPr>
        <w:t>ل</w:t>
      </w:r>
      <w:r w:rsidRPr="0003599E">
        <w:rPr>
          <w:rFonts w:ascii="Times New Roman" w:cs="Times New Roman"/>
          <w:rtl/>
        </w:rPr>
        <w:t>يم في الموعد المحدد.</w:t>
      </w:r>
    </w:p>
    <w:p w:rsidR="000B5FBE" w:rsidRDefault="0003599E" w:rsidP="0003599E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rtl/>
        </w:rPr>
      </w:pPr>
      <w:r w:rsidRPr="0003599E">
        <w:rPr>
          <w:rFonts w:ascii="Times New Roman" w:cs="Times New Roman"/>
          <w:rtl/>
        </w:rPr>
        <w:t>*أن يكون نوع وحجم الخط المستخدم في الكتابة كما ي</w:t>
      </w:r>
      <w:r>
        <w:rPr>
          <w:rFonts w:ascii="Times New Roman" w:cs="Times New Roman" w:hint="cs"/>
          <w:rtl/>
        </w:rPr>
        <w:t>ل</w:t>
      </w:r>
      <w:r w:rsidRPr="0003599E">
        <w:rPr>
          <w:rFonts w:ascii="Times New Roman" w:cs="Times New Roman"/>
          <w:rtl/>
        </w:rPr>
        <w:t>ي:</w:t>
      </w:r>
      <w:r>
        <w:rPr>
          <w:rFonts w:ascii="Times New Roman" w:cs="Times New Roman" w:hint="cs"/>
          <w:rtl/>
        </w:rPr>
        <w:t xml:space="preserve"> ان يكون نوع الخط </w:t>
      </w:r>
      <w:r w:rsidRPr="0003599E">
        <w:rPr>
          <w:rFonts w:ascii="Times New Roman" w:cs="Times New Roman"/>
        </w:rPr>
        <w:t>Simplified Arabic</w:t>
      </w:r>
      <w:r>
        <w:rPr>
          <w:rFonts w:ascii="Times New Roman" w:cs="Times New Roman" w:hint="cs"/>
          <w:rtl/>
        </w:rPr>
        <w:t xml:space="preserve"> وان يكون حجم الخط </w:t>
      </w:r>
      <w:r w:rsidR="00455E9C">
        <w:rPr>
          <w:rFonts w:ascii="Times New Roman" w:cs="Times New Roman"/>
        </w:rPr>
        <w:t>14</w:t>
      </w:r>
    </w:p>
    <w:p w:rsidR="00455E9C" w:rsidRDefault="00455E9C" w:rsidP="00C21FA3">
      <w:pPr>
        <w:pStyle w:val="1"/>
        <w:tabs>
          <w:tab w:val="num" w:pos="474"/>
        </w:tabs>
        <w:bidi/>
        <w:ind w:left="332" w:right="142"/>
        <w:rPr>
          <w:rFonts w:ascii="Times New Roman" w:cs="Times New Roman"/>
          <w:rtl/>
        </w:rPr>
      </w:pPr>
      <w:r w:rsidRPr="00455E9C">
        <w:rPr>
          <w:rFonts w:ascii="Times New Roman" w:cs="Times New Roman"/>
          <w:rtl/>
        </w:rPr>
        <w:lastRenderedPageBreak/>
        <w:t>*أن تحتوي صفحة الغلاف ع</w:t>
      </w:r>
      <w:r w:rsidR="00C21FA3">
        <w:rPr>
          <w:rFonts w:ascii="Times New Roman" w:cs="Times New Roman" w:hint="cs"/>
          <w:rtl/>
        </w:rPr>
        <w:t>ل</w:t>
      </w:r>
      <w:r w:rsidRPr="00455E9C">
        <w:rPr>
          <w:rFonts w:ascii="Times New Roman" w:cs="Times New Roman"/>
          <w:rtl/>
        </w:rPr>
        <w:t xml:space="preserve">ى عنوان الواجب، واسم </w:t>
      </w:r>
      <w:r w:rsidRPr="00455E9C">
        <w:rPr>
          <w:rFonts w:ascii="Times New Roman" w:cs="Times New Roman" w:hint="cs"/>
          <w:rtl/>
        </w:rPr>
        <w:t>المقرر،</w:t>
      </w:r>
      <w:r w:rsidRPr="00455E9C">
        <w:rPr>
          <w:rFonts w:ascii="Times New Roman" w:cs="Times New Roman"/>
          <w:rtl/>
        </w:rPr>
        <w:t xml:space="preserve"> وأستاذة المقرر، </w:t>
      </w:r>
      <w:r w:rsidRPr="00455E9C">
        <w:rPr>
          <w:rFonts w:ascii="Times New Roman" w:cs="Times New Roman" w:hint="cs"/>
          <w:rtl/>
        </w:rPr>
        <w:t>واسم الطالبة</w:t>
      </w:r>
      <w:r w:rsidRPr="00455E9C">
        <w:rPr>
          <w:rFonts w:ascii="Times New Roman" w:cs="Times New Roman"/>
          <w:rtl/>
        </w:rPr>
        <w:t xml:space="preserve"> ورقمها الجامعي والتس</w:t>
      </w:r>
      <w:r>
        <w:rPr>
          <w:rFonts w:ascii="Times New Roman" w:cs="Times New Roman" w:hint="cs"/>
          <w:rtl/>
        </w:rPr>
        <w:t>ل</w:t>
      </w:r>
      <w:r w:rsidRPr="00455E9C">
        <w:rPr>
          <w:rFonts w:ascii="Times New Roman" w:cs="Times New Roman"/>
          <w:rtl/>
        </w:rPr>
        <w:t>س</w:t>
      </w:r>
      <w:r>
        <w:rPr>
          <w:rFonts w:ascii="Times New Roman" w:cs="Times New Roman" w:hint="cs"/>
          <w:rtl/>
        </w:rPr>
        <w:t>ل</w:t>
      </w:r>
      <w:r w:rsidRPr="00455E9C">
        <w:rPr>
          <w:rFonts w:ascii="Times New Roman" w:cs="Times New Roman"/>
          <w:rtl/>
        </w:rPr>
        <w:t>ي.</w:t>
      </w:r>
    </w:p>
    <w:p w:rsidR="00455E9C" w:rsidRDefault="00455E9C" w:rsidP="00455E9C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rtl/>
        </w:rPr>
      </w:pPr>
      <w:r w:rsidRPr="00455E9C">
        <w:rPr>
          <w:rFonts w:ascii="Times New Roman" w:cs="Times New Roman"/>
          <w:rtl/>
        </w:rPr>
        <w:t>*ي</w:t>
      </w:r>
      <w:r>
        <w:rPr>
          <w:rFonts w:ascii="Times New Roman" w:cs="Times New Roman" w:hint="cs"/>
          <w:rtl/>
        </w:rPr>
        <w:t>ر</w:t>
      </w:r>
      <w:r>
        <w:rPr>
          <w:rFonts w:ascii="Times New Roman" w:cs="Times New Roman"/>
          <w:rtl/>
        </w:rPr>
        <w:t>اعى التنويع في ال</w:t>
      </w:r>
      <w:r>
        <w:rPr>
          <w:rFonts w:ascii="Times New Roman" w:cs="Times New Roman" w:hint="cs"/>
          <w:rtl/>
        </w:rPr>
        <w:t>م</w:t>
      </w:r>
      <w:r w:rsidRPr="00455E9C">
        <w:rPr>
          <w:rFonts w:ascii="Times New Roman" w:cs="Times New Roman"/>
          <w:rtl/>
        </w:rPr>
        <w:t>ر</w:t>
      </w:r>
      <w:r>
        <w:rPr>
          <w:rFonts w:ascii="Times New Roman" w:cs="Times New Roman" w:hint="cs"/>
          <w:rtl/>
        </w:rPr>
        <w:t>ا</w:t>
      </w:r>
      <w:r>
        <w:rPr>
          <w:rFonts w:ascii="Times New Roman" w:cs="Times New Roman"/>
          <w:rtl/>
        </w:rPr>
        <w:t>جع كالمقالات والد</w:t>
      </w:r>
      <w:r>
        <w:rPr>
          <w:rFonts w:ascii="Times New Roman" w:cs="Times New Roman" w:hint="cs"/>
          <w:rtl/>
        </w:rPr>
        <w:t>ر</w:t>
      </w:r>
      <w:r w:rsidRPr="00455E9C">
        <w:rPr>
          <w:rFonts w:ascii="Times New Roman" w:cs="Times New Roman"/>
          <w:rtl/>
        </w:rPr>
        <w:t>اسات والبحوث والكتب والمواقع الإلكترونية الرسمية.</w:t>
      </w:r>
    </w:p>
    <w:p w:rsidR="005D53C9" w:rsidRDefault="005D53C9" w:rsidP="00D02287">
      <w:pPr>
        <w:pStyle w:val="1"/>
        <w:tabs>
          <w:tab w:val="num" w:pos="474"/>
        </w:tabs>
        <w:bidi/>
        <w:ind w:right="832"/>
        <w:rPr>
          <w:rFonts w:ascii="Times New Roman" w:cs="Times New Roman"/>
          <w:rtl/>
        </w:rPr>
      </w:pPr>
    </w:p>
    <w:p w:rsidR="005D53C9" w:rsidRPr="000B5FBE" w:rsidRDefault="005D53C9" w:rsidP="005D53C9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rtl/>
        </w:rPr>
      </w:pPr>
    </w:p>
    <w:p w:rsidR="000B5FBE" w:rsidRDefault="00455E9C" w:rsidP="0061078C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u w:val="single"/>
          <w:rtl/>
        </w:rPr>
      </w:pPr>
      <w:r w:rsidRPr="005B1888">
        <w:rPr>
          <w:rFonts w:ascii="Times New Roman" w:cs="Times New Roman" w:hint="cs"/>
          <w:u w:val="single"/>
          <w:rtl/>
        </w:rPr>
        <w:t>الدور المتوقع من الأستاذة:</w:t>
      </w:r>
    </w:p>
    <w:p w:rsidR="005B1888" w:rsidRDefault="005B1888" w:rsidP="005B1888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u w:val="single"/>
          <w:rtl/>
        </w:rPr>
      </w:pPr>
    </w:p>
    <w:p w:rsidR="005B1888" w:rsidRDefault="00A253F1" w:rsidP="00C21FA3">
      <w:pPr>
        <w:pStyle w:val="1"/>
        <w:bidi/>
        <w:ind w:left="332" w:right="426"/>
        <w:rPr>
          <w:rFonts w:ascii="Times New Roman" w:cs="Times New Roman"/>
          <w:rtl/>
        </w:rPr>
      </w:pPr>
      <w:r>
        <w:rPr>
          <w:rFonts w:ascii="Times New Roman" w:cs="Times New Roman"/>
        </w:rPr>
        <w:t>1-</w:t>
      </w:r>
      <w:r w:rsidR="005B1888" w:rsidRPr="005B1888">
        <w:rPr>
          <w:rFonts w:ascii="Times New Roman" w:cs="Times New Roman" w:hint="cs"/>
          <w:rtl/>
        </w:rPr>
        <w:t>الالت</w:t>
      </w:r>
      <w:r w:rsidR="005B1888">
        <w:rPr>
          <w:rFonts w:ascii="Times New Roman" w:cs="Times New Roman" w:hint="cs"/>
          <w:rtl/>
        </w:rPr>
        <w:t>ز</w:t>
      </w:r>
      <w:r w:rsidR="005B1888" w:rsidRPr="005B1888">
        <w:rPr>
          <w:rFonts w:ascii="Times New Roman" w:cs="Times New Roman" w:hint="cs"/>
          <w:rtl/>
        </w:rPr>
        <w:t>ا</w:t>
      </w:r>
      <w:r w:rsidR="005B1888" w:rsidRPr="005B1888">
        <w:rPr>
          <w:rFonts w:ascii="Times New Roman" w:cs="Times New Roman" w:hint="eastAsia"/>
          <w:rtl/>
        </w:rPr>
        <w:t>م</w:t>
      </w:r>
      <w:r w:rsidR="005B1888" w:rsidRPr="005B1888">
        <w:rPr>
          <w:rFonts w:ascii="Times New Roman" w:cs="Times New Roman"/>
          <w:rtl/>
        </w:rPr>
        <w:t xml:space="preserve"> بحضور المحاض</w:t>
      </w:r>
      <w:r w:rsidR="005B1888">
        <w:rPr>
          <w:rFonts w:ascii="Times New Roman" w:cs="Times New Roman" w:hint="cs"/>
          <w:rtl/>
        </w:rPr>
        <w:t>ر</w:t>
      </w:r>
      <w:r w:rsidR="005B1888" w:rsidRPr="005B1888">
        <w:rPr>
          <w:rFonts w:ascii="Times New Roman" w:cs="Times New Roman"/>
          <w:rtl/>
        </w:rPr>
        <w:t>ات في الوقت المحدد، وفي حال عدم القدرة ع</w:t>
      </w:r>
      <w:r w:rsidR="00C21FA3">
        <w:rPr>
          <w:rFonts w:ascii="Times New Roman" w:cs="Times New Roman" w:hint="cs"/>
          <w:rtl/>
        </w:rPr>
        <w:t>ل</w:t>
      </w:r>
      <w:r w:rsidR="005B1888" w:rsidRPr="005B1888">
        <w:rPr>
          <w:rFonts w:ascii="Times New Roman" w:cs="Times New Roman"/>
          <w:rtl/>
        </w:rPr>
        <w:t>ى حضور المحاضرة سيتم إبلاغك عبر خدمة تواصل.</w:t>
      </w:r>
    </w:p>
    <w:p w:rsidR="00A253F1" w:rsidRDefault="00A253F1" w:rsidP="00A253F1">
      <w:pPr>
        <w:pStyle w:val="1"/>
        <w:bidi/>
        <w:ind w:left="332" w:right="426"/>
        <w:rPr>
          <w:rFonts w:ascii="Times New Roman" w:cs="Times New Roman"/>
          <w:rtl/>
        </w:rPr>
      </w:pPr>
      <w:r>
        <w:rPr>
          <w:rFonts w:ascii="Times New Roman" w:cs="Times New Roman"/>
        </w:rPr>
        <w:t>2-</w:t>
      </w:r>
      <w:r w:rsidRPr="00A253F1">
        <w:rPr>
          <w:rFonts w:hint="cs"/>
          <w:rtl/>
        </w:rPr>
        <w:t xml:space="preserve"> </w:t>
      </w:r>
      <w:r w:rsidRPr="00A253F1">
        <w:rPr>
          <w:rFonts w:ascii="Times New Roman" w:cs="Times New Roman" w:hint="cs"/>
          <w:rtl/>
        </w:rPr>
        <w:t>الالتزام</w:t>
      </w:r>
      <w:r w:rsidRPr="00A253F1">
        <w:rPr>
          <w:rFonts w:ascii="Times New Roman" w:cs="Times New Roman"/>
          <w:rtl/>
        </w:rPr>
        <w:t xml:space="preserve"> بتقديم المع</w:t>
      </w:r>
      <w:r>
        <w:rPr>
          <w:rFonts w:ascii="Times New Roman" w:cs="Times New Roman" w:hint="cs"/>
          <w:rtl/>
        </w:rPr>
        <w:t>ل</w:t>
      </w:r>
      <w:r w:rsidRPr="00A253F1">
        <w:rPr>
          <w:rFonts w:ascii="Times New Roman" w:cs="Times New Roman"/>
          <w:rtl/>
        </w:rPr>
        <w:t>ومة لك بشكل واضح وميسر، والإجابة ع</w:t>
      </w:r>
      <w:r>
        <w:rPr>
          <w:rFonts w:ascii="Times New Roman" w:cs="Times New Roman" w:hint="cs"/>
          <w:rtl/>
        </w:rPr>
        <w:t>ل</w:t>
      </w:r>
      <w:r>
        <w:rPr>
          <w:rFonts w:ascii="Times New Roman" w:cs="Times New Roman"/>
          <w:rtl/>
        </w:rPr>
        <w:t>ى تساؤلاتك</w:t>
      </w:r>
      <w:r w:rsidRPr="00A253F1">
        <w:rPr>
          <w:rFonts w:ascii="Times New Roman" w:cs="Times New Roman"/>
          <w:rtl/>
        </w:rPr>
        <w:t>، وتذليل العقبات والصعوبات التي تواجهك.</w:t>
      </w:r>
    </w:p>
    <w:p w:rsidR="00A253F1" w:rsidRPr="005B1888" w:rsidRDefault="00A253F1" w:rsidP="00385930">
      <w:pPr>
        <w:pStyle w:val="1"/>
        <w:bidi/>
        <w:ind w:left="332" w:right="426"/>
        <w:rPr>
          <w:rFonts w:ascii="Times New Roman" w:cs="Times New Roman"/>
          <w:rtl/>
        </w:rPr>
      </w:pPr>
      <w:r>
        <w:rPr>
          <w:rFonts w:ascii="Times New Roman" w:cs="Times New Roman"/>
        </w:rPr>
        <w:t>3-</w:t>
      </w:r>
      <w:r w:rsidRPr="00A253F1">
        <w:rPr>
          <w:rtl/>
        </w:rPr>
        <w:t xml:space="preserve"> </w:t>
      </w:r>
      <w:r>
        <w:rPr>
          <w:rFonts w:ascii="Times New Roman" w:cs="Times New Roman"/>
          <w:rtl/>
        </w:rPr>
        <w:t>الإجابة ع</w:t>
      </w:r>
      <w:r>
        <w:rPr>
          <w:rFonts w:ascii="Times New Roman" w:cs="Times New Roman" w:hint="cs"/>
          <w:rtl/>
        </w:rPr>
        <w:t>ل</w:t>
      </w:r>
      <w:r>
        <w:rPr>
          <w:rFonts w:ascii="Times New Roman" w:cs="Times New Roman"/>
          <w:rtl/>
        </w:rPr>
        <w:t>ى استفسا</w:t>
      </w:r>
      <w:r>
        <w:rPr>
          <w:rFonts w:ascii="Times New Roman" w:cs="Times New Roman" w:hint="cs"/>
          <w:rtl/>
        </w:rPr>
        <w:t>ر</w:t>
      </w:r>
      <w:r>
        <w:rPr>
          <w:rFonts w:ascii="Times New Roman" w:cs="Times New Roman"/>
          <w:rtl/>
        </w:rPr>
        <w:t>اتك سواء عن طريق الم</w:t>
      </w:r>
      <w:r>
        <w:rPr>
          <w:rFonts w:ascii="Times New Roman" w:cs="Times New Roman" w:hint="cs"/>
          <w:rtl/>
        </w:rPr>
        <w:t>ر</w:t>
      </w:r>
      <w:r>
        <w:rPr>
          <w:rFonts w:ascii="Times New Roman" w:cs="Times New Roman"/>
          <w:rtl/>
        </w:rPr>
        <w:t>ا</w:t>
      </w:r>
      <w:r w:rsidRPr="00A253F1">
        <w:rPr>
          <w:rFonts w:ascii="Times New Roman" w:cs="Times New Roman"/>
          <w:rtl/>
        </w:rPr>
        <w:t>س</w:t>
      </w:r>
      <w:r>
        <w:rPr>
          <w:rFonts w:ascii="Times New Roman" w:cs="Times New Roman" w:hint="cs"/>
          <w:rtl/>
        </w:rPr>
        <w:t>ل</w:t>
      </w:r>
      <w:r w:rsidRPr="00A253F1">
        <w:rPr>
          <w:rFonts w:ascii="Times New Roman" w:cs="Times New Roman"/>
          <w:rtl/>
        </w:rPr>
        <w:t xml:space="preserve">ة عبر البريد الإلكتروني، أو </w:t>
      </w:r>
      <w:r>
        <w:rPr>
          <w:rFonts w:ascii="Times New Roman" w:cs="Times New Roman" w:hint="cs"/>
          <w:rtl/>
        </w:rPr>
        <w:t>الحضور ل</w:t>
      </w:r>
      <w:r w:rsidR="00385930">
        <w:rPr>
          <w:rFonts w:ascii="Times New Roman" w:cs="Times New Roman" w:hint="cs"/>
          <w:rtl/>
        </w:rPr>
        <w:t>ل</w:t>
      </w:r>
      <w:r>
        <w:rPr>
          <w:rFonts w:ascii="Times New Roman" w:cs="Times New Roman" w:hint="cs"/>
          <w:rtl/>
        </w:rPr>
        <w:t>مكتب</w:t>
      </w:r>
      <w:r w:rsidR="00385930">
        <w:rPr>
          <w:rFonts w:ascii="Times New Roman" w:cs="Times New Roman" w:hint="cs"/>
          <w:rtl/>
        </w:rPr>
        <w:t xml:space="preserve"> </w:t>
      </w:r>
      <w:r w:rsidRPr="00A253F1">
        <w:rPr>
          <w:rFonts w:ascii="Times New Roman" w:cs="Times New Roman"/>
          <w:rtl/>
        </w:rPr>
        <w:t>أثناء الساعات المكتبية.</w:t>
      </w:r>
    </w:p>
    <w:p w:rsidR="00A253F1" w:rsidRDefault="000B5FBE" w:rsidP="000B5FBE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rtl/>
        </w:rPr>
      </w:pPr>
      <w:r w:rsidRPr="000B5FBE">
        <w:rPr>
          <w:rFonts w:ascii="Times New Roman" w:cs="Times New Roman" w:hint="cs"/>
          <w:rtl/>
        </w:rPr>
        <w:t xml:space="preserve"> </w:t>
      </w:r>
    </w:p>
    <w:p w:rsidR="000B5FBE" w:rsidRDefault="000B5FBE" w:rsidP="00A253F1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rtl/>
        </w:rPr>
      </w:pPr>
      <w:r w:rsidRPr="000B5FBE">
        <w:rPr>
          <w:rFonts w:ascii="Times New Roman" w:cs="Times New Roman" w:hint="cs"/>
          <w:rtl/>
        </w:rPr>
        <w:t xml:space="preserve">ثقي تماماً بأني على استعداد لمساعدتك في حالة وجود أي مشكلة تحول دون فهمك واستيعابك لمحتويات المقرر فلا تترددي إطلاقاً في التواصل معي </w:t>
      </w:r>
    </w:p>
    <w:p w:rsidR="00D02287" w:rsidRPr="000B5FBE" w:rsidRDefault="00D02287" w:rsidP="00D02287">
      <w:pPr>
        <w:pStyle w:val="1"/>
        <w:tabs>
          <w:tab w:val="num" w:pos="474"/>
        </w:tabs>
        <w:bidi/>
        <w:ind w:left="332" w:right="832"/>
        <w:rPr>
          <w:rFonts w:ascii="Times New Roman" w:cs="Times New Roman"/>
          <w:rtl/>
        </w:rPr>
      </w:pPr>
    </w:p>
    <w:p w:rsidR="000B5FBE" w:rsidRDefault="00757334" w:rsidP="00D02287">
      <w:pPr>
        <w:pStyle w:val="1"/>
        <w:bidi/>
        <w:ind w:right="832"/>
        <w:jc w:val="center"/>
        <w:rPr>
          <w:rStyle w:val="Hyperlink"/>
          <w:rFonts w:ascii="Times New Roman" w:cs="Times New Roman"/>
        </w:rPr>
      </w:pPr>
      <w:hyperlink r:id="rId10" w:history="1">
        <w:r w:rsidR="000B5FBE" w:rsidRPr="000B5FBE">
          <w:rPr>
            <w:rStyle w:val="Hyperlink"/>
            <w:rFonts w:ascii="Times New Roman" w:cs="Times New Roman"/>
          </w:rPr>
          <w:t>Balrasheed@ksu.edu.sa</w:t>
        </w:r>
      </w:hyperlink>
    </w:p>
    <w:p w:rsidR="00D02287" w:rsidRDefault="00D02287" w:rsidP="00D02287">
      <w:pPr>
        <w:pStyle w:val="1"/>
        <w:bidi/>
        <w:ind w:right="832"/>
        <w:rPr>
          <w:rStyle w:val="Hyperlink"/>
          <w:rFonts w:ascii="Times New Roman" w:cs="Times New Roman"/>
        </w:rPr>
      </w:pPr>
    </w:p>
    <w:p w:rsidR="00336597" w:rsidRPr="00336597" w:rsidRDefault="00336597" w:rsidP="0087636E">
      <w:pPr>
        <w:widowControl/>
        <w:bidi/>
        <w:spacing w:after="160" w:line="259" w:lineRule="auto"/>
        <w:ind w:left="33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336597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أساليب تقويم المقرر:</w:t>
      </w:r>
    </w:p>
    <w:p w:rsidR="00336597" w:rsidRPr="00336597" w:rsidRDefault="00336597" w:rsidP="00336597">
      <w:pPr>
        <w:widowControl/>
        <w:numPr>
          <w:ilvl w:val="0"/>
          <w:numId w:val="10"/>
        </w:numPr>
        <w:bidi/>
        <w:spacing w:after="160" w:line="259" w:lineRule="auto"/>
        <w:ind w:left="332" w:firstLine="0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336597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الاختبارات الفصلية والنهائية</w:t>
      </w:r>
    </w:p>
    <w:p w:rsidR="00336597" w:rsidRPr="00336597" w:rsidRDefault="00336597" w:rsidP="00336597">
      <w:pPr>
        <w:widowControl/>
        <w:numPr>
          <w:ilvl w:val="0"/>
          <w:numId w:val="10"/>
        </w:numPr>
        <w:bidi/>
        <w:spacing w:after="160" w:line="259" w:lineRule="auto"/>
        <w:ind w:left="474" w:hanging="14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336597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المشاركة في المحاضرة.</w:t>
      </w:r>
    </w:p>
    <w:p w:rsidR="00336597" w:rsidRDefault="00336597" w:rsidP="00336597">
      <w:pPr>
        <w:widowControl/>
        <w:numPr>
          <w:ilvl w:val="0"/>
          <w:numId w:val="10"/>
        </w:numPr>
        <w:bidi/>
        <w:spacing w:after="160" w:line="259" w:lineRule="auto"/>
        <w:ind w:left="474" w:hanging="14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العروض و</w:t>
      </w:r>
      <w:r w:rsidRPr="00336597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الواجبات.</w:t>
      </w:r>
      <w:r w:rsidRPr="00336597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</w:p>
    <w:p w:rsidR="007F69CC" w:rsidRDefault="007F69CC" w:rsidP="007F69CC">
      <w:pPr>
        <w:widowControl/>
        <w:bidi/>
        <w:spacing w:after="160" w:line="259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7F69CC" w:rsidRPr="007F69CC" w:rsidRDefault="007F69CC" w:rsidP="007F69CC">
      <w:pPr>
        <w:widowControl/>
        <w:bidi/>
        <w:spacing w:after="160" w:line="259" w:lineRule="auto"/>
        <w:ind w:left="33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F69C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توزيع درجات المقرر:</w:t>
      </w:r>
    </w:p>
    <w:p w:rsidR="007F69CC" w:rsidRPr="007F69CC" w:rsidRDefault="007F69CC" w:rsidP="007F69CC">
      <w:pPr>
        <w:widowControl/>
        <w:bidi/>
        <w:spacing w:after="160" w:line="259" w:lineRule="auto"/>
        <w:ind w:left="33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F69C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-اختبارين فصليين (40).</w:t>
      </w:r>
    </w:p>
    <w:p w:rsidR="007F69CC" w:rsidRPr="007F69CC" w:rsidRDefault="007F69CC" w:rsidP="007F69CC">
      <w:pPr>
        <w:widowControl/>
        <w:bidi/>
        <w:spacing w:after="160" w:line="259" w:lineRule="auto"/>
        <w:ind w:left="33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F69C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-واجبات (10درجات).</w:t>
      </w:r>
    </w:p>
    <w:p w:rsidR="007F69CC" w:rsidRPr="007F69CC" w:rsidRDefault="007F69CC" w:rsidP="007F69CC">
      <w:pPr>
        <w:widowControl/>
        <w:bidi/>
        <w:spacing w:after="160" w:line="259" w:lineRule="auto"/>
        <w:ind w:left="33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F69C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-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العروض</w:t>
      </w:r>
      <w:r w:rsidR="002D1831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Pr="007F69C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(10 درجات).</w:t>
      </w:r>
    </w:p>
    <w:p w:rsidR="007F69CC" w:rsidRPr="00336597" w:rsidRDefault="007F69CC" w:rsidP="007F69CC">
      <w:pPr>
        <w:widowControl/>
        <w:bidi/>
        <w:spacing w:after="160" w:line="259" w:lineRule="auto"/>
        <w:ind w:left="332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F69C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-الاختبار النهائي (40 درجة).</w:t>
      </w:r>
    </w:p>
    <w:p w:rsidR="00D02287" w:rsidRPr="000B5FBE" w:rsidRDefault="00D02287" w:rsidP="00336597">
      <w:pPr>
        <w:pStyle w:val="1"/>
        <w:bidi/>
        <w:ind w:left="332" w:right="832"/>
        <w:rPr>
          <w:rFonts w:ascii="Times New Roman" w:cs="Times New Roman"/>
          <w:rtl/>
        </w:rPr>
      </w:pPr>
    </w:p>
    <w:p w:rsidR="000B5FBE" w:rsidRDefault="000B5FBE" w:rsidP="000B5FBE">
      <w:pPr>
        <w:pStyle w:val="1"/>
        <w:bidi/>
        <w:ind w:right="832"/>
        <w:rPr>
          <w:rFonts w:ascii="Times New Roman" w:cs="Times New Roman"/>
          <w:rtl/>
        </w:rPr>
      </w:pPr>
    </w:p>
    <w:p w:rsidR="000030CC" w:rsidRDefault="000030CC" w:rsidP="000030CC">
      <w:pPr>
        <w:pStyle w:val="1"/>
        <w:bidi/>
        <w:ind w:right="832"/>
        <w:rPr>
          <w:rFonts w:ascii="Times New Roman" w:cs="Times New Roman"/>
          <w:rtl/>
        </w:rPr>
      </w:pPr>
    </w:p>
    <w:p w:rsidR="000030CC" w:rsidRDefault="000030CC" w:rsidP="000030CC">
      <w:pPr>
        <w:pStyle w:val="1"/>
        <w:bidi/>
        <w:ind w:right="832"/>
        <w:rPr>
          <w:rFonts w:ascii="Times New Roman" w:cs="Times New Roman"/>
          <w:rtl/>
        </w:rPr>
      </w:pPr>
    </w:p>
    <w:p w:rsidR="000030CC" w:rsidRPr="000B5FBE" w:rsidRDefault="000030CC" w:rsidP="000030CC">
      <w:pPr>
        <w:pStyle w:val="1"/>
        <w:bidi/>
        <w:ind w:right="832"/>
        <w:rPr>
          <w:rFonts w:ascii="Times New Roman" w:cs="Times New Roman"/>
          <w:rtl/>
        </w:rPr>
      </w:pPr>
    </w:p>
    <w:p w:rsidR="000B5FBE" w:rsidRDefault="000B5FBE" w:rsidP="000B5FBE">
      <w:pPr>
        <w:pStyle w:val="1"/>
        <w:ind w:right="832"/>
        <w:rPr>
          <w:rFonts w:ascii="Times New Roman" w:cs="Times New Roman"/>
        </w:rPr>
      </w:pPr>
      <w:r w:rsidRPr="000B5FBE">
        <w:rPr>
          <w:rFonts w:ascii="Times New Roman" w:cs="Times New Roman"/>
          <w:rtl/>
        </w:rPr>
        <w:tab/>
      </w:r>
      <w:r w:rsidRPr="000B5FBE">
        <w:rPr>
          <w:rFonts w:ascii="Times New Roman" w:cs="Times New Roman"/>
          <w:rtl/>
        </w:rPr>
        <w:tab/>
      </w:r>
      <w:r w:rsidRPr="000B5FBE">
        <w:rPr>
          <w:rFonts w:ascii="Times New Roman" w:cs="Times New Roman"/>
          <w:rtl/>
        </w:rPr>
        <w:tab/>
      </w:r>
      <w:r w:rsidRPr="000B5FBE">
        <w:rPr>
          <w:rFonts w:ascii="Times New Roman" w:cs="Times New Roman"/>
          <w:rtl/>
        </w:rPr>
        <w:tab/>
      </w:r>
      <w:r w:rsidRPr="000B5FBE">
        <w:rPr>
          <w:rFonts w:ascii="Times New Roman" w:cs="Times New Roman"/>
          <w:rtl/>
        </w:rPr>
        <w:tab/>
      </w:r>
      <w:r w:rsidRPr="000B5FBE">
        <w:rPr>
          <w:rFonts w:ascii="Times New Roman" w:cs="Times New Roman" w:hint="cs"/>
          <w:rtl/>
        </w:rPr>
        <w:t>مع خالص تمنياتي لكن بالتوفيق</w:t>
      </w:r>
    </w:p>
    <w:p w:rsidR="000030CC" w:rsidRDefault="000030CC" w:rsidP="000B5FBE">
      <w:pPr>
        <w:pStyle w:val="1"/>
        <w:ind w:right="832"/>
        <w:rPr>
          <w:rFonts w:ascii="Times New Roman" w:cs="Times New Roman"/>
        </w:rPr>
      </w:pPr>
    </w:p>
    <w:p w:rsidR="000030CC" w:rsidRPr="000B5FBE" w:rsidRDefault="000030CC" w:rsidP="000B5FBE">
      <w:pPr>
        <w:pStyle w:val="1"/>
        <w:ind w:right="832"/>
        <w:rPr>
          <w:rFonts w:ascii="Times New Roman" w:cs="Times New Roman"/>
        </w:rPr>
      </w:pPr>
    </w:p>
    <w:p w:rsidR="00AA4813" w:rsidRPr="000B5FBE" w:rsidRDefault="00AA4813" w:rsidP="000B5FBE">
      <w:pPr>
        <w:pStyle w:val="1"/>
        <w:ind w:right="9781"/>
        <w:rPr>
          <w:rFonts w:ascii="Times New Roman" w:cs="Times New Roman"/>
          <w:b w:val="0"/>
          <w:bCs w:val="0"/>
        </w:rPr>
      </w:pPr>
    </w:p>
    <w:p w:rsidR="00AA4813" w:rsidRDefault="00AA4813">
      <w:pPr>
        <w:pStyle w:val="a3"/>
        <w:bidi/>
        <w:spacing w:before="180"/>
        <w:ind w:right="1139"/>
        <w:jc w:val="right"/>
      </w:pPr>
    </w:p>
    <w:sectPr w:rsidR="00AA4813">
      <w:type w:val="continuous"/>
      <w:pgSz w:w="11900" w:h="16850"/>
      <w:pgMar w:top="66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334" w:rsidRDefault="00757334" w:rsidP="000030CC">
      <w:r>
        <w:separator/>
      </w:r>
    </w:p>
  </w:endnote>
  <w:endnote w:type="continuationSeparator" w:id="0">
    <w:p w:rsidR="00757334" w:rsidRDefault="00757334" w:rsidP="0000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334" w:rsidRDefault="00757334" w:rsidP="000030CC">
      <w:r>
        <w:separator/>
      </w:r>
    </w:p>
  </w:footnote>
  <w:footnote w:type="continuationSeparator" w:id="0">
    <w:p w:rsidR="00757334" w:rsidRDefault="00757334" w:rsidP="00003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049689"/>
      <w:docPartObj>
        <w:docPartGallery w:val="Page Numbers (Top of Page)"/>
        <w:docPartUnique/>
      </w:docPartObj>
    </w:sdtPr>
    <w:sdtEndPr/>
    <w:sdtContent>
      <w:p w:rsidR="000030CC" w:rsidRDefault="000030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831" w:rsidRPr="002D1831">
          <w:rPr>
            <w:noProof/>
            <w:lang w:val="ar-SA"/>
          </w:rPr>
          <w:t>2</w:t>
        </w:r>
        <w:r>
          <w:fldChar w:fldCharType="end"/>
        </w:r>
      </w:p>
    </w:sdtContent>
  </w:sdt>
  <w:p w:rsidR="000030CC" w:rsidRDefault="000030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7F12"/>
    <w:multiLevelType w:val="hybridMultilevel"/>
    <w:tmpl w:val="DF1A725E"/>
    <w:lvl w:ilvl="0" w:tplc="ADDC5616">
      <w:start w:val="1"/>
      <w:numFmt w:val="decimal"/>
      <w:lvlText w:val="%1-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" w15:restartNumberingAfterBreak="0">
    <w:nsid w:val="2CE2107D"/>
    <w:multiLevelType w:val="hybridMultilevel"/>
    <w:tmpl w:val="951A99C8"/>
    <w:lvl w:ilvl="0" w:tplc="C6DA209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8217F"/>
    <w:multiLevelType w:val="hybridMultilevel"/>
    <w:tmpl w:val="C59A30F0"/>
    <w:lvl w:ilvl="0" w:tplc="AA4811A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322C7E70"/>
    <w:multiLevelType w:val="hybridMultilevel"/>
    <w:tmpl w:val="EA52F6B6"/>
    <w:lvl w:ilvl="0" w:tplc="B032DD00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4B5841A6"/>
    <w:multiLevelType w:val="hybridMultilevel"/>
    <w:tmpl w:val="0108FA08"/>
    <w:lvl w:ilvl="0" w:tplc="9546389A">
      <w:start w:val="1"/>
      <w:numFmt w:val="decimal"/>
      <w:lvlText w:val="%1-"/>
      <w:lvlJc w:val="left"/>
      <w:pPr>
        <w:tabs>
          <w:tab w:val="num" w:pos="1114"/>
        </w:tabs>
        <w:ind w:left="1114" w:hanging="405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224786"/>
    <w:multiLevelType w:val="hybridMultilevel"/>
    <w:tmpl w:val="B6A8FC30"/>
    <w:lvl w:ilvl="0" w:tplc="B702613C">
      <w:start w:val="1"/>
      <w:numFmt w:val="decimal"/>
      <w:lvlText w:val="%1-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" w15:restartNumberingAfterBreak="0">
    <w:nsid w:val="65105872"/>
    <w:multiLevelType w:val="hybridMultilevel"/>
    <w:tmpl w:val="7F542A58"/>
    <w:lvl w:ilvl="0" w:tplc="C9D206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ED4024C"/>
    <w:multiLevelType w:val="hybridMultilevel"/>
    <w:tmpl w:val="08644C5C"/>
    <w:lvl w:ilvl="0" w:tplc="BDF88072">
      <w:start w:val="1"/>
      <w:numFmt w:val="decimal"/>
      <w:lvlText w:val="%1-"/>
      <w:lvlJc w:val="left"/>
      <w:pPr>
        <w:ind w:left="383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779A0EBC"/>
    <w:multiLevelType w:val="hybridMultilevel"/>
    <w:tmpl w:val="F74CBF78"/>
    <w:lvl w:ilvl="0" w:tplc="FAAE9394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79CA17FA"/>
    <w:multiLevelType w:val="hybridMultilevel"/>
    <w:tmpl w:val="7F542A58"/>
    <w:lvl w:ilvl="0" w:tplc="C9D206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13"/>
    <w:rsid w:val="000030CC"/>
    <w:rsid w:val="00004569"/>
    <w:rsid w:val="0003599E"/>
    <w:rsid w:val="0005289A"/>
    <w:rsid w:val="000628D9"/>
    <w:rsid w:val="000A18FF"/>
    <w:rsid w:val="000B5FBE"/>
    <w:rsid w:val="000D08E6"/>
    <w:rsid w:val="000D7B89"/>
    <w:rsid w:val="00155685"/>
    <w:rsid w:val="001639C8"/>
    <w:rsid w:val="00176FD9"/>
    <w:rsid w:val="001D7601"/>
    <w:rsid w:val="00206D00"/>
    <w:rsid w:val="00207DFE"/>
    <w:rsid w:val="00220CAA"/>
    <w:rsid w:val="00226606"/>
    <w:rsid w:val="002271C2"/>
    <w:rsid w:val="002634BF"/>
    <w:rsid w:val="002B0B0D"/>
    <w:rsid w:val="002D1831"/>
    <w:rsid w:val="002D7B3A"/>
    <w:rsid w:val="002F3055"/>
    <w:rsid w:val="002F7869"/>
    <w:rsid w:val="00302614"/>
    <w:rsid w:val="00307056"/>
    <w:rsid w:val="003130C4"/>
    <w:rsid w:val="00314E75"/>
    <w:rsid w:val="00336597"/>
    <w:rsid w:val="00375317"/>
    <w:rsid w:val="00385930"/>
    <w:rsid w:val="0041208F"/>
    <w:rsid w:val="004224E1"/>
    <w:rsid w:val="00455E9C"/>
    <w:rsid w:val="004759E4"/>
    <w:rsid w:val="00485671"/>
    <w:rsid w:val="004E1B26"/>
    <w:rsid w:val="005543F0"/>
    <w:rsid w:val="005B1888"/>
    <w:rsid w:val="005B69CC"/>
    <w:rsid w:val="005D53C9"/>
    <w:rsid w:val="005E2B00"/>
    <w:rsid w:val="0061078C"/>
    <w:rsid w:val="00632278"/>
    <w:rsid w:val="00682EBB"/>
    <w:rsid w:val="00727F32"/>
    <w:rsid w:val="00741532"/>
    <w:rsid w:val="00744BC3"/>
    <w:rsid w:val="00757334"/>
    <w:rsid w:val="007915BC"/>
    <w:rsid w:val="007F69CC"/>
    <w:rsid w:val="0087636E"/>
    <w:rsid w:val="008A2BA1"/>
    <w:rsid w:val="008D31D1"/>
    <w:rsid w:val="008D7C32"/>
    <w:rsid w:val="0093732F"/>
    <w:rsid w:val="0097022C"/>
    <w:rsid w:val="00990587"/>
    <w:rsid w:val="009B4E53"/>
    <w:rsid w:val="00A253F1"/>
    <w:rsid w:val="00AA4813"/>
    <w:rsid w:val="00AB52A5"/>
    <w:rsid w:val="00AD4BB2"/>
    <w:rsid w:val="00B039E1"/>
    <w:rsid w:val="00C21A36"/>
    <w:rsid w:val="00C21FA3"/>
    <w:rsid w:val="00C720BE"/>
    <w:rsid w:val="00C91C54"/>
    <w:rsid w:val="00CD2B5B"/>
    <w:rsid w:val="00CF4DEA"/>
    <w:rsid w:val="00D02287"/>
    <w:rsid w:val="00DA06D1"/>
    <w:rsid w:val="00E554A6"/>
    <w:rsid w:val="00E71D3F"/>
    <w:rsid w:val="00E84D92"/>
    <w:rsid w:val="00E874DC"/>
    <w:rsid w:val="00EA7917"/>
    <w:rsid w:val="00F0678B"/>
    <w:rsid w:val="00F96653"/>
    <w:rsid w:val="00FC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503FAB-8E35-4CE4-998F-8EDAEBAD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right="-2"/>
      <w:jc w:val="center"/>
    </w:pPr>
  </w:style>
  <w:style w:type="character" w:styleId="Hyperlink">
    <w:name w:val="Hyperlink"/>
    <w:basedOn w:val="a0"/>
    <w:uiPriority w:val="99"/>
    <w:unhideWhenUsed/>
    <w:rsid w:val="003130C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030C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0030CC"/>
    <w:rPr>
      <w:rFonts w:ascii="Arial" w:eastAsia="Arial" w:hAnsi="Arial" w:cs="Arial"/>
    </w:rPr>
  </w:style>
  <w:style w:type="paragraph" w:styleId="a6">
    <w:name w:val="footer"/>
    <w:basedOn w:val="a"/>
    <w:link w:val="Char0"/>
    <w:uiPriority w:val="99"/>
    <w:unhideWhenUsed/>
    <w:rsid w:val="000030C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0030CC"/>
    <w:rPr>
      <w:rFonts w:ascii="Arial" w:eastAsia="Arial" w:hAnsi="Arial" w:cs="Arial"/>
    </w:rPr>
  </w:style>
  <w:style w:type="paragraph" w:styleId="a7">
    <w:name w:val="Balloon Text"/>
    <w:basedOn w:val="a"/>
    <w:link w:val="Char1"/>
    <w:uiPriority w:val="99"/>
    <w:semiHidden/>
    <w:unhideWhenUsed/>
    <w:rsid w:val="00220CAA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220CAA"/>
    <w:rPr>
      <w:rFonts w:ascii="Tahoma" w:eastAsia="Arial" w:hAnsi="Tahoma" w:cs="Tahoma"/>
      <w:sz w:val="18"/>
      <w:szCs w:val="18"/>
    </w:rPr>
  </w:style>
  <w:style w:type="character" w:styleId="a8">
    <w:name w:val="Strong"/>
    <w:basedOn w:val="a0"/>
    <w:uiPriority w:val="22"/>
    <w:qFormat/>
    <w:rsid w:val="00176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7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alrasheed@ksu.edu.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rasheeed@ksu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AlAmeel</dc:creator>
  <cp:lastModifiedBy>benayeh</cp:lastModifiedBy>
  <cp:revision>5</cp:revision>
  <cp:lastPrinted>2018-09-04T17:55:00Z</cp:lastPrinted>
  <dcterms:created xsi:type="dcterms:W3CDTF">2020-01-27T18:45:00Z</dcterms:created>
  <dcterms:modified xsi:type="dcterms:W3CDTF">2020-01-30T03:49:00Z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2017-09-18T00:00:00Z</vt:filetime>
  </property>
</Properties>
</file>