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C77" w:rsidRPr="00740708" w:rsidRDefault="00026F4A" w:rsidP="00026F4A">
      <w:pPr>
        <w:bidi/>
        <w:spacing w:line="480" w:lineRule="auto"/>
        <w:jc w:val="both"/>
        <w:rPr>
          <w:rFonts w:ascii="Simplified Arabic" w:hAnsi="Simplified Arabic" w:cs="Simplified Arabic"/>
          <w:bCs/>
          <w:color w:val="auto"/>
          <w:rtl/>
        </w:rPr>
      </w:pPr>
      <w:r w:rsidRPr="00740708">
        <w:rPr>
          <w:rFonts w:ascii="Simplified Arabic" w:hAnsi="Simplified Arabic" w:cs="Simplified Arabic"/>
          <w:noProof/>
          <w:color w:val="auto"/>
        </w:rPr>
        <w:drawing>
          <wp:anchor distT="0" distB="0" distL="114300" distR="114300" simplePos="0" relativeHeight="251657728" behindDoc="0" locked="0" layoutInCell="1" allowOverlap="1">
            <wp:simplePos x="0" y="0"/>
            <wp:positionH relativeFrom="page">
              <wp:posOffset>3146425</wp:posOffset>
            </wp:positionH>
            <wp:positionV relativeFrom="page">
              <wp:posOffset>432985</wp:posOffset>
            </wp:positionV>
            <wp:extent cx="1212850" cy="6953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12850" cy="695325"/>
                    </a:xfrm>
                    <a:prstGeom prst="rect">
                      <a:avLst/>
                    </a:prstGeom>
                    <a:noFill/>
                    <a:ln w="9525" cap="flat">
                      <a:noFill/>
                      <a:round/>
                      <a:headEnd/>
                      <a:tailEnd/>
                    </a:ln>
                  </pic:spPr>
                </pic:pic>
              </a:graphicData>
            </a:graphic>
          </wp:anchor>
        </w:drawing>
      </w:r>
      <w:r w:rsidR="00E366D5" w:rsidRPr="00740708">
        <w:rPr>
          <w:rFonts w:ascii="Simplified Arabic" w:hAnsi="Simplified Arabic" w:cs="Simplified Arabic"/>
          <w:bCs/>
          <w:color w:val="auto"/>
          <w:rtl/>
        </w:rPr>
        <w:t>جا</w:t>
      </w:r>
      <w:r w:rsidRPr="00740708">
        <w:rPr>
          <w:rFonts w:ascii="Simplified Arabic" w:hAnsi="Simplified Arabic" w:cs="Simplified Arabic"/>
          <w:bCs/>
          <w:color w:val="auto"/>
          <w:rtl/>
        </w:rPr>
        <w:t>معة الملك سعود</w:t>
      </w:r>
      <w:r w:rsidR="00853C77" w:rsidRPr="00740708">
        <w:rPr>
          <w:rFonts w:ascii="Simplified Arabic" w:hAnsi="Simplified Arabic" w:cs="Simplified Arabic"/>
          <w:bCs/>
          <w:color w:val="auto"/>
        </w:rPr>
        <w:tab/>
      </w:r>
      <w:r w:rsidR="00853C77" w:rsidRPr="00740708">
        <w:rPr>
          <w:rFonts w:ascii="Simplified Arabic" w:hAnsi="Simplified Arabic" w:cs="Simplified Arabic"/>
          <w:bCs/>
          <w:color w:val="auto"/>
        </w:rPr>
        <w:tab/>
      </w:r>
      <w:r w:rsidR="00853C77" w:rsidRPr="00740708">
        <w:rPr>
          <w:rFonts w:ascii="Simplified Arabic" w:hAnsi="Simplified Arabic" w:cs="Simplified Arabic"/>
          <w:bCs/>
          <w:color w:val="auto"/>
        </w:rPr>
        <w:tab/>
      </w:r>
      <w:r w:rsidR="00853C77" w:rsidRPr="00740708">
        <w:rPr>
          <w:rFonts w:ascii="Simplified Arabic" w:hAnsi="Simplified Arabic" w:cs="Simplified Arabic"/>
          <w:bCs/>
          <w:color w:val="auto"/>
        </w:rPr>
        <w:tab/>
      </w:r>
      <w:r w:rsidR="00853C77" w:rsidRPr="00740708">
        <w:rPr>
          <w:rFonts w:ascii="Simplified Arabic" w:hAnsi="Simplified Arabic" w:cs="Simplified Arabic"/>
          <w:bCs/>
          <w:color w:val="auto"/>
        </w:rPr>
        <w:tab/>
      </w:r>
      <w:r w:rsidR="00853C77" w:rsidRPr="00740708">
        <w:rPr>
          <w:rFonts w:ascii="Simplified Arabic" w:hAnsi="Simplified Arabic" w:cs="Simplified Arabic"/>
          <w:bCs/>
          <w:color w:val="auto"/>
        </w:rPr>
        <w:tab/>
      </w:r>
      <w:r w:rsidR="003F564D" w:rsidRPr="00740708">
        <w:rPr>
          <w:rFonts w:ascii="Simplified Arabic" w:hAnsi="Simplified Arabic" w:cs="Simplified Arabic"/>
          <w:bCs/>
          <w:color w:val="auto"/>
          <w:rtl/>
        </w:rPr>
        <w:t xml:space="preserve">                              مفردات</w:t>
      </w:r>
      <w:r w:rsidR="001A63DB" w:rsidRPr="00740708">
        <w:rPr>
          <w:rFonts w:ascii="Simplified Arabic" w:hAnsi="Simplified Arabic" w:cs="Simplified Arabic"/>
          <w:bCs/>
          <w:color w:val="auto"/>
          <w:rtl/>
        </w:rPr>
        <w:t xml:space="preserve"> المقرر</w:t>
      </w:r>
    </w:p>
    <w:p w:rsidR="00026F4A" w:rsidRPr="00740708" w:rsidRDefault="00026F4A" w:rsidP="00B52968">
      <w:pPr>
        <w:bidi/>
        <w:spacing w:line="480" w:lineRule="auto"/>
        <w:jc w:val="both"/>
        <w:rPr>
          <w:rFonts w:ascii="Simplified Arabic" w:hAnsi="Simplified Arabic" w:cs="Simplified Arabic"/>
          <w:bCs/>
          <w:color w:val="auto"/>
          <w:rtl/>
        </w:rPr>
      </w:pPr>
      <w:r w:rsidRPr="00740708">
        <w:rPr>
          <w:rFonts w:ascii="Simplified Arabic" w:hAnsi="Simplified Arabic" w:cs="Simplified Arabic"/>
          <w:bCs/>
          <w:color w:val="auto"/>
          <w:rtl/>
        </w:rPr>
        <w:t>كلية الآداب</w:t>
      </w:r>
      <w:r w:rsidR="001A63DB" w:rsidRPr="00740708">
        <w:rPr>
          <w:rFonts w:ascii="Simplified Arabic" w:hAnsi="Simplified Arabic" w:cs="Simplified Arabic"/>
          <w:bCs/>
          <w:color w:val="auto"/>
          <w:rtl/>
        </w:rPr>
        <w:t xml:space="preserve">                                                                                          الفصل الدراسي: </w:t>
      </w:r>
      <w:r w:rsidR="008B099B">
        <w:rPr>
          <w:rFonts w:ascii="Simplified Arabic" w:hAnsi="Simplified Arabic" w:cs="Simplified Arabic" w:hint="cs"/>
          <w:bCs/>
          <w:color w:val="auto"/>
          <w:rtl/>
        </w:rPr>
        <w:t>الثاني</w:t>
      </w:r>
      <w:r w:rsidR="00B52968">
        <w:rPr>
          <w:rFonts w:ascii="Simplified Arabic" w:hAnsi="Simplified Arabic" w:cs="Simplified Arabic" w:hint="cs"/>
          <w:bCs/>
          <w:color w:val="auto"/>
          <w:rtl/>
        </w:rPr>
        <w:t>.</w:t>
      </w:r>
    </w:p>
    <w:p w:rsidR="00853C77" w:rsidRPr="005F615C" w:rsidRDefault="00853C77" w:rsidP="00753C5D">
      <w:pPr>
        <w:bidi/>
        <w:spacing w:line="480" w:lineRule="auto"/>
        <w:jc w:val="both"/>
        <w:rPr>
          <w:rFonts w:ascii="Simplified Arabic" w:hAnsi="Simplified Arabic" w:cs="Simplified Arabic"/>
          <w:bCs/>
          <w:color w:val="auto"/>
          <w:rtl/>
        </w:rPr>
      </w:pPr>
      <w:r w:rsidRPr="00740708">
        <w:rPr>
          <w:rFonts w:ascii="Simplified Arabic" w:hAnsi="Simplified Arabic" w:cs="Simplified Arabic"/>
          <w:bCs/>
          <w:color w:val="auto"/>
        </w:rPr>
        <w:tab/>
      </w:r>
      <w:r w:rsidRPr="00740708">
        <w:rPr>
          <w:rFonts w:ascii="Simplified Arabic" w:hAnsi="Simplified Arabic" w:cs="Simplified Arabic"/>
          <w:b/>
          <w:color w:val="auto"/>
        </w:rPr>
        <w:tab/>
      </w:r>
      <w:r w:rsidRPr="00740708">
        <w:rPr>
          <w:rFonts w:ascii="Simplified Arabic" w:hAnsi="Simplified Arabic" w:cs="Simplified Arabic"/>
          <w:b/>
          <w:color w:val="auto"/>
        </w:rPr>
        <w:tab/>
      </w:r>
      <w:r w:rsidRPr="00740708">
        <w:rPr>
          <w:rFonts w:ascii="Simplified Arabic" w:hAnsi="Simplified Arabic" w:cs="Simplified Arabic"/>
          <w:b/>
          <w:color w:val="auto"/>
        </w:rPr>
        <w:tab/>
      </w:r>
      <w:r w:rsidRPr="00740708">
        <w:rPr>
          <w:rFonts w:ascii="Simplified Arabic" w:hAnsi="Simplified Arabic" w:cs="Simplified Arabic"/>
          <w:b/>
          <w:color w:val="auto"/>
        </w:rPr>
        <w:tab/>
      </w:r>
      <w:r w:rsidRPr="00740708">
        <w:rPr>
          <w:rFonts w:ascii="Simplified Arabic" w:hAnsi="Simplified Arabic" w:cs="Simplified Arabic"/>
          <w:b/>
          <w:color w:val="auto"/>
        </w:rPr>
        <w:tab/>
      </w:r>
      <w:r w:rsidRPr="00740708">
        <w:rPr>
          <w:rFonts w:ascii="Simplified Arabic" w:hAnsi="Simplified Arabic" w:cs="Simplified Arabic"/>
          <w:b/>
          <w:color w:val="auto"/>
        </w:rPr>
        <w:tab/>
      </w:r>
      <w:r w:rsidR="001A63DB" w:rsidRPr="005F615C">
        <w:rPr>
          <w:rFonts w:ascii="Simplified Arabic" w:hAnsi="Simplified Arabic" w:cs="Simplified Arabic"/>
          <w:bCs/>
          <w:color w:val="auto"/>
          <w:rtl/>
        </w:rPr>
        <w:t xml:space="preserve">السنة الدراسية: </w:t>
      </w:r>
      <w:r w:rsidR="004F3308">
        <w:rPr>
          <w:rFonts w:ascii="Simplified Arabic" w:hAnsi="Simplified Arabic" w:cs="Simplified Arabic" w:hint="cs"/>
          <w:bCs/>
          <w:color w:val="auto"/>
          <w:rtl/>
        </w:rPr>
        <w:t>14</w:t>
      </w:r>
      <w:r w:rsidR="00753C5D">
        <w:rPr>
          <w:rFonts w:ascii="Simplified Arabic" w:hAnsi="Simplified Arabic" w:cs="Simplified Arabic" w:hint="cs"/>
          <w:bCs/>
          <w:color w:val="auto"/>
          <w:rtl/>
        </w:rPr>
        <w:t>3</w:t>
      </w:r>
      <w:r w:rsidR="004F3308">
        <w:rPr>
          <w:rFonts w:ascii="Simplified Arabic" w:hAnsi="Simplified Arabic" w:cs="Simplified Arabic" w:hint="cs"/>
          <w:bCs/>
          <w:color w:val="auto"/>
          <w:rtl/>
        </w:rPr>
        <w:t>7</w:t>
      </w:r>
      <w:r w:rsidR="005F615C" w:rsidRPr="005F615C">
        <w:rPr>
          <w:rFonts w:ascii="Simplified Arabic" w:hAnsi="Simplified Arabic" w:cs="Simplified Arabic" w:hint="cs"/>
          <w:bCs/>
          <w:color w:val="auto"/>
          <w:rtl/>
        </w:rPr>
        <w:t>هـ</w:t>
      </w:r>
    </w:p>
    <w:p w:rsidR="00853C77" w:rsidRPr="00740708" w:rsidRDefault="00853C77" w:rsidP="00026F4A">
      <w:pPr>
        <w:bidi/>
        <w:rPr>
          <w:rFonts w:ascii="Simplified Arabic" w:hAnsi="Simplified Arabic" w:cs="Simplified Arabic"/>
          <w:b/>
          <w:color w:val="auto"/>
          <w:rtl/>
        </w:rPr>
      </w:pPr>
    </w:p>
    <w:p w:rsidR="007B644B" w:rsidRPr="00740708" w:rsidRDefault="004F3308" w:rsidP="004F3308">
      <w:pPr>
        <w:tabs>
          <w:tab w:val="left" w:pos="4551"/>
        </w:tabs>
        <w:bidi/>
        <w:rPr>
          <w:rFonts w:ascii="Simplified Arabic" w:hAnsi="Simplified Arabic" w:cs="Simplified Arabic"/>
          <w:b/>
          <w:color w:val="auto"/>
          <w:rtl/>
        </w:rPr>
      </w:pPr>
      <w:r>
        <w:rPr>
          <w:rFonts w:ascii="Simplified Arabic" w:hAnsi="Simplified Arabic" w:cs="Simplified Arabic"/>
          <w:b/>
          <w:color w:val="auto"/>
          <w:rtl/>
        </w:rPr>
        <w:tab/>
      </w:r>
    </w:p>
    <w:p w:rsidR="00026F4A" w:rsidRPr="00740708" w:rsidRDefault="00026F4A" w:rsidP="00740708">
      <w:pPr>
        <w:pStyle w:val="a3"/>
        <w:numPr>
          <w:ilvl w:val="0"/>
          <w:numId w:val="11"/>
        </w:numPr>
        <w:rPr>
          <w:rFonts w:ascii="Simplified Arabic" w:hAnsi="Simplified Arabic" w:cs="Simplified Arabic"/>
          <w:bCs/>
          <w:sz w:val="24"/>
          <w:szCs w:val="24"/>
        </w:rPr>
      </w:pPr>
      <w:r w:rsidRPr="00740708">
        <w:rPr>
          <w:rFonts w:ascii="Simplified Arabic" w:hAnsi="Simplified Arabic" w:cs="Simplified Arabic"/>
          <w:bCs/>
          <w:sz w:val="24"/>
          <w:szCs w:val="24"/>
          <w:rtl/>
        </w:rPr>
        <w:t>معلومات المحاضر:</w:t>
      </w:r>
    </w:p>
    <w:tbl>
      <w:tblPr>
        <w:tblW w:w="0" w:type="auto"/>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8090"/>
        <w:gridCol w:w="2100"/>
      </w:tblGrid>
      <w:tr w:rsidR="00853C77" w:rsidRPr="00740708" w:rsidTr="00B52968">
        <w:trPr>
          <w:cantSplit/>
          <w:trHeight w:val="470"/>
        </w:trPr>
        <w:tc>
          <w:tcPr>
            <w:tcW w:w="8090" w:type="dxa"/>
            <w:shd w:val="clear" w:color="auto" w:fill="FFFFFF"/>
            <w:tcMar>
              <w:top w:w="0" w:type="dxa"/>
              <w:left w:w="0" w:type="dxa"/>
              <w:bottom w:w="0" w:type="dxa"/>
              <w:right w:w="0" w:type="dxa"/>
            </w:tcMar>
            <w:vAlign w:val="center"/>
          </w:tcPr>
          <w:p w:rsidR="00853C77" w:rsidRPr="00740708" w:rsidRDefault="00AD2FCD" w:rsidP="00740708">
            <w:pPr>
              <w:pStyle w:val="TableGrid1"/>
              <w:bidi/>
              <w:jc w:val="center"/>
              <w:rPr>
                <w:rFonts w:ascii="Simplified Arabic" w:hAnsi="Simplified Arabic" w:cs="Simplified Arabic"/>
                <w:b/>
                <w:color w:val="auto"/>
                <w:szCs w:val="24"/>
                <w:rtl/>
              </w:rPr>
            </w:pPr>
            <w:r>
              <w:rPr>
                <w:rFonts w:ascii="Simplified Arabic" w:hAnsi="Simplified Arabic" w:cs="Simplified Arabic" w:hint="cs"/>
                <w:b/>
                <w:color w:val="auto"/>
                <w:szCs w:val="24"/>
                <w:rtl/>
              </w:rPr>
              <w:t>ريم فهد العليط</w:t>
            </w:r>
          </w:p>
        </w:tc>
        <w:tc>
          <w:tcPr>
            <w:tcW w:w="2100" w:type="dxa"/>
            <w:shd w:val="clear" w:color="auto" w:fill="F2F2F2" w:themeFill="background1" w:themeFillShade="F2"/>
            <w:tcMar>
              <w:top w:w="0" w:type="dxa"/>
              <w:left w:w="0" w:type="dxa"/>
              <w:bottom w:w="0" w:type="dxa"/>
              <w:right w:w="0" w:type="dxa"/>
            </w:tcMar>
            <w:vAlign w:val="center"/>
          </w:tcPr>
          <w:p w:rsidR="00853C77" w:rsidRPr="00740708" w:rsidRDefault="00026F4A" w:rsidP="00740708">
            <w:pPr>
              <w:pStyle w:val="TableGrid1"/>
              <w:bidi/>
              <w:jc w:val="center"/>
              <w:rPr>
                <w:rFonts w:ascii="Simplified Arabic" w:hAnsi="Simplified Arabic" w:cs="Simplified Arabic"/>
                <w:bCs/>
                <w:color w:val="auto"/>
                <w:szCs w:val="24"/>
              </w:rPr>
            </w:pPr>
            <w:r w:rsidRPr="00740708">
              <w:rPr>
                <w:rFonts w:ascii="Simplified Arabic" w:hAnsi="Simplified Arabic" w:cs="Simplified Arabic"/>
                <w:bCs/>
                <w:color w:val="auto"/>
                <w:szCs w:val="24"/>
                <w:rtl/>
              </w:rPr>
              <w:t>اسم المحاضر</w:t>
            </w:r>
          </w:p>
        </w:tc>
      </w:tr>
      <w:tr w:rsidR="00853C77" w:rsidRPr="00740708" w:rsidTr="00B52968">
        <w:trPr>
          <w:cantSplit/>
          <w:trHeight w:val="470"/>
        </w:trPr>
        <w:tc>
          <w:tcPr>
            <w:tcW w:w="8090" w:type="dxa"/>
            <w:shd w:val="clear" w:color="auto" w:fill="FFFFFF"/>
            <w:tcMar>
              <w:top w:w="0" w:type="dxa"/>
              <w:left w:w="0" w:type="dxa"/>
              <w:bottom w:w="0" w:type="dxa"/>
              <w:right w:w="0" w:type="dxa"/>
            </w:tcMar>
            <w:vAlign w:val="center"/>
          </w:tcPr>
          <w:p w:rsidR="00AD2FCD" w:rsidRDefault="00B52968" w:rsidP="00AD2FCD">
            <w:pPr>
              <w:pStyle w:val="TableGrid1"/>
              <w:bidi/>
              <w:jc w:val="center"/>
              <w:rPr>
                <w:rFonts w:ascii="Simplified Arabic" w:hAnsi="Simplified Arabic" w:cs="Simplified Arabic"/>
                <w:b/>
                <w:color w:val="auto"/>
                <w:szCs w:val="24"/>
                <w:rtl/>
              </w:rPr>
            </w:pPr>
            <w:r w:rsidRPr="00A90B55">
              <w:rPr>
                <w:rFonts w:ascii="Simplified Arabic" w:hAnsi="Simplified Arabic" w:cs="Simplified Arabic"/>
                <w:b/>
                <w:color w:val="auto"/>
                <w:szCs w:val="24"/>
                <w:rtl/>
              </w:rPr>
              <w:t xml:space="preserve">يوم </w:t>
            </w:r>
            <w:r>
              <w:rPr>
                <w:rFonts w:ascii="Simplified Arabic" w:hAnsi="Simplified Arabic" w:cs="Simplified Arabic" w:hint="cs"/>
                <w:b/>
                <w:color w:val="auto"/>
                <w:szCs w:val="24"/>
                <w:rtl/>
              </w:rPr>
              <w:t xml:space="preserve">الأحد من </w:t>
            </w:r>
            <w:r w:rsidR="00AD2FCD">
              <w:rPr>
                <w:rFonts w:ascii="Simplified Arabic" w:hAnsi="Simplified Arabic" w:cs="Simplified Arabic" w:hint="cs"/>
                <w:b/>
                <w:color w:val="auto"/>
                <w:szCs w:val="24"/>
                <w:rtl/>
              </w:rPr>
              <w:t>10-12</w:t>
            </w:r>
          </w:p>
          <w:p w:rsidR="00AD2FCD" w:rsidRDefault="00B52968" w:rsidP="00AD2FCD">
            <w:pPr>
              <w:pStyle w:val="TableGrid1"/>
              <w:bidi/>
              <w:jc w:val="center"/>
              <w:rPr>
                <w:rFonts w:ascii="Simplified Arabic" w:hAnsi="Simplified Arabic" w:cs="Simplified Arabic"/>
                <w:b/>
                <w:color w:val="auto"/>
                <w:szCs w:val="24"/>
                <w:rtl/>
              </w:rPr>
            </w:pPr>
            <w:r>
              <w:rPr>
                <w:rFonts w:ascii="Simplified Arabic" w:hAnsi="Simplified Arabic" w:cs="Simplified Arabic" w:hint="cs"/>
                <w:b/>
                <w:color w:val="auto"/>
                <w:szCs w:val="24"/>
                <w:rtl/>
              </w:rPr>
              <w:t xml:space="preserve"> ويوم الثلاثاء من </w:t>
            </w:r>
            <w:r w:rsidR="00AD2FCD">
              <w:rPr>
                <w:rFonts w:ascii="Simplified Arabic" w:hAnsi="Simplified Arabic" w:cs="Simplified Arabic" w:hint="cs"/>
                <w:b/>
                <w:color w:val="auto"/>
                <w:szCs w:val="24"/>
                <w:rtl/>
              </w:rPr>
              <w:t>12-1</w:t>
            </w:r>
          </w:p>
          <w:p w:rsidR="00853C77" w:rsidRPr="00740708" w:rsidRDefault="00AD2FCD" w:rsidP="00AD2FCD">
            <w:pPr>
              <w:pStyle w:val="TableGrid1"/>
              <w:bidi/>
              <w:jc w:val="center"/>
              <w:rPr>
                <w:rFonts w:ascii="Simplified Arabic" w:hAnsi="Simplified Arabic" w:cs="Simplified Arabic"/>
                <w:b/>
                <w:color w:val="auto"/>
                <w:szCs w:val="24"/>
              </w:rPr>
            </w:pPr>
            <w:r>
              <w:rPr>
                <w:rFonts w:ascii="Simplified Arabic" w:hAnsi="Simplified Arabic" w:cs="Simplified Arabic" w:hint="cs"/>
                <w:b/>
                <w:color w:val="auto"/>
                <w:szCs w:val="24"/>
                <w:rtl/>
              </w:rPr>
              <w:t>ويوم الأربعاء من 12-1</w:t>
            </w:r>
          </w:p>
        </w:tc>
        <w:tc>
          <w:tcPr>
            <w:tcW w:w="2100" w:type="dxa"/>
            <w:shd w:val="clear" w:color="auto" w:fill="F2F2F2" w:themeFill="background1" w:themeFillShade="F2"/>
            <w:tcMar>
              <w:top w:w="0" w:type="dxa"/>
              <w:left w:w="0" w:type="dxa"/>
              <w:bottom w:w="0" w:type="dxa"/>
              <w:right w:w="0" w:type="dxa"/>
            </w:tcMar>
            <w:vAlign w:val="center"/>
          </w:tcPr>
          <w:p w:rsidR="00853C77" w:rsidRPr="00740708" w:rsidRDefault="00026F4A" w:rsidP="00740708">
            <w:pPr>
              <w:pStyle w:val="TableGrid1"/>
              <w:bidi/>
              <w:jc w:val="center"/>
              <w:rPr>
                <w:rFonts w:ascii="Simplified Arabic" w:hAnsi="Simplified Arabic" w:cs="Simplified Arabic"/>
                <w:bCs/>
                <w:color w:val="auto"/>
                <w:szCs w:val="24"/>
              </w:rPr>
            </w:pPr>
            <w:r w:rsidRPr="00740708">
              <w:rPr>
                <w:rFonts w:ascii="Simplified Arabic" w:hAnsi="Simplified Arabic" w:cs="Simplified Arabic"/>
                <w:bCs/>
                <w:color w:val="auto"/>
                <w:szCs w:val="24"/>
                <w:rtl/>
              </w:rPr>
              <w:t>الساعات المكتبية</w:t>
            </w:r>
          </w:p>
        </w:tc>
      </w:tr>
      <w:tr w:rsidR="00853C77" w:rsidRPr="00740708" w:rsidTr="00B52968">
        <w:trPr>
          <w:cantSplit/>
          <w:trHeight w:val="435"/>
        </w:trPr>
        <w:tc>
          <w:tcPr>
            <w:tcW w:w="8090" w:type="dxa"/>
            <w:shd w:val="clear" w:color="auto" w:fill="FFFFFF"/>
            <w:tcMar>
              <w:top w:w="0" w:type="dxa"/>
              <w:left w:w="0" w:type="dxa"/>
              <w:bottom w:w="0" w:type="dxa"/>
              <w:right w:w="0" w:type="dxa"/>
            </w:tcMar>
            <w:vAlign w:val="center"/>
          </w:tcPr>
          <w:p w:rsidR="00853C77" w:rsidRPr="00740708" w:rsidRDefault="00AD2FCD" w:rsidP="00AD2FCD">
            <w:pPr>
              <w:pStyle w:val="TableGrid1"/>
              <w:bidi/>
              <w:jc w:val="center"/>
              <w:rPr>
                <w:rFonts w:ascii="Simplified Arabic" w:hAnsi="Simplified Arabic" w:cs="Simplified Arabic"/>
                <w:b/>
                <w:color w:val="auto"/>
                <w:szCs w:val="24"/>
              </w:rPr>
            </w:pPr>
            <w:r>
              <w:rPr>
                <w:rFonts w:ascii="Simplified Arabic" w:hAnsi="Simplified Arabic" w:cs="Simplified Arabic" w:hint="cs"/>
                <w:b/>
                <w:color w:val="auto"/>
                <w:szCs w:val="24"/>
                <w:rtl/>
              </w:rPr>
              <w:t xml:space="preserve">مكتب رقم 75, </w:t>
            </w:r>
            <w:r w:rsidR="001F48EA" w:rsidRPr="00740708">
              <w:rPr>
                <w:rFonts w:ascii="Simplified Arabic" w:hAnsi="Simplified Arabic" w:cs="Simplified Arabic"/>
                <w:b/>
                <w:color w:val="auto"/>
                <w:szCs w:val="24"/>
                <w:rtl/>
              </w:rPr>
              <w:t xml:space="preserve"> الدور </w:t>
            </w:r>
            <w:r>
              <w:rPr>
                <w:rFonts w:ascii="Simplified Arabic" w:hAnsi="Simplified Arabic" w:cs="Simplified Arabic" w:hint="cs"/>
                <w:b/>
                <w:color w:val="auto"/>
                <w:szCs w:val="24"/>
                <w:rtl/>
              </w:rPr>
              <w:t xml:space="preserve">الثالث, </w:t>
            </w:r>
            <w:r w:rsidR="00740708">
              <w:rPr>
                <w:rFonts w:ascii="Simplified Arabic" w:hAnsi="Simplified Arabic" w:cs="Simplified Arabic" w:hint="cs"/>
                <w:b/>
                <w:color w:val="auto"/>
                <w:szCs w:val="24"/>
                <w:rtl/>
              </w:rPr>
              <w:t xml:space="preserve">مبنى </w:t>
            </w:r>
            <w:r>
              <w:rPr>
                <w:rFonts w:ascii="Simplified Arabic" w:hAnsi="Simplified Arabic" w:cs="Simplified Arabic" w:hint="cs"/>
                <w:b/>
                <w:color w:val="auto"/>
                <w:szCs w:val="24"/>
                <w:rtl/>
              </w:rPr>
              <w:t>1</w:t>
            </w:r>
          </w:p>
        </w:tc>
        <w:tc>
          <w:tcPr>
            <w:tcW w:w="2100" w:type="dxa"/>
            <w:shd w:val="clear" w:color="auto" w:fill="F2F2F2" w:themeFill="background1" w:themeFillShade="F2"/>
            <w:tcMar>
              <w:top w:w="0" w:type="dxa"/>
              <w:left w:w="0" w:type="dxa"/>
              <w:bottom w:w="0" w:type="dxa"/>
              <w:right w:w="0" w:type="dxa"/>
            </w:tcMar>
            <w:vAlign w:val="center"/>
          </w:tcPr>
          <w:p w:rsidR="00853C77" w:rsidRPr="00740708" w:rsidRDefault="00026F4A" w:rsidP="00740708">
            <w:pPr>
              <w:pStyle w:val="TableGrid1"/>
              <w:bidi/>
              <w:jc w:val="center"/>
              <w:rPr>
                <w:rFonts w:ascii="Simplified Arabic" w:hAnsi="Simplified Arabic" w:cs="Simplified Arabic"/>
                <w:bCs/>
                <w:color w:val="auto"/>
                <w:szCs w:val="24"/>
              </w:rPr>
            </w:pPr>
            <w:r w:rsidRPr="00740708">
              <w:rPr>
                <w:rFonts w:ascii="Simplified Arabic" w:hAnsi="Simplified Arabic" w:cs="Simplified Arabic"/>
                <w:bCs/>
                <w:color w:val="auto"/>
                <w:szCs w:val="24"/>
                <w:rtl/>
              </w:rPr>
              <w:t>رقم المكتب</w:t>
            </w:r>
          </w:p>
        </w:tc>
      </w:tr>
      <w:tr w:rsidR="00853C77" w:rsidRPr="00740708" w:rsidTr="00B52968">
        <w:trPr>
          <w:cantSplit/>
          <w:trHeight w:val="509"/>
        </w:trPr>
        <w:tc>
          <w:tcPr>
            <w:tcW w:w="8090" w:type="dxa"/>
            <w:shd w:val="clear" w:color="auto" w:fill="FFFFFF"/>
            <w:tcMar>
              <w:top w:w="0" w:type="dxa"/>
              <w:left w:w="0" w:type="dxa"/>
              <w:bottom w:w="0" w:type="dxa"/>
              <w:right w:w="0" w:type="dxa"/>
            </w:tcMar>
            <w:vAlign w:val="center"/>
          </w:tcPr>
          <w:p w:rsidR="00853C77" w:rsidRPr="00740708" w:rsidRDefault="00AD2FCD" w:rsidP="00740708">
            <w:pPr>
              <w:pStyle w:val="TableGrid1"/>
              <w:bidi/>
              <w:jc w:val="center"/>
              <w:rPr>
                <w:rFonts w:ascii="Simplified Arabic" w:hAnsi="Simplified Arabic" w:cs="Simplified Arabic"/>
                <w:b/>
                <w:color w:val="auto"/>
                <w:szCs w:val="24"/>
                <w:rtl/>
              </w:rPr>
            </w:pPr>
            <w:r>
              <w:rPr>
                <w:rFonts w:ascii="Simplified Arabic" w:hAnsi="Simplified Arabic" w:cs="Simplified Arabic"/>
                <w:b/>
                <w:szCs w:val="24"/>
              </w:rPr>
              <w:t>Ralolayt</w:t>
            </w:r>
            <w:r w:rsidR="001F48EA" w:rsidRPr="00740708">
              <w:rPr>
                <w:rFonts w:ascii="Simplified Arabic" w:hAnsi="Simplified Arabic" w:cs="Simplified Arabic"/>
                <w:b/>
                <w:szCs w:val="24"/>
              </w:rPr>
              <w:t>@ksu.e</w:t>
            </w:r>
            <w:r w:rsidR="00B52968">
              <w:rPr>
                <w:rFonts w:ascii="Simplified Arabic" w:hAnsi="Simplified Arabic" w:cs="Simplified Arabic"/>
                <w:b/>
                <w:szCs w:val="24"/>
              </w:rPr>
              <w:t>d</w:t>
            </w:r>
            <w:r w:rsidR="001F48EA" w:rsidRPr="00740708">
              <w:rPr>
                <w:rFonts w:ascii="Simplified Arabic" w:hAnsi="Simplified Arabic" w:cs="Simplified Arabic"/>
                <w:b/>
                <w:szCs w:val="24"/>
              </w:rPr>
              <w:t>u.sa</w:t>
            </w:r>
          </w:p>
        </w:tc>
        <w:tc>
          <w:tcPr>
            <w:tcW w:w="2100" w:type="dxa"/>
            <w:shd w:val="clear" w:color="auto" w:fill="F2F2F2" w:themeFill="background1" w:themeFillShade="F2"/>
            <w:tcMar>
              <w:top w:w="0" w:type="dxa"/>
              <w:left w:w="0" w:type="dxa"/>
              <w:bottom w:w="0" w:type="dxa"/>
              <w:right w:w="0" w:type="dxa"/>
            </w:tcMar>
            <w:vAlign w:val="center"/>
          </w:tcPr>
          <w:p w:rsidR="00853C77" w:rsidRPr="00740708" w:rsidRDefault="00026F4A" w:rsidP="00740708">
            <w:pPr>
              <w:pStyle w:val="TableGrid1"/>
              <w:bidi/>
              <w:jc w:val="center"/>
              <w:rPr>
                <w:rFonts w:ascii="Simplified Arabic" w:hAnsi="Simplified Arabic" w:cs="Simplified Arabic"/>
                <w:bCs/>
                <w:color w:val="auto"/>
                <w:szCs w:val="24"/>
              </w:rPr>
            </w:pPr>
            <w:r w:rsidRPr="00740708">
              <w:rPr>
                <w:rFonts w:ascii="Simplified Arabic" w:hAnsi="Simplified Arabic" w:cs="Simplified Arabic"/>
                <w:bCs/>
                <w:color w:val="auto"/>
                <w:szCs w:val="24"/>
                <w:rtl/>
              </w:rPr>
              <w:t>عنوان البريدي</w:t>
            </w:r>
            <w:r w:rsidR="00BE67CE" w:rsidRPr="00740708">
              <w:rPr>
                <w:rFonts w:ascii="Simplified Arabic" w:hAnsi="Simplified Arabic" w:cs="Simplified Arabic"/>
                <w:bCs/>
                <w:color w:val="auto"/>
                <w:szCs w:val="24"/>
                <w:rtl/>
              </w:rPr>
              <w:t xml:space="preserve"> الإلكتروني</w:t>
            </w:r>
          </w:p>
        </w:tc>
      </w:tr>
    </w:tbl>
    <w:p w:rsidR="00853C77" w:rsidRPr="00740708" w:rsidRDefault="00853C77" w:rsidP="00026F4A">
      <w:pPr>
        <w:bidi/>
        <w:rPr>
          <w:rFonts w:ascii="Simplified Arabic" w:hAnsi="Simplified Arabic" w:cs="Simplified Arabic"/>
          <w:bCs/>
          <w:color w:val="auto"/>
        </w:rPr>
      </w:pPr>
    </w:p>
    <w:p w:rsidR="00853C77" w:rsidRPr="00740708" w:rsidRDefault="00026F4A" w:rsidP="00740708">
      <w:pPr>
        <w:pStyle w:val="a3"/>
        <w:numPr>
          <w:ilvl w:val="0"/>
          <w:numId w:val="11"/>
        </w:numPr>
        <w:rPr>
          <w:rFonts w:ascii="Simplified Arabic" w:hAnsi="Simplified Arabic" w:cs="Simplified Arabic"/>
          <w:bCs/>
          <w:rtl/>
        </w:rPr>
      </w:pPr>
      <w:r w:rsidRPr="00740708">
        <w:rPr>
          <w:rFonts w:ascii="Simplified Arabic" w:hAnsi="Simplified Arabic" w:cs="Simplified Arabic"/>
          <w:bCs/>
          <w:rtl/>
        </w:rPr>
        <w:t>معلومات المقرر:</w:t>
      </w:r>
    </w:p>
    <w:p w:rsidR="00026F4A" w:rsidRPr="00740708" w:rsidRDefault="00026F4A" w:rsidP="00026F4A">
      <w:pPr>
        <w:bidi/>
        <w:rPr>
          <w:rFonts w:ascii="Simplified Arabic" w:hAnsi="Simplified Arabic" w:cs="Simplified Arabic"/>
          <w:bCs/>
          <w:color w:val="auto"/>
          <w:rtl/>
        </w:rPr>
      </w:pPr>
    </w:p>
    <w:tbl>
      <w:tblPr>
        <w:tblW w:w="0" w:type="auto"/>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8080"/>
        <w:gridCol w:w="2110"/>
      </w:tblGrid>
      <w:tr w:rsidR="00853C77" w:rsidRPr="00740708" w:rsidTr="00B52968">
        <w:trPr>
          <w:cantSplit/>
          <w:trHeight w:val="473"/>
        </w:trPr>
        <w:tc>
          <w:tcPr>
            <w:tcW w:w="8080" w:type="dxa"/>
            <w:shd w:val="clear" w:color="auto" w:fill="FFFFFF"/>
            <w:tcMar>
              <w:top w:w="0" w:type="dxa"/>
              <w:left w:w="0" w:type="dxa"/>
              <w:bottom w:w="0" w:type="dxa"/>
              <w:right w:w="0" w:type="dxa"/>
            </w:tcMar>
            <w:vAlign w:val="center"/>
          </w:tcPr>
          <w:p w:rsidR="00853C77" w:rsidRPr="00740708" w:rsidRDefault="001F48EA" w:rsidP="00740708">
            <w:pPr>
              <w:pStyle w:val="TableGrid1"/>
              <w:bidi/>
              <w:jc w:val="center"/>
              <w:rPr>
                <w:rFonts w:ascii="Simplified Arabic" w:hAnsi="Simplified Arabic" w:cs="Simplified Arabic"/>
                <w:b/>
                <w:color w:val="auto"/>
                <w:szCs w:val="24"/>
              </w:rPr>
            </w:pPr>
            <w:r w:rsidRPr="00740708">
              <w:rPr>
                <w:rFonts w:ascii="Simplified Arabic" w:hAnsi="Simplified Arabic" w:cs="Simplified Arabic"/>
                <w:b/>
                <w:szCs w:val="24"/>
                <w:rtl/>
              </w:rPr>
              <w:t>الخدمة الاجتماعية المدرسية</w:t>
            </w:r>
          </w:p>
        </w:tc>
        <w:tc>
          <w:tcPr>
            <w:tcW w:w="2110" w:type="dxa"/>
            <w:shd w:val="clear" w:color="auto" w:fill="F2F2F2" w:themeFill="background1" w:themeFillShade="F2"/>
            <w:tcMar>
              <w:top w:w="0" w:type="dxa"/>
              <w:left w:w="0" w:type="dxa"/>
              <w:bottom w:w="0" w:type="dxa"/>
              <w:right w:w="0" w:type="dxa"/>
            </w:tcMar>
            <w:vAlign w:val="center"/>
          </w:tcPr>
          <w:p w:rsidR="00853C77" w:rsidRPr="00740708" w:rsidRDefault="00026F4A" w:rsidP="00740708">
            <w:pPr>
              <w:bidi/>
              <w:jc w:val="center"/>
              <w:rPr>
                <w:rFonts w:ascii="Simplified Arabic" w:hAnsi="Simplified Arabic" w:cs="Simplified Arabic"/>
                <w:bCs/>
                <w:color w:val="auto"/>
                <w:lang w:val="en-GB"/>
              </w:rPr>
            </w:pPr>
            <w:r w:rsidRPr="00740708">
              <w:rPr>
                <w:rFonts w:ascii="Simplified Arabic" w:hAnsi="Simplified Arabic" w:cs="Simplified Arabic"/>
                <w:bCs/>
                <w:color w:val="auto"/>
                <w:rtl/>
                <w:lang w:val="en-GB"/>
              </w:rPr>
              <w:t>اسم المقرر</w:t>
            </w:r>
          </w:p>
        </w:tc>
      </w:tr>
      <w:tr w:rsidR="00853C77" w:rsidRPr="00740708" w:rsidTr="00B52968">
        <w:trPr>
          <w:cantSplit/>
          <w:trHeight w:val="473"/>
        </w:trPr>
        <w:tc>
          <w:tcPr>
            <w:tcW w:w="8080" w:type="dxa"/>
            <w:shd w:val="clear" w:color="auto" w:fill="FFFFFF"/>
            <w:tcMar>
              <w:top w:w="0" w:type="dxa"/>
              <w:left w:w="0" w:type="dxa"/>
              <w:bottom w:w="0" w:type="dxa"/>
              <w:right w:w="0" w:type="dxa"/>
            </w:tcMar>
            <w:vAlign w:val="center"/>
          </w:tcPr>
          <w:p w:rsidR="00853C77" w:rsidRPr="00740708" w:rsidRDefault="001F48EA" w:rsidP="00740708">
            <w:pPr>
              <w:pStyle w:val="TableGrid1"/>
              <w:bidi/>
              <w:jc w:val="center"/>
              <w:rPr>
                <w:rFonts w:ascii="Simplified Arabic" w:hAnsi="Simplified Arabic" w:cs="Simplified Arabic"/>
                <w:b/>
                <w:color w:val="auto"/>
                <w:szCs w:val="24"/>
              </w:rPr>
            </w:pPr>
            <w:r w:rsidRPr="00740708">
              <w:rPr>
                <w:rFonts w:ascii="Simplified Arabic" w:hAnsi="Simplified Arabic" w:cs="Simplified Arabic"/>
                <w:b/>
                <w:szCs w:val="24"/>
                <w:rtl/>
              </w:rPr>
              <w:t>456</w:t>
            </w:r>
            <w:r w:rsidRPr="00740708">
              <w:rPr>
                <w:rFonts w:ascii="Simplified Arabic" w:hAnsi="Simplified Arabic" w:cs="Simplified Arabic"/>
                <w:b/>
                <w:color w:val="auto"/>
                <w:szCs w:val="24"/>
                <w:rtl/>
              </w:rPr>
              <w:t xml:space="preserve"> جمع</w:t>
            </w:r>
          </w:p>
        </w:tc>
        <w:tc>
          <w:tcPr>
            <w:tcW w:w="2110" w:type="dxa"/>
            <w:shd w:val="clear" w:color="auto" w:fill="F2F2F2" w:themeFill="background1" w:themeFillShade="F2"/>
            <w:tcMar>
              <w:top w:w="0" w:type="dxa"/>
              <w:left w:w="0" w:type="dxa"/>
              <w:bottom w:w="0" w:type="dxa"/>
              <w:right w:w="0" w:type="dxa"/>
            </w:tcMar>
            <w:vAlign w:val="center"/>
          </w:tcPr>
          <w:p w:rsidR="00853C77" w:rsidRPr="00740708" w:rsidRDefault="00026F4A" w:rsidP="00740708">
            <w:pPr>
              <w:pStyle w:val="TableGrid1"/>
              <w:bidi/>
              <w:jc w:val="center"/>
              <w:rPr>
                <w:rFonts w:ascii="Simplified Arabic" w:hAnsi="Simplified Arabic" w:cs="Simplified Arabic"/>
                <w:bCs/>
                <w:color w:val="auto"/>
                <w:szCs w:val="24"/>
              </w:rPr>
            </w:pPr>
            <w:r w:rsidRPr="00740708">
              <w:rPr>
                <w:rFonts w:ascii="Simplified Arabic" w:hAnsi="Simplified Arabic" w:cs="Simplified Arabic"/>
                <w:bCs/>
                <w:color w:val="auto"/>
                <w:szCs w:val="24"/>
                <w:rtl/>
              </w:rPr>
              <w:t>رقم المقرر</w:t>
            </w:r>
          </w:p>
        </w:tc>
      </w:tr>
      <w:tr w:rsidR="00853C77" w:rsidRPr="00740708" w:rsidTr="00B52968">
        <w:trPr>
          <w:cantSplit/>
          <w:trHeight w:val="473"/>
        </w:trPr>
        <w:tc>
          <w:tcPr>
            <w:tcW w:w="8080" w:type="dxa"/>
            <w:shd w:val="clear" w:color="auto" w:fill="FFFFFF"/>
            <w:tcMar>
              <w:top w:w="0" w:type="dxa"/>
              <w:left w:w="0" w:type="dxa"/>
              <w:bottom w:w="0" w:type="dxa"/>
              <w:right w:w="0" w:type="dxa"/>
            </w:tcMar>
            <w:vAlign w:val="center"/>
          </w:tcPr>
          <w:p w:rsidR="00853C77" w:rsidRPr="00740708" w:rsidRDefault="001F48EA" w:rsidP="00740708">
            <w:pPr>
              <w:spacing w:before="100" w:beforeAutospacing="1" w:after="100" w:afterAutospacing="1"/>
              <w:jc w:val="center"/>
              <w:rPr>
                <w:rFonts w:ascii="Simplified Arabic" w:hAnsi="Simplified Arabic" w:cs="Simplified Arabic"/>
                <w:b/>
              </w:rPr>
            </w:pPr>
            <w:r w:rsidRPr="00740708">
              <w:rPr>
                <w:rFonts w:ascii="Simplified Arabic" w:hAnsi="Simplified Arabic" w:cs="Simplified Arabic"/>
                <w:b/>
                <w:rtl/>
              </w:rPr>
              <w:t>يحقق هذا المقرر للطالبات قاعدة معرفية أساسية وشاملة عن مهنة الخدمة الاجتماعية في المجال المدرسي، حيث يتناول هذا المقرر الخدمة الاجتماعية المدرسية كأحد مجالات الخدمة الاجتماعية والتي تطبق في المدارس، ويتم من خلال هذا المقرر تعريف الطالبة بكل ما يتعلق بالخدمة الاجتماعية المدرسية كالتعريف والأهداف كما يتناول احتياجات ومشكلات الطلاب وممارسة طرق الخدمة الاجتماعية في المجال المدرسي .</w:t>
            </w:r>
          </w:p>
        </w:tc>
        <w:tc>
          <w:tcPr>
            <w:tcW w:w="2110" w:type="dxa"/>
            <w:shd w:val="clear" w:color="auto" w:fill="F2F2F2" w:themeFill="background1" w:themeFillShade="F2"/>
            <w:tcMar>
              <w:top w:w="0" w:type="dxa"/>
              <w:left w:w="0" w:type="dxa"/>
              <w:bottom w:w="0" w:type="dxa"/>
              <w:right w:w="0" w:type="dxa"/>
            </w:tcMar>
            <w:vAlign w:val="center"/>
          </w:tcPr>
          <w:p w:rsidR="00853C77" w:rsidRPr="00740708" w:rsidRDefault="00026F4A" w:rsidP="00740708">
            <w:pPr>
              <w:bidi/>
              <w:jc w:val="center"/>
              <w:rPr>
                <w:rFonts w:ascii="Simplified Arabic" w:eastAsia="Times New Roman" w:hAnsi="Simplified Arabic" w:cs="Simplified Arabic"/>
                <w:bCs/>
                <w:color w:val="auto"/>
              </w:rPr>
            </w:pPr>
            <w:r w:rsidRPr="00740708">
              <w:rPr>
                <w:rFonts w:ascii="Simplified Arabic" w:eastAsia="Times New Roman" w:hAnsi="Simplified Arabic" w:cs="Simplified Arabic"/>
                <w:bCs/>
                <w:color w:val="auto"/>
                <w:rtl/>
              </w:rPr>
              <w:t>توصيف المقرر</w:t>
            </w:r>
          </w:p>
        </w:tc>
      </w:tr>
      <w:tr w:rsidR="00853C77" w:rsidRPr="00740708" w:rsidTr="00B52968">
        <w:trPr>
          <w:cantSplit/>
          <w:trHeight w:val="1200"/>
        </w:trPr>
        <w:tc>
          <w:tcPr>
            <w:tcW w:w="8080" w:type="dxa"/>
            <w:shd w:val="clear" w:color="auto" w:fill="FFFFFF"/>
            <w:tcMar>
              <w:top w:w="0" w:type="dxa"/>
              <w:left w:w="0" w:type="dxa"/>
              <w:bottom w:w="0" w:type="dxa"/>
              <w:right w:w="0" w:type="dxa"/>
            </w:tcMar>
            <w:vAlign w:val="center"/>
          </w:tcPr>
          <w:p w:rsidR="001F48EA" w:rsidRPr="00740708" w:rsidRDefault="001F48EA" w:rsidP="00B52968">
            <w:pPr>
              <w:jc w:val="right"/>
              <w:rPr>
                <w:rFonts w:ascii="Simplified Arabic" w:hAnsi="Simplified Arabic" w:cs="Simplified Arabic"/>
                <w:b/>
                <w:noProof/>
                <w:rtl/>
              </w:rPr>
            </w:pPr>
            <w:r w:rsidRPr="00740708">
              <w:rPr>
                <w:rFonts w:ascii="Simplified Arabic" w:hAnsi="Simplified Arabic" w:cs="Simplified Arabic"/>
                <w:b/>
                <w:noProof/>
                <w:rtl/>
              </w:rPr>
              <w:t>1-</w:t>
            </w:r>
            <w:r w:rsidR="00B52968">
              <w:rPr>
                <w:rFonts w:ascii="Simplified Arabic" w:hAnsi="Simplified Arabic" w:cs="Simplified Arabic" w:hint="cs"/>
                <w:b/>
                <w:noProof/>
                <w:rtl/>
              </w:rPr>
              <w:t xml:space="preserve">التعرف على </w:t>
            </w:r>
            <w:r w:rsidRPr="00740708">
              <w:rPr>
                <w:rFonts w:ascii="Simplified Arabic" w:hAnsi="Simplified Arabic" w:cs="Simplified Arabic"/>
                <w:b/>
                <w:noProof/>
                <w:rtl/>
              </w:rPr>
              <w:t>مفهوم وأهداف الخدمة الاجتماعية المدرسية.</w:t>
            </w:r>
          </w:p>
          <w:p w:rsidR="001F48EA" w:rsidRPr="00740708" w:rsidRDefault="001F48EA" w:rsidP="00740708">
            <w:pPr>
              <w:jc w:val="right"/>
              <w:rPr>
                <w:rFonts w:ascii="Simplified Arabic" w:hAnsi="Simplified Arabic" w:cs="Simplified Arabic"/>
                <w:b/>
                <w:noProof/>
                <w:rtl/>
              </w:rPr>
            </w:pPr>
            <w:r w:rsidRPr="00740708">
              <w:rPr>
                <w:rFonts w:ascii="Simplified Arabic" w:hAnsi="Simplified Arabic" w:cs="Simplified Arabic"/>
                <w:b/>
                <w:noProof/>
                <w:rtl/>
              </w:rPr>
              <w:t>2- توضيح خصائص الطلاب في كل مرحلة دراسية والمشكلات التي يعانون منها ودور الأخصائي الاجتماعي في كل مرحلة دراسية .</w:t>
            </w:r>
          </w:p>
          <w:p w:rsidR="001F48EA" w:rsidRPr="00740708" w:rsidRDefault="001F48EA" w:rsidP="00740708">
            <w:pPr>
              <w:jc w:val="right"/>
              <w:rPr>
                <w:rFonts w:ascii="Simplified Arabic" w:hAnsi="Simplified Arabic" w:cs="Simplified Arabic"/>
                <w:b/>
                <w:noProof/>
                <w:rtl/>
              </w:rPr>
            </w:pPr>
            <w:r w:rsidRPr="00740708">
              <w:rPr>
                <w:rFonts w:ascii="Simplified Arabic" w:hAnsi="Simplified Arabic" w:cs="Simplified Arabic"/>
                <w:b/>
                <w:noProof/>
                <w:rtl/>
              </w:rPr>
              <w:t>3-فهم المنهجية المتبعة في دراسة وتشخيص وعلاج الحالات الفردية المدرسية.</w:t>
            </w:r>
          </w:p>
          <w:p w:rsidR="00853C77" w:rsidRPr="00740708" w:rsidRDefault="001F48EA" w:rsidP="00740708">
            <w:pPr>
              <w:jc w:val="right"/>
              <w:rPr>
                <w:rFonts w:ascii="Simplified Arabic" w:hAnsi="Simplified Arabic" w:cs="Simplified Arabic"/>
                <w:b/>
                <w:noProof/>
              </w:rPr>
            </w:pPr>
            <w:r w:rsidRPr="00740708">
              <w:rPr>
                <w:rFonts w:ascii="Simplified Arabic" w:hAnsi="Simplified Arabic" w:cs="Simplified Arabic"/>
                <w:b/>
                <w:noProof/>
                <w:rtl/>
              </w:rPr>
              <w:t>4- فهم كل ما يتعلق بالتوجيه والإرشاد الاجتماعي في المدرسة ودور المرشد الطلابي.</w:t>
            </w:r>
          </w:p>
        </w:tc>
        <w:tc>
          <w:tcPr>
            <w:tcW w:w="2110" w:type="dxa"/>
            <w:shd w:val="clear" w:color="auto" w:fill="F2F2F2" w:themeFill="background1" w:themeFillShade="F2"/>
            <w:tcMar>
              <w:top w:w="0" w:type="dxa"/>
              <w:left w:w="0" w:type="dxa"/>
              <w:bottom w:w="0" w:type="dxa"/>
              <w:right w:w="0" w:type="dxa"/>
            </w:tcMar>
            <w:vAlign w:val="center"/>
          </w:tcPr>
          <w:p w:rsidR="00853C77" w:rsidRPr="00740708" w:rsidRDefault="005A690D" w:rsidP="00740708">
            <w:pPr>
              <w:bidi/>
              <w:contextualSpacing/>
              <w:jc w:val="center"/>
              <w:rPr>
                <w:rFonts w:ascii="Simplified Arabic" w:hAnsi="Simplified Arabic" w:cs="Simplified Arabic"/>
                <w:bCs/>
                <w:color w:val="auto"/>
                <w:lang w:val="en-AU"/>
              </w:rPr>
            </w:pPr>
            <w:r w:rsidRPr="00740708">
              <w:rPr>
                <w:rFonts w:ascii="Simplified Arabic" w:hAnsi="Simplified Arabic" w:cs="Simplified Arabic"/>
                <w:bCs/>
                <w:color w:val="auto"/>
                <w:rtl/>
                <w:lang w:val="en-AU"/>
              </w:rPr>
              <w:t>نواتج التعلم (المنصوص عليها في توصيف المقرر</w:t>
            </w:r>
            <w:r w:rsidR="007B644B" w:rsidRPr="00740708">
              <w:rPr>
                <w:rFonts w:ascii="Simplified Arabic" w:hAnsi="Simplified Arabic" w:cs="Simplified Arabic"/>
                <w:bCs/>
                <w:color w:val="auto"/>
                <w:rtl/>
                <w:lang w:val="en-AU"/>
              </w:rPr>
              <w:t>)</w:t>
            </w:r>
          </w:p>
        </w:tc>
      </w:tr>
      <w:tr w:rsidR="00853C77" w:rsidRPr="00740708" w:rsidTr="00B52968">
        <w:trPr>
          <w:cantSplit/>
          <w:trHeight w:val="473"/>
        </w:trPr>
        <w:tc>
          <w:tcPr>
            <w:tcW w:w="8080" w:type="dxa"/>
            <w:shd w:val="clear" w:color="auto" w:fill="FFFFFF"/>
            <w:tcMar>
              <w:top w:w="0" w:type="dxa"/>
              <w:left w:w="0" w:type="dxa"/>
              <w:bottom w:w="0" w:type="dxa"/>
              <w:right w:w="0" w:type="dxa"/>
            </w:tcMar>
            <w:vAlign w:val="center"/>
          </w:tcPr>
          <w:p w:rsidR="00853C77" w:rsidRPr="00740708" w:rsidRDefault="00740708" w:rsidP="00740708">
            <w:pPr>
              <w:pStyle w:val="a3"/>
              <w:spacing w:after="0"/>
              <w:ind w:left="0"/>
              <w:rPr>
                <w:rFonts w:ascii="Simplified Arabic" w:hAnsi="Simplified Arabic" w:cs="Simplified Arabic"/>
                <w:b/>
                <w:noProof/>
                <w:sz w:val="24"/>
                <w:szCs w:val="24"/>
              </w:rPr>
            </w:pPr>
            <w:r w:rsidRPr="00740708">
              <w:rPr>
                <w:rFonts w:ascii="Simplified Arabic" w:hAnsi="Simplified Arabic" w:cs="Simplified Arabic"/>
                <w:b/>
                <w:sz w:val="24"/>
                <w:szCs w:val="24"/>
                <w:rtl/>
              </w:rPr>
              <w:t>الجهني، هند و العتيبي، نوف ( 2008): الخدمة الاجتماعية في المجال المدرسي، مكتبة الرشد.</w:t>
            </w:r>
          </w:p>
        </w:tc>
        <w:tc>
          <w:tcPr>
            <w:tcW w:w="2110" w:type="dxa"/>
            <w:shd w:val="clear" w:color="auto" w:fill="F2F2F2" w:themeFill="background1" w:themeFillShade="F2"/>
            <w:tcMar>
              <w:top w:w="0" w:type="dxa"/>
              <w:left w:w="0" w:type="dxa"/>
              <w:bottom w:w="0" w:type="dxa"/>
              <w:right w:w="0" w:type="dxa"/>
            </w:tcMar>
            <w:vAlign w:val="center"/>
          </w:tcPr>
          <w:p w:rsidR="00853C77" w:rsidRPr="00740708" w:rsidRDefault="005A690D" w:rsidP="00740708">
            <w:pPr>
              <w:bidi/>
              <w:jc w:val="center"/>
              <w:rPr>
                <w:rFonts w:ascii="Simplified Arabic" w:hAnsi="Simplified Arabic" w:cs="Simplified Arabic"/>
                <w:b/>
                <w:bCs/>
                <w:color w:val="auto"/>
              </w:rPr>
            </w:pPr>
            <w:r w:rsidRPr="00740708">
              <w:rPr>
                <w:rFonts w:ascii="Simplified Arabic" w:hAnsi="Simplified Arabic" w:cs="Simplified Arabic"/>
                <w:b/>
                <w:bCs/>
                <w:color w:val="auto"/>
                <w:rtl/>
              </w:rPr>
              <w:t>الكتب الرئيسية</w:t>
            </w:r>
          </w:p>
        </w:tc>
      </w:tr>
      <w:tr w:rsidR="00853C77" w:rsidRPr="00740708" w:rsidTr="00B52968">
        <w:trPr>
          <w:cantSplit/>
          <w:trHeight w:val="550"/>
        </w:trPr>
        <w:tc>
          <w:tcPr>
            <w:tcW w:w="8080" w:type="dxa"/>
            <w:shd w:val="clear" w:color="auto" w:fill="FFFFFF"/>
            <w:tcMar>
              <w:top w:w="0" w:type="dxa"/>
              <w:left w:w="0" w:type="dxa"/>
              <w:bottom w:w="0" w:type="dxa"/>
              <w:right w:w="0" w:type="dxa"/>
            </w:tcMar>
            <w:vAlign w:val="center"/>
          </w:tcPr>
          <w:p w:rsidR="001F48EA" w:rsidRPr="00740708" w:rsidRDefault="001F48EA" w:rsidP="00740708">
            <w:pPr>
              <w:pStyle w:val="a3"/>
              <w:numPr>
                <w:ilvl w:val="0"/>
                <w:numId w:val="8"/>
              </w:numPr>
              <w:spacing w:after="0"/>
              <w:rPr>
                <w:rFonts w:ascii="Simplified Arabic" w:hAnsi="Simplified Arabic" w:cs="Simplified Arabic"/>
                <w:b/>
                <w:noProof/>
                <w:sz w:val="24"/>
                <w:szCs w:val="24"/>
              </w:rPr>
            </w:pPr>
            <w:r w:rsidRPr="00740708">
              <w:rPr>
                <w:rFonts w:ascii="Simplified Arabic" w:hAnsi="Simplified Arabic" w:cs="Simplified Arabic"/>
                <w:b/>
                <w:noProof/>
                <w:sz w:val="24"/>
                <w:szCs w:val="24"/>
                <w:rtl/>
              </w:rPr>
              <w:t>أبو المعاطي، ماهر (2010) : الخدمة الإجتماعية في المجال التعليمي، دار الزهراء .</w:t>
            </w:r>
          </w:p>
          <w:p w:rsidR="001F48EA" w:rsidRPr="00740708" w:rsidRDefault="001F48EA" w:rsidP="00740708">
            <w:pPr>
              <w:pStyle w:val="a3"/>
              <w:numPr>
                <w:ilvl w:val="0"/>
                <w:numId w:val="8"/>
              </w:numPr>
              <w:spacing w:after="0"/>
              <w:rPr>
                <w:rFonts w:ascii="Simplified Arabic" w:hAnsi="Simplified Arabic" w:cs="Simplified Arabic"/>
                <w:b/>
                <w:noProof/>
                <w:sz w:val="24"/>
                <w:szCs w:val="24"/>
                <w:rtl/>
              </w:rPr>
            </w:pPr>
            <w:r w:rsidRPr="00740708">
              <w:rPr>
                <w:rFonts w:ascii="Simplified Arabic" w:hAnsi="Simplified Arabic" w:cs="Simplified Arabic"/>
                <w:b/>
                <w:sz w:val="24"/>
                <w:szCs w:val="24"/>
                <w:rtl/>
              </w:rPr>
              <w:t xml:space="preserve">غباري، محمد سلامة </w:t>
            </w:r>
            <w:r w:rsidRPr="00740708">
              <w:rPr>
                <w:rFonts w:ascii="Simplified Arabic" w:hAnsi="Simplified Arabic" w:cs="Simplified Arabic"/>
                <w:b/>
                <w:noProof/>
                <w:sz w:val="24"/>
                <w:szCs w:val="24"/>
                <w:rtl/>
              </w:rPr>
              <w:t>(  ) : الخدمة الاجتماعية المدرسية، المكتب الجامعي الحديث.</w:t>
            </w:r>
          </w:p>
          <w:p w:rsidR="00BA6B99" w:rsidRDefault="001F48EA" w:rsidP="00740708">
            <w:pPr>
              <w:pStyle w:val="a3"/>
              <w:numPr>
                <w:ilvl w:val="0"/>
                <w:numId w:val="8"/>
              </w:numPr>
              <w:spacing w:after="0"/>
              <w:rPr>
                <w:rFonts w:ascii="Simplified Arabic" w:hAnsi="Simplified Arabic" w:cs="Simplified Arabic"/>
                <w:b/>
                <w:noProof/>
                <w:sz w:val="24"/>
                <w:szCs w:val="24"/>
              </w:rPr>
            </w:pPr>
            <w:r w:rsidRPr="00740708">
              <w:rPr>
                <w:rFonts w:ascii="Simplified Arabic" w:hAnsi="Simplified Arabic" w:cs="Simplified Arabic"/>
                <w:b/>
                <w:noProof/>
                <w:sz w:val="24"/>
                <w:szCs w:val="24"/>
                <w:rtl/>
              </w:rPr>
              <w:t>غباشي، معتز (2000): دليل المناهج عمل الأخصائي الاجتماعي بالمدارس.</w:t>
            </w:r>
          </w:p>
          <w:p w:rsidR="00E93D4D" w:rsidRPr="00740708" w:rsidRDefault="00E93D4D" w:rsidP="00740708">
            <w:pPr>
              <w:pStyle w:val="a3"/>
              <w:numPr>
                <w:ilvl w:val="0"/>
                <w:numId w:val="8"/>
              </w:numPr>
              <w:spacing w:after="0"/>
              <w:rPr>
                <w:rFonts w:ascii="Simplified Arabic" w:hAnsi="Simplified Arabic" w:cs="Simplified Arabic"/>
                <w:b/>
                <w:noProof/>
                <w:sz w:val="24"/>
                <w:szCs w:val="24"/>
              </w:rPr>
            </w:pPr>
            <w:r>
              <w:rPr>
                <w:rFonts w:ascii="Simplified Arabic" w:hAnsi="Simplified Arabic" w:cs="Simplified Arabic" w:hint="cs"/>
                <w:rtl/>
              </w:rPr>
              <w:t>عرض دليل إجراءات العمل في إدارة التوجيه والإرشاد بالمدارس</w:t>
            </w:r>
            <w:r>
              <w:rPr>
                <w:rFonts w:ascii="Simplified Arabic" w:hAnsi="Simplified Arabic" w:cs="Simplified Arabic" w:hint="cs"/>
                <w:b/>
                <w:noProof/>
                <w:sz w:val="24"/>
                <w:szCs w:val="24"/>
                <w:rtl/>
              </w:rPr>
              <w:t>.</w:t>
            </w:r>
            <w:bookmarkStart w:id="0" w:name="_GoBack"/>
            <w:bookmarkEnd w:id="0"/>
          </w:p>
        </w:tc>
        <w:tc>
          <w:tcPr>
            <w:tcW w:w="2110" w:type="dxa"/>
            <w:shd w:val="clear" w:color="auto" w:fill="F2F2F2" w:themeFill="background1" w:themeFillShade="F2"/>
            <w:tcMar>
              <w:top w:w="0" w:type="dxa"/>
              <w:left w:w="0" w:type="dxa"/>
              <w:bottom w:w="0" w:type="dxa"/>
              <w:right w:w="0" w:type="dxa"/>
            </w:tcMar>
            <w:vAlign w:val="center"/>
          </w:tcPr>
          <w:p w:rsidR="00853C77" w:rsidRPr="00740708" w:rsidRDefault="005A690D" w:rsidP="00740708">
            <w:pPr>
              <w:pStyle w:val="TableGrid1"/>
              <w:bidi/>
              <w:jc w:val="center"/>
              <w:rPr>
                <w:rFonts w:ascii="Simplified Arabic" w:hAnsi="Simplified Arabic" w:cs="Simplified Arabic"/>
                <w:b/>
                <w:bCs/>
                <w:color w:val="auto"/>
                <w:szCs w:val="24"/>
              </w:rPr>
            </w:pPr>
            <w:r w:rsidRPr="00740708">
              <w:rPr>
                <w:rFonts w:ascii="Simplified Arabic" w:hAnsi="Simplified Arabic" w:cs="Simplified Arabic"/>
                <w:b/>
                <w:bCs/>
                <w:color w:val="auto"/>
                <w:szCs w:val="24"/>
                <w:rtl/>
              </w:rPr>
              <w:t xml:space="preserve">المراجع </w:t>
            </w:r>
            <w:r w:rsidR="007E320D" w:rsidRPr="00740708">
              <w:rPr>
                <w:rFonts w:ascii="Simplified Arabic" w:hAnsi="Simplified Arabic" w:cs="Simplified Arabic"/>
                <w:b/>
                <w:bCs/>
                <w:color w:val="auto"/>
                <w:szCs w:val="24"/>
                <w:rtl/>
              </w:rPr>
              <w:t>التكميلية</w:t>
            </w:r>
            <w:r w:rsidRPr="00740708">
              <w:rPr>
                <w:rFonts w:ascii="Simplified Arabic" w:hAnsi="Simplified Arabic" w:cs="Simplified Arabic"/>
                <w:b/>
                <w:bCs/>
                <w:color w:val="auto"/>
                <w:szCs w:val="24"/>
                <w:rtl/>
              </w:rPr>
              <w:t xml:space="preserve"> (إن وجد)</w:t>
            </w:r>
          </w:p>
        </w:tc>
      </w:tr>
      <w:tr w:rsidR="00BA6B99" w:rsidRPr="00740708" w:rsidTr="00B52968">
        <w:trPr>
          <w:cantSplit/>
          <w:trHeight w:val="550"/>
        </w:trPr>
        <w:tc>
          <w:tcPr>
            <w:tcW w:w="8080" w:type="dxa"/>
            <w:shd w:val="clear" w:color="auto" w:fill="FFFFFF"/>
            <w:tcMar>
              <w:top w:w="0" w:type="dxa"/>
              <w:left w:w="0" w:type="dxa"/>
              <w:bottom w:w="0" w:type="dxa"/>
              <w:right w:w="0" w:type="dxa"/>
            </w:tcMar>
            <w:vAlign w:val="center"/>
          </w:tcPr>
          <w:p w:rsidR="001F48EA" w:rsidRPr="00740708" w:rsidRDefault="001F48EA" w:rsidP="00825C06">
            <w:pPr>
              <w:tabs>
                <w:tab w:val="left" w:pos="1121"/>
              </w:tabs>
              <w:ind w:left="-58"/>
              <w:jc w:val="right"/>
              <w:rPr>
                <w:rFonts w:ascii="Simplified Arabic" w:hAnsi="Simplified Arabic" w:cs="Simplified Arabic"/>
                <w:b/>
                <w:rtl/>
              </w:rPr>
            </w:pPr>
            <w:r w:rsidRPr="00740708">
              <w:rPr>
                <w:rFonts w:ascii="Simplified Arabic" w:hAnsi="Simplified Arabic" w:cs="Simplified Arabic"/>
                <w:b/>
                <w:rtl/>
              </w:rPr>
              <w:lastRenderedPageBreak/>
              <w:t>1- التعليم التعاوني .</w:t>
            </w:r>
          </w:p>
          <w:p w:rsidR="001F48EA" w:rsidRPr="00740708" w:rsidRDefault="001F48EA" w:rsidP="00825C06">
            <w:pPr>
              <w:tabs>
                <w:tab w:val="left" w:pos="1121"/>
              </w:tabs>
              <w:ind w:left="-58"/>
              <w:jc w:val="right"/>
              <w:rPr>
                <w:rFonts w:ascii="Simplified Arabic" w:hAnsi="Simplified Arabic" w:cs="Simplified Arabic"/>
                <w:b/>
              </w:rPr>
            </w:pPr>
            <w:r w:rsidRPr="00740708">
              <w:rPr>
                <w:rFonts w:ascii="Simplified Arabic" w:hAnsi="Simplified Arabic" w:cs="Simplified Arabic"/>
                <w:b/>
                <w:rtl/>
              </w:rPr>
              <w:t>2- العصف الذهني .</w:t>
            </w:r>
          </w:p>
          <w:p w:rsidR="001F48EA" w:rsidRPr="00740708" w:rsidRDefault="001F48EA" w:rsidP="00825C06">
            <w:pPr>
              <w:tabs>
                <w:tab w:val="left" w:pos="1121"/>
              </w:tabs>
              <w:ind w:left="-58"/>
              <w:jc w:val="right"/>
              <w:rPr>
                <w:rFonts w:ascii="Simplified Arabic" w:hAnsi="Simplified Arabic" w:cs="Simplified Arabic"/>
                <w:b/>
                <w:rtl/>
              </w:rPr>
            </w:pPr>
            <w:r w:rsidRPr="00740708">
              <w:rPr>
                <w:rFonts w:ascii="Simplified Arabic" w:hAnsi="Simplified Arabic" w:cs="Simplified Arabic"/>
                <w:b/>
                <w:rtl/>
              </w:rPr>
              <w:t>3- المحاضرات والحوار والمناقشات الجماعية .</w:t>
            </w:r>
          </w:p>
          <w:p w:rsidR="001F48EA" w:rsidRPr="00740708" w:rsidRDefault="001F48EA" w:rsidP="00825C06">
            <w:pPr>
              <w:tabs>
                <w:tab w:val="left" w:pos="1121"/>
              </w:tabs>
              <w:ind w:left="-58"/>
              <w:jc w:val="right"/>
              <w:rPr>
                <w:rFonts w:ascii="Simplified Arabic" w:hAnsi="Simplified Arabic" w:cs="Simplified Arabic"/>
                <w:b/>
                <w:rtl/>
              </w:rPr>
            </w:pPr>
            <w:r w:rsidRPr="00740708">
              <w:rPr>
                <w:rFonts w:ascii="Simplified Arabic" w:hAnsi="Simplified Arabic" w:cs="Simplified Arabic"/>
                <w:b/>
                <w:rtl/>
              </w:rPr>
              <w:t>4- الواجبات المنزلية والتكليفات بالبحوث العلمية المكتبية.</w:t>
            </w:r>
          </w:p>
          <w:p w:rsidR="001F48EA" w:rsidRPr="00740708" w:rsidRDefault="001F48EA" w:rsidP="00825C06">
            <w:pPr>
              <w:jc w:val="right"/>
              <w:rPr>
                <w:rFonts w:ascii="Simplified Arabic" w:hAnsi="Simplified Arabic" w:cs="Simplified Arabic"/>
                <w:b/>
                <w:rtl/>
              </w:rPr>
            </w:pPr>
            <w:r w:rsidRPr="00740708">
              <w:rPr>
                <w:rFonts w:ascii="Simplified Arabic" w:hAnsi="Simplified Arabic" w:cs="Simplified Arabic"/>
                <w:b/>
                <w:rtl/>
              </w:rPr>
              <w:t>6- التفكير والمشاركة المزدوجة.</w:t>
            </w:r>
          </w:p>
          <w:p w:rsidR="00BA6B99" w:rsidRPr="00825C06" w:rsidRDefault="001F48EA" w:rsidP="00825C06">
            <w:pPr>
              <w:jc w:val="right"/>
              <w:rPr>
                <w:rFonts w:ascii="Simplified Arabic" w:hAnsi="Simplified Arabic" w:cs="Simplified Arabic"/>
                <w:b/>
              </w:rPr>
            </w:pPr>
            <w:r w:rsidRPr="00740708">
              <w:rPr>
                <w:rFonts w:ascii="Simplified Arabic" w:hAnsi="Simplified Arabic" w:cs="Simplified Arabic"/>
                <w:b/>
                <w:rtl/>
              </w:rPr>
              <w:t>7- كسر الحواجز.</w:t>
            </w:r>
          </w:p>
        </w:tc>
        <w:tc>
          <w:tcPr>
            <w:tcW w:w="2110" w:type="dxa"/>
            <w:shd w:val="clear" w:color="auto" w:fill="F2F2F2" w:themeFill="background1" w:themeFillShade="F2"/>
            <w:tcMar>
              <w:top w:w="0" w:type="dxa"/>
              <w:left w:w="0" w:type="dxa"/>
              <w:bottom w:w="0" w:type="dxa"/>
              <w:right w:w="0" w:type="dxa"/>
            </w:tcMar>
            <w:vAlign w:val="center"/>
          </w:tcPr>
          <w:p w:rsidR="00BA6B99" w:rsidRPr="00740708" w:rsidRDefault="00BA6B99" w:rsidP="00740708">
            <w:pPr>
              <w:pStyle w:val="TableGrid1"/>
              <w:bidi/>
              <w:jc w:val="center"/>
              <w:rPr>
                <w:rFonts w:ascii="Simplified Arabic" w:hAnsi="Simplified Arabic" w:cs="Simplified Arabic"/>
                <w:b/>
                <w:bCs/>
                <w:color w:val="auto"/>
                <w:szCs w:val="24"/>
              </w:rPr>
            </w:pPr>
            <w:r w:rsidRPr="00740708">
              <w:rPr>
                <w:rFonts w:ascii="Simplified Arabic" w:hAnsi="Simplified Arabic" w:cs="Simplified Arabic"/>
                <w:b/>
                <w:bCs/>
                <w:color w:val="auto"/>
                <w:szCs w:val="24"/>
                <w:rtl/>
              </w:rPr>
              <w:t>استراتيجيات التعليم</w:t>
            </w:r>
          </w:p>
        </w:tc>
      </w:tr>
    </w:tbl>
    <w:p w:rsidR="00853C77" w:rsidRDefault="00853C77" w:rsidP="00026F4A">
      <w:pPr>
        <w:bidi/>
        <w:rPr>
          <w:rFonts w:ascii="Simplified Arabic" w:hAnsi="Simplified Arabic" w:cs="Simplified Arabic"/>
          <w:bCs/>
          <w:color w:val="auto"/>
          <w:rtl/>
        </w:rPr>
      </w:pPr>
    </w:p>
    <w:p w:rsidR="002D319C" w:rsidRDefault="002D319C" w:rsidP="002D319C">
      <w:pPr>
        <w:bidi/>
        <w:rPr>
          <w:rFonts w:ascii="Simplified Arabic" w:hAnsi="Simplified Arabic" w:cs="Simplified Arabic"/>
          <w:bCs/>
          <w:color w:val="auto"/>
          <w:rtl/>
        </w:rPr>
      </w:pPr>
    </w:p>
    <w:p w:rsidR="002D319C" w:rsidRPr="00740708" w:rsidRDefault="002D319C" w:rsidP="002D319C">
      <w:pPr>
        <w:bidi/>
        <w:rPr>
          <w:rFonts w:ascii="Simplified Arabic" w:hAnsi="Simplified Arabic" w:cs="Simplified Arabic"/>
          <w:bCs/>
          <w:color w:val="auto"/>
        </w:rPr>
      </w:pPr>
    </w:p>
    <w:p w:rsidR="007B644B" w:rsidRPr="00825C06" w:rsidRDefault="007B644B" w:rsidP="00825C06">
      <w:pPr>
        <w:pStyle w:val="a3"/>
        <w:numPr>
          <w:ilvl w:val="0"/>
          <w:numId w:val="11"/>
        </w:numPr>
        <w:rPr>
          <w:rFonts w:ascii="Simplified Arabic" w:hAnsi="Simplified Arabic" w:cs="Simplified Arabic"/>
          <w:bCs/>
        </w:rPr>
      </w:pPr>
      <w:r w:rsidRPr="00825C06">
        <w:rPr>
          <w:rFonts w:ascii="Simplified Arabic" w:hAnsi="Simplified Arabic" w:cs="Simplified Arabic"/>
          <w:bCs/>
          <w:rtl/>
        </w:rPr>
        <w:t>طرق التقييم:</w:t>
      </w:r>
    </w:p>
    <w:tbl>
      <w:tblPr>
        <w:tblW w:w="10925" w:type="dxa"/>
        <w:jc w:val="center"/>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2268"/>
        <w:gridCol w:w="10"/>
        <w:gridCol w:w="2684"/>
        <w:gridCol w:w="2561"/>
        <w:gridCol w:w="1701"/>
        <w:gridCol w:w="1701"/>
      </w:tblGrid>
      <w:tr w:rsidR="00B52968" w:rsidRPr="00A90B55" w:rsidTr="002D319C">
        <w:trPr>
          <w:cantSplit/>
          <w:trHeight w:val="450"/>
          <w:jc w:val="center"/>
        </w:trPr>
        <w:tc>
          <w:tcPr>
            <w:tcW w:w="2268" w:type="dxa"/>
            <w:shd w:val="clear" w:color="auto" w:fill="F2F2F2"/>
            <w:tcMar>
              <w:top w:w="0" w:type="dxa"/>
              <w:left w:w="0" w:type="dxa"/>
              <w:bottom w:w="0" w:type="dxa"/>
              <w:right w:w="0" w:type="dxa"/>
            </w:tcMar>
            <w:vAlign w:val="center"/>
          </w:tcPr>
          <w:p w:rsidR="00B52968" w:rsidRPr="00A90B55" w:rsidRDefault="00B52968" w:rsidP="002D319C">
            <w:pPr>
              <w:pStyle w:val="TableGrid1"/>
              <w:bidi/>
              <w:jc w:val="center"/>
              <w:rPr>
                <w:rFonts w:ascii="Simplified Arabic" w:hAnsi="Simplified Arabic" w:cs="Simplified Arabic"/>
                <w:bCs/>
                <w:color w:val="auto"/>
                <w:szCs w:val="24"/>
                <w:rtl/>
              </w:rPr>
            </w:pPr>
            <w:r w:rsidRPr="00A90B55">
              <w:rPr>
                <w:rFonts w:ascii="Simplified Arabic" w:hAnsi="Simplified Arabic" w:cs="Simplified Arabic"/>
                <w:bCs/>
                <w:color w:val="auto"/>
                <w:szCs w:val="24"/>
                <w:rtl/>
              </w:rPr>
              <w:t>تاريخ التغذية الراجعة</w:t>
            </w:r>
          </w:p>
          <w:p w:rsidR="00B52968" w:rsidRPr="00A90B55" w:rsidRDefault="00B52968" w:rsidP="002D319C">
            <w:pPr>
              <w:pStyle w:val="TableGrid1"/>
              <w:bidi/>
              <w:jc w:val="center"/>
              <w:rPr>
                <w:rFonts w:ascii="Simplified Arabic" w:hAnsi="Simplified Arabic" w:cs="Simplified Arabic"/>
                <w:bCs/>
                <w:color w:val="auto"/>
                <w:szCs w:val="24"/>
                <w:rtl/>
              </w:rPr>
            </w:pPr>
            <w:r w:rsidRPr="00A90B55">
              <w:rPr>
                <w:rFonts w:ascii="Simplified Arabic" w:hAnsi="Simplified Arabic" w:cs="Simplified Arabic"/>
                <w:bCs/>
                <w:color w:val="auto"/>
                <w:szCs w:val="24"/>
                <w:rtl/>
              </w:rPr>
              <w:t>(تزويد الطالبات بالنتيجة)*</w:t>
            </w:r>
          </w:p>
        </w:tc>
        <w:tc>
          <w:tcPr>
            <w:tcW w:w="2694" w:type="dxa"/>
            <w:gridSpan w:val="2"/>
            <w:shd w:val="clear" w:color="auto" w:fill="F2F2F2"/>
            <w:tcMar>
              <w:top w:w="0" w:type="dxa"/>
              <w:left w:w="0" w:type="dxa"/>
              <w:bottom w:w="0" w:type="dxa"/>
              <w:right w:w="0" w:type="dxa"/>
            </w:tcMar>
            <w:vAlign w:val="center"/>
          </w:tcPr>
          <w:p w:rsidR="00B52968" w:rsidRPr="00A90B55" w:rsidRDefault="00B52968" w:rsidP="002D319C">
            <w:pPr>
              <w:pStyle w:val="TableGrid1"/>
              <w:bidi/>
              <w:jc w:val="center"/>
              <w:rPr>
                <w:rFonts w:ascii="Simplified Arabic" w:hAnsi="Simplified Arabic" w:cs="Simplified Arabic"/>
                <w:bCs/>
                <w:color w:val="auto"/>
                <w:szCs w:val="24"/>
              </w:rPr>
            </w:pPr>
            <w:r w:rsidRPr="00A90B55">
              <w:rPr>
                <w:rFonts w:ascii="Simplified Arabic" w:hAnsi="Simplified Arabic" w:cs="Simplified Arabic"/>
                <w:bCs/>
                <w:color w:val="auto"/>
                <w:szCs w:val="24"/>
                <w:rtl/>
              </w:rPr>
              <w:t>تاريخ التقييم</w:t>
            </w:r>
          </w:p>
        </w:tc>
        <w:tc>
          <w:tcPr>
            <w:tcW w:w="2561" w:type="dxa"/>
            <w:shd w:val="clear" w:color="auto" w:fill="F2F2F2"/>
            <w:tcMar>
              <w:top w:w="0" w:type="dxa"/>
              <w:left w:w="0" w:type="dxa"/>
              <w:bottom w:w="0" w:type="dxa"/>
              <w:right w:w="0" w:type="dxa"/>
            </w:tcMar>
            <w:vAlign w:val="center"/>
          </w:tcPr>
          <w:p w:rsidR="00B52968" w:rsidRPr="00A90B55" w:rsidRDefault="00B52968" w:rsidP="002D319C">
            <w:pPr>
              <w:pStyle w:val="TableGrid1"/>
              <w:bidi/>
              <w:jc w:val="center"/>
              <w:rPr>
                <w:rFonts w:ascii="Simplified Arabic" w:hAnsi="Simplified Arabic" w:cs="Simplified Arabic"/>
                <w:bCs/>
                <w:color w:val="auto"/>
                <w:szCs w:val="24"/>
              </w:rPr>
            </w:pPr>
            <w:r w:rsidRPr="00A90B55">
              <w:rPr>
                <w:rFonts w:ascii="Simplified Arabic" w:hAnsi="Simplified Arabic" w:cs="Simplified Arabic"/>
                <w:bCs/>
                <w:color w:val="auto"/>
                <w:szCs w:val="24"/>
                <w:rtl/>
              </w:rPr>
              <w:t>تقسيم الدرجات</w:t>
            </w:r>
          </w:p>
        </w:tc>
        <w:tc>
          <w:tcPr>
            <w:tcW w:w="3402" w:type="dxa"/>
            <w:gridSpan w:val="2"/>
            <w:shd w:val="clear" w:color="auto" w:fill="F2F2F2"/>
            <w:vAlign w:val="center"/>
          </w:tcPr>
          <w:p w:rsidR="00B52968" w:rsidRPr="00A90B55" w:rsidRDefault="00B52968" w:rsidP="002D319C">
            <w:pPr>
              <w:pStyle w:val="TableGrid1"/>
              <w:bidi/>
              <w:jc w:val="center"/>
              <w:rPr>
                <w:rFonts w:ascii="Simplified Arabic" w:hAnsi="Simplified Arabic" w:cs="Simplified Arabic"/>
                <w:bCs/>
                <w:color w:val="auto"/>
                <w:szCs w:val="24"/>
                <w:rtl/>
              </w:rPr>
            </w:pPr>
            <w:r w:rsidRPr="00A90B55">
              <w:rPr>
                <w:rFonts w:ascii="Simplified Arabic" w:hAnsi="Simplified Arabic" w:cs="Simplified Arabic"/>
                <w:bCs/>
                <w:color w:val="auto"/>
                <w:szCs w:val="24"/>
                <w:rtl/>
              </w:rPr>
              <w:t>النوع</w:t>
            </w:r>
          </w:p>
        </w:tc>
      </w:tr>
      <w:tr w:rsidR="00B52968" w:rsidRPr="00A90B55" w:rsidTr="002D319C">
        <w:trPr>
          <w:cantSplit/>
          <w:trHeight w:val="450"/>
          <w:jc w:val="center"/>
        </w:trPr>
        <w:tc>
          <w:tcPr>
            <w:tcW w:w="4962" w:type="dxa"/>
            <w:gridSpan w:val="3"/>
            <w:shd w:val="clear" w:color="auto" w:fill="FFFFFF"/>
            <w:tcMar>
              <w:top w:w="0" w:type="dxa"/>
              <w:left w:w="0" w:type="dxa"/>
              <w:bottom w:w="0" w:type="dxa"/>
              <w:right w:w="0" w:type="dxa"/>
            </w:tcMar>
            <w:vAlign w:val="center"/>
          </w:tcPr>
          <w:p w:rsidR="00B52968" w:rsidRPr="00412A33" w:rsidRDefault="00B52968" w:rsidP="002D319C">
            <w:pPr>
              <w:pStyle w:val="TableGrid1"/>
              <w:bidi/>
              <w:jc w:val="center"/>
              <w:rPr>
                <w:rFonts w:ascii="Simplified Arabic" w:hAnsi="Simplified Arabic" w:cs="Simplified Arabic"/>
                <w:b/>
                <w:color w:val="auto"/>
                <w:szCs w:val="24"/>
              </w:rPr>
            </w:pPr>
            <w:r w:rsidRPr="00412A33">
              <w:rPr>
                <w:rFonts w:ascii="Simplified Arabic" w:hAnsi="Simplified Arabic" w:cs="Simplified Arabic" w:hint="cs"/>
                <w:b/>
                <w:color w:val="auto"/>
                <w:szCs w:val="24"/>
                <w:rtl/>
              </w:rPr>
              <w:t>مستمر</w:t>
            </w:r>
          </w:p>
        </w:tc>
        <w:tc>
          <w:tcPr>
            <w:tcW w:w="2561" w:type="dxa"/>
            <w:shd w:val="clear" w:color="auto" w:fill="FFFFFF"/>
            <w:tcMar>
              <w:top w:w="0" w:type="dxa"/>
              <w:left w:w="0" w:type="dxa"/>
              <w:bottom w:w="0" w:type="dxa"/>
              <w:right w:w="0" w:type="dxa"/>
            </w:tcMar>
            <w:vAlign w:val="center"/>
          </w:tcPr>
          <w:p w:rsidR="00B52968" w:rsidRPr="00412A33" w:rsidRDefault="00B52968" w:rsidP="002D319C">
            <w:pPr>
              <w:pStyle w:val="TableGrid1"/>
              <w:bidi/>
              <w:jc w:val="center"/>
              <w:rPr>
                <w:rFonts w:ascii="Simplified Arabic" w:hAnsi="Simplified Arabic" w:cs="Simplified Arabic"/>
                <w:b/>
                <w:color w:val="auto"/>
                <w:szCs w:val="24"/>
              </w:rPr>
            </w:pPr>
            <w:r>
              <w:rPr>
                <w:rFonts w:ascii="Simplified Arabic" w:hAnsi="Simplified Arabic" w:cs="Simplified Arabic" w:hint="cs"/>
                <w:b/>
                <w:color w:val="auto"/>
                <w:szCs w:val="24"/>
                <w:rtl/>
              </w:rPr>
              <w:t>10</w:t>
            </w:r>
            <w:r w:rsidRPr="00412A33">
              <w:rPr>
                <w:rFonts w:ascii="Simplified Arabic" w:hAnsi="Simplified Arabic" w:cs="Simplified Arabic" w:hint="cs"/>
                <w:b/>
                <w:color w:val="auto"/>
                <w:szCs w:val="24"/>
                <w:rtl/>
              </w:rPr>
              <w:t xml:space="preserve"> درجات</w:t>
            </w:r>
          </w:p>
        </w:tc>
        <w:tc>
          <w:tcPr>
            <w:tcW w:w="3402" w:type="dxa"/>
            <w:gridSpan w:val="2"/>
            <w:shd w:val="clear" w:color="auto" w:fill="F2F2F2"/>
            <w:vAlign w:val="center"/>
          </w:tcPr>
          <w:p w:rsidR="00B52968" w:rsidRPr="00A90B55" w:rsidRDefault="00B52968" w:rsidP="002D319C">
            <w:pPr>
              <w:pStyle w:val="TableGrid1"/>
              <w:bidi/>
              <w:jc w:val="center"/>
              <w:rPr>
                <w:rFonts w:ascii="Simplified Arabic" w:hAnsi="Simplified Arabic" w:cs="Simplified Arabic"/>
                <w:bCs/>
                <w:color w:val="auto"/>
                <w:szCs w:val="24"/>
              </w:rPr>
            </w:pPr>
            <w:r w:rsidRPr="00A90B55">
              <w:rPr>
                <w:rFonts w:ascii="Simplified Arabic" w:hAnsi="Simplified Arabic" w:cs="Simplified Arabic"/>
                <w:bCs/>
                <w:color w:val="auto"/>
                <w:szCs w:val="24"/>
                <w:rtl/>
              </w:rPr>
              <w:t xml:space="preserve">مشاركة </w:t>
            </w:r>
            <w:r>
              <w:rPr>
                <w:rFonts w:ascii="Simplified Arabic" w:hAnsi="Simplified Arabic" w:cs="Simplified Arabic" w:hint="cs"/>
                <w:bCs/>
                <w:color w:val="auto"/>
                <w:szCs w:val="24"/>
                <w:rtl/>
              </w:rPr>
              <w:t>وواجبات</w:t>
            </w:r>
          </w:p>
        </w:tc>
      </w:tr>
      <w:tr w:rsidR="00B52968" w:rsidRPr="00A90B55" w:rsidTr="002D319C">
        <w:trPr>
          <w:cantSplit/>
          <w:trHeight w:val="450"/>
          <w:jc w:val="center"/>
        </w:trPr>
        <w:tc>
          <w:tcPr>
            <w:tcW w:w="4962" w:type="dxa"/>
            <w:gridSpan w:val="3"/>
            <w:shd w:val="clear" w:color="auto" w:fill="FFFFFF"/>
            <w:tcMar>
              <w:top w:w="0" w:type="dxa"/>
              <w:left w:w="0" w:type="dxa"/>
              <w:bottom w:w="0" w:type="dxa"/>
              <w:right w:w="0" w:type="dxa"/>
            </w:tcMar>
            <w:vAlign w:val="center"/>
          </w:tcPr>
          <w:p w:rsidR="00B52968" w:rsidRPr="00412A33" w:rsidRDefault="00B52968" w:rsidP="002D319C">
            <w:pPr>
              <w:pStyle w:val="TableGrid1"/>
              <w:bidi/>
              <w:jc w:val="center"/>
              <w:rPr>
                <w:rFonts w:ascii="Simplified Arabic" w:hAnsi="Simplified Arabic" w:cs="Simplified Arabic"/>
                <w:b/>
                <w:color w:val="auto"/>
                <w:szCs w:val="24"/>
                <w:rtl/>
              </w:rPr>
            </w:pPr>
            <w:r w:rsidRPr="00412A33">
              <w:rPr>
                <w:rFonts w:ascii="Simplified Arabic" w:hAnsi="Simplified Arabic" w:cs="Simplified Arabic" w:hint="cs"/>
                <w:b/>
                <w:color w:val="auto"/>
                <w:szCs w:val="24"/>
                <w:rtl/>
              </w:rPr>
              <w:t>مستمر</w:t>
            </w:r>
          </w:p>
        </w:tc>
        <w:tc>
          <w:tcPr>
            <w:tcW w:w="2561" w:type="dxa"/>
            <w:shd w:val="clear" w:color="auto" w:fill="FFFFFF"/>
            <w:tcMar>
              <w:top w:w="0" w:type="dxa"/>
              <w:left w:w="0" w:type="dxa"/>
              <w:bottom w:w="0" w:type="dxa"/>
              <w:right w:w="0" w:type="dxa"/>
            </w:tcMar>
            <w:vAlign w:val="center"/>
          </w:tcPr>
          <w:p w:rsidR="00B52968" w:rsidRDefault="00B52968" w:rsidP="002D319C">
            <w:pPr>
              <w:pStyle w:val="TableGrid1"/>
              <w:bidi/>
              <w:jc w:val="center"/>
              <w:rPr>
                <w:rFonts w:ascii="Simplified Arabic" w:hAnsi="Simplified Arabic" w:cs="Simplified Arabic"/>
                <w:b/>
                <w:color w:val="auto"/>
                <w:szCs w:val="24"/>
                <w:rtl/>
              </w:rPr>
            </w:pPr>
            <w:r>
              <w:rPr>
                <w:rFonts w:ascii="Simplified Arabic" w:hAnsi="Simplified Arabic" w:cs="Simplified Arabic" w:hint="cs"/>
                <w:b/>
                <w:color w:val="auto"/>
                <w:szCs w:val="24"/>
                <w:rtl/>
              </w:rPr>
              <w:t>10 درجات</w:t>
            </w:r>
          </w:p>
        </w:tc>
        <w:tc>
          <w:tcPr>
            <w:tcW w:w="3402" w:type="dxa"/>
            <w:gridSpan w:val="2"/>
            <w:shd w:val="clear" w:color="auto" w:fill="F2F2F2"/>
            <w:vAlign w:val="center"/>
          </w:tcPr>
          <w:p w:rsidR="00B52968" w:rsidRPr="00A90B55" w:rsidRDefault="00B52968" w:rsidP="00B52968">
            <w:pPr>
              <w:pStyle w:val="TableGrid1"/>
              <w:bidi/>
              <w:jc w:val="center"/>
              <w:rPr>
                <w:rFonts w:ascii="Simplified Arabic" w:hAnsi="Simplified Arabic" w:cs="Simplified Arabic"/>
                <w:bCs/>
                <w:color w:val="auto"/>
                <w:szCs w:val="24"/>
                <w:rtl/>
              </w:rPr>
            </w:pPr>
            <w:r>
              <w:rPr>
                <w:rFonts w:ascii="Simplified Arabic" w:hAnsi="Simplified Arabic" w:cs="Simplified Arabic" w:hint="cs"/>
                <w:bCs/>
                <w:color w:val="auto"/>
                <w:szCs w:val="24"/>
                <w:rtl/>
              </w:rPr>
              <w:t>عرض عن المشكلات المدرسية ودور الأخصائية الاجتماعية تجاهها</w:t>
            </w:r>
          </w:p>
        </w:tc>
      </w:tr>
      <w:tr w:rsidR="00B52968" w:rsidRPr="00A90B55" w:rsidTr="002D319C">
        <w:trPr>
          <w:cantSplit/>
          <w:trHeight w:val="404"/>
          <w:jc w:val="center"/>
        </w:trPr>
        <w:tc>
          <w:tcPr>
            <w:tcW w:w="2278" w:type="dxa"/>
            <w:gridSpan w:val="2"/>
            <w:shd w:val="clear" w:color="auto" w:fill="FFFFFF"/>
            <w:tcMar>
              <w:top w:w="0" w:type="dxa"/>
              <w:left w:w="0" w:type="dxa"/>
              <w:bottom w:w="0" w:type="dxa"/>
              <w:right w:w="0" w:type="dxa"/>
            </w:tcMar>
            <w:vAlign w:val="center"/>
          </w:tcPr>
          <w:p w:rsidR="00B52968" w:rsidRPr="00412A33" w:rsidRDefault="00B52968" w:rsidP="002D319C">
            <w:pPr>
              <w:pStyle w:val="TableGrid1"/>
              <w:bidi/>
              <w:jc w:val="center"/>
              <w:rPr>
                <w:rFonts w:ascii="Simplified Arabic" w:hAnsi="Simplified Arabic" w:cs="Simplified Arabic"/>
                <w:b/>
                <w:color w:val="auto"/>
                <w:szCs w:val="24"/>
              </w:rPr>
            </w:pPr>
            <w:r>
              <w:rPr>
                <w:rFonts w:ascii="Simplified Arabic" w:hAnsi="Simplified Arabic" w:cs="Simplified Arabic" w:hint="cs"/>
                <w:b/>
                <w:color w:val="auto"/>
                <w:szCs w:val="24"/>
                <w:rtl/>
              </w:rPr>
              <w:t>9/1/1437هـ</w:t>
            </w:r>
          </w:p>
        </w:tc>
        <w:tc>
          <w:tcPr>
            <w:tcW w:w="2684" w:type="dxa"/>
            <w:shd w:val="clear" w:color="auto" w:fill="FFFFFF"/>
            <w:tcMar>
              <w:top w:w="0" w:type="dxa"/>
              <w:left w:w="0" w:type="dxa"/>
              <w:bottom w:w="0" w:type="dxa"/>
              <w:right w:w="0" w:type="dxa"/>
            </w:tcMar>
            <w:vAlign w:val="center"/>
          </w:tcPr>
          <w:p w:rsidR="00B52968" w:rsidRPr="00412A33" w:rsidRDefault="00B52968" w:rsidP="00B52968">
            <w:pPr>
              <w:pStyle w:val="TableGrid1"/>
              <w:bidi/>
              <w:jc w:val="center"/>
              <w:rPr>
                <w:rFonts w:ascii="Simplified Arabic" w:hAnsi="Simplified Arabic" w:cs="Simplified Arabic"/>
                <w:b/>
                <w:color w:val="auto"/>
                <w:szCs w:val="24"/>
              </w:rPr>
            </w:pPr>
            <w:r>
              <w:rPr>
                <w:rFonts w:ascii="Simplified Arabic" w:hAnsi="Simplified Arabic" w:cs="Simplified Arabic" w:hint="cs"/>
                <w:b/>
                <w:color w:val="auto"/>
                <w:szCs w:val="24"/>
                <w:rtl/>
              </w:rPr>
              <w:t>2/1/1437هـ</w:t>
            </w:r>
          </w:p>
        </w:tc>
        <w:tc>
          <w:tcPr>
            <w:tcW w:w="2561" w:type="dxa"/>
            <w:shd w:val="clear" w:color="auto" w:fill="FFFFFF"/>
            <w:tcMar>
              <w:top w:w="0" w:type="dxa"/>
              <w:left w:w="0" w:type="dxa"/>
              <w:bottom w:w="0" w:type="dxa"/>
              <w:right w:w="0" w:type="dxa"/>
            </w:tcMar>
            <w:vAlign w:val="center"/>
          </w:tcPr>
          <w:p w:rsidR="00B52968" w:rsidRPr="00412A33" w:rsidRDefault="00B52968" w:rsidP="002D319C">
            <w:pPr>
              <w:pStyle w:val="TableGrid1"/>
              <w:tabs>
                <w:tab w:val="left" w:pos="2300"/>
              </w:tabs>
              <w:bidi/>
              <w:jc w:val="center"/>
              <w:rPr>
                <w:rFonts w:ascii="Simplified Arabic" w:hAnsi="Simplified Arabic" w:cs="Simplified Arabic"/>
                <w:b/>
                <w:color w:val="auto"/>
                <w:szCs w:val="24"/>
              </w:rPr>
            </w:pPr>
            <w:r w:rsidRPr="00412A33">
              <w:rPr>
                <w:rFonts w:ascii="Simplified Arabic" w:hAnsi="Simplified Arabic" w:cs="Simplified Arabic" w:hint="cs"/>
                <w:b/>
                <w:color w:val="auto"/>
                <w:szCs w:val="24"/>
                <w:rtl/>
              </w:rPr>
              <w:t>2</w:t>
            </w:r>
            <w:r>
              <w:rPr>
                <w:rFonts w:ascii="Simplified Arabic" w:hAnsi="Simplified Arabic" w:cs="Simplified Arabic" w:hint="cs"/>
                <w:b/>
                <w:color w:val="auto"/>
                <w:szCs w:val="24"/>
                <w:rtl/>
              </w:rPr>
              <w:t>0</w:t>
            </w:r>
            <w:r w:rsidRPr="00412A33">
              <w:rPr>
                <w:rFonts w:ascii="Simplified Arabic" w:hAnsi="Simplified Arabic" w:cs="Simplified Arabic"/>
                <w:b/>
                <w:color w:val="auto"/>
                <w:szCs w:val="24"/>
                <w:rtl/>
              </w:rPr>
              <w:t>درجة</w:t>
            </w:r>
          </w:p>
        </w:tc>
        <w:tc>
          <w:tcPr>
            <w:tcW w:w="1701" w:type="dxa"/>
            <w:shd w:val="clear" w:color="auto" w:fill="F2F2F2"/>
            <w:vAlign w:val="center"/>
          </w:tcPr>
          <w:p w:rsidR="00B52968" w:rsidRPr="00A90B55" w:rsidRDefault="00B52968" w:rsidP="002D319C">
            <w:pPr>
              <w:pStyle w:val="TableGrid1"/>
              <w:tabs>
                <w:tab w:val="left" w:pos="2300"/>
              </w:tabs>
              <w:bidi/>
              <w:jc w:val="center"/>
              <w:rPr>
                <w:rFonts w:ascii="Simplified Arabic" w:hAnsi="Simplified Arabic" w:cs="Simplified Arabic"/>
                <w:bCs/>
                <w:color w:val="auto"/>
                <w:szCs w:val="24"/>
              </w:rPr>
            </w:pPr>
            <w:r>
              <w:rPr>
                <w:rFonts w:ascii="Simplified Arabic" w:hAnsi="Simplified Arabic" w:cs="Simplified Arabic" w:hint="cs"/>
                <w:bCs/>
                <w:color w:val="auto"/>
                <w:szCs w:val="24"/>
                <w:rtl/>
              </w:rPr>
              <w:t>اختبار فصلي 1</w:t>
            </w:r>
          </w:p>
        </w:tc>
        <w:tc>
          <w:tcPr>
            <w:tcW w:w="1701" w:type="dxa"/>
            <w:vMerge w:val="restart"/>
            <w:shd w:val="clear" w:color="auto" w:fill="F2F2F2"/>
            <w:vAlign w:val="center"/>
          </w:tcPr>
          <w:p w:rsidR="00B52968" w:rsidRPr="00A90B55" w:rsidRDefault="00B52968" w:rsidP="002D319C">
            <w:pPr>
              <w:pStyle w:val="TableGrid1"/>
              <w:tabs>
                <w:tab w:val="left" w:pos="2300"/>
              </w:tabs>
              <w:bidi/>
              <w:jc w:val="center"/>
              <w:rPr>
                <w:rFonts w:ascii="Simplified Arabic" w:hAnsi="Simplified Arabic" w:cs="Simplified Arabic"/>
                <w:bCs/>
                <w:color w:val="auto"/>
                <w:szCs w:val="24"/>
              </w:rPr>
            </w:pPr>
            <w:r w:rsidRPr="00A90B55">
              <w:rPr>
                <w:rFonts w:ascii="Simplified Arabic" w:hAnsi="Simplified Arabic" w:cs="Simplified Arabic"/>
                <w:bCs/>
                <w:color w:val="auto"/>
                <w:szCs w:val="24"/>
                <w:rtl/>
              </w:rPr>
              <w:t>ا</w:t>
            </w:r>
            <w:r>
              <w:rPr>
                <w:rFonts w:ascii="Simplified Arabic" w:hAnsi="Simplified Arabic" w:cs="Simplified Arabic" w:hint="cs"/>
                <w:bCs/>
                <w:color w:val="auto"/>
                <w:szCs w:val="24"/>
                <w:rtl/>
              </w:rPr>
              <w:t>لا</w:t>
            </w:r>
            <w:r w:rsidRPr="00A90B55">
              <w:rPr>
                <w:rFonts w:ascii="Simplified Arabic" w:hAnsi="Simplified Arabic" w:cs="Simplified Arabic"/>
                <w:bCs/>
                <w:color w:val="auto"/>
                <w:szCs w:val="24"/>
                <w:rtl/>
              </w:rPr>
              <w:t xml:space="preserve">ختبارات </w:t>
            </w:r>
          </w:p>
        </w:tc>
      </w:tr>
      <w:tr w:rsidR="00B52968" w:rsidRPr="00A90B55" w:rsidTr="002D319C">
        <w:trPr>
          <w:cantSplit/>
          <w:trHeight w:val="404"/>
          <w:jc w:val="center"/>
        </w:trPr>
        <w:tc>
          <w:tcPr>
            <w:tcW w:w="2278" w:type="dxa"/>
            <w:gridSpan w:val="2"/>
            <w:shd w:val="clear" w:color="auto" w:fill="FFFFFF"/>
            <w:tcMar>
              <w:top w:w="0" w:type="dxa"/>
              <w:left w:w="0" w:type="dxa"/>
              <w:bottom w:w="0" w:type="dxa"/>
              <w:right w:w="0" w:type="dxa"/>
            </w:tcMar>
            <w:vAlign w:val="center"/>
          </w:tcPr>
          <w:p w:rsidR="00B52968" w:rsidRPr="00412A33" w:rsidRDefault="00582EA6" w:rsidP="00B52968">
            <w:pPr>
              <w:pStyle w:val="TableGrid1"/>
              <w:bidi/>
              <w:jc w:val="center"/>
              <w:rPr>
                <w:rFonts w:ascii="Simplified Arabic" w:hAnsi="Simplified Arabic" w:cs="Simplified Arabic"/>
                <w:b/>
                <w:color w:val="auto"/>
                <w:szCs w:val="24"/>
              </w:rPr>
            </w:pPr>
            <w:r>
              <w:rPr>
                <w:rFonts w:ascii="Simplified Arabic" w:hAnsi="Simplified Arabic" w:cs="Simplified Arabic" w:hint="cs"/>
                <w:b/>
                <w:color w:val="auto"/>
                <w:szCs w:val="24"/>
                <w:rtl/>
              </w:rPr>
              <w:t>21</w:t>
            </w:r>
            <w:r w:rsidR="00B52968">
              <w:rPr>
                <w:rFonts w:ascii="Simplified Arabic" w:hAnsi="Simplified Arabic" w:cs="Simplified Arabic" w:hint="cs"/>
                <w:b/>
                <w:color w:val="auto"/>
                <w:szCs w:val="24"/>
                <w:rtl/>
              </w:rPr>
              <w:t>/2/1437هـ</w:t>
            </w:r>
          </w:p>
        </w:tc>
        <w:tc>
          <w:tcPr>
            <w:tcW w:w="2684" w:type="dxa"/>
            <w:shd w:val="clear" w:color="auto" w:fill="FFFFFF"/>
            <w:tcMar>
              <w:top w:w="0" w:type="dxa"/>
              <w:left w:w="0" w:type="dxa"/>
              <w:bottom w:w="0" w:type="dxa"/>
              <w:right w:w="0" w:type="dxa"/>
            </w:tcMar>
            <w:vAlign w:val="center"/>
          </w:tcPr>
          <w:p w:rsidR="00B52968" w:rsidRPr="00412A33" w:rsidRDefault="00582EA6" w:rsidP="00B52968">
            <w:pPr>
              <w:pStyle w:val="TableGrid1"/>
              <w:bidi/>
              <w:jc w:val="center"/>
              <w:rPr>
                <w:rFonts w:ascii="Simplified Arabic" w:hAnsi="Simplified Arabic" w:cs="Simplified Arabic"/>
                <w:b/>
                <w:color w:val="auto"/>
                <w:szCs w:val="24"/>
              </w:rPr>
            </w:pPr>
            <w:r>
              <w:rPr>
                <w:rFonts w:ascii="Simplified Arabic" w:hAnsi="Simplified Arabic" w:cs="Simplified Arabic" w:hint="cs"/>
                <w:b/>
                <w:color w:val="auto"/>
                <w:szCs w:val="24"/>
                <w:rtl/>
              </w:rPr>
              <w:t>14</w:t>
            </w:r>
            <w:r w:rsidR="00B52968">
              <w:rPr>
                <w:rFonts w:ascii="Simplified Arabic" w:hAnsi="Simplified Arabic" w:cs="Simplified Arabic" w:hint="cs"/>
                <w:b/>
                <w:color w:val="auto"/>
                <w:szCs w:val="24"/>
                <w:rtl/>
              </w:rPr>
              <w:t>/2/1437هـ</w:t>
            </w:r>
          </w:p>
        </w:tc>
        <w:tc>
          <w:tcPr>
            <w:tcW w:w="2561" w:type="dxa"/>
            <w:shd w:val="clear" w:color="auto" w:fill="FFFFFF"/>
            <w:tcMar>
              <w:top w:w="0" w:type="dxa"/>
              <w:left w:w="0" w:type="dxa"/>
              <w:bottom w:w="0" w:type="dxa"/>
              <w:right w:w="0" w:type="dxa"/>
            </w:tcMar>
            <w:vAlign w:val="center"/>
          </w:tcPr>
          <w:p w:rsidR="00B52968" w:rsidRPr="00412A33" w:rsidRDefault="00B52968" w:rsidP="002D319C">
            <w:pPr>
              <w:pStyle w:val="TableGrid1"/>
              <w:tabs>
                <w:tab w:val="left" w:pos="2300"/>
              </w:tabs>
              <w:bidi/>
              <w:jc w:val="center"/>
              <w:rPr>
                <w:rFonts w:ascii="Simplified Arabic" w:hAnsi="Simplified Arabic" w:cs="Simplified Arabic"/>
                <w:b/>
                <w:color w:val="auto"/>
                <w:szCs w:val="24"/>
                <w:rtl/>
              </w:rPr>
            </w:pPr>
            <w:r>
              <w:rPr>
                <w:rFonts w:ascii="Simplified Arabic" w:hAnsi="Simplified Arabic" w:cs="Simplified Arabic" w:hint="cs"/>
                <w:b/>
                <w:color w:val="auto"/>
                <w:szCs w:val="24"/>
                <w:rtl/>
              </w:rPr>
              <w:t>2</w:t>
            </w:r>
            <w:r w:rsidRPr="00412A33">
              <w:rPr>
                <w:rFonts w:ascii="Simplified Arabic" w:hAnsi="Simplified Arabic" w:cs="Simplified Arabic" w:hint="cs"/>
                <w:b/>
                <w:color w:val="auto"/>
                <w:szCs w:val="24"/>
                <w:rtl/>
              </w:rPr>
              <w:t>0 درجات</w:t>
            </w:r>
          </w:p>
        </w:tc>
        <w:tc>
          <w:tcPr>
            <w:tcW w:w="1701" w:type="dxa"/>
            <w:shd w:val="clear" w:color="auto" w:fill="F2F2F2"/>
            <w:vAlign w:val="center"/>
          </w:tcPr>
          <w:p w:rsidR="00B52968" w:rsidRDefault="00B52968" w:rsidP="002D319C">
            <w:pPr>
              <w:pStyle w:val="TableGrid1"/>
              <w:tabs>
                <w:tab w:val="left" w:pos="2300"/>
              </w:tabs>
              <w:bidi/>
              <w:jc w:val="center"/>
              <w:rPr>
                <w:rFonts w:ascii="Simplified Arabic" w:hAnsi="Simplified Arabic" w:cs="Simplified Arabic"/>
                <w:bCs/>
                <w:color w:val="auto"/>
                <w:szCs w:val="24"/>
                <w:rtl/>
              </w:rPr>
            </w:pPr>
            <w:r>
              <w:rPr>
                <w:rFonts w:ascii="Simplified Arabic" w:hAnsi="Simplified Arabic" w:cs="Simplified Arabic" w:hint="cs"/>
                <w:bCs/>
                <w:color w:val="auto"/>
                <w:szCs w:val="24"/>
                <w:rtl/>
              </w:rPr>
              <w:t>اختبار فصلي 2</w:t>
            </w:r>
          </w:p>
        </w:tc>
        <w:tc>
          <w:tcPr>
            <w:tcW w:w="1701" w:type="dxa"/>
            <w:vMerge/>
            <w:shd w:val="clear" w:color="auto" w:fill="F2F2F2"/>
            <w:vAlign w:val="center"/>
          </w:tcPr>
          <w:p w:rsidR="00B52968" w:rsidRPr="00A90B55" w:rsidRDefault="00B52968" w:rsidP="002D319C">
            <w:pPr>
              <w:pStyle w:val="TableGrid1"/>
              <w:tabs>
                <w:tab w:val="left" w:pos="2300"/>
              </w:tabs>
              <w:bidi/>
              <w:jc w:val="center"/>
              <w:rPr>
                <w:rFonts w:ascii="Simplified Arabic" w:hAnsi="Simplified Arabic" w:cs="Simplified Arabic"/>
                <w:bCs/>
                <w:color w:val="auto"/>
                <w:szCs w:val="24"/>
                <w:rtl/>
              </w:rPr>
            </w:pPr>
          </w:p>
        </w:tc>
      </w:tr>
      <w:tr w:rsidR="00B52968" w:rsidRPr="00A90B55" w:rsidTr="002D319C">
        <w:trPr>
          <w:cantSplit/>
          <w:trHeight w:val="450"/>
          <w:jc w:val="center"/>
        </w:trPr>
        <w:tc>
          <w:tcPr>
            <w:tcW w:w="7523" w:type="dxa"/>
            <w:gridSpan w:val="4"/>
            <w:shd w:val="clear" w:color="auto" w:fill="FFFFFF"/>
            <w:tcMar>
              <w:top w:w="0" w:type="dxa"/>
              <w:left w:w="0" w:type="dxa"/>
              <w:bottom w:w="0" w:type="dxa"/>
              <w:right w:w="0" w:type="dxa"/>
            </w:tcMar>
            <w:vAlign w:val="center"/>
          </w:tcPr>
          <w:p w:rsidR="00B52968" w:rsidRPr="00412A33" w:rsidRDefault="00B52968" w:rsidP="002D319C">
            <w:pPr>
              <w:pStyle w:val="TableGrid1"/>
              <w:bidi/>
              <w:jc w:val="center"/>
              <w:rPr>
                <w:rFonts w:ascii="Simplified Arabic" w:hAnsi="Simplified Arabic" w:cs="Simplified Arabic"/>
                <w:b/>
                <w:color w:val="auto"/>
                <w:szCs w:val="24"/>
              </w:rPr>
            </w:pPr>
            <w:r w:rsidRPr="00412A33">
              <w:rPr>
                <w:rFonts w:ascii="Simplified Arabic" w:hAnsi="Simplified Arabic" w:cs="Simplified Arabic"/>
                <w:b/>
                <w:color w:val="auto"/>
                <w:szCs w:val="24"/>
                <w:rtl/>
              </w:rPr>
              <w:t>40 درجة</w:t>
            </w:r>
          </w:p>
        </w:tc>
        <w:tc>
          <w:tcPr>
            <w:tcW w:w="1701" w:type="dxa"/>
            <w:shd w:val="clear" w:color="auto" w:fill="F2F2F2"/>
            <w:vAlign w:val="center"/>
          </w:tcPr>
          <w:p w:rsidR="00B52968" w:rsidRPr="00A90B55" w:rsidRDefault="00B52968" w:rsidP="002D319C">
            <w:pPr>
              <w:pStyle w:val="TableGrid1"/>
              <w:bidi/>
              <w:jc w:val="center"/>
              <w:rPr>
                <w:rFonts w:ascii="Simplified Arabic" w:hAnsi="Simplified Arabic" w:cs="Simplified Arabic"/>
                <w:bCs/>
                <w:color w:val="auto"/>
                <w:szCs w:val="24"/>
              </w:rPr>
            </w:pPr>
            <w:r w:rsidRPr="00A90B55">
              <w:rPr>
                <w:rFonts w:ascii="Simplified Arabic" w:hAnsi="Simplified Arabic" w:cs="Simplified Arabic"/>
                <w:bCs/>
                <w:color w:val="auto"/>
                <w:szCs w:val="24"/>
                <w:rtl/>
              </w:rPr>
              <w:t>اختبار نهائي</w:t>
            </w:r>
          </w:p>
        </w:tc>
        <w:tc>
          <w:tcPr>
            <w:tcW w:w="1701" w:type="dxa"/>
            <w:vMerge/>
            <w:shd w:val="clear" w:color="auto" w:fill="F2F2F2"/>
            <w:vAlign w:val="center"/>
          </w:tcPr>
          <w:p w:rsidR="00B52968" w:rsidRPr="00A90B55" w:rsidRDefault="00B52968" w:rsidP="002D319C">
            <w:pPr>
              <w:pStyle w:val="TableGrid1"/>
              <w:bidi/>
              <w:jc w:val="center"/>
              <w:rPr>
                <w:rFonts w:ascii="Simplified Arabic" w:hAnsi="Simplified Arabic" w:cs="Simplified Arabic"/>
                <w:bCs/>
                <w:color w:val="auto"/>
                <w:szCs w:val="24"/>
              </w:rPr>
            </w:pPr>
          </w:p>
        </w:tc>
      </w:tr>
      <w:tr w:rsidR="00B52968" w:rsidRPr="00A90B55" w:rsidTr="002D319C">
        <w:trPr>
          <w:cantSplit/>
          <w:trHeight w:val="450"/>
          <w:jc w:val="center"/>
        </w:trPr>
        <w:tc>
          <w:tcPr>
            <w:tcW w:w="7523" w:type="dxa"/>
            <w:gridSpan w:val="4"/>
            <w:shd w:val="clear" w:color="auto" w:fill="FFFFFF"/>
            <w:tcMar>
              <w:top w:w="0" w:type="dxa"/>
              <w:left w:w="0" w:type="dxa"/>
              <w:bottom w:w="0" w:type="dxa"/>
              <w:right w:w="0" w:type="dxa"/>
            </w:tcMar>
            <w:vAlign w:val="center"/>
          </w:tcPr>
          <w:p w:rsidR="00B52968" w:rsidRPr="002D319C" w:rsidRDefault="00B52968" w:rsidP="00AD2FCD">
            <w:pPr>
              <w:pStyle w:val="a3"/>
              <w:numPr>
                <w:ilvl w:val="0"/>
                <w:numId w:val="13"/>
              </w:numPr>
              <w:spacing w:after="0" w:line="240" w:lineRule="auto"/>
              <w:rPr>
                <w:rFonts w:ascii="Simplified Arabic" w:hAnsi="Simplified Arabic" w:cs="Simplified Arabic"/>
                <w:bCs/>
                <w:sz w:val="24"/>
                <w:szCs w:val="24"/>
                <w:rtl/>
              </w:rPr>
            </w:pPr>
            <w:r w:rsidRPr="002D319C">
              <w:rPr>
                <w:rFonts w:ascii="Simplified Arabic" w:hAnsi="Simplified Arabic" w:cs="Simplified Arabic"/>
                <w:bCs/>
                <w:sz w:val="24"/>
                <w:szCs w:val="24"/>
                <w:rtl/>
              </w:rPr>
              <w:t xml:space="preserve">في حال غياب الطالبة عن الاختبار  </w:t>
            </w:r>
            <w:r w:rsidRPr="002D319C">
              <w:rPr>
                <w:rFonts w:ascii="Simplified Arabic" w:hAnsi="Simplified Arabic" w:cs="Simplified Arabic"/>
                <w:bCs/>
                <w:i/>
                <w:iCs/>
                <w:sz w:val="24"/>
                <w:szCs w:val="24"/>
                <w:u w:val="single"/>
                <w:rtl/>
              </w:rPr>
              <w:t>لن يتم إعادة الاختبار</w:t>
            </w:r>
            <w:r w:rsidRPr="002D319C">
              <w:rPr>
                <w:rFonts w:ascii="Simplified Arabic" w:hAnsi="Simplified Arabic" w:cs="Simplified Arabic"/>
                <w:bCs/>
                <w:sz w:val="24"/>
                <w:szCs w:val="24"/>
                <w:rtl/>
              </w:rPr>
              <w:t xml:space="preserve"> إلا بتقرير طبي من مستشفى حكومي</w:t>
            </w:r>
            <w:r w:rsidR="002D319C" w:rsidRPr="002D319C">
              <w:rPr>
                <w:rFonts w:ascii="Simplified Arabic" w:hAnsi="Simplified Arabic" w:cs="Simplified Arabic" w:hint="cs"/>
                <w:bCs/>
                <w:sz w:val="24"/>
                <w:szCs w:val="24"/>
                <w:rtl/>
              </w:rPr>
              <w:t xml:space="preserve"> للحالات الصعبة فقط </w:t>
            </w:r>
            <w:r w:rsidRPr="002D319C">
              <w:rPr>
                <w:rFonts w:ascii="Simplified Arabic" w:hAnsi="Simplified Arabic" w:cs="Simplified Arabic"/>
                <w:bCs/>
                <w:sz w:val="24"/>
                <w:szCs w:val="24"/>
                <w:rtl/>
              </w:rPr>
              <w:t>، وبعد التأكد من مصداقيته وذلك بالرجوع إلى الأخصائية الاجتماعية .</w:t>
            </w:r>
          </w:p>
        </w:tc>
        <w:tc>
          <w:tcPr>
            <w:tcW w:w="3402" w:type="dxa"/>
            <w:gridSpan w:val="2"/>
            <w:shd w:val="clear" w:color="auto" w:fill="F2F2F2"/>
            <w:vAlign w:val="center"/>
          </w:tcPr>
          <w:p w:rsidR="00B52968" w:rsidRPr="00A90B55" w:rsidRDefault="00B52968" w:rsidP="002D319C">
            <w:pPr>
              <w:pStyle w:val="TableGrid1"/>
              <w:jc w:val="center"/>
              <w:rPr>
                <w:rFonts w:ascii="Simplified Arabic" w:hAnsi="Simplified Arabic" w:cs="Simplified Arabic"/>
                <w:bCs/>
                <w:color w:val="auto"/>
                <w:szCs w:val="24"/>
                <w:rtl/>
              </w:rPr>
            </w:pPr>
            <w:r w:rsidRPr="00A90B55">
              <w:rPr>
                <w:rFonts w:ascii="Simplified Arabic" w:hAnsi="Simplified Arabic" w:cs="Simplified Arabic"/>
                <w:bCs/>
                <w:color w:val="auto"/>
                <w:szCs w:val="24"/>
                <w:rtl/>
              </w:rPr>
              <w:t>شروط إعادة الاختبارات</w:t>
            </w:r>
          </w:p>
        </w:tc>
      </w:tr>
    </w:tbl>
    <w:p w:rsidR="00853C77" w:rsidRDefault="00853C77" w:rsidP="00026F4A">
      <w:pPr>
        <w:pStyle w:val="FreeForm"/>
        <w:bidi/>
        <w:ind w:left="5"/>
        <w:rPr>
          <w:rFonts w:ascii="Simplified Arabic" w:hAnsi="Simplified Arabic" w:cs="Simplified Arabic"/>
          <w:color w:val="auto"/>
          <w:sz w:val="24"/>
          <w:szCs w:val="24"/>
          <w:rtl/>
        </w:rPr>
      </w:pPr>
    </w:p>
    <w:p w:rsidR="002D319C" w:rsidRDefault="002D319C" w:rsidP="002D319C">
      <w:pPr>
        <w:pStyle w:val="FreeForm"/>
        <w:bidi/>
        <w:ind w:left="5"/>
        <w:rPr>
          <w:rFonts w:ascii="Simplified Arabic" w:hAnsi="Simplified Arabic" w:cs="Simplified Arabic"/>
          <w:color w:val="auto"/>
          <w:sz w:val="24"/>
          <w:szCs w:val="24"/>
          <w:rtl/>
        </w:rPr>
      </w:pPr>
    </w:p>
    <w:p w:rsidR="002D319C" w:rsidRDefault="002D319C" w:rsidP="002D319C">
      <w:pPr>
        <w:pStyle w:val="FreeForm"/>
        <w:bidi/>
        <w:ind w:left="5"/>
        <w:rPr>
          <w:rFonts w:ascii="Simplified Arabic" w:hAnsi="Simplified Arabic" w:cs="Simplified Arabic"/>
          <w:color w:val="auto"/>
          <w:sz w:val="24"/>
          <w:szCs w:val="24"/>
          <w:rtl/>
        </w:rPr>
      </w:pPr>
    </w:p>
    <w:p w:rsidR="002D319C" w:rsidRPr="00740708" w:rsidRDefault="002D319C" w:rsidP="002D319C">
      <w:pPr>
        <w:pStyle w:val="FreeForm"/>
        <w:bidi/>
        <w:ind w:left="5"/>
        <w:rPr>
          <w:rFonts w:ascii="Simplified Arabic" w:hAnsi="Simplified Arabic" w:cs="Simplified Arabic"/>
          <w:color w:val="auto"/>
          <w:sz w:val="24"/>
          <w:szCs w:val="24"/>
        </w:rPr>
      </w:pPr>
    </w:p>
    <w:p w:rsidR="005A690D" w:rsidRPr="002D319C" w:rsidRDefault="000A41C4" w:rsidP="00825C06">
      <w:pPr>
        <w:pStyle w:val="FreeFormA"/>
        <w:numPr>
          <w:ilvl w:val="0"/>
          <w:numId w:val="11"/>
        </w:numPr>
        <w:bidi/>
        <w:rPr>
          <w:rFonts w:ascii="Simplified Arabic" w:hAnsi="Simplified Arabic" w:cs="Simplified Arabic"/>
          <w:bCs/>
          <w:color w:val="auto"/>
          <w:szCs w:val="24"/>
          <w:u w:val="single"/>
          <w:rtl/>
        </w:rPr>
      </w:pPr>
      <w:r w:rsidRPr="002D319C">
        <w:rPr>
          <w:rFonts w:ascii="Simplified Arabic" w:hAnsi="Simplified Arabic" w:cs="Simplified Arabic"/>
          <w:bCs/>
          <w:color w:val="auto"/>
          <w:szCs w:val="24"/>
          <w:u w:val="single"/>
          <w:rtl/>
        </w:rPr>
        <w:t>التأكيد على ضرورة حصول الطالبات</w:t>
      </w:r>
      <w:r w:rsidR="005A690D" w:rsidRPr="002D319C">
        <w:rPr>
          <w:rFonts w:ascii="Simplified Arabic" w:hAnsi="Simplified Arabic" w:cs="Simplified Arabic"/>
          <w:bCs/>
          <w:color w:val="auto"/>
          <w:szCs w:val="24"/>
          <w:u w:val="single"/>
          <w:rtl/>
        </w:rPr>
        <w:t xml:space="preserve"> على 80% من درجات الأعمال الفصلية قبل تاريخ الاعتذار.</w:t>
      </w:r>
    </w:p>
    <w:p w:rsidR="00441176" w:rsidRPr="00740708" w:rsidRDefault="00441176" w:rsidP="00441176">
      <w:pPr>
        <w:pStyle w:val="FreeFormA"/>
        <w:bidi/>
        <w:rPr>
          <w:rFonts w:ascii="Simplified Arabic" w:hAnsi="Simplified Arabic" w:cs="Simplified Arabic"/>
          <w:b/>
          <w:color w:val="auto"/>
          <w:szCs w:val="24"/>
          <w:rtl/>
        </w:rPr>
      </w:pPr>
    </w:p>
    <w:p w:rsidR="00853C77" w:rsidRDefault="00853C77" w:rsidP="00026F4A">
      <w:pPr>
        <w:bidi/>
        <w:rPr>
          <w:rFonts w:ascii="Simplified Arabic" w:hAnsi="Simplified Arabic" w:cs="Simplified Arabic"/>
          <w:b/>
          <w:color w:val="auto"/>
          <w:rtl/>
        </w:rPr>
      </w:pPr>
    </w:p>
    <w:p w:rsidR="00B52968" w:rsidRDefault="00B52968" w:rsidP="00B52968">
      <w:pPr>
        <w:bidi/>
        <w:rPr>
          <w:rFonts w:ascii="Simplified Arabic" w:hAnsi="Simplified Arabic" w:cs="Simplified Arabic"/>
          <w:b/>
          <w:color w:val="auto"/>
          <w:rtl/>
        </w:rPr>
      </w:pPr>
    </w:p>
    <w:p w:rsidR="00B52968" w:rsidRDefault="00B52968" w:rsidP="00B52968">
      <w:pPr>
        <w:bidi/>
        <w:rPr>
          <w:rFonts w:ascii="Simplified Arabic" w:hAnsi="Simplified Arabic" w:cs="Simplified Arabic"/>
          <w:b/>
          <w:color w:val="auto"/>
          <w:rtl/>
        </w:rPr>
      </w:pPr>
    </w:p>
    <w:p w:rsidR="00B52968" w:rsidRDefault="00B52968" w:rsidP="00B52968">
      <w:pPr>
        <w:bidi/>
        <w:rPr>
          <w:rFonts w:ascii="Simplified Arabic" w:hAnsi="Simplified Arabic" w:cs="Simplified Arabic"/>
          <w:b/>
          <w:color w:val="auto"/>
          <w:rtl/>
        </w:rPr>
      </w:pPr>
    </w:p>
    <w:p w:rsidR="00B52968" w:rsidRDefault="00B52968" w:rsidP="00B52968">
      <w:pPr>
        <w:bidi/>
        <w:rPr>
          <w:rFonts w:ascii="Simplified Arabic" w:hAnsi="Simplified Arabic" w:cs="Simplified Arabic"/>
          <w:b/>
          <w:color w:val="auto"/>
          <w:rtl/>
        </w:rPr>
      </w:pPr>
    </w:p>
    <w:p w:rsidR="00B52968" w:rsidRPr="00740708" w:rsidRDefault="00B52968" w:rsidP="00B52968">
      <w:pPr>
        <w:bidi/>
        <w:rPr>
          <w:rFonts w:ascii="Simplified Arabic" w:hAnsi="Simplified Arabic" w:cs="Simplified Arabic"/>
          <w:b/>
          <w:color w:val="auto"/>
          <w:rtl/>
        </w:rPr>
      </w:pPr>
    </w:p>
    <w:p w:rsidR="00A67DAA" w:rsidRDefault="00A67DAA" w:rsidP="00A67DAA">
      <w:pPr>
        <w:bidi/>
        <w:rPr>
          <w:rFonts w:ascii="Simplified Arabic" w:hAnsi="Simplified Arabic" w:cs="Simplified Arabic"/>
          <w:b/>
          <w:color w:val="auto"/>
          <w:rtl/>
        </w:rPr>
      </w:pPr>
    </w:p>
    <w:p w:rsidR="00825C06" w:rsidRPr="00740708" w:rsidRDefault="00825C06" w:rsidP="00825C06">
      <w:pPr>
        <w:bidi/>
        <w:rPr>
          <w:rFonts w:ascii="Simplified Arabic" w:hAnsi="Simplified Arabic" w:cs="Simplified Arabic"/>
          <w:b/>
          <w:color w:val="auto"/>
          <w:rtl/>
        </w:rPr>
      </w:pPr>
    </w:p>
    <w:p w:rsidR="00A67DAA" w:rsidRPr="00740708" w:rsidRDefault="00A67DAA" w:rsidP="00A67DAA">
      <w:pPr>
        <w:bidi/>
        <w:rPr>
          <w:rFonts w:ascii="Simplified Arabic" w:hAnsi="Simplified Arabic" w:cs="Simplified Arabic"/>
          <w:b/>
          <w:color w:val="auto"/>
          <w:rtl/>
        </w:rPr>
      </w:pPr>
    </w:p>
    <w:p w:rsidR="00A67DAA" w:rsidRPr="00740708" w:rsidRDefault="00A67DAA" w:rsidP="00A67DAA">
      <w:pPr>
        <w:bidi/>
        <w:rPr>
          <w:rFonts w:ascii="Simplified Arabic" w:hAnsi="Simplified Arabic" w:cs="Simplified Arabic"/>
          <w:b/>
          <w:color w:val="auto"/>
          <w:rtl/>
        </w:rPr>
      </w:pPr>
    </w:p>
    <w:p w:rsidR="002D319C" w:rsidRDefault="002D319C" w:rsidP="00026F4A">
      <w:pPr>
        <w:bidi/>
        <w:rPr>
          <w:rFonts w:ascii="Simplified Arabic" w:hAnsi="Simplified Arabic" w:cs="Simplified Arabic"/>
          <w:bCs/>
          <w:color w:val="auto"/>
          <w:rtl/>
        </w:rPr>
      </w:pPr>
    </w:p>
    <w:p w:rsidR="002D319C" w:rsidRDefault="002D319C" w:rsidP="002D319C">
      <w:pPr>
        <w:bidi/>
        <w:rPr>
          <w:rFonts w:ascii="Simplified Arabic" w:hAnsi="Simplified Arabic" w:cs="Simplified Arabic"/>
          <w:bCs/>
          <w:color w:val="auto"/>
          <w:rtl/>
        </w:rPr>
      </w:pPr>
    </w:p>
    <w:p w:rsidR="00853C77" w:rsidRPr="00740708" w:rsidRDefault="003F564D" w:rsidP="002D319C">
      <w:pPr>
        <w:bidi/>
        <w:rPr>
          <w:rFonts w:ascii="Simplified Arabic" w:hAnsi="Simplified Arabic" w:cs="Simplified Arabic"/>
          <w:bCs/>
          <w:color w:val="auto"/>
          <w:rtl/>
        </w:rPr>
      </w:pPr>
      <w:r w:rsidRPr="00740708">
        <w:rPr>
          <w:rFonts w:ascii="Simplified Arabic" w:hAnsi="Simplified Arabic" w:cs="Simplified Arabic"/>
          <w:bCs/>
          <w:color w:val="auto"/>
          <w:rtl/>
        </w:rPr>
        <w:t>الخطة الأسبوعية:</w:t>
      </w:r>
    </w:p>
    <w:p w:rsidR="00A67DAA" w:rsidRPr="00740708" w:rsidRDefault="00A67DAA" w:rsidP="00A67DAA">
      <w:pPr>
        <w:bidi/>
        <w:rPr>
          <w:rFonts w:ascii="Simplified Arabic" w:hAnsi="Simplified Arabic" w:cs="Simplified Arabic"/>
          <w:bCs/>
          <w:color w:val="auto"/>
          <w:rtl/>
        </w:rPr>
      </w:pPr>
    </w:p>
    <w:tbl>
      <w:tblPr>
        <w:tblpPr w:leftFromText="180" w:rightFromText="180" w:vertAnchor="text" w:horzAnchor="margin" w:tblpXSpec="center" w:tblpY="606"/>
        <w:bidiVisual/>
        <w:tblW w:w="7797" w:type="dxa"/>
        <w:tblInd w:w="-7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560"/>
        <w:gridCol w:w="6237"/>
      </w:tblGrid>
      <w:tr w:rsidR="002D319C" w:rsidRPr="00A90B55" w:rsidTr="006F3DCF">
        <w:trPr>
          <w:trHeight w:val="522"/>
        </w:trPr>
        <w:tc>
          <w:tcPr>
            <w:tcW w:w="1560" w:type="dxa"/>
            <w:shd w:val="clear" w:color="auto" w:fill="F2F2F2"/>
            <w:vAlign w:val="center"/>
          </w:tcPr>
          <w:p w:rsidR="002D319C" w:rsidRPr="00A90B55" w:rsidRDefault="002D319C" w:rsidP="002D319C">
            <w:pPr>
              <w:ind w:left="34" w:right="-546"/>
              <w:rPr>
                <w:rFonts w:ascii="Simplified Arabic" w:hAnsi="Simplified Arabic" w:cs="Simplified Arabic"/>
                <w:b/>
                <w:bCs/>
                <w:rtl/>
              </w:rPr>
            </w:pPr>
            <w:r>
              <w:rPr>
                <w:rFonts w:ascii="Simplified Arabic" w:hAnsi="Simplified Arabic" w:cs="Simplified Arabic" w:hint="cs"/>
                <w:b/>
                <w:bCs/>
                <w:rtl/>
              </w:rPr>
              <w:t>الأسبوع</w:t>
            </w:r>
          </w:p>
        </w:tc>
        <w:tc>
          <w:tcPr>
            <w:tcW w:w="6237" w:type="dxa"/>
            <w:shd w:val="clear" w:color="auto" w:fill="F2F2F2"/>
            <w:vAlign w:val="center"/>
          </w:tcPr>
          <w:p w:rsidR="002D319C" w:rsidRPr="00A90B55" w:rsidRDefault="002D319C" w:rsidP="002D319C">
            <w:pPr>
              <w:jc w:val="center"/>
              <w:rPr>
                <w:rFonts w:ascii="Simplified Arabic" w:hAnsi="Simplified Arabic" w:cs="Simplified Arabic"/>
                <w:b/>
                <w:bCs/>
                <w:rtl/>
              </w:rPr>
            </w:pPr>
            <w:r w:rsidRPr="00A90B55">
              <w:rPr>
                <w:rFonts w:ascii="Simplified Arabic" w:hAnsi="Simplified Arabic" w:cs="Simplified Arabic"/>
                <w:b/>
                <w:bCs/>
                <w:rtl/>
              </w:rPr>
              <w:t>عنوان المحاضرة</w:t>
            </w:r>
          </w:p>
        </w:tc>
      </w:tr>
      <w:tr w:rsidR="002D319C" w:rsidRPr="00A90B55" w:rsidTr="006F3DCF">
        <w:trPr>
          <w:trHeight w:val="516"/>
        </w:trPr>
        <w:tc>
          <w:tcPr>
            <w:tcW w:w="1560" w:type="dxa"/>
            <w:shd w:val="clear" w:color="auto" w:fill="F2F2F2"/>
            <w:vAlign w:val="center"/>
          </w:tcPr>
          <w:p w:rsidR="002D319C" w:rsidRPr="00A90B55" w:rsidRDefault="002D319C" w:rsidP="003E4CCB">
            <w:pPr>
              <w:numPr>
                <w:ilvl w:val="0"/>
                <w:numId w:val="22"/>
              </w:numPr>
              <w:bidi/>
              <w:jc w:val="center"/>
              <w:rPr>
                <w:rFonts w:ascii="Simplified Arabic" w:hAnsi="Simplified Arabic" w:cs="Simplified Arabic"/>
                <w:rtl/>
              </w:rPr>
            </w:pPr>
          </w:p>
        </w:tc>
        <w:tc>
          <w:tcPr>
            <w:tcW w:w="6237" w:type="dxa"/>
            <w:vAlign w:val="center"/>
          </w:tcPr>
          <w:p w:rsidR="002D319C" w:rsidRPr="00A90B55" w:rsidRDefault="002D319C" w:rsidP="002D319C">
            <w:pPr>
              <w:jc w:val="center"/>
              <w:rPr>
                <w:rFonts w:ascii="Simplified Arabic" w:hAnsi="Simplified Arabic" w:cs="Simplified Arabic"/>
                <w:rtl/>
              </w:rPr>
            </w:pPr>
            <w:r w:rsidRPr="00A90B55">
              <w:rPr>
                <w:rFonts w:ascii="Simplified Arabic" w:hAnsi="Simplified Arabic" w:cs="Simplified Arabic"/>
                <w:rtl/>
              </w:rPr>
              <w:t>مقدمة عن المقرر والتعرف على الطالبات</w:t>
            </w:r>
            <w:r>
              <w:rPr>
                <w:rFonts w:ascii="Simplified Arabic" w:hAnsi="Simplified Arabic" w:cs="Simplified Arabic" w:hint="cs"/>
                <w:rtl/>
              </w:rPr>
              <w:t xml:space="preserve"> وتوزيع المهام</w:t>
            </w:r>
          </w:p>
        </w:tc>
      </w:tr>
      <w:tr w:rsidR="002D319C" w:rsidRPr="00A90B55" w:rsidTr="006F3DCF">
        <w:trPr>
          <w:trHeight w:val="255"/>
        </w:trPr>
        <w:tc>
          <w:tcPr>
            <w:tcW w:w="1560" w:type="dxa"/>
            <w:shd w:val="clear" w:color="auto" w:fill="F2F2F2"/>
            <w:vAlign w:val="center"/>
          </w:tcPr>
          <w:p w:rsidR="002D319C" w:rsidRPr="00A90B55" w:rsidRDefault="002D319C" w:rsidP="003E4CCB">
            <w:pPr>
              <w:numPr>
                <w:ilvl w:val="0"/>
                <w:numId w:val="22"/>
              </w:numPr>
              <w:bidi/>
              <w:jc w:val="center"/>
              <w:rPr>
                <w:rFonts w:ascii="Simplified Arabic" w:hAnsi="Simplified Arabic" w:cs="Simplified Arabic"/>
                <w:rtl/>
              </w:rPr>
            </w:pPr>
          </w:p>
        </w:tc>
        <w:tc>
          <w:tcPr>
            <w:tcW w:w="6237" w:type="dxa"/>
            <w:shd w:val="clear" w:color="auto" w:fill="auto"/>
            <w:vAlign w:val="center"/>
          </w:tcPr>
          <w:p w:rsidR="002D319C" w:rsidRDefault="002D319C" w:rsidP="002D319C">
            <w:pPr>
              <w:jc w:val="center"/>
              <w:rPr>
                <w:rFonts w:ascii="Simplified Arabic" w:hAnsi="Simplified Arabic" w:cs="Simplified Arabic"/>
                <w:rtl/>
              </w:rPr>
            </w:pPr>
            <w:r w:rsidRPr="00740708">
              <w:rPr>
                <w:rFonts w:ascii="Simplified Arabic" w:hAnsi="Simplified Arabic" w:cs="Simplified Arabic"/>
                <w:rtl/>
              </w:rPr>
              <w:t>الوظيفة الاجتماعية للمدرسة الحديثة</w:t>
            </w:r>
          </w:p>
          <w:p w:rsidR="002D319C" w:rsidRPr="00740708" w:rsidRDefault="002D319C" w:rsidP="002D319C">
            <w:pPr>
              <w:jc w:val="center"/>
              <w:rPr>
                <w:rFonts w:ascii="Simplified Arabic" w:hAnsi="Simplified Arabic" w:cs="Simplified Arabic"/>
              </w:rPr>
            </w:pPr>
            <w:r w:rsidRPr="00740708">
              <w:rPr>
                <w:rFonts w:ascii="Simplified Arabic" w:hAnsi="Simplified Arabic" w:cs="Simplified Arabic"/>
                <w:rtl/>
              </w:rPr>
              <w:t>نشأة الخدمة الاجتماعية في المجال المدرسي</w:t>
            </w:r>
          </w:p>
        </w:tc>
      </w:tr>
      <w:tr w:rsidR="002D319C" w:rsidRPr="00A90B55" w:rsidTr="006F3DCF">
        <w:trPr>
          <w:trHeight w:val="255"/>
        </w:trPr>
        <w:tc>
          <w:tcPr>
            <w:tcW w:w="1560" w:type="dxa"/>
            <w:shd w:val="clear" w:color="auto" w:fill="F2F2F2"/>
            <w:vAlign w:val="center"/>
          </w:tcPr>
          <w:p w:rsidR="002D319C" w:rsidRPr="00A90B55" w:rsidRDefault="002D319C" w:rsidP="003E4CCB">
            <w:pPr>
              <w:numPr>
                <w:ilvl w:val="0"/>
                <w:numId w:val="22"/>
              </w:numPr>
              <w:bidi/>
              <w:jc w:val="center"/>
              <w:rPr>
                <w:rFonts w:ascii="Simplified Arabic" w:hAnsi="Simplified Arabic" w:cs="Simplified Arabic"/>
                <w:rtl/>
              </w:rPr>
            </w:pPr>
          </w:p>
        </w:tc>
        <w:tc>
          <w:tcPr>
            <w:tcW w:w="6237" w:type="dxa"/>
            <w:vAlign w:val="center"/>
          </w:tcPr>
          <w:p w:rsidR="002D319C" w:rsidRDefault="002D319C" w:rsidP="002D319C">
            <w:pPr>
              <w:jc w:val="center"/>
              <w:rPr>
                <w:rFonts w:ascii="Simplified Arabic" w:hAnsi="Simplified Arabic" w:cs="Simplified Arabic"/>
                <w:rtl/>
              </w:rPr>
            </w:pPr>
            <w:r w:rsidRPr="00740708">
              <w:rPr>
                <w:rFonts w:ascii="Simplified Arabic" w:hAnsi="Simplified Arabic" w:cs="Simplified Arabic"/>
                <w:rtl/>
              </w:rPr>
              <w:t>مفهوم وفلسفة الخدمة الاجتماعية المدرسية</w:t>
            </w:r>
          </w:p>
          <w:p w:rsidR="002D319C" w:rsidRPr="00A90B55" w:rsidRDefault="002D319C" w:rsidP="002D319C">
            <w:pPr>
              <w:jc w:val="center"/>
              <w:rPr>
                <w:rFonts w:ascii="Simplified Arabic" w:hAnsi="Simplified Arabic" w:cs="Simplified Arabic"/>
                <w:rtl/>
              </w:rPr>
            </w:pPr>
            <w:r w:rsidRPr="00740708">
              <w:rPr>
                <w:rFonts w:ascii="Simplified Arabic" w:hAnsi="Simplified Arabic" w:cs="Simplified Arabic"/>
                <w:rtl/>
              </w:rPr>
              <w:t>أهداف الخدمة الاجتماعية المدرسية وسمات الأخصائي الاجتماعي المدرسي</w:t>
            </w:r>
          </w:p>
        </w:tc>
      </w:tr>
      <w:tr w:rsidR="002D319C" w:rsidRPr="00A90B55" w:rsidTr="006F3DCF">
        <w:trPr>
          <w:trHeight w:val="255"/>
        </w:trPr>
        <w:tc>
          <w:tcPr>
            <w:tcW w:w="1560" w:type="dxa"/>
            <w:shd w:val="clear" w:color="auto" w:fill="F2F2F2"/>
            <w:vAlign w:val="center"/>
          </w:tcPr>
          <w:p w:rsidR="002D319C" w:rsidRPr="00A90B55" w:rsidRDefault="002D319C" w:rsidP="003E4CCB">
            <w:pPr>
              <w:numPr>
                <w:ilvl w:val="0"/>
                <w:numId w:val="22"/>
              </w:numPr>
              <w:bidi/>
              <w:jc w:val="center"/>
              <w:rPr>
                <w:rFonts w:ascii="Simplified Arabic" w:hAnsi="Simplified Arabic" w:cs="Simplified Arabic"/>
                <w:rtl/>
              </w:rPr>
            </w:pPr>
          </w:p>
        </w:tc>
        <w:tc>
          <w:tcPr>
            <w:tcW w:w="6237" w:type="dxa"/>
            <w:vAlign w:val="center"/>
          </w:tcPr>
          <w:p w:rsidR="002D319C" w:rsidRDefault="002D319C" w:rsidP="002D319C">
            <w:pPr>
              <w:jc w:val="center"/>
              <w:rPr>
                <w:rFonts w:ascii="Simplified Arabic" w:hAnsi="Simplified Arabic" w:cs="Simplified Arabic"/>
                <w:rtl/>
              </w:rPr>
            </w:pPr>
            <w:r w:rsidRPr="00740708">
              <w:rPr>
                <w:rFonts w:ascii="Simplified Arabic" w:hAnsi="Simplified Arabic" w:cs="Simplified Arabic"/>
                <w:rtl/>
              </w:rPr>
              <w:t>خصائص مراحل النمو لدى الطلاب</w:t>
            </w:r>
          </w:p>
          <w:p w:rsidR="002D319C" w:rsidRDefault="002D319C" w:rsidP="002D319C">
            <w:pPr>
              <w:jc w:val="center"/>
              <w:rPr>
                <w:rFonts w:ascii="Simplified Arabic" w:hAnsi="Simplified Arabic" w:cs="Simplified Arabic"/>
                <w:rtl/>
              </w:rPr>
            </w:pPr>
            <w:r w:rsidRPr="00740708">
              <w:rPr>
                <w:rFonts w:ascii="Simplified Arabic" w:hAnsi="Simplified Arabic" w:cs="Simplified Arabic"/>
                <w:rtl/>
              </w:rPr>
              <w:t>المراحل الأساسية للدور المهني للأخصائي الاجتماعي المدرسي</w:t>
            </w:r>
          </w:p>
        </w:tc>
      </w:tr>
      <w:tr w:rsidR="002D319C" w:rsidRPr="00A90B55" w:rsidTr="006F3DCF">
        <w:trPr>
          <w:trHeight w:val="255"/>
        </w:trPr>
        <w:tc>
          <w:tcPr>
            <w:tcW w:w="1560" w:type="dxa"/>
            <w:shd w:val="clear" w:color="auto" w:fill="F2F2F2"/>
            <w:vAlign w:val="center"/>
          </w:tcPr>
          <w:p w:rsidR="002D319C" w:rsidRPr="00A90B55" w:rsidRDefault="002D319C" w:rsidP="003E4CCB">
            <w:pPr>
              <w:numPr>
                <w:ilvl w:val="0"/>
                <w:numId w:val="22"/>
              </w:numPr>
              <w:bidi/>
              <w:jc w:val="center"/>
              <w:rPr>
                <w:rFonts w:ascii="Simplified Arabic" w:hAnsi="Simplified Arabic" w:cs="Simplified Arabic"/>
                <w:rtl/>
              </w:rPr>
            </w:pPr>
          </w:p>
        </w:tc>
        <w:tc>
          <w:tcPr>
            <w:tcW w:w="6237" w:type="dxa"/>
            <w:vAlign w:val="center"/>
          </w:tcPr>
          <w:p w:rsidR="002D319C" w:rsidRPr="00A90B55" w:rsidRDefault="002D319C" w:rsidP="002D319C">
            <w:pPr>
              <w:jc w:val="center"/>
              <w:rPr>
                <w:rFonts w:ascii="Simplified Arabic" w:hAnsi="Simplified Arabic" w:cs="Simplified Arabic"/>
                <w:rtl/>
              </w:rPr>
            </w:pPr>
            <w:r w:rsidRPr="00740708">
              <w:rPr>
                <w:rFonts w:ascii="Simplified Arabic" w:hAnsi="Simplified Arabic" w:cs="Simplified Arabic"/>
                <w:rtl/>
              </w:rPr>
              <w:t>دور الأخصائي الاجتماعي في مجال الخدمات الجماعية</w:t>
            </w:r>
            <w:r>
              <w:rPr>
                <w:rFonts w:ascii="Simplified Arabic" w:hAnsi="Simplified Arabic" w:cs="Simplified Arabic" w:hint="cs"/>
                <w:rtl/>
              </w:rPr>
              <w:t xml:space="preserve"> والفردية والمجتمعية</w:t>
            </w:r>
          </w:p>
        </w:tc>
      </w:tr>
      <w:tr w:rsidR="002D319C" w:rsidRPr="00A90B55" w:rsidTr="006F3DCF">
        <w:trPr>
          <w:trHeight w:val="255"/>
        </w:trPr>
        <w:tc>
          <w:tcPr>
            <w:tcW w:w="1560" w:type="dxa"/>
            <w:shd w:val="clear" w:color="auto" w:fill="F2F2F2"/>
            <w:vAlign w:val="center"/>
          </w:tcPr>
          <w:p w:rsidR="002D319C" w:rsidRPr="00A90B55" w:rsidRDefault="002D319C" w:rsidP="003E4CCB">
            <w:pPr>
              <w:numPr>
                <w:ilvl w:val="0"/>
                <w:numId w:val="22"/>
              </w:numPr>
              <w:bidi/>
              <w:jc w:val="center"/>
              <w:rPr>
                <w:rFonts w:ascii="Simplified Arabic" w:hAnsi="Simplified Arabic" w:cs="Simplified Arabic"/>
                <w:rtl/>
              </w:rPr>
            </w:pPr>
          </w:p>
        </w:tc>
        <w:tc>
          <w:tcPr>
            <w:tcW w:w="6237" w:type="dxa"/>
            <w:vAlign w:val="center"/>
          </w:tcPr>
          <w:p w:rsidR="002D319C" w:rsidRDefault="002D319C" w:rsidP="00582EA6">
            <w:pPr>
              <w:jc w:val="center"/>
              <w:rPr>
                <w:rFonts w:ascii="Simplified Arabic" w:hAnsi="Simplified Arabic" w:cs="Simplified Arabic"/>
                <w:rtl/>
              </w:rPr>
            </w:pPr>
            <w:r w:rsidRPr="00740708">
              <w:rPr>
                <w:rFonts w:ascii="Simplified Arabic" w:hAnsi="Simplified Arabic" w:cs="Simplified Arabic"/>
                <w:rtl/>
              </w:rPr>
              <w:t>دور الأخصائي ال</w:t>
            </w:r>
            <w:r>
              <w:rPr>
                <w:rFonts w:ascii="Simplified Arabic" w:hAnsi="Simplified Arabic" w:cs="Simplified Arabic"/>
                <w:rtl/>
              </w:rPr>
              <w:t xml:space="preserve">اجتماعي في مجال الخدمات </w:t>
            </w:r>
            <w:r>
              <w:rPr>
                <w:rFonts w:ascii="Simplified Arabic" w:hAnsi="Simplified Arabic" w:cs="Simplified Arabic" w:hint="cs"/>
                <w:rtl/>
              </w:rPr>
              <w:t>المجتمعية</w:t>
            </w:r>
          </w:p>
          <w:p w:rsidR="002D319C" w:rsidRPr="00A90B55" w:rsidRDefault="002D319C" w:rsidP="00582EA6">
            <w:pPr>
              <w:jc w:val="center"/>
              <w:rPr>
                <w:rFonts w:ascii="Simplified Arabic" w:hAnsi="Simplified Arabic" w:cs="Simplified Arabic"/>
              </w:rPr>
            </w:pPr>
            <w:r>
              <w:rPr>
                <w:rFonts w:ascii="Simplified Arabic" w:hAnsi="Simplified Arabic" w:cs="Simplified Arabic" w:hint="cs"/>
                <w:rtl/>
              </w:rPr>
              <w:t>الاختبار الفصلي الأول</w:t>
            </w:r>
          </w:p>
        </w:tc>
      </w:tr>
      <w:tr w:rsidR="002D319C" w:rsidRPr="00A90B55" w:rsidTr="006F3DCF">
        <w:trPr>
          <w:trHeight w:val="255"/>
        </w:trPr>
        <w:tc>
          <w:tcPr>
            <w:tcW w:w="1560" w:type="dxa"/>
            <w:shd w:val="clear" w:color="auto" w:fill="F2F2F2"/>
            <w:vAlign w:val="center"/>
          </w:tcPr>
          <w:p w:rsidR="002D319C" w:rsidRPr="00A90B55" w:rsidRDefault="002D319C" w:rsidP="003E4CCB">
            <w:pPr>
              <w:numPr>
                <w:ilvl w:val="0"/>
                <w:numId w:val="22"/>
              </w:numPr>
              <w:bidi/>
              <w:jc w:val="center"/>
              <w:rPr>
                <w:rFonts w:ascii="Simplified Arabic" w:hAnsi="Simplified Arabic" w:cs="Simplified Arabic"/>
                <w:rtl/>
              </w:rPr>
            </w:pPr>
          </w:p>
        </w:tc>
        <w:tc>
          <w:tcPr>
            <w:tcW w:w="6237" w:type="dxa"/>
            <w:vAlign w:val="center"/>
          </w:tcPr>
          <w:p w:rsidR="002D319C" w:rsidRDefault="002D319C" w:rsidP="002D319C">
            <w:pPr>
              <w:jc w:val="center"/>
              <w:rPr>
                <w:rFonts w:ascii="Simplified Arabic" w:hAnsi="Simplified Arabic" w:cs="Simplified Arabic"/>
                <w:rtl/>
              </w:rPr>
            </w:pPr>
            <w:r w:rsidRPr="00740708">
              <w:rPr>
                <w:rFonts w:ascii="Simplified Arabic" w:hAnsi="Simplified Arabic" w:cs="Simplified Arabic"/>
                <w:rtl/>
              </w:rPr>
              <w:t>الجوانب التنظيمية لعمل الأخصائي الاجتماعي</w:t>
            </w:r>
          </w:p>
          <w:p w:rsidR="002D319C" w:rsidRPr="00A90B55" w:rsidRDefault="002D319C" w:rsidP="002D319C">
            <w:pPr>
              <w:jc w:val="center"/>
              <w:rPr>
                <w:rFonts w:ascii="Simplified Arabic" w:hAnsi="Simplified Arabic" w:cs="Simplified Arabic"/>
                <w:rtl/>
              </w:rPr>
            </w:pPr>
            <w:r w:rsidRPr="00740708">
              <w:rPr>
                <w:rFonts w:ascii="Simplified Arabic" w:hAnsi="Simplified Arabic" w:cs="Simplified Arabic"/>
                <w:rtl/>
              </w:rPr>
              <w:t>الصعوبات والمعوقات التي تواجه الممارسة النموذجية للخدمة الاجتماعية في المجال المدرسي</w:t>
            </w:r>
          </w:p>
        </w:tc>
      </w:tr>
      <w:tr w:rsidR="002D319C" w:rsidRPr="00A90B55" w:rsidTr="006F3DCF">
        <w:trPr>
          <w:trHeight w:val="255"/>
        </w:trPr>
        <w:tc>
          <w:tcPr>
            <w:tcW w:w="1560" w:type="dxa"/>
            <w:shd w:val="clear" w:color="auto" w:fill="F2F2F2"/>
            <w:vAlign w:val="center"/>
          </w:tcPr>
          <w:p w:rsidR="002D319C" w:rsidRPr="00A90B55" w:rsidRDefault="002D319C" w:rsidP="003E4CCB">
            <w:pPr>
              <w:numPr>
                <w:ilvl w:val="0"/>
                <w:numId w:val="22"/>
              </w:numPr>
              <w:bidi/>
              <w:jc w:val="center"/>
              <w:rPr>
                <w:rFonts w:ascii="Simplified Arabic" w:hAnsi="Simplified Arabic" w:cs="Simplified Arabic"/>
                <w:rtl/>
              </w:rPr>
            </w:pPr>
          </w:p>
        </w:tc>
        <w:tc>
          <w:tcPr>
            <w:tcW w:w="6237" w:type="dxa"/>
            <w:vAlign w:val="center"/>
          </w:tcPr>
          <w:p w:rsidR="002D319C" w:rsidRDefault="002D319C" w:rsidP="002D319C">
            <w:pPr>
              <w:jc w:val="center"/>
              <w:rPr>
                <w:rFonts w:ascii="Simplified Arabic" w:hAnsi="Simplified Arabic" w:cs="Simplified Arabic"/>
              </w:rPr>
            </w:pPr>
            <w:r w:rsidRPr="00740708">
              <w:rPr>
                <w:rFonts w:ascii="Simplified Arabic" w:hAnsi="Simplified Arabic" w:cs="Simplified Arabic"/>
                <w:rtl/>
              </w:rPr>
              <w:t>المشكلات المدرسية وأنواعها ( المشكلات السلوكية</w:t>
            </w:r>
            <w:r>
              <w:rPr>
                <w:rFonts w:ascii="Simplified Arabic" w:hAnsi="Simplified Arabic" w:cs="Simplified Arabic" w:hint="cs"/>
                <w:rtl/>
              </w:rPr>
              <w:t xml:space="preserve">- </w:t>
            </w:r>
            <w:r w:rsidRPr="00740708">
              <w:rPr>
                <w:rFonts w:ascii="Simplified Arabic" w:hAnsi="Simplified Arabic" w:cs="Simplified Arabic"/>
                <w:rtl/>
              </w:rPr>
              <w:t xml:space="preserve"> المشكلات التربوية)</w:t>
            </w:r>
          </w:p>
          <w:p w:rsidR="002D319C" w:rsidRPr="00A90B55" w:rsidRDefault="002D319C" w:rsidP="002D319C">
            <w:pPr>
              <w:jc w:val="center"/>
              <w:rPr>
                <w:rFonts w:ascii="Simplified Arabic" w:hAnsi="Simplified Arabic" w:cs="Simplified Arabic"/>
                <w:rtl/>
              </w:rPr>
            </w:pPr>
            <w:r w:rsidRPr="00740708">
              <w:rPr>
                <w:rFonts w:ascii="Simplified Arabic" w:hAnsi="Simplified Arabic" w:cs="Simplified Arabic"/>
                <w:rtl/>
              </w:rPr>
              <w:t>الأساليب العلاجية التي يمكن استخدامها مع المشكلات المدرسية</w:t>
            </w:r>
          </w:p>
        </w:tc>
      </w:tr>
      <w:tr w:rsidR="002D319C" w:rsidRPr="00A90B55" w:rsidTr="006F3DCF">
        <w:trPr>
          <w:trHeight w:val="255"/>
        </w:trPr>
        <w:tc>
          <w:tcPr>
            <w:tcW w:w="1560" w:type="dxa"/>
            <w:shd w:val="clear" w:color="auto" w:fill="F2F2F2"/>
            <w:vAlign w:val="center"/>
          </w:tcPr>
          <w:p w:rsidR="002D319C" w:rsidRPr="00A90B55" w:rsidRDefault="002D319C" w:rsidP="003E4CCB">
            <w:pPr>
              <w:numPr>
                <w:ilvl w:val="0"/>
                <w:numId w:val="22"/>
              </w:numPr>
              <w:bidi/>
              <w:jc w:val="center"/>
              <w:rPr>
                <w:rFonts w:ascii="Simplified Arabic" w:hAnsi="Simplified Arabic" w:cs="Simplified Arabic"/>
                <w:rtl/>
              </w:rPr>
            </w:pPr>
          </w:p>
        </w:tc>
        <w:tc>
          <w:tcPr>
            <w:tcW w:w="6237" w:type="dxa"/>
            <w:vAlign w:val="center"/>
          </w:tcPr>
          <w:p w:rsidR="002D319C" w:rsidRPr="00A90B55" w:rsidRDefault="002D319C" w:rsidP="00582EA6">
            <w:pPr>
              <w:jc w:val="center"/>
              <w:rPr>
                <w:rFonts w:ascii="Simplified Arabic" w:hAnsi="Simplified Arabic" w:cs="Simplified Arabic"/>
              </w:rPr>
            </w:pPr>
            <w:r>
              <w:rPr>
                <w:rFonts w:ascii="Simplified Arabic" w:hAnsi="Simplified Arabic" w:cs="Simplified Arabic" w:hint="cs"/>
                <w:rtl/>
              </w:rPr>
              <w:t>عرض دليل إجراءات العمل في إدارة التوجيه والإرشاد بالمدارس</w:t>
            </w:r>
          </w:p>
        </w:tc>
      </w:tr>
      <w:tr w:rsidR="002D319C" w:rsidRPr="00A90B55" w:rsidTr="006F3DCF">
        <w:trPr>
          <w:trHeight w:val="255"/>
        </w:trPr>
        <w:tc>
          <w:tcPr>
            <w:tcW w:w="1560" w:type="dxa"/>
            <w:shd w:val="clear" w:color="auto" w:fill="F2F2F2"/>
            <w:vAlign w:val="center"/>
          </w:tcPr>
          <w:p w:rsidR="002D319C" w:rsidRPr="00A90B55" w:rsidRDefault="002D319C" w:rsidP="003E4CCB">
            <w:pPr>
              <w:numPr>
                <w:ilvl w:val="0"/>
                <w:numId w:val="22"/>
              </w:numPr>
              <w:bidi/>
              <w:jc w:val="center"/>
              <w:rPr>
                <w:rFonts w:ascii="Simplified Arabic" w:hAnsi="Simplified Arabic" w:cs="Simplified Arabic"/>
                <w:rtl/>
              </w:rPr>
            </w:pPr>
          </w:p>
        </w:tc>
        <w:tc>
          <w:tcPr>
            <w:tcW w:w="6237" w:type="dxa"/>
            <w:vAlign w:val="center"/>
          </w:tcPr>
          <w:p w:rsidR="002D319C" w:rsidRPr="00A90B55" w:rsidRDefault="002D319C" w:rsidP="002D319C">
            <w:pPr>
              <w:jc w:val="center"/>
              <w:rPr>
                <w:rFonts w:ascii="Simplified Arabic" w:hAnsi="Simplified Arabic" w:cs="Simplified Arabic"/>
                <w:rtl/>
              </w:rPr>
            </w:pPr>
            <w:r>
              <w:rPr>
                <w:rFonts w:ascii="Simplified Arabic" w:hAnsi="Simplified Arabic" w:cs="Simplified Arabic" w:hint="cs"/>
                <w:rtl/>
              </w:rPr>
              <w:t>عروض</w:t>
            </w:r>
          </w:p>
        </w:tc>
      </w:tr>
      <w:tr w:rsidR="002D319C" w:rsidRPr="00A90B55" w:rsidTr="006F3DCF">
        <w:trPr>
          <w:trHeight w:val="255"/>
        </w:trPr>
        <w:tc>
          <w:tcPr>
            <w:tcW w:w="1560" w:type="dxa"/>
            <w:shd w:val="clear" w:color="auto" w:fill="F2F2F2"/>
            <w:vAlign w:val="center"/>
          </w:tcPr>
          <w:p w:rsidR="002D319C" w:rsidRPr="00A90B55" w:rsidRDefault="002D319C" w:rsidP="003E4CCB">
            <w:pPr>
              <w:numPr>
                <w:ilvl w:val="0"/>
                <w:numId w:val="22"/>
              </w:numPr>
              <w:bidi/>
              <w:jc w:val="center"/>
              <w:rPr>
                <w:rFonts w:ascii="Simplified Arabic" w:hAnsi="Simplified Arabic" w:cs="Simplified Arabic"/>
                <w:rtl/>
              </w:rPr>
            </w:pPr>
          </w:p>
        </w:tc>
        <w:tc>
          <w:tcPr>
            <w:tcW w:w="6237" w:type="dxa"/>
            <w:vAlign w:val="center"/>
          </w:tcPr>
          <w:p w:rsidR="002D319C" w:rsidRPr="00A90B55" w:rsidRDefault="002D319C" w:rsidP="002D319C">
            <w:pPr>
              <w:jc w:val="center"/>
              <w:rPr>
                <w:rFonts w:ascii="Simplified Arabic" w:hAnsi="Simplified Arabic" w:cs="Simplified Arabic"/>
              </w:rPr>
            </w:pPr>
            <w:r>
              <w:rPr>
                <w:rFonts w:ascii="Simplified Arabic" w:hAnsi="Simplified Arabic" w:cs="Simplified Arabic" w:hint="cs"/>
                <w:rtl/>
              </w:rPr>
              <w:t>عروض</w:t>
            </w:r>
          </w:p>
        </w:tc>
      </w:tr>
      <w:tr w:rsidR="002D319C" w:rsidRPr="00A90B55" w:rsidTr="006F3DCF">
        <w:trPr>
          <w:trHeight w:val="255"/>
        </w:trPr>
        <w:tc>
          <w:tcPr>
            <w:tcW w:w="1560" w:type="dxa"/>
            <w:shd w:val="clear" w:color="auto" w:fill="F2F2F2"/>
            <w:vAlign w:val="center"/>
          </w:tcPr>
          <w:p w:rsidR="002D319C" w:rsidRPr="00A90B55" w:rsidRDefault="002D319C" w:rsidP="003E4CCB">
            <w:pPr>
              <w:numPr>
                <w:ilvl w:val="0"/>
                <w:numId w:val="22"/>
              </w:numPr>
              <w:bidi/>
              <w:jc w:val="center"/>
              <w:rPr>
                <w:rFonts w:ascii="Simplified Arabic" w:hAnsi="Simplified Arabic" w:cs="Simplified Arabic"/>
                <w:rtl/>
              </w:rPr>
            </w:pPr>
          </w:p>
        </w:tc>
        <w:tc>
          <w:tcPr>
            <w:tcW w:w="6237" w:type="dxa"/>
            <w:vAlign w:val="center"/>
          </w:tcPr>
          <w:p w:rsidR="002D319C" w:rsidRPr="00A90B55" w:rsidRDefault="002D319C" w:rsidP="002D319C">
            <w:pPr>
              <w:jc w:val="center"/>
              <w:rPr>
                <w:rFonts w:ascii="Simplified Arabic" w:hAnsi="Simplified Arabic" w:cs="Simplified Arabic"/>
                <w:rtl/>
              </w:rPr>
            </w:pPr>
            <w:r>
              <w:rPr>
                <w:rFonts w:ascii="Simplified Arabic" w:hAnsi="Simplified Arabic" w:cs="Simplified Arabic" w:hint="cs"/>
                <w:rtl/>
              </w:rPr>
              <w:t>الاختبار الفصلي الثاني</w:t>
            </w:r>
          </w:p>
        </w:tc>
      </w:tr>
      <w:tr w:rsidR="002D319C" w:rsidRPr="00A90B55" w:rsidTr="006F3DCF">
        <w:trPr>
          <w:trHeight w:val="255"/>
        </w:trPr>
        <w:tc>
          <w:tcPr>
            <w:tcW w:w="1560" w:type="dxa"/>
            <w:shd w:val="clear" w:color="auto" w:fill="F2F2F2"/>
            <w:vAlign w:val="center"/>
          </w:tcPr>
          <w:p w:rsidR="002D319C" w:rsidRPr="00A90B55" w:rsidRDefault="002D319C" w:rsidP="003E4CCB">
            <w:pPr>
              <w:numPr>
                <w:ilvl w:val="0"/>
                <w:numId w:val="22"/>
              </w:numPr>
              <w:bidi/>
              <w:jc w:val="center"/>
              <w:rPr>
                <w:rFonts w:ascii="Simplified Arabic" w:hAnsi="Simplified Arabic" w:cs="Simplified Arabic"/>
                <w:rtl/>
              </w:rPr>
            </w:pPr>
          </w:p>
        </w:tc>
        <w:tc>
          <w:tcPr>
            <w:tcW w:w="6237" w:type="dxa"/>
            <w:vAlign w:val="center"/>
          </w:tcPr>
          <w:p w:rsidR="002D319C" w:rsidRPr="00A90B55" w:rsidRDefault="002D319C" w:rsidP="002D319C">
            <w:pPr>
              <w:jc w:val="center"/>
              <w:rPr>
                <w:rFonts w:ascii="Simplified Arabic" w:hAnsi="Simplified Arabic" w:cs="Simplified Arabic"/>
                <w:rtl/>
              </w:rPr>
            </w:pPr>
            <w:r>
              <w:rPr>
                <w:rFonts w:ascii="Simplified Arabic" w:hAnsi="Simplified Arabic" w:cs="Simplified Arabic" w:hint="cs"/>
                <w:rtl/>
              </w:rPr>
              <w:t>عروض</w:t>
            </w:r>
          </w:p>
        </w:tc>
      </w:tr>
      <w:tr w:rsidR="002D319C" w:rsidRPr="00A90B55" w:rsidTr="006F3DCF">
        <w:trPr>
          <w:trHeight w:val="255"/>
        </w:trPr>
        <w:tc>
          <w:tcPr>
            <w:tcW w:w="1560" w:type="dxa"/>
            <w:shd w:val="clear" w:color="auto" w:fill="F2F2F2"/>
            <w:vAlign w:val="center"/>
          </w:tcPr>
          <w:p w:rsidR="002D319C" w:rsidRPr="00A90B55" w:rsidRDefault="002D319C" w:rsidP="003E4CCB">
            <w:pPr>
              <w:numPr>
                <w:ilvl w:val="0"/>
                <w:numId w:val="22"/>
              </w:numPr>
              <w:bidi/>
              <w:jc w:val="center"/>
              <w:rPr>
                <w:rFonts w:ascii="Simplified Arabic" w:hAnsi="Simplified Arabic" w:cs="Simplified Arabic"/>
                <w:rtl/>
              </w:rPr>
            </w:pPr>
          </w:p>
        </w:tc>
        <w:tc>
          <w:tcPr>
            <w:tcW w:w="6237" w:type="dxa"/>
            <w:vAlign w:val="center"/>
          </w:tcPr>
          <w:p w:rsidR="002D319C" w:rsidRPr="00A90B55" w:rsidRDefault="002D319C" w:rsidP="002D319C">
            <w:pPr>
              <w:jc w:val="center"/>
              <w:rPr>
                <w:rFonts w:ascii="Simplified Arabic" w:hAnsi="Simplified Arabic" w:cs="Simplified Arabic"/>
                <w:rtl/>
              </w:rPr>
            </w:pPr>
            <w:r>
              <w:rPr>
                <w:rFonts w:ascii="Simplified Arabic" w:hAnsi="Simplified Arabic" w:cs="Simplified Arabic" w:hint="cs"/>
                <w:rtl/>
              </w:rPr>
              <w:t>مراجعة شاملة للمقرر</w:t>
            </w:r>
          </w:p>
        </w:tc>
      </w:tr>
    </w:tbl>
    <w:p w:rsidR="00A67DAA" w:rsidRDefault="00A67DAA" w:rsidP="00A67DAA">
      <w:pPr>
        <w:autoSpaceDE w:val="0"/>
        <w:autoSpaceDN w:val="0"/>
        <w:bidi/>
        <w:adjustRightInd w:val="0"/>
        <w:rPr>
          <w:rFonts w:ascii="Simplified Arabic" w:hAnsi="Simplified Arabic" w:cs="Simplified Arabic"/>
          <w:bCs/>
          <w:color w:val="auto"/>
          <w:rtl/>
        </w:rPr>
      </w:pPr>
    </w:p>
    <w:p w:rsidR="00825C06" w:rsidRPr="00740708" w:rsidRDefault="00825C06" w:rsidP="00825C06">
      <w:pPr>
        <w:autoSpaceDE w:val="0"/>
        <w:autoSpaceDN w:val="0"/>
        <w:bidi/>
        <w:adjustRightInd w:val="0"/>
        <w:rPr>
          <w:rFonts w:ascii="Simplified Arabic" w:hAnsi="Simplified Arabic" w:cs="Simplified Arabic"/>
          <w:bCs/>
          <w:color w:val="auto"/>
          <w:rtl/>
        </w:rPr>
      </w:pPr>
    </w:p>
    <w:p w:rsidR="00A67DAA" w:rsidRPr="00740708" w:rsidRDefault="00A67DAA" w:rsidP="00A67DAA">
      <w:pPr>
        <w:autoSpaceDE w:val="0"/>
        <w:autoSpaceDN w:val="0"/>
        <w:bidi/>
        <w:adjustRightInd w:val="0"/>
        <w:rPr>
          <w:rFonts w:ascii="Simplified Arabic" w:hAnsi="Simplified Arabic" w:cs="Simplified Arabic"/>
          <w:bCs/>
          <w:color w:val="auto"/>
          <w:rtl/>
        </w:rPr>
      </w:pPr>
    </w:p>
    <w:p w:rsidR="003E4CCB" w:rsidRDefault="003E4CCB" w:rsidP="00A67DAA">
      <w:pPr>
        <w:autoSpaceDE w:val="0"/>
        <w:autoSpaceDN w:val="0"/>
        <w:bidi/>
        <w:adjustRightInd w:val="0"/>
        <w:rPr>
          <w:rFonts w:ascii="Simplified Arabic" w:hAnsi="Simplified Arabic" w:cs="Simplified Arabic"/>
          <w:bCs/>
          <w:color w:val="auto"/>
          <w:rtl/>
        </w:rPr>
      </w:pPr>
    </w:p>
    <w:p w:rsidR="003E4CCB" w:rsidRDefault="003E4CCB" w:rsidP="003E4CCB">
      <w:pPr>
        <w:autoSpaceDE w:val="0"/>
        <w:autoSpaceDN w:val="0"/>
        <w:bidi/>
        <w:adjustRightInd w:val="0"/>
        <w:rPr>
          <w:rFonts w:ascii="Simplified Arabic" w:hAnsi="Simplified Arabic" w:cs="Simplified Arabic"/>
          <w:bCs/>
          <w:color w:val="auto"/>
          <w:rtl/>
        </w:rPr>
      </w:pPr>
    </w:p>
    <w:p w:rsidR="003E4CCB" w:rsidRDefault="003E4CCB" w:rsidP="003E4CCB">
      <w:pPr>
        <w:autoSpaceDE w:val="0"/>
        <w:autoSpaceDN w:val="0"/>
        <w:bidi/>
        <w:adjustRightInd w:val="0"/>
        <w:rPr>
          <w:rFonts w:ascii="Simplified Arabic" w:hAnsi="Simplified Arabic" w:cs="Simplified Arabic"/>
          <w:bCs/>
          <w:color w:val="auto"/>
          <w:rtl/>
        </w:rPr>
      </w:pPr>
    </w:p>
    <w:p w:rsidR="003E4CCB" w:rsidRDefault="003E4CCB" w:rsidP="003E4CCB">
      <w:pPr>
        <w:autoSpaceDE w:val="0"/>
        <w:autoSpaceDN w:val="0"/>
        <w:bidi/>
        <w:adjustRightInd w:val="0"/>
        <w:rPr>
          <w:rFonts w:ascii="Simplified Arabic" w:hAnsi="Simplified Arabic" w:cs="Simplified Arabic"/>
          <w:bCs/>
          <w:color w:val="auto"/>
          <w:rtl/>
        </w:rPr>
      </w:pPr>
    </w:p>
    <w:p w:rsidR="003E4CCB" w:rsidRDefault="003E4CCB" w:rsidP="003E4CCB">
      <w:pPr>
        <w:autoSpaceDE w:val="0"/>
        <w:autoSpaceDN w:val="0"/>
        <w:bidi/>
        <w:adjustRightInd w:val="0"/>
        <w:rPr>
          <w:rFonts w:ascii="Simplified Arabic" w:hAnsi="Simplified Arabic" w:cs="Simplified Arabic"/>
          <w:bCs/>
          <w:color w:val="auto"/>
          <w:rtl/>
        </w:rPr>
      </w:pPr>
    </w:p>
    <w:p w:rsidR="003E4CCB" w:rsidRPr="00740708" w:rsidRDefault="003E4CCB" w:rsidP="003E4CCB">
      <w:pPr>
        <w:autoSpaceDE w:val="0"/>
        <w:autoSpaceDN w:val="0"/>
        <w:bidi/>
        <w:adjustRightInd w:val="0"/>
        <w:rPr>
          <w:rFonts w:ascii="Simplified Arabic" w:hAnsi="Simplified Arabic" w:cs="Simplified Arabic"/>
          <w:b/>
          <w:bCs/>
          <w:color w:val="auto"/>
          <w:u w:val="single"/>
        </w:rPr>
      </w:pPr>
    </w:p>
    <w:p w:rsidR="0061043D" w:rsidRDefault="0061043D" w:rsidP="0061043D">
      <w:pPr>
        <w:rPr>
          <w:sz w:val="28"/>
          <w:szCs w:val="28"/>
          <w:rtl/>
        </w:rPr>
      </w:pPr>
    </w:p>
    <w:p w:rsidR="003E4CCB" w:rsidRDefault="003E4CCB" w:rsidP="003E4CCB">
      <w:pPr>
        <w:autoSpaceDE w:val="0"/>
        <w:autoSpaceDN w:val="0"/>
        <w:bidi/>
        <w:adjustRightInd w:val="0"/>
        <w:rPr>
          <w:rFonts w:ascii="Simplified Arabic" w:hAnsi="Simplified Arabic" w:cs="Simplified Arabic"/>
          <w:bCs/>
          <w:color w:val="auto"/>
          <w:rtl/>
        </w:rPr>
      </w:pPr>
    </w:p>
    <w:p w:rsidR="003E4CCB" w:rsidRDefault="003E4CCB" w:rsidP="0061043D">
      <w:pPr>
        <w:rPr>
          <w:sz w:val="28"/>
          <w:szCs w:val="28"/>
        </w:rPr>
      </w:pPr>
    </w:p>
    <w:p w:rsidR="003E4CCB" w:rsidRDefault="003E4CCB" w:rsidP="0061043D">
      <w:pPr>
        <w:rPr>
          <w:sz w:val="28"/>
          <w:szCs w:val="28"/>
          <w:rtl/>
        </w:rPr>
      </w:pPr>
    </w:p>
    <w:p w:rsidR="003E4CCB" w:rsidRDefault="003E4CCB" w:rsidP="0061043D">
      <w:pPr>
        <w:rPr>
          <w:sz w:val="28"/>
          <w:szCs w:val="28"/>
          <w:rtl/>
        </w:rPr>
      </w:pPr>
    </w:p>
    <w:p w:rsidR="003E4CCB" w:rsidRDefault="003E4CCB" w:rsidP="0061043D">
      <w:pPr>
        <w:rPr>
          <w:sz w:val="28"/>
          <w:szCs w:val="28"/>
          <w:rtl/>
        </w:rPr>
      </w:pPr>
    </w:p>
    <w:p w:rsidR="003E4CCB" w:rsidRDefault="003E4CCB" w:rsidP="0061043D">
      <w:pPr>
        <w:rPr>
          <w:sz w:val="28"/>
          <w:szCs w:val="28"/>
          <w:rtl/>
        </w:rPr>
      </w:pPr>
    </w:p>
    <w:p w:rsidR="003E4CCB" w:rsidRDefault="003E4CCB" w:rsidP="0061043D">
      <w:pPr>
        <w:rPr>
          <w:sz w:val="28"/>
          <w:szCs w:val="28"/>
        </w:rPr>
      </w:pPr>
    </w:p>
    <w:p w:rsidR="0061043D" w:rsidRDefault="0061043D" w:rsidP="0061043D">
      <w:pPr>
        <w:rPr>
          <w:sz w:val="28"/>
          <w:szCs w:val="28"/>
          <w:rtl/>
        </w:rPr>
      </w:pPr>
    </w:p>
    <w:p w:rsidR="0061043D" w:rsidRDefault="0061043D" w:rsidP="0061043D">
      <w:pPr>
        <w:rPr>
          <w:sz w:val="28"/>
          <w:szCs w:val="28"/>
          <w:rtl/>
        </w:rPr>
      </w:pPr>
    </w:p>
    <w:p w:rsidR="0061043D" w:rsidRDefault="0061043D" w:rsidP="0061043D">
      <w:pPr>
        <w:rPr>
          <w:sz w:val="28"/>
          <w:szCs w:val="28"/>
          <w:rtl/>
        </w:rPr>
      </w:pPr>
    </w:p>
    <w:p w:rsidR="0061043D" w:rsidRDefault="0061043D" w:rsidP="0061043D">
      <w:pPr>
        <w:rPr>
          <w:sz w:val="28"/>
          <w:szCs w:val="28"/>
          <w:rtl/>
        </w:rPr>
      </w:pPr>
    </w:p>
    <w:p w:rsidR="0061043D" w:rsidRDefault="0061043D" w:rsidP="0061043D">
      <w:pPr>
        <w:rPr>
          <w:sz w:val="28"/>
          <w:szCs w:val="28"/>
          <w:rtl/>
        </w:rPr>
      </w:pPr>
    </w:p>
    <w:p w:rsidR="0061043D" w:rsidRDefault="0061043D" w:rsidP="0061043D">
      <w:pPr>
        <w:rPr>
          <w:sz w:val="28"/>
          <w:szCs w:val="28"/>
          <w:rtl/>
        </w:rPr>
      </w:pPr>
    </w:p>
    <w:p w:rsidR="0061043D" w:rsidRDefault="0061043D" w:rsidP="0061043D">
      <w:pPr>
        <w:rPr>
          <w:sz w:val="28"/>
          <w:szCs w:val="28"/>
          <w:rtl/>
        </w:rPr>
      </w:pPr>
    </w:p>
    <w:p w:rsidR="0061043D" w:rsidRDefault="0061043D" w:rsidP="0061043D">
      <w:pPr>
        <w:rPr>
          <w:sz w:val="28"/>
          <w:szCs w:val="28"/>
          <w:rtl/>
        </w:rPr>
      </w:pPr>
    </w:p>
    <w:p w:rsidR="0061043D" w:rsidRDefault="0061043D" w:rsidP="0061043D">
      <w:pPr>
        <w:rPr>
          <w:sz w:val="28"/>
          <w:szCs w:val="28"/>
          <w:rtl/>
        </w:rPr>
      </w:pPr>
    </w:p>
    <w:p w:rsidR="0061043D" w:rsidRDefault="0061043D" w:rsidP="0061043D">
      <w:pPr>
        <w:rPr>
          <w:sz w:val="28"/>
          <w:szCs w:val="28"/>
          <w:rtl/>
        </w:rPr>
      </w:pPr>
    </w:p>
    <w:p w:rsidR="0061043D" w:rsidRDefault="0061043D" w:rsidP="0061043D">
      <w:pPr>
        <w:rPr>
          <w:sz w:val="28"/>
          <w:szCs w:val="28"/>
        </w:rPr>
      </w:pPr>
    </w:p>
    <w:p w:rsidR="002D319C" w:rsidRDefault="002D319C" w:rsidP="0061043D">
      <w:pPr>
        <w:rPr>
          <w:sz w:val="28"/>
          <w:szCs w:val="28"/>
        </w:rPr>
      </w:pPr>
    </w:p>
    <w:p w:rsidR="002D319C" w:rsidRDefault="002D319C" w:rsidP="0061043D">
      <w:pPr>
        <w:rPr>
          <w:sz w:val="28"/>
          <w:szCs w:val="28"/>
        </w:rPr>
      </w:pPr>
    </w:p>
    <w:p w:rsidR="002D319C" w:rsidRDefault="002D319C" w:rsidP="002D319C">
      <w:pPr>
        <w:jc w:val="center"/>
        <w:rPr>
          <w:rFonts w:ascii="Simplified Arabic" w:hAnsi="Simplified Arabic" w:cs="Simplified Arabic"/>
          <w:bCs/>
          <w:sz w:val="26"/>
          <w:szCs w:val="28"/>
          <w:u w:val="single"/>
          <w:rtl/>
        </w:rPr>
      </w:pPr>
      <w:r w:rsidRPr="005F615C">
        <w:rPr>
          <w:rFonts w:ascii="Simplified Arabic" w:hAnsi="Simplified Arabic" w:cs="Simplified Arabic"/>
          <w:bCs/>
          <w:sz w:val="26"/>
          <w:szCs w:val="28"/>
          <w:u w:val="single"/>
          <w:rtl/>
        </w:rPr>
        <w:t>فكرة النشاط:</w:t>
      </w:r>
    </w:p>
    <w:p w:rsidR="002D319C" w:rsidRPr="005F615C" w:rsidRDefault="002D319C" w:rsidP="002D319C">
      <w:pPr>
        <w:numPr>
          <w:ilvl w:val="0"/>
          <w:numId w:val="19"/>
        </w:numPr>
        <w:bidi/>
        <w:rPr>
          <w:rFonts w:ascii="Simplified Arabic" w:hAnsi="Simplified Arabic" w:cs="Simplified Arabic"/>
          <w:b/>
          <w:rtl/>
        </w:rPr>
      </w:pPr>
      <w:r w:rsidRPr="005F615C">
        <w:rPr>
          <w:rFonts w:ascii="Simplified Arabic" w:hAnsi="Simplified Arabic" w:cs="Simplified Arabic"/>
          <w:b/>
          <w:rtl/>
        </w:rPr>
        <w:t xml:space="preserve">تختار كل مجموعة </w:t>
      </w:r>
      <w:r>
        <w:rPr>
          <w:rFonts w:ascii="Simplified Arabic" w:hAnsi="Simplified Arabic" w:cs="Simplified Arabic" w:hint="cs"/>
          <w:b/>
          <w:rtl/>
        </w:rPr>
        <w:t>إحدى</w:t>
      </w:r>
      <w:r w:rsidRPr="005F615C">
        <w:rPr>
          <w:rFonts w:ascii="Simplified Arabic" w:hAnsi="Simplified Arabic" w:cs="Simplified Arabic"/>
          <w:b/>
          <w:rtl/>
        </w:rPr>
        <w:t xml:space="preserve"> أنواع المشكلات التي يمكن أن يعاني منها الطلاب ، ويمكنك الاستعانة بأنواع المشكلات بالكتاب الرئيسي للمقرر.</w:t>
      </w:r>
    </w:p>
    <w:p w:rsidR="002D319C" w:rsidRPr="005F615C" w:rsidRDefault="002D319C" w:rsidP="002D319C">
      <w:pPr>
        <w:numPr>
          <w:ilvl w:val="0"/>
          <w:numId w:val="19"/>
        </w:numPr>
        <w:bidi/>
        <w:rPr>
          <w:rFonts w:ascii="Simplified Arabic" w:hAnsi="Simplified Arabic" w:cs="Simplified Arabic"/>
          <w:b/>
          <w:rtl/>
        </w:rPr>
      </w:pPr>
      <w:r w:rsidRPr="005F615C">
        <w:rPr>
          <w:rFonts w:ascii="Simplified Arabic" w:hAnsi="Simplified Arabic" w:cs="Simplified Arabic"/>
          <w:b/>
          <w:rtl/>
        </w:rPr>
        <w:t xml:space="preserve">تختار كل مجموعة منسقة لها، بحيث يكون دور المنسقة ترتيب العمل وضمان إتمامه بالشكل المطلوب، وتوزيع المهام بين الأعضاء، وتوضح </w:t>
      </w:r>
      <w:r>
        <w:rPr>
          <w:rFonts w:ascii="Simplified Arabic" w:hAnsi="Simplified Arabic" w:cs="Simplified Arabic" w:hint="cs"/>
          <w:b/>
          <w:rtl/>
        </w:rPr>
        <w:t xml:space="preserve">ذلك </w:t>
      </w:r>
      <w:r w:rsidRPr="005F615C">
        <w:rPr>
          <w:rFonts w:ascii="Simplified Arabic" w:hAnsi="Simplified Arabic" w:cs="Simplified Arabic"/>
          <w:b/>
          <w:rtl/>
        </w:rPr>
        <w:t xml:space="preserve">في جدول توزيع المهام. </w:t>
      </w:r>
    </w:p>
    <w:p w:rsidR="002D319C" w:rsidRPr="005F615C" w:rsidRDefault="002D319C" w:rsidP="002D319C">
      <w:pPr>
        <w:numPr>
          <w:ilvl w:val="0"/>
          <w:numId w:val="19"/>
        </w:numPr>
        <w:bidi/>
        <w:rPr>
          <w:rFonts w:ascii="Simplified Arabic" w:hAnsi="Simplified Arabic" w:cs="Simplified Arabic"/>
          <w:b/>
          <w:rtl/>
        </w:rPr>
      </w:pPr>
      <w:r w:rsidRPr="005F615C">
        <w:rPr>
          <w:rFonts w:ascii="Simplified Arabic" w:hAnsi="Simplified Arabic" w:cs="Simplified Arabic"/>
          <w:b/>
          <w:rtl/>
        </w:rPr>
        <w:t>طبيعة النشاط تختلف حسب رغبة المجموعة، (ممكن أن يكون لعب أدوار، عرض بوربوينت، أنشطة للطالبات، مسابقات,...إلخ) .</w:t>
      </w:r>
    </w:p>
    <w:p w:rsidR="002D319C" w:rsidRPr="005F615C" w:rsidRDefault="002D319C" w:rsidP="002D319C">
      <w:pPr>
        <w:numPr>
          <w:ilvl w:val="0"/>
          <w:numId w:val="19"/>
        </w:numPr>
        <w:bidi/>
        <w:rPr>
          <w:rFonts w:ascii="Simplified Arabic" w:hAnsi="Simplified Arabic" w:cs="Simplified Arabic"/>
          <w:bCs/>
          <w:rtl/>
        </w:rPr>
      </w:pPr>
      <w:r w:rsidRPr="005F615C">
        <w:rPr>
          <w:rFonts w:ascii="Simplified Arabic" w:hAnsi="Simplified Arabic" w:cs="Simplified Arabic"/>
          <w:bCs/>
          <w:rtl/>
        </w:rPr>
        <w:t>يجب أن تحتوي كل مشكلة على النقاط التالية:</w:t>
      </w:r>
    </w:p>
    <w:p w:rsidR="002D319C" w:rsidRPr="005F615C" w:rsidRDefault="002D319C" w:rsidP="002D319C">
      <w:pPr>
        <w:ind w:left="360"/>
        <w:jc w:val="right"/>
        <w:rPr>
          <w:rFonts w:ascii="Simplified Arabic" w:hAnsi="Simplified Arabic" w:cs="Simplified Arabic"/>
          <w:b/>
          <w:rtl/>
        </w:rPr>
      </w:pPr>
      <w:r w:rsidRPr="005F615C">
        <w:rPr>
          <w:rFonts w:ascii="Simplified Arabic" w:hAnsi="Simplified Arabic" w:cs="Simplified Arabic"/>
          <w:b/>
          <w:rtl/>
        </w:rPr>
        <w:t xml:space="preserve">(المشكلة ، الأعراض </w:t>
      </w:r>
      <w:r>
        <w:rPr>
          <w:rFonts w:ascii="Simplified Arabic" w:hAnsi="Simplified Arabic" w:cs="Simplified Arabic" w:hint="cs"/>
          <w:b/>
          <w:rtl/>
        </w:rPr>
        <w:t>والأسباب المؤدية إليها</w:t>
      </w:r>
      <w:r>
        <w:rPr>
          <w:rFonts w:ascii="Simplified Arabic" w:hAnsi="Simplified Arabic" w:cs="Simplified Arabic"/>
          <w:b/>
          <w:rtl/>
        </w:rPr>
        <w:t xml:space="preserve"> للمشكلة، </w:t>
      </w:r>
      <w:r w:rsidRPr="005F615C">
        <w:rPr>
          <w:rFonts w:ascii="Simplified Arabic" w:hAnsi="Simplified Arabic" w:cs="Simplified Arabic"/>
          <w:b/>
          <w:rtl/>
        </w:rPr>
        <w:t>الأساليب الإرشادية المقترحة لحل المشكلة (دور الأخصائية الاجتماعية).</w:t>
      </w:r>
    </w:p>
    <w:p w:rsidR="002D319C" w:rsidRPr="005F615C" w:rsidRDefault="002D319C" w:rsidP="002D319C">
      <w:pPr>
        <w:numPr>
          <w:ilvl w:val="0"/>
          <w:numId w:val="19"/>
        </w:numPr>
        <w:bidi/>
        <w:rPr>
          <w:rFonts w:ascii="Simplified Arabic" w:hAnsi="Simplified Arabic" w:cs="Simplified Arabic"/>
          <w:b/>
          <w:rtl/>
        </w:rPr>
      </w:pPr>
      <w:r w:rsidRPr="005F615C">
        <w:rPr>
          <w:rFonts w:ascii="Simplified Arabic" w:hAnsi="Simplified Arabic" w:cs="Simplified Arabic"/>
          <w:b/>
          <w:rtl/>
        </w:rPr>
        <w:lastRenderedPageBreak/>
        <w:t>أن لا تزيد مدة العرض عن نصف ساعة + ربع ساعة للنقاش.</w:t>
      </w:r>
    </w:p>
    <w:p w:rsidR="002D319C" w:rsidRPr="005F615C" w:rsidRDefault="002D319C" w:rsidP="002D319C">
      <w:pPr>
        <w:numPr>
          <w:ilvl w:val="0"/>
          <w:numId w:val="19"/>
        </w:numPr>
        <w:bidi/>
        <w:rPr>
          <w:rFonts w:ascii="Simplified Arabic" w:hAnsi="Simplified Arabic" w:cs="Simplified Arabic"/>
          <w:b/>
        </w:rPr>
      </w:pPr>
      <w:r>
        <w:rPr>
          <w:rFonts w:ascii="Simplified Arabic" w:hAnsi="Simplified Arabic" w:cs="Simplified Arabic"/>
          <w:b/>
          <w:rtl/>
        </w:rPr>
        <w:t xml:space="preserve">تقديم </w:t>
      </w:r>
      <w:r>
        <w:rPr>
          <w:rFonts w:ascii="Simplified Arabic" w:hAnsi="Simplified Arabic" w:cs="Simplified Arabic" w:hint="cs"/>
          <w:b/>
          <w:rtl/>
        </w:rPr>
        <w:t>ورقة عمل</w:t>
      </w:r>
      <w:r>
        <w:rPr>
          <w:rFonts w:ascii="Simplified Arabic" w:hAnsi="Simplified Arabic" w:cs="Simplified Arabic"/>
          <w:b/>
          <w:rtl/>
        </w:rPr>
        <w:t xml:space="preserve">  </w:t>
      </w:r>
      <w:r>
        <w:rPr>
          <w:rFonts w:ascii="Simplified Arabic" w:hAnsi="Simplified Arabic" w:cs="Simplified Arabic" w:hint="cs"/>
          <w:b/>
          <w:rtl/>
        </w:rPr>
        <w:t>ت</w:t>
      </w:r>
      <w:r w:rsidRPr="005F615C">
        <w:rPr>
          <w:rFonts w:ascii="Simplified Arabic" w:hAnsi="Simplified Arabic" w:cs="Simplified Arabic"/>
          <w:b/>
          <w:rtl/>
        </w:rPr>
        <w:t>حتوي على (</w:t>
      </w:r>
      <w:r>
        <w:rPr>
          <w:rFonts w:ascii="Simplified Arabic" w:hAnsi="Simplified Arabic" w:cs="Simplified Arabic" w:hint="cs"/>
          <w:b/>
          <w:rtl/>
        </w:rPr>
        <w:t>التعريف ب</w:t>
      </w:r>
      <w:r w:rsidRPr="005F615C">
        <w:rPr>
          <w:rFonts w:ascii="Simplified Arabic" w:hAnsi="Simplified Arabic" w:cs="Simplified Arabic"/>
          <w:b/>
          <w:rtl/>
        </w:rPr>
        <w:t>المشكلة ،</w:t>
      </w:r>
      <w:r>
        <w:rPr>
          <w:rFonts w:ascii="Simplified Arabic" w:hAnsi="Simplified Arabic" w:cs="Simplified Arabic" w:hint="cs"/>
          <w:b/>
          <w:rtl/>
        </w:rPr>
        <w:t>الأسباب</w:t>
      </w:r>
      <w:r w:rsidRPr="005F615C">
        <w:rPr>
          <w:rFonts w:ascii="Simplified Arabic" w:hAnsi="Simplified Arabic" w:cs="Simplified Arabic"/>
          <w:b/>
          <w:rtl/>
        </w:rPr>
        <w:t>،  الأساليب الإرشادية المقترحة (دور الأخصائية الاجتماعية المتوقع).</w:t>
      </w:r>
    </w:p>
    <w:p w:rsidR="002D319C" w:rsidRPr="005F615C" w:rsidRDefault="002D319C" w:rsidP="002D319C">
      <w:pPr>
        <w:bidi/>
        <w:ind w:left="720"/>
        <w:rPr>
          <w:rFonts w:ascii="Simplified Arabic" w:hAnsi="Simplified Arabic" w:cs="Simplified Arabic"/>
          <w:bCs/>
        </w:rPr>
      </w:pPr>
      <w:r>
        <w:rPr>
          <w:rFonts w:ascii="Simplified Arabic" w:hAnsi="Simplified Arabic" w:cs="Simplified Arabic" w:hint="cs"/>
          <w:bCs/>
          <w:rtl/>
        </w:rPr>
        <w:t xml:space="preserve">- </w:t>
      </w:r>
      <w:r w:rsidRPr="005F615C">
        <w:rPr>
          <w:rFonts w:ascii="Simplified Arabic" w:hAnsi="Simplified Arabic" w:cs="Simplified Arabic"/>
          <w:bCs/>
          <w:rtl/>
        </w:rPr>
        <w:t>آلية توزيع درجات النشاط كالتالي: (10 درجات ):</w:t>
      </w:r>
    </w:p>
    <w:p w:rsidR="002D319C" w:rsidRPr="005F615C" w:rsidRDefault="002D319C" w:rsidP="002D319C">
      <w:pPr>
        <w:numPr>
          <w:ilvl w:val="1"/>
          <w:numId w:val="19"/>
        </w:numPr>
        <w:bidi/>
        <w:rPr>
          <w:rFonts w:ascii="Simplified Arabic" w:hAnsi="Simplified Arabic" w:cs="Simplified Arabic"/>
          <w:b/>
        </w:rPr>
      </w:pPr>
      <w:r w:rsidRPr="005F615C">
        <w:rPr>
          <w:rFonts w:ascii="Simplified Arabic" w:hAnsi="Simplified Arabic" w:cs="Simplified Arabic"/>
          <w:b/>
          <w:rtl/>
        </w:rPr>
        <w:t xml:space="preserve">( </w:t>
      </w:r>
      <w:r>
        <w:rPr>
          <w:rFonts w:ascii="Simplified Arabic" w:hAnsi="Simplified Arabic" w:cs="Simplified Arabic" w:hint="cs"/>
          <w:b/>
          <w:rtl/>
        </w:rPr>
        <w:t>5</w:t>
      </w:r>
      <w:r w:rsidRPr="005F615C">
        <w:rPr>
          <w:rFonts w:ascii="Simplified Arabic" w:hAnsi="Simplified Arabic" w:cs="Simplified Arabic"/>
          <w:b/>
          <w:rtl/>
        </w:rPr>
        <w:t xml:space="preserve"> درجات ) على محتوى </w:t>
      </w:r>
      <w:r>
        <w:rPr>
          <w:rFonts w:ascii="Simplified Arabic" w:hAnsi="Simplified Arabic" w:cs="Simplified Arabic" w:hint="cs"/>
          <w:b/>
          <w:rtl/>
        </w:rPr>
        <w:t>النشاط</w:t>
      </w:r>
      <w:r w:rsidRPr="005F615C">
        <w:rPr>
          <w:rFonts w:ascii="Simplified Arabic" w:hAnsi="Simplified Arabic" w:cs="Simplified Arabic"/>
          <w:b/>
          <w:rtl/>
        </w:rPr>
        <w:t>.</w:t>
      </w:r>
    </w:p>
    <w:p w:rsidR="002D319C" w:rsidRPr="005F615C" w:rsidRDefault="002D319C" w:rsidP="002D319C">
      <w:pPr>
        <w:numPr>
          <w:ilvl w:val="1"/>
          <w:numId w:val="19"/>
        </w:numPr>
        <w:bidi/>
        <w:rPr>
          <w:rFonts w:ascii="Simplified Arabic" w:hAnsi="Simplified Arabic" w:cs="Simplified Arabic"/>
          <w:b/>
        </w:rPr>
      </w:pPr>
      <w:r w:rsidRPr="005F615C">
        <w:rPr>
          <w:rFonts w:ascii="Simplified Arabic" w:hAnsi="Simplified Arabic" w:cs="Simplified Arabic"/>
          <w:b/>
          <w:rtl/>
        </w:rPr>
        <w:t xml:space="preserve">( 3 درجات ) على أسلوب العرض ومدى الإبداع فيه. </w:t>
      </w:r>
    </w:p>
    <w:p w:rsidR="002D319C" w:rsidRPr="005F615C" w:rsidRDefault="002D319C" w:rsidP="002D319C">
      <w:pPr>
        <w:numPr>
          <w:ilvl w:val="1"/>
          <w:numId w:val="19"/>
        </w:numPr>
        <w:bidi/>
        <w:rPr>
          <w:rFonts w:ascii="Simplified Arabic" w:hAnsi="Simplified Arabic" w:cs="Simplified Arabic"/>
          <w:b/>
        </w:rPr>
      </w:pPr>
      <w:r w:rsidRPr="005F615C">
        <w:rPr>
          <w:rFonts w:ascii="Simplified Arabic" w:hAnsi="Simplified Arabic" w:cs="Simplified Arabic"/>
          <w:b/>
          <w:rtl/>
        </w:rPr>
        <w:t>( درجتين ) على التعاون، والعمل الجماعي، والالتزام بالوقت أثناء العرض.</w:t>
      </w:r>
    </w:p>
    <w:p w:rsidR="002D319C" w:rsidRPr="005F615C" w:rsidRDefault="002D319C" w:rsidP="002D319C">
      <w:pPr>
        <w:pStyle w:val="a3"/>
        <w:numPr>
          <w:ilvl w:val="0"/>
          <w:numId w:val="19"/>
        </w:numPr>
        <w:rPr>
          <w:rFonts w:ascii="Simplified Arabic" w:hAnsi="Simplified Arabic" w:cs="Simplified Arabic"/>
          <w:b/>
          <w:sz w:val="24"/>
          <w:szCs w:val="24"/>
        </w:rPr>
      </w:pPr>
      <w:r w:rsidRPr="005F615C">
        <w:rPr>
          <w:rFonts w:ascii="Simplified Arabic" w:hAnsi="Simplified Arabic" w:cs="Simplified Arabic"/>
          <w:b/>
          <w:sz w:val="24"/>
          <w:szCs w:val="24"/>
          <w:rtl/>
        </w:rPr>
        <w:t>يقدم البحث قبل موعد العرض.</w:t>
      </w:r>
    </w:p>
    <w:p w:rsidR="002D319C" w:rsidRDefault="002D319C" w:rsidP="002D319C">
      <w:pPr>
        <w:pBdr>
          <w:top w:val="single" w:sz="4" w:space="1" w:color="auto"/>
        </w:pBdr>
        <w:rPr>
          <w:sz w:val="28"/>
          <w:szCs w:val="28"/>
        </w:rPr>
      </w:pPr>
    </w:p>
    <w:p w:rsidR="006F3DCF" w:rsidRDefault="006F3DCF" w:rsidP="002D319C">
      <w:pPr>
        <w:pBdr>
          <w:top w:val="single" w:sz="4" w:space="1" w:color="auto"/>
        </w:pBdr>
        <w:rPr>
          <w:sz w:val="28"/>
          <w:szCs w:val="28"/>
        </w:rPr>
      </w:pPr>
    </w:p>
    <w:p w:rsidR="006F3DCF" w:rsidRDefault="006F3DCF" w:rsidP="002D319C">
      <w:pPr>
        <w:pBdr>
          <w:top w:val="single" w:sz="4" w:space="1" w:color="auto"/>
        </w:pBdr>
        <w:rPr>
          <w:sz w:val="28"/>
          <w:szCs w:val="28"/>
          <w:rtl/>
        </w:rPr>
      </w:pPr>
    </w:p>
    <w:p w:rsidR="003E4CCB" w:rsidRPr="00AF6443" w:rsidRDefault="003E4CCB" w:rsidP="003E4CCB">
      <w:pPr>
        <w:autoSpaceDE w:val="0"/>
        <w:autoSpaceDN w:val="0"/>
        <w:adjustRightInd w:val="0"/>
        <w:jc w:val="right"/>
        <w:rPr>
          <w:rFonts w:ascii="Simplified Arabic" w:hAnsi="Simplified Arabic" w:cs="Simplified Arabic"/>
          <w:b/>
          <w:bCs/>
          <w:u w:val="single"/>
          <w:rtl/>
        </w:rPr>
      </w:pPr>
      <w:r w:rsidRPr="00A90B55">
        <w:rPr>
          <w:rFonts w:ascii="Simplified Arabic" w:hAnsi="Simplified Arabic" w:cs="Simplified Arabic"/>
          <w:bCs/>
          <w:rtl/>
        </w:rPr>
        <w:t>القـوانـيـن</w:t>
      </w:r>
      <w:r w:rsidRPr="00A90B55">
        <w:rPr>
          <w:rFonts w:ascii="Simplified Arabic" w:hAnsi="Simplified Arabic" w:cs="Simplified Arabic"/>
          <w:b/>
          <w:rtl/>
        </w:rPr>
        <w:t xml:space="preserve"> (مثال: السرقة الأدبية, سياسة الحضور):</w:t>
      </w:r>
    </w:p>
    <w:p w:rsidR="003E4CCB" w:rsidRDefault="003E4CCB" w:rsidP="003E4CCB">
      <w:pPr>
        <w:tabs>
          <w:tab w:val="left" w:pos="1067"/>
        </w:tabs>
        <w:rPr>
          <w:rFonts w:ascii="Simplified Arabic" w:hAnsi="Simplified Arabic" w:cs="Simplified Arabic"/>
          <w:rtl/>
        </w:rPr>
      </w:pPr>
      <w:r>
        <w:rPr>
          <w:rFonts w:ascii="Simplified Arabic" w:hAnsi="Simplified Arabic" w:cs="Simplified Arabic"/>
          <w:rtl/>
        </w:rPr>
        <w:tab/>
      </w:r>
    </w:p>
    <w:p w:rsidR="003E4CCB" w:rsidRDefault="008D1EE0" w:rsidP="003E4CCB">
      <w:pPr>
        <w:rPr>
          <w:rFonts w:ascii="Simplified Arabic" w:hAnsi="Simplified Arabic" w:cs="Simplified Arabic"/>
          <w:rtl/>
        </w:rPr>
      </w:pPr>
      <w:r>
        <w:rPr>
          <w:rFonts w:ascii="Simplified Arabic" w:hAnsi="Simplified Arabic" w:cs="Simplified Arabic"/>
          <w:noProof/>
          <w:rtl/>
        </w:rPr>
        <w:pict>
          <v:roundrect id="مستطيل مستدير الزوايا 6" o:spid="_x0000_s1026" style="position:absolute;margin-left:16.7pt;margin-top:.95pt;width:489.75pt;height:136.45pt;z-index:251677184;visibility:visible;mso-width-relative:margin;mso-height-relative:margin;v-text-anchor:middle" arcsize="95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" strokeweight="2pt">
            <v:shadow on="t" opacity=".5" offset="-6pt,6pt"/>
            <v:path arrowok="t"/>
          </v:roundrect>
        </w:pict>
      </w:r>
      <w:r>
        <w:rPr>
          <w:rFonts w:ascii="Simplified Arabic" w:hAnsi="Simplified Arabic" w:cs="Simplified Arabic"/>
          <w:noProof/>
          <w:rtl/>
        </w:rPr>
        <w:pict>
          <v:shapetype id="_x0000_t202" coordsize="21600,21600" o:spt="202" path="m,l,21600r21600,l21600,xe">
            <v:stroke joinstyle="miter"/>
            <v:path gradientshapeok="t" o:connecttype="rect"/>
          </v:shapetype>
          <v:shape id="مربع نص 5" o:spid="_x0000_s1036" type="#_x0000_t202" style="position:absolute;margin-left:24.25pt;margin-top:.95pt;width:492pt;height:132.7pt;z-index:251678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" filled="f" stroked="f">
            <v:path arrowok="t"/>
            <v:textbox>
              <w:txbxContent>
                <w:p w:rsidR="002D319C" w:rsidRPr="00A90B55" w:rsidRDefault="002D319C" w:rsidP="003E4CCB">
                  <w:pPr>
                    <w:ind w:left="360"/>
                    <w:jc w:val="center"/>
                    <w:rPr>
                      <w:rFonts w:ascii="Simplified Arabic" w:hAnsi="Simplified Arabic" w:cs="Simplified Arabic"/>
                      <w:b/>
                      <w:bCs/>
                      <w:sz w:val="28"/>
                      <w:szCs w:val="28"/>
                      <w:u w:val="single"/>
                      <w:rtl/>
                    </w:rPr>
                  </w:pPr>
                  <w:r w:rsidRPr="00A90B55">
                    <w:rPr>
                      <w:rStyle w:val="1Char"/>
                      <w:rFonts w:hint="cs"/>
                      <w:rtl/>
                    </w:rPr>
                    <w:t>سياسة الحضور والغياب</w:t>
                  </w:r>
                  <w:r w:rsidRPr="00A90B55">
                    <w:rPr>
                      <w:rFonts w:ascii="Simplified Arabic" w:hAnsi="Simplified Arabic" w:cs="Simplified Arabic" w:hint="cs"/>
                      <w:b/>
                      <w:bCs/>
                      <w:sz w:val="28"/>
                      <w:szCs w:val="28"/>
                      <w:u w:val="single"/>
                      <w:rtl/>
                    </w:rPr>
                    <w:t>:</w:t>
                  </w:r>
                </w:p>
                <w:p w:rsidR="002D319C" w:rsidRDefault="002D319C" w:rsidP="003E4CCB">
                  <w:pPr>
                    <w:numPr>
                      <w:ilvl w:val="0"/>
                      <w:numId w:val="23"/>
                    </w:numPr>
                    <w:bidi/>
                    <w:spacing w:after="200" w:line="276" w:lineRule="auto"/>
                    <w:jc w:val="both"/>
                    <w:rPr>
                      <w:rFonts w:ascii="Simplified Arabic" w:hAnsi="Simplified Arabic" w:cs="Simplified Arabic"/>
                      <w:rtl/>
                    </w:rPr>
                  </w:pPr>
                  <w:r w:rsidRPr="00A90B55">
                    <w:rPr>
                      <w:rFonts w:ascii="Simplified Arabic" w:hAnsi="Simplified Arabic" w:cs="Simplified Arabic"/>
                      <w:rtl/>
                    </w:rPr>
                    <w:t>الالتزام بالحضور في الوقت المحدد للمحاضرة ، وفي حال التأخير</w:t>
                  </w:r>
                  <w:r>
                    <w:rPr>
                      <w:rFonts w:ascii="Simplified Arabic" w:hAnsi="Simplified Arabic" w:cs="Simplified Arabic" w:hint="cs"/>
                      <w:rtl/>
                    </w:rPr>
                    <w:t xml:space="preserve"> عن 5 دقائق</w:t>
                  </w:r>
                  <w:r w:rsidRPr="00A90B55">
                    <w:rPr>
                      <w:rFonts w:ascii="Simplified Arabic" w:hAnsi="Simplified Arabic" w:cs="Simplified Arabic"/>
                      <w:rtl/>
                    </w:rPr>
                    <w:t xml:space="preserve"> لأكثر من مرة سوف تحسب الطالبة غياب </w:t>
                  </w:r>
                  <w:r>
                    <w:rPr>
                      <w:rFonts w:ascii="Simplified Arabic" w:hAnsi="Simplified Arabic" w:cs="Simplified Arabic" w:hint="cs"/>
                      <w:rtl/>
                    </w:rPr>
                    <w:t>.</w:t>
                  </w:r>
                </w:p>
                <w:p w:rsidR="002D319C" w:rsidRPr="00A84243" w:rsidRDefault="002D319C" w:rsidP="003E4CCB">
                  <w:pPr>
                    <w:numPr>
                      <w:ilvl w:val="0"/>
                      <w:numId w:val="23"/>
                    </w:numPr>
                    <w:bidi/>
                    <w:spacing w:after="200" w:line="276" w:lineRule="auto"/>
                    <w:jc w:val="both"/>
                    <w:rPr>
                      <w:rFonts w:ascii="Simplified Arabic" w:hAnsi="Simplified Arabic" w:cs="Simplified Arabic"/>
                    </w:rPr>
                  </w:pPr>
                  <w:r w:rsidRPr="00A90B55">
                    <w:rPr>
                      <w:rFonts w:ascii="Simplified Arabic" w:hAnsi="Simplified Arabic" w:cs="Simplified Arabic"/>
                      <w:rtl/>
                    </w:rPr>
                    <w:t>وفي حال عدم قدرة الطالبة على الحضور عليها أن تتقدم بعذر لأستاذة المقرر</w:t>
                  </w:r>
                  <w:r>
                    <w:rPr>
                      <w:rFonts w:ascii="Simplified Arabic" w:hAnsi="Simplified Arabic" w:cs="Simplified Arabic" w:hint="cs"/>
                      <w:rtl/>
                    </w:rPr>
                    <w:t xml:space="preserve"> في المحاضرة التالية</w:t>
                  </w:r>
                  <w:r w:rsidRPr="00A90B55">
                    <w:rPr>
                      <w:rFonts w:ascii="Simplified Arabic" w:hAnsi="Simplified Arabic" w:cs="Simplified Arabic"/>
                      <w:rtl/>
                    </w:rPr>
                    <w:t xml:space="preserve"> .</w:t>
                  </w:r>
                </w:p>
              </w:txbxContent>
            </v:textbox>
          </v:shape>
        </w:pict>
      </w:r>
    </w:p>
    <w:p w:rsidR="003E4CCB" w:rsidRDefault="003E4CCB" w:rsidP="003E4CCB">
      <w:pPr>
        <w:rPr>
          <w:rFonts w:ascii="Simplified Arabic" w:hAnsi="Simplified Arabic" w:cs="Simplified Arabic"/>
          <w:rtl/>
        </w:rPr>
      </w:pPr>
    </w:p>
    <w:p w:rsidR="0061043D" w:rsidRDefault="0061043D" w:rsidP="0061043D">
      <w:pPr>
        <w:rPr>
          <w:sz w:val="28"/>
          <w:szCs w:val="28"/>
          <w:rtl/>
        </w:rPr>
      </w:pPr>
    </w:p>
    <w:p w:rsidR="0061043D" w:rsidRDefault="0061043D" w:rsidP="0061043D">
      <w:pPr>
        <w:rPr>
          <w:sz w:val="28"/>
          <w:szCs w:val="28"/>
          <w:rtl/>
        </w:rPr>
      </w:pPr>
    </w:p>
    <w:p w:rsidR="0061043D" w:rsidRDefault="0061043D" w:rsidP="0061043D">
      <w:pPr>
        <w:rPr>
          <w:sz w:val="28"/>
          <w:szCs w:val="28"/>
          <w:rtl/>
        </w:rPr>
      </w:pPr>
    </w:p>
    <w:p w:rsidR="0061043D" w:rsidRDefault="0061043D" w:rsidP="0061043D">
      <w:pPr>
        <w:rPr>
          <w:sz w:val="28"/>
          <w:szCs w:val="28"/>
          <w:rtl/>
        </w:rPr>
      </w:pPr>
    </w:p>
    <w:p w:rsidR="0061043D" w:rsidRDefault="0061043D" w:rsidP="0061043D">
      <w:pPr>
        <w:rPr>
          <w:sz w:val="28"/>
          <w:szCs w:val="28"/>
          <w:rtl/>
        </w:rPr>
      </w:pPr>
    </w:p>
    <w:p w:rsidR="002D319C" w:rsidRDefault="002D319C" w:rsidP="002D319C">
      <w:pPr>
        <w:bidi/>
        <w:rPr>
          <w:sz w:val="28"/>
          <w:szCs w:val="28"/>
          <w:rtl/>
        </w:rPr>
      </w:pPr>
    </w:p>
    <w:p w:rsidR="0061043D" w:rsidRDefault="008D1EE0" w:rsidP="0061043D">
      <w:pPr>
        <w:rPr>
          <w:sz w:val="28"/>
          <w:szCs w:val="28"/>
          <w:rtl/>
        </w:rPr>
      </w:pPr>
      <w:r>
        <w:rPr>
          <w:noProof/>
          <w:sz w:val="28"/>
          <w:szCs w:val="28"/>
          <w:rtl/>
        </w:rPr>
        <w:pict>
          <v:roundrect id="مستطيل مستدير الزوايا 10" o:spid="_x0000_s1027" style="position:absolute;margin-left:10.45pt;margin-top:.9pt;width:492pt;height:241.3pt;z-index:251679232;visibility:visible;mso-width-relative:margin;mso-height-relative:margin;v-text-anchor:middle" arcsize="95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" strokeweight="2pt">
            <v:shadow on="t" opacity=".5" offset="-6pt,6pt"/>
            <v:path arrowok="t"/>
            <v:textbox style="mso-next-textbox:#مستطيل مستدير الزوايا 10">
              <w:txbxContent>
                <w:p w:rsidR="002D319C" w:rsidRDefault="002D319C" w:rsidP="003E4CCB">
                  <w:pPr>
                    <w:jc w:val="center"/>
                  </w:pPr>
                  <w:r>
                    <w:rPr>
                      <w:noProof/>
                    </w:rPr>
                    <w:drawing>
                      <wp:inline distT="0" distB="0" distL="0" distR="0">
                        <wp:extent cx="5779770" cy="2471057"/>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79770" cy="2471057"/>
                                </a:xfrm>
                                <a:prstGeom prst="rect">
                                  <a:avLst/>
                                </a:prstGeom>
                                <a:noFill/>
                                <a:ln>
                                  <a:noFill/>
                                </a:ln>
                              </pic:spPr>
                            </pic:pic>
                          </a:graphicData>
                        </a:graphic>
                      </wp:inline>
                    </w:drawing>
                  </w:r>
                </w:p>
              </w:txbxContent>
            </v:textbox>
          </v:roundrect>
        </w:pict>
      </w:r>
    </w:p>
    <w:p w:rsidR="0061043D" w:rsidRDefault="0061043D" w:rsidP="0061043D">
      <w:pPr>
        <w:rPr>
          <w:sz w:val="28"/>
          <w:szCs w:val="28"/>
          <w:rtl/>
        </w:rPr>
      </w:pPr>
    </w:p>
    <w:p w:rsidR="0061043D" w:rsidRDefault="0061043D" w:rsidP="0061043D">
      <w:pPr>
        <w:rPr>
          <w:sz w:val="28"/>
          <w:szCs w:val="28"/>
          <w:rtl/>
        </w:rPr>
      </w:pPr>
    </w:p>
    <w:p w:rsidR="0061043D" w:rsidRDefault="0061043D" w:rsidP="0061043D">
      <w:pPr>
        <w:rPr>
          <w:sz w:val="28"/>
          <w:szCs w:val="28"/>
          <w:rtl/>
        </w:rPr>
      </w:pPr>
    </w:p>
    <w:p w:rsidR="0061043D" w:rsidRDefault="0061043D" w:rsidP="0061043D">
      <w:pPr>
        <w:rPr>
          <w:sz w:val="28"/>
          <w:szCs w:val="28"/>
          <w:rtl/>
        </w:rPr>
      </w:pPr>
    </w:p>
    <w:p w:rsidR="0061043D" w:rsidRDefault="0061043D" w:rsidP="0061043D">
      <w:pPr>
        <w:rPr>
          <w:sz w:val="28"/>
          <w:szCs w:val="28"/>
          <w:rtl/>
        </w:rPr>
      </w:pPr>
    </w:p>
    <w:p w:rsidR="0061043D" w:rsidRDefault="0061043D" w:rsidP="0061043D">
      <w:pPr>
        <w:rPr>
          <w:sz w:val="28"/>
          <w:szCs w:val="28"/>
          <w:rtl/>
        </w:rPr>
      </w:pPr>
    </w:p>
    <w:p w:rsidR="0061043D" w:rsidRDefault="0061043D" w:rsidP="0061043D">
      <w:pPr>
        <w:rPr>
          <w:sz w:val="28"/>
          <w:szCs w:val="28"/>
          <w:rtl/>
        </w:rPr>
      </w:pPr>
    </w:p>
    <w:p w:rsidR="0061043D" w:rsidRDefault="0061043D" w:rsidP="0061043D">
      <w:pPr>
        <w:rPr>
          <w:sz w:val="28"/>
          <w:szCs w:val="28"/>
          <w:rtl/>
        </w:rPr>
      </w:pPr>
    </w:p>
    <w:p w:rsidR="0061043D" w:rsidRDefault="0061043D" w:rsidP="0061043D">
      <w:pPr>
        <w:rPr>
          <w:sz w:val="28"/>
          <w:szCs w:val="28"/>
          <w:rtl/>
        </w:rPr>
      </w:pPr>
    </w:p>
    <w:p w:rsidR="0061043D" w:rsidRDefault="0061043D" w:rsidP="0061043D">
      <w:pPr>
        <w:rPr>
          <w:sz w:val="28"/>
          <w:szCs w:val="28"/>
          <w:rtl/>
        </w:rPr>
      </w:pPr>
    </w:p>
    <w:p w:rsidR="0061043D" w:rsidRDefault="0061043D" w:rsidP="0061043D">
      <w:pPr>
        <w:rPr>
          <w:sz w:val="28"/>
          <w:szCs w:val="28"/>
          <w:rtl/>
        </w:rPr>
      </w:pPr>
    </w:p>
    <w:p w:rsidR="0061043D" w:rsidRDefault="0061043D" w:rsidP="0061043D">
      <w:pPr>
        <w:rPr>
          <w:sz w:val="28"/>
          <w:szCs w:val="28"/>
          <w:rtl/>
        </w:rPr>
      </w:pPr>
    </w:p>
    <w:p w:rsidR="0061043D" w:rsidRDefault="0061043D" w:rsidP="0061043D">
      <w:pPr>
        <w:rPr>
          <w:sz w:val="28"/>
          <w:szCs w:val="28"/>
          <w:rtl/>
        </w:rPr>
      </w:pPr>
    </w:p>
    <w:p w:rsidR="006F3DCF" w:rsidRDefault="006F3DCF" w:rsidP="003E4CCB">
      <w:pPr>
        <w:rPr>
          <w:rFonts w:ascii="Simplified Arabic" w:hAnsi="Simplified Arabic" w:cs="Simplified Arabic" w:hint="cs"/>
          <w:rtl/>
        </w:rPr>
      </w:pPr>
    </w:p>
    <w:p w:rsidR="006F3DCF" w:rsidRDefault="006F3DCF" w:rsidP="003E4CCB">
      <w:pPr>
        <w:rPr>
          <w:rFonts w:ascii="Simplified Arabic" w:hAnsi="Simplified Arabic" w:cs="Simplified Arabic" w:hint="cs"/>
          <w:rtl/>
        </w:rPr>
      </w:pPr>
    </w:p>
    <w:p w:rsidR="006F3DCF" w:rsidRDefault="006F3DCF" w:rsidP="003E4CCB">
      <w:pPr>
        <w:rPr>
          <w:rFonts w:ascii="Simplified Arabic" w:hAnsi="Simplified Arabic" w:cs="Simplified Arabic" w:hint="cs"/>
          <w:rtl/>
        </w:rPr>
      </w:pPr>
    </w:p>
    <w:p w:rsidR="006F3DCF" w:rsidRDefault="006F3DCF" w:rsidP="003E4CCB">
      <w:pPr>
        <w:rPr>
          <w:rFonts w:ascii="Simplified Arabic" w:hAnsi="Simplified Arabic" w:cs="Simplified Arabic" w:hint="cs"/>
          <w:rtl/>
        </w:rPr>
      </w:pPr>
    </w:p>
    <w:p w:rsidR="006F3DCF" w:rsidRDefault="006F3DCF" w:rsidP="003E4CCB">
      <w:pPr>
        <w:rPr>
          <w:rFonts w:ascii="Simplified Arabic" w:hAnsi="Simplified Arabic" w:cs="Simplified Arabic" w:hint="cs"/>
          <w:rtl/>
        </w:rPr>
      </w:pPr>
    </w:p>
    <w:p w:rsidR="006F3DCF" w:rsidRDefault="006F3DCF" w:rsidP="003E4CCB">
      <w:pPr>
        <w:rPr>
          <w:rFonts w:ascii="Simplified Arabic" w:hAnsi="Simplified Arabic" w:cs="Simplified Arabic" w:hint="cs"/>
          <w:rtl/>
        </w:rPr>
      </w:pPr>
    </w:p>
    <w:p w:rsidR="006F3DCF" w:rsidRDefault="006F3DCF" w:rsidP="003E4CCB">
      <w:pPr>
        <w:rPr>
          <w:rFonts w:ascii="Simplified Arabic" w:hAnsi="Simplified Arabic" w:cs="Simplified Arabic" w:hint="cs"/>
          <w:rtl/>
        </w:rPr>
      </w:pPr>
    </w:p>
    <w:p w:rsidR="006F3DCF" w:rsidRDefault="006F3DCF" w:rsidP="003E4CCB">
      <w:pPr>
        <w:rPr>
          <w:rFonts w:ascii="Simplified Arabic" w:hAnsi="Simplified Arabic" w:cs="Simplified Arabic" w:hint="cs"/>
          <w:rtl/>
        </w:rPr>
      </w:pPr>
    </w:p>
    <w:p w:rsidR="006F3DCF" w:rsidRDefault="006F3DCF" w:rsidP="003E4CCB">
      <w:pPr>
        <w:rPr>
          <w:rFonts w:ascii="Simplified Arabic" w:hAnsi="Simplified Arabic" w:cs="Simplified Arabic" w:hint="cs"/>
          <w:rtl/>
        </w:rPr>
      </w:pPr>
    </w:p>
    <w:p w:rsidR="006F3DCF" w:rsidRDefault="006F3DCF" w:rsidP="003E4CCB">
      <w:pPr>
        <w:rPr>
          <w:rFonts w:ascii="Simplified Arabic" w:hAnsi="Simplified Arabic" w:cs="Simplified Arabic" w:hint="cs"/>
          <w:rtl/>
        </w:rPr>
      </w:pPr>
    </w:p>
    <w:p w:rsidR="003E4CCB" w:rsidRPr="00A90B55" w:rsidRDefault="008D1EE0" w:rsidP="003E4CCB">
      <w:pPr>
        <w:rPr>
          <w:rFonts w:ascii="Simplified Arabic" w:hAnsi="Simplified Arabic" w:cs="Simplified Arabic"/>
          <w:rtl/>
        </w:rPr>
      </w:pPr>
      <w:r>
        <w:rPr>
          <w:rFonts w:ascii="Simplified Arabic" w:hAnsi="Simplified Arabic" w:cs="Simplified Arabic"/>
          <w:noProof/>
          <w:rtl/>
        </w:rPr>
        <w:pict>
          <v:shape id="مربع نص 13" o:spid="_x0000_s1028" type="#_x0000_t202" style="position:absolute;margin-left:15.75pt;margin-top:27.75pt;width:486pt;height:250.35pt;z-index:251682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" filled="f" stroked="f">
            <v:path arrowok="t"/>
            <v:textbox>
              <w:txbxContent>
                <w:p w:rsidR="002D319C" w:rsidRPr="00A90B55" w:rsidRDefault="002D319C" w:rsidP="003E4CCB">
                  <w:pPr>
                    <w:pStyle w:val="1"/>
                    <w:rPr>
                      <w:noProof/>
                      <w:rtl/>
                    </w:rPr>
                  </w:pPr>
                  <w:r w:rsidRPr="00A90B55">
                    <w:rPr>
                      <w:rFonts w:hint="cs"/>
                      <w:noProof/>
                      <w:rtl/>
                    </w:rPr>
                    <w:t>سياسة الغش والنقل غير الموثق:</w:t>
                  </w:r>
                </w:p>
                <w:p w:rsidR="002D319C" w:rsidRPr="00A90B55" w:rsidRDefault="002D319C" w:rsidP="003E4CCB">
                  <w:pPr>
                    <w:pStyle w:val="1"/>
                    <w:jc w:val="left"/>
                    <w:rPr>
                      <w:noProof/>
                      <w:sz w:val="24"/>
                      <w:szCs w:val="24"/>
                      <w:rtl/>
                    </w:rPr>
                  </w:pPr>
                </w:p>
                <w:p w:rsidR="002D319C" w:rsidRPr="00A90B55" w:rsidRDefault="002D319C" w:rsidP="003E4CCB">
                  <w:pPr>
                    <w:jc w:val="right"/>
                    <w:rPr>
                      <w:rFonts w:ascii="Simplified Arabic" w:hAnsi="Simplified Arabic" w:cs="Simplified Arabic"/>
                    </w:rPr>
                  </w:pPr>
                  <w:r w:rsidRPr="00A90B55">
                    <w:rPr>
                      <w:rFonts w:ascii="Simplified Arabic" w:hAnsi="Simplified Arabic" w:cs="Simplified Arabic" w:hint="cs"/>
                      <w:rtl/>
                    </w:rPr>
                    <w:t>في حالة الغش سترصد الدرجة صفر للطالبة سواء في الواجبات أوفي  البحوث أو في الاختبارات، أما في حال عدم الالتزام بطريقة التوثيق العلمية فإنه ستتعرض الطالبة إلى حسم من درجات الواجب.</w:t>
                  </w:r>
                </w:p>
                <w:p w:rsidR="002D319C" w:rsidRPr="00A90B55" w:rsidRDefault="002D319C" w:rsidP="003E4CCB">
                  <w:pPr>
                    <w:jc w:val="right"/>
                    <w:rPr>
                      <w:b/>
                      <w:noProof/>
                      <w:u w:val="single"/>
                    </w:rPr>
                  </w:pPr>
                  <w:r w:rsidRPr="00A90B55">
                    <w:rPr>
                      <w:rFonts w:ascii="Simplified Arabic" w:hAnsi="Simplified Arabic" w:cs="Simplified Arabic"/>
                      <w:b/>
                      <w:bCs/>
                      <w:rtl/>
                    </w:rPr>
                    <w:t xml:space="preserve">طريقة </w:t>
                  </w:r>
                  <w:r w:rsidRPr="00A90B55">
                    <w:rPr>
                      <w:rFonts w:ascii="Simplified Arabic" w:hAnsi="Simplified Arabic" w:cs="Simplified Arabic" w:hint="cs"/>
                      <w:b/>
                      <w:bCs/>
                      <w:rtl/>
                    </w:rPr>
                    <w:t xml:space="preserve">التوثيق المراجع </w:t>
                  </w:r>
                  <w:r w:rsidRPr="00A90B55">
                    <w:rPr>
                      <w:rFonts w:ascii="Simplified Arabic" w:hAnsi="Simplified Arabic" w:cs="Simplified Arabic"/>
                      <w:b/>
                      <w:bCs/>
                      <w:rtl/>
                    </w:rPr>
                    <w:t>، كما يلي</w:t>
                  </w:r>
                  <w:r w:rsidRPr="00A90B55">
                    <w:rPr>
                      <w:rFonts w:ascii="Simplified Arabic" w:hAnsi="Simplified Arabic" w:cs="Simplified Arabic"/>
                      <w:rtl/>
                    </w:rPr>
                    <w:t>:</w:t>
                  </w:r>
                </w:p>
                <w:p w:rsidR="002D319C" w:rsidRPr="00A90B55" w:rsidRDefault="002D319C" w:rsidP="003E4CCB">
                  <w:pPr>
                    <w:tabs>
                      <w:tab w:val="num" w:pos="360"/>
                    </w:tabs>
                    <w:ind w:left="360"/>
                    <w:jc w:val="right"/>
                    <w:rPr>
                      <w:rFonts w:ascii="Simplified Arabic" w:hAnsi="Simplified Arabic" w:cs="Simplified Arabic"/>
                    </w:rPr>
                  </w:pPr>
                  <w:r w:rsidRPr="00A90B55">
                    <w:rPr>
                      <w:rFonts w:ascii="Simplified Arabic" w:hAnsi="Simplified Arabic" w:cs="Simplified Arabic" w:hint="cs"/>
                      <w:b/>
                      <w:bCs/>
                      <w:rtl/>
                    </w:rPr>
                    <w:t xml:space="preserve">- </w:t>
                  </w:r>
                  <w:r w:rsidRPr="00A90B55">
                    <w:rPr>
                      <w:rFonts w:ascii="Simplified Arabic" w:hAnsi="Simplified Arabic" w:cs="Simplified Arabic"/>
                      <w:b/>
                      <w:bCs/>
                      <w:rtl/>
                    </w:rPr>
                    <w:t>في المتن</w:t>
                  </w:r>
                </w:p>
                <w:p w:rsidR="002D319C" w:rsidRPr="00A90B55" w:rsidRDefault="002D319C" w:rsidP="003E4CCB">
                  <w:pPr>
                    <w:tabs>
                      <w:tab w:val="num" w:pos="360"/>
                    </w:tabs>
                    <w:ind w:left="360"/>
                    <w:jc w:val="right"/>
                    <w:rPr>
                      <w:rFonts w:ascii="Simplified Arabic" w:hAnsi="Simplified Arabic" w:cs="Simplified Arabic"/>
                      <w:rtl/>
                    </w:rPr>
                  </w:pPr>
                  <w:r w:rsidRPr="00A90B55">
                    <w:rPr>
                      <w:rFonts w:ascii="Simplified Arabic" w:hAnsi="Simplified Arabic" w:cs="Simplified Arabic"/>
                      <w:rtl/>
                    </w:rPr>
                    <w:t>( الاسم الأخير للمؤلف ، سنة النشر : رقم الصفحة ) مثال :</w:t>
                  </w:r>
                </w:p>
                <w:p w:rsidR="002D319C" w:rsidRDefault="002D319C" w:rsidP="003E4CCB">
                  <w:pPr>
                    <w:jc w:val="right"/>
                    <w:rPr>
                      <w:rFonts w:ascii="Simplified Arabic" w:hAnsi="Simplified Arabic" w:cs="Simplified Arabic"/>
                      <w:rtl/>
                    </w:rPr>
                  </w:pPr>
                  <w:r w:rsidRPr="00A90B55">
                    <w:rPr>
                      <w:rFonts w:ascii="Simplified Arabic" w:hAnsi="Simplified Arabic" w:cs="Simplified Arabic"/>
                      <w:rtl/>
                    </w:rPr>
                    <w:t>( رشوان ، 2012: 25 ) .</w:t>
                  </w:r>
                </w:p>
                <w:p w:rsidR="002D319C" w:rsidRPr="003E4CCB" w:rsidRDefault="002D319C" w:rsidP="003E4CCB">
                  <w:pPr>
                    <w:jc w:val="right"/>
                    <w:rPr>
                      <w:rFonts w:ascii="Simplified Arabic" w:hAnsi="Simplified Arabic" w:cs="Simplified Arabic"/>
                      <w:rtl/>
                    </w:rPr>
                  </w:pPr>
                  <w:r>
                    <w:rPr>
                      <w:rFonts w:ascii="Simplified Arabic" w:hAnsi="Simplified Arabic" w:cs="Simplified Arabic" w:hint="cs"/>
                      <w:rtl/>
                    </w:rPr>
                    <w:t xml:space="preserve">- </w:t>
                  </w:r>
                  <w:r>
                    <w:rPr>
                      <w:rFonts w:ascii="Simplified Arabic" w:hAnsi="Simplified Arabic" w:cs="Simplified Arabic"/>
                      <w:b/>
                      <w:bCs/>
                      <w:rtl/>
                    </w:rPr>
                    <w:t>في قائمة المراجع</w:t>
                  </w:r>
                  <w:r>
                    <w:rPr>
                      <w:rFonts w:ascii="Simplified Arabic" w:hAnsi="Simplified Arabic" w:cs="Simplified Arabic" w:hint="cs"/>
                      <w:b/>
                      <w:bCs/>
                      <w:rtl/>
                    </w:rPr>
                    <w:t>:</w:t>
                  </w:r>
                </w:p>
                <w:p w:rsidR="002D319C" w:rsidRPr="00A90B55" w:rsidRDefault="002D319C" w:rsidP="003E4CCB">
                  <w:pPr>
                    <w:jc w:val="right"/>
                    <w:rPr>
                      <w:rFonts w:ascii="Simplified Arabic" w:hAnsi="Simplified Arabic" w:cs="Simplified Arabic"/>
                      <w:rtl/>
                    </w:rPr>
                  </w:pPr>
                  <w:r w:rsidRPr="00A90B55">
                    <w:rPr>
                      <w:rFonts w:ascii="Simplified Arabic" w:hAnsi="Simplified Arabic" w:cs="Simplified Arabic"/>
                      <w:rtl/>
                    </w:rPr>
                    <w:t>الاسم الأخير للمؤلف, الاسم الأول (سنة النشر): عنوان الكتاب ,دار النشر, مكان النشر .</w:t>
                  </w:r>
                </w:p>
                <w:p w:rsidR="002D319C" w:rsidRPr="001B63D2" w:rsidRDefault="002D319C" w:rsidP="003E4CCB">
                  <w:pPr>
                    <w:jc w:val="right"/>
                    <w:rPr>
                      <w:rFonts w:ascii="Simplified Arabic" w:hAnsi="Simplified Arabic" w:cs="Simplified Arabic"/>
                    </w:rPr>
                  </w:pPr>
                  <w:r w:rsidRPr="00A90B55">
                    <w:rPr>
                      <w:rFonts w:ascii="Simplified Arabic" w:hAnsi="Simplified Arabic" w:cs="Simplified Arabic"/>
                      <w:rtl/>
                    </w:rPr>
                    <w:t xml:space="preserve">مثال : رشوان ، حسين عبد الحميد ( 2012 ) : الأسرة والمجتمع دراسة في علم اجتماع الأسرة ، مؤسسة شباب الجامعة ، الإسكندرية . ويراعى في </w:t>
                  </w:r>
                  <w:r>
                    <w:rPr>
                      <w:rFonts w:ascii="Simplified Arabic" w:hAnsi="Simplified Arabic" w:cs="Simplified Arabic"/>
                      <w:rtl/>
                    </w:rPr>
                    <w:t>المراجع الترتيب بطريقة أبجدية.</w:t>
                  </w:r>
                </w:p>
              </w:txbxContent>
            </v:textbox>
          </v:shape>
        </w:pict>
      </w:r>
      <w:r>
        <w:rPr>
          <w:rFonts w:ascii="Simplified Arabic" w:hAnsi="Simplified Arabic" w:cs="Simplified Arabic"/>
          <w:noProof/>
          <w:rtl/>
        </w:rPr>
        <w:pict>
          <v:roundrect id="مستطيل مستدير الزوايا 12" o:spid="_x0000_s1035" style="position:absolute;margin-left:9.75pt;margin-top:2.35pt;width:504.75pt;height:280pt;z-index:251681280;visibility:visible;mso-width-relative:margin;mso-height-relative:margin;v-text-anchor:middle" arcsize="95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" strokeweight="2pt">
            <v:shadow on="t" opacity=".5" offset="-6pt,6pt"/>
            <v:path arrowok="t"/>
          </v:roundrect>
        </w:pict>
      </w:r>
    </w:p>
    <w:p w:rsidR="003E4CCB" w:rsidRPr="00A90B55" w:rsidRDefault="003E4CCB" w:rsidP="003E4CCB">
      <w:pPr>
        <w:rPr>
          <w:rFonts w:ascii="Simplified Arabic" w:hAnsi="Simplified Arabic" w:cs="Simplified Arabic"/>
          <w:rtl/>
        </w:rPr>
      </w:pPr>
    </w:p>
    <w:p w:rsidR="0059663D" w:rsidRDefault="0059663D" w:rsidP="0059663D">
      <w:pPr>
        <w:pStyle w:val="-11"/>
        <w:bidi/>
        <w:spacing w:before="100" w:beforeAutospacing="1" w:after="100" w:afterAutospacing="1" w:line="360" w:lineRule="auto"/>
        <w:ind w:left="1440"/>
        <w:rPr>
          <w:rFonts w:ascii="Simplified Arabic" w:hAnsi="Simplified Arabic" w:cs="Simplified Arabic"/>
          <w:sz w:val="24"/>
          <w:szCs w:val="24"/>
          <w:u w:val="single"/>
          <w:lang w:bidi="ar-SA"/>
        </w:rPr>
      </w:pPr>
    </w:p>
    <w:p w:rsidR="0059663D" w:rsidRPr="0059663D" w:rsidRDefault="0059663D" w:rsidP="0059663D"/>
    <w:p w:rsidR="0059663D" w:rsidRPr="0059663D" w:rsidRDefault="0059663D" w:rsidP="0059663D"/>
    <w:p w:rsidR="0059663D" w:rsidRPr="0059663D" w:rsidRDefault="0059663D" w:rsidP="0059663D"/>
    <w:p w:rsidR="0059663D" w:rsidRPr="0059663D" w:rsidRDefault="0059663D" w:rsidP="0059663D"/>
    <w:p w:rsidR="0059663D" w:rsidRPr="0059663D" w:rsidRDefault="0059663D" w:rsidP="0059663D"/>
    <w:p w:rsidR="0059663D" w:rsidRPr="0059663D" w:rsidRDefault="0059663D" w:rsidP="0059663D"/>
    <w:p w:rsidR="0059663D" w:rsidRPr="0059663D" w:rsidRDefault="0059663D" w:rsidP="0059663D"/>
    <w:p w:rsidR="0059663D" w:rsidRPr="0059663D" w:rsidRDefault="0059663D" w:rsidP="0059663D"/>
    <w:p w:rsidR="0059663D" w:rsidRPr="0059663D" w:rsidRDefault="0059663D" w:rsidP="0059663D"/>
    <w:p w:rsidR="0059663D" w:rsidRPr="0059663D" w:rsidRDefault="0059663D" w:rsidP="0059663D"/>
    <w:p w:rsidR="0059663D" w:rsidRPr="0059663D" w:rsidRDefault="0059663D" w:rsidP="0059663D"/>
    <w:p w:rsidR="0059663D" w:rsidRPr="0059663D" w:rsidRDefault="0059663D" w:rsidP="0059663D"/>
    <w:p w:rsidR="0059663D" w:rsidRPr="0059663D" w:rsidRDefault="0059663D" w:rsidP="0059663D"/>
    <w:p w:rsidR="0059663D" w:rsidRPr="0059663D" w:rsidRDefault="0059663D" w:rsidP="0059663D"/>
    <w:p w:rsidR="006F3DCF" w:rsidRPr="0059663D" w:rsidRDefault="006F3DCF" w:rsidP="0059663D"/>
    <w:p w:rsidR="003E4CCB" w:rsidRDefault="008D1EE0" w:rsidP="003E4CCB">
      <w:pPr>
        <w:pStyle w:val="-11"/>
        <w:bidi/>
        <w:spacing w:before="100" w:beforeAutospacing="1" w:after="100" w:afterAutospacing="1" w:line="360" w:lineRule="auto"/>
        <w:ind w:left="1440"/>
        <w:rPr>
          <w:rFonts w:ascii="Simplified Arabic" w:hAnsi="Simplified Arabic" w:cs="Simplified Arabic"/>
          <w:sz w:val="24"/>
          <w:szCs w:val="24"/>
          <w:u w:val="single"/>
          <w:lang w:bidi="ar-SA"/>
        </w:rPr>
      </w:pPr>
      <w:r w:rsidRPr="008D1EE0">
        <w:rPr>
          <w:noProof/>
          <w:lang w:bidi="ar-SA"/>
        </w:rPr>
        <w:pict>
          <v:shape id="مربع نص 16" o:spid="_x0000_s1029" type="#_x0000_t202" style="position:absolute;left:0;text-align:left;margin-left:42.05pt;margin-top:27.2pt;width:438pt;height:168.95pt;z-index:2516853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" filled="f" stroked="f">
            <v:path arrowok="t"/>
            <v:textbox>
              <w:txbxContent>
                <w:p w:rsidR="002D319C" w:rsidRDefault="002D319C" w:rsidP="002D319C">
                  <w:pPr>
                    <w:pStyle w:val="1"/>
                    <w:rPr>
                      <w:noProof/>
                      <w:rtl/>
                    </w:rPr>
                  </w:pPr>
                  <w:r>
                    <w:rPr>
                      <w:rFonts w:hint="cs"/>
                      <w:noProof/>
                      <w:rtl/>
                    </w:rPr>
                    <w:t>ماذا أتوقع منك عزيزتي الطالبة؟ :</w:t>
                  </w:r>
                </w:p>
                <w:p w:rsidR="002D319C" w:rsidRPr="0059663D" w:rsidRDefault="002D319C" w:rsidP="003E4CCB">
                  <w:pPr>
                    <w:pStyle w:val="a3"/>
                    <w:numPr>
                      <w:ilvl w:val="0"/>
                      <w:numId w:val="18"/>
                    </w:numPr>
                    <w:spacing w:after="0" w:line="240" w:lineRule="auto"/>
                    <w:jc w:val="both"/>
                    <w:rPr>
                      <w:rFonts w:ascii="Simplified Arabic" w:hAnsi="Simplified Arabic" w:cs="Simplified Arabic"/>
                      <w:sz w:val="24"/>
                      <w:szCs w:val="24"/>
                    </w:rPr>
                  </w:pPr>
                  <w:r w:rsidRPr="0059663D">
                    <w:rPr>
                      <w:rFonts w:ascii="Simplified Arabic" w:hAnsi="Simplified Arabic" w:cs="Simplified Arabic" w:hint="cs"/>
                      <w:sz w:val="24"/>
                      <w:szCs w:val="24"/>
                      <w:rtl/>
                    </w:rPr>
                    <w:t>تقبل النقد البناء من أستاذة المقرر أو من زميلاتك على أنه موجه لسلوكك دون أي اعتبارات ذاتية.</w:t>
                  </w:r>
                </w:p>
                <w:p w:rsidR="002D319C" w:rsidRPr="0059663D" w:rsidRDefault="002D319C" w:rsidP="003E4CCB">
                  <w:pPr>
                    <w:pStyle w:val="a3"/>
                    <w:numPr>
                      <w:ilvl w:val="0"/>
                      <w:numId w:val="18"/>
                    </w:numPr>
                    <w:spacing w:after="0" w:line="240" w:lineRule="auto"/>
                    <w:jc w:val="both"/>
                    <w:rPr>
                      <w:rFonts w:ascii="Simplified Arabic" w:hAnsi="Simplified Arabic" w:cs="Simplified Arabic"/>
                      <w:sz w:val="24"/>
                      <w:szCs w:val="24"/>
                      <w:rtl/>
                    </w:rPr>
                  </w:pPr>
                  <w:r w:rsidRPr="0059663D">
                    <w:rPr>
                      <w:rFonts w:ascii="Simplified Arabic" w:hAnsi="Simplified Arabic" w:cs="Simplified Arabic"/>
                      <w:sz w:val="24"/>
                      <w:szCs w:val="24"/>
                      <w:rtl/>
                    </w:rPr>
                    <w:t>الالتزام بالهدوء والابتعاد عن كل ما يشغل</w:t>
                  </w:r>
                  <w:r w:rsidRPr="0059663D">
                    <w:rPr>
                      <w:rFonts w:ascii="Simplified Arabic" w:hAnsi="Simplified Arabic" w:cs="Simplified Arabic" w:hint="cs"/>
                      <w:sz w:val="24"/>
                      <w:szCs w:val="24"/>
                      <w:rtl/>
                    </w:rPr>
                    <w:t>ك</w:t>
                  </w:r>
                  <w:r w:rsidRPr="0059663D">
                    <w:rPr>
                      <w:rFonts w:ascii="Simplified Arabic" w:hAnsi="Simplified Arabic" w:cs="Simplified Arabic"/>
                      <w:sz w:val="24"/>
                      <w:szCs w:val="24"/>
                      <w:rtl/>
                    </w:rPr>
                    <w:t xml:space="preserve"> كالجوال أو التحدث مع زميلات</w:t>
                  </w:r>
                  <w:r w:rsidRPr="0059663D">
                    <w:rPr>
                      <w:rFonts w:ascii="Simplified Arabic" w:hAnsi="Simplified Arabic" w:cs="Simplified Arabic" w:hint="cs"/>
                      <w:sz w:val="24"/>
                      <w:szCs w:val="24"/>
                      <w:rtl/>
                    </w:rPr>
                    <w:t>ك</w:t>
                  </w:r>
                  <w:r w:rsidRPr="0059663D">
                    <w:rPr>
                      <w:rFonts w:ascii="Simplified Arabic" w:hAnsi="Simplified Arabic" w:cs="Simplified Arabic"/>
                      <w:sz w:val="24"/>
                      <w:szCs w:val="24"/>
                      <w:rtl/>
                    </w:rPr>
                    <w:t xml:space="preserve"> أثناء سير المحاضرة ، وفي حال </w:t>
                  </w:r>
                  <w:r>
                    <w:rPr>
                      <w:rFonts w:ascii="Simplified Arabic" w:hAnsi="Simplified Arabic" w:cs="Simplified Arabic" w:hint="cs"/>
                      <w:sz w:val="24"/>
                      <w:szCs w:val="24"/>
                      <w:rtl/>
                    </w:rPr>
                    <w:t>مخالفتك لذلك فإنك ستتعرضين لحسم من درجاتك، أو ستطبق عليك العقوبات البديلة وسيتم تزويدك بنسخة من برنامج العقوبات البديلة.</w:t>
                  </w:r>
                </w:p>
                <w:p w:rsidR="002D319C" w:rsidRPr="0059663D" w:rsidRDefault="002D319C" w:rsidP="003E4CCB">
                  <w:pPr>
                    <w:pStyle w:val="a3"/>
                    <w:numPr>
                      <w:ilvl w:val="0"/>
                      <w:numId w:val="18"/>
                    </w:numPr>
                    <w:spacing w:after="0" w:line="240" w:lineRule="auto"/>
                    <w:jc w:val="both"/>
                    <w:rPr>
                      <w:rFonts w:ascii="Simplified Arabic" w:hAnsi="Simplified Arabic" w:cs="Simplified Arabic"/>
                      <w:sz w:val="24"/>
                      <w:szCs w:val="24"/>
                    </w:rPr>
                  </w:pPr>
                  <w:r w:rsidRPr="0059663D">
                    <w:rPr>
                      <w:rFonts w:ascii="Simplified Arabic" w:hAnsi="Simplified Arabic" w:cs="Simplified Arabic" w:hint="cs"/>
                      <w:sz w:val="24"/>
                      <w:szCs w:val="24"/>
                      <w:rtl/>
                    </w:rPr>
                    <w:t>إثراء المحاضرة بمشاركتك الفعالة .</w:t>
                  </w:r>
                </w:p>
                <w:p w:rsidR="002D319C" w:rsidRPr="001B63D2" w:rsidRDefault="002D319C" w:rsidP="003E4CCB">
                  <w:pPr>
                    <w:pStyle w:val="a3"/>
                    <w:numPr>
                      <w:ilvl w:val="0"/>
                      <w:numId w:val="18"/>
                    </w:numPr>
                    <w:spacing w:line="240" w:lineRule="auto"/>
                    <w:rPr>
                      <w:rFonts w:ascii="Simplified Arabic" w:hAnsi="Simplified Arabic" w:cs="Simplified Arabic"/>
                      <w:sz w:val="24"/>
                      <w:szCs w:val="24"/>
                    </w:rPr>
                  </w:pPr>
                  <w:r w:rsidRPr="0059663D">
                    <w:rPr>
                      <w:rFonts w:ascii="Simplified Arabic" w:hAnsi="Simplified Arabic" w:cs="Simplified Arabic" w:hint="cs"/>
                      <w:sz w:val="24"/>
                      <w:szCs w:val="24"/>
                      <w:rtl/>
                    </w:rPr>
                    <w:t>مراجعةوقراءةوفهممايتم</w:t>
                  </w:r>
                  <w:r>
                    <w:rPr>
                      <w:rFonts w:ascii="Simplified Arabic" w:hAnsi="Simplified Arabic" w:cs="Simplified Arabic" w:hint="cs"/>
                      <w:sz w:val="24"/>
                      <w:szCs w:val="24"/>
                      <w:rtl/>
                    </w:rPr>
                    <w:t>تناوله</w:t>
                  </w:r>
                  <w:r w:rsidRPr="0059663D">
                    <w:rPr>
                      <w:rFonts w:ascii="Simplified Arabic" w:hAnsi="Simplified Arabic" w:cs="Simplified Arabic" w:hint="cs"/>
                      <w:sz w:val="24"/>
                      <w:szCs w:val="24"/>
                      <w:rtl/>
                    </w:rPr>
                    <w:t>أثناءالمحاضرة،وتحديدالأفكارالتيلم يتمّاستيعابهاجيداًوتحتاجإلىمزيدمنالشرح</w:t>
                  </w:r>
                  <w:r w:rsidRPr="0059663D">
                    <w:rPr>
                      <w:rFonts w:ascii="Simplified Arabic" w:hAnsi="Simplified Arabic" w:cs="Simplified Arabic"/>
                      <w:sz w:val="24"/>
                      <w:szCs w:val="24"/>
                      <w:rtl/>
                    </w:rPr>
                    <w:t>.</w:t>
                  </w:r>
                </w:p>
              </w:txbxContent>
            </v:textbox>
          </v:shape>
        </w:pict>
      </w:r>
      <w:r w:rsidRPr="008D1EE0">
        <w:rPr>
          <w:rFonts w:ascii="Simplified Arabic" w:hAnsi="Simplified Arabic" w:cs="Simplified Arabic"/>
          <w:noProof/>
          <w:sz w:val="24"/>
          <w:szCs w:val="24"/>
          <w:lang w:bidi="ar-SA"/>
        </w:rPr>
        <w:pict>
          <v:roundrect id="مستطيل مستدير الزوايا 14" o:spid="_x0000_s1034" style="position:absolute;left:0;text-align:left;margin-left:17.4pt;margin-top:18.1pt;width:478.5pt;height:188.25pt;z-index:2516843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" strokeweight="2pt">
            <v:shadow on="t" opacity=".5" offset="-6pt,6pt"/>
            <v:path arrowok="t"/>
          </v:roundrect>
        </w:pict>
      </w:r>
    </w:p>
    <w:p w:rsidR="0059663D" w:rsidRPr="0059663D" w:rsidRDefault="0059663D" w:rsidP="0059663D"/>
    <w:p w:rsidR="0059663D" w:rsidRPr="0059663D" w:rsidRDefault="0059663D" w:rsidP="0059663D"/>
    <w:p w:rsidR="0059663D" w:rsidRPr="0059663D" w:rsidRDefault="0059663D" w:rsidP="0059663D"/>
    <w:p w:rsidR="0059663D" w:rsidRPr="0059663D" w:rsidRDefault="0059663D" w:rsidP="0059663D"/>
    <w:p w:rsidR="0059663D" w:rsidRPr="0059663D" w:rsidRDefault="0059663D" w:rsidP="0059663D"/>
    <w:p w:rsidR="0059663D" w:rsidRPr="0059663D" w:rsidRDefault="0059663D" w:rsidP="0059663D"/>
    <w:p w:rsidR="0059663D" w:rsidRPr="0059663D" w:rsidRDefault="0059663D" w:rsidP="0059663D"/>
    <w:p w:rsidR="0059663D" w:rsidRDefault="0059663D" w:rsidP="0059663D"/>
    <w:p w:rsidR="0059663D" w:rsidRPr="0059663D" w:rsidRDefault="0059663D" w:rsidP="0059663D"/>
    <w:p w:rsidR="0059663D" w:rsidRPr="0059663D" w:rsidRDefault="0059663D" w:rsidP="0059663D"/>
    <w:p w:rsidR="0059663D" w:rsidRDefault="0059663D" w:rsidP="0059663D"/>
    <w:p w:rsidR="00161C9A" w:rsidRDefault="00161C9A" w:rsidP="0059663D">
      <w:pPr>
        <w:tabs>
          <w:tab w:val="left" w:pos="3225"/>
        </w:tabs>
      </w:pPr>
    </w:p>
    <w:p w:rsidR="00161C9A" w:rsidRDefault="00161C9A" w:rsidP="0059663D">
      <w:pPr>
        <w:tabs>
          <w:tab w:val="left" w:pos="3225"/>
        </w:tabs>
      </w:pPr>
    </w:p>
    <w:p w:rsidR="00161C9A" w:rsidRDefault="00161C9A" w:rsidP="0059663D">
      <w:pPr>
        <w:tabs>
          <w:tab w:val="left" w:pos="3225"/>
        </w:tabs>
      </w:pPr>
    </w:p>
    <w:p w:rsidR="0059663D" w:rsidRDefault="008D1EE0" w:rsidP="0059663D">
      <w:pPr>
        <w:tabs>
          <w:tab w:val="left" w:pos="3225"/>
        </w:tabs>
        <w:rPr>
          <w:rtl/>
        </w:rPr>
      </w:pPr>
      <w:r>
        <w:rPr>
          <w:noProof/>
          <w:rtl/>
        </w:rPr>
        <w:pict>
          <v:roundrect id="مستطيل مستدير الزوايا 18" o:spid="_x0000_s1030" style="position:absolute;margin-left:25.15pt;margin-top:7.55pt;width:478.5pt;height:168.45pt;z-index:25168742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" strokeweight="2pt">
            <v:shadow on="t" opacity=".5" offset="-6pt,6pt"/>
            <v:path arrowok="t"/>
            <v:textbox style="mso-next-textbox:#مستطيل مستدير الزوايا 18">
              <w:txbxContent>
                <w:p w:rsidR="002D319C" w:rsidRDefault="002D319C" w:rsidP="003E4CCB">
                  <w:pPr>
                    <w:jc w:val="center"/>
                  </w:pPr>
                </w:p>
              </w:txbxContent>
            </v:textbox>
          </v:roundrect>
        </w:pict>
      </w:r>
      <w:r>
        <w:rPr>
          <w:noProof/>
          <w:rtl/>
        </w:rPr>
        <w:pict>
          <v:shape id="مربع نص 20" o:spid="_x0000_s1031" type="#_x0000_t202" style="position:absolute;margin-left:39.75pt;margin-top:7.6pt;width:440.25pt;height:165.65pt;z-index:251688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" filled="f" stroked="f">
            <v:path arrowok="t"/>
            <v:textbox style="mso-next-textbox:#مربع نص 20">
              <w:txbxContent>
                <w:p w:rsidR="002D319C" w:rsidRDefault="002D319C" w:rsidP="002D319C">
                  <w:pPr>
                    <w:pStyle w:val="1"/>
                    <w:rPr>
                      <w:noProof/>
                      <w:rtl/>
                    </w:rPr>
                  </w:pPr>
                  <w:r>
                    <w:rPr>
                      <w:rFonts w:hint="cs"/>
                      <w:noProof/>
                      <w:rtl/>
                    </w:rPr>
                    <w:t>ماذا تتوقعين مني كأستاذه لهذا المقرر؟  :</w:t>
                  </w:r>
                </w:p>
                <w:p w:rsidR="002D319C" w:rsidRPr="0059663D" w:rsidRDefault="002D319C" w:rsidP="003E4CCB">
                  <w:pPr>
                    <w:numPr>
                      <w:ilvl w:val="0"/>
                      <w:numId w:val="15"/>
                    </w:numPr>
                    <w:bidi/>
                    <w:jc w:val="both"/>
                    <w:rPr>
                      <w:rFonts w:ascii="Simplified Arabic" w:hAnsi="Simplified Arabic" w:cs="Simplified Arabic"/>
                    </w:rPr>
                  </w:pPr>
                  <w:r w:rsidRPr="0059663D">
                    <w:rPr>
                      <w:rFonts w:ascii="Simplified Arabic" w:hAnsi="Simplified Arabic" w:cs="Simplified Arabic"/>
                      <w:rtl/>
                    </w:rPr>
                    <w:t xml:space="preserve">الالتزام بحضور المحاضرات في الوقت المحدد ، وفي حال </w:t>
                  </w:r>
                  <w:r w:rsidRPr="0059663D">
                    <w:rPr>
                      <w:rFonts w:ascii="Simplified Arabic" w:hAnsi="Simplified Arabic" w:cs="Simplified Arabic" w:hint="cs"/>
                      <w:rtl/>
                    </w:rPr>
                    <w:t>عدم القدرة على حضور المحاضرةس</w:t>
                  </w:r>
                  <w:r w:rsidRPr="0059663D">
                    <w:rPr>
                      <w:rFonts w:ascii="Simplified Arabic" w:hAnsi="Simplified Arabic" w:cs="Simplified Arabic"/>
                      <w:rtl/>
                    </w:rPr>
                    <w:t>يتم إبلاغ</w:t>
                  </w:r>
                  <w:r w:rsidRPr="0059663D">
                    <w:rPr>
                      <w:rFonts w:ascii="Simplified Arabic" w:hAnsi="Simplified Arabic" w:cs="Simplified Arabic" w:hint="cs"/>
                      <w:rtl/>
                    </w:rPr>
                    <w:t>كعبر خدمة تواصل</w:t>
                  </w:r>
                  <w:r w:rsidRPr="0059663D">
                    <w:rPr>
                      <w:rFonts w:ascii="Simplified Arabic" w:hAnsi="Simplified Arabic" w:cs="Simplified Arabic"/>
                      <w:rtl/>
                    </w:rPr>
                    <w:t xml:space="preserve"> .</w:t>
                  </w:r>
                </w:p>
                <w:p w:rsidR="002D319C" w:rsidRPr="0059663D" w:rsidRDefault="002D319C" w:rsidP="003E4CCB">
                  <w:pPr>
                    <w:numPr>
                      <w:ilvl w:val="0"/>
                      <w:numId w:val="15"/>
                    </w:numPr>
                    <w:bidi/>
                    <w:jc w:val="both"/>
                    <w:rPr>
                      <w:rFonts w:ascii="Simplified Arabic" w:hAnsi="Simplified Arabic" w:cs="Simplified Arabic"/>
                    </w:rPr>
                  </w:pPr>
                  <w:r w:rsidRPr="0059663D">
                    <w:rPr>
                      <w:rFonts w:ascii="Simplified Arabic" w:hAnsi="Simplified Arabic" w:cs="Simplified Arabic" w:hint="cs"/>
                      <w:rtl/>
                    </w:rPr>
                    <w:t>الاستماع لوجه نظرك والأخذ بها إذا كانت تصب في مصلحة زميلاتك.</w:t>
                  </w:r>
                </w:p>
                <w:p w:rsidR="002D319C" w:rsidRPr="0059663D" w:rsidRDefault="002D319C" w:rsidP="003E4CCB">
                  <w:pPr>
                    <w:numPr>
                      <w:ilvl w:val="0"/>
                      <w:numId w:val="15"/>
                    </w:numPr>
                    <w:bidi/>
                    <w:jc w:val="both"/>
                    <w:rPr>
                      <w:rFonts w:ascii="Simplified Arabic" w:hAnsi="Simplified Arabic" w:cs="Simplified Arabic"/>
                    </w:rPr>
                  </w:pPr>
                  <w:r w:rsidRPr="0059663D">
                    <w:rPr>
                      <w:rFonts w:ascii="Simplified Arabic" w:hAnsi="Simplified Arabic" w:cs="Simplified Arabic"/>
                      <w:rtl/>
                    </w:rPr>
                    <w:t xml:space="preserve">الالتزام بتقديم المعلومة </w:t>
                  </w:r>
                  <w:r w:rsidRPr="0059663D">
                    <w:rPr>
                      <w:rFonts w:ascii="Simplified Arabic" w:hAnsi="Simplified Arabic" w:cs="Simplified Arabic" w:hint="cs"/>
                      <w:rtl/>
                    </w:rPr>
                    <w:t>لك</w:t>
                  </w:r>
                  <w:r w:rsidRPr="0059663D">
                    <w:rPr>
                      <w:rFonts w:ascii="Simplified Arabic" w:hAnsi="Simplified Arabic" w:cs="Simplified Arabic"/>
                      <w:rtl/>
                    </w:rPr>
                    <w:t xml:space="preserve"> بشكل واضح وميسر ، والإجابة على تساؤلات</w:t>
                  </w:r>
                  <w:r w:rsidRPr="0059663D">
                    <w:rPr>
                      <w:rFonts w:ascii="Simplified Arabic" w:hAnsi="Simplified Arabic" w:cs="Simplified Arabic" w:hint="cs"/>
                      <w:rtl/>
                    </w:rPr>
                    <w:t>ك</w:t>
                  </w:r>
                  <w:r w:rsidRPr="0059663D">
                    <w:rPr>
                      <w:rFonts w:ascii="Simplified Arabic" w:hAnsi="Simplified Arabic" w:cs="Simplified Arabic"/>
                      <w:rtl/>
                    </w:rPr>
                    <w:t xml:space="preserve"> ، وتذليل العقبات والصعوبات التي تواجه</w:t>
                  </w:r>
                  <w:r w:rsidRPr="0059663D">
                    <w:rPr>
                      <w:rFonts w:ascii="Simplified Arabic" w:hAnsi="Simplified Arabic" w:cs="Simplified Arabic" w:hint="cs"/>
                      <w:rtl/>
                    </w:rPr>
                    <w:t>ك</w:t>
                  </w:r>
                  <w:r w:rsidRPr="0059663D">
                    <w:rPr>
                      <w:rFonts w:ascii="Simplified Arabic" w:hAnsi="Simplified Arabic" w:cs="Simplified Arabic"/>
                      <w:rtl/>
                    </w:rPr>
                    <w:t xml:space="preserve"> .</w:t>
                  </w:r>
                </w:p>
                <w:p w:rsidR="002D319C" w:rsidRPr="0059663D" w:rsidRDefault="002D319C" w:rsidP="003E4CCB">
                  <w:pPr>
                    <w:numPr>
                      <w:ilvl w:val="0"/>
                      <w:numId w:val="15"/>
                    </w:numPr>
                    <w:bidi/>
                    <w:jc w:val="both"/>
                    <w:rPr>
                      <w:rFonts w:ascii="Simplified Arabic" w:hAnsi="Simplified Arabic" w:cs="Simplified Arabic"/>
                    </w:rPr>
                  </w:pPr>
                  <w:r w:rsidRPr="0059663D">
                    <w:rPr>
                      <w:rFonts w:ascii="Simplified Arabic" w:hAnsi="Simplified Arabic" w:cs="Simplified Arabic" w:hint="cs"/>
                      <w:rtl/>
                    </w:rPr>
                    <w:t>الإجابة على استفساراتك سواء عن طريق المراسلة عبر البريد الإلكتروني</w:t>
                  </w:r>
                  <w:r>
                    <w:rPr>
                      <w:rFonts w:ascii="Simplified Arabic" w:hAnsi="Simplified Arabic" w:cs="Simplified Arabic" w:hint="cs"/>
                      <w:rtl/>
                    </w:rPr>
                    <w:t xml:space="preserve"> أثناء أوقات الدوام الرسمي</w:t>
                  </w:r>
                  <w:r w:rsidRPr="0059663D">
                    <w:rPr>
                      <w:rFonts w:ascii="Simplified Arabic" w:hAnsi="Simplified Arabic" w:cs="Simplified Arabic" w:hint="cs"/>
                      <w:rtl/>
                    </w:rPr>
                    <w:t>، أو زيارتي أثناء الساعات المكتبية</w:t>
                  </w:r>
                  <w:r w:rsidRPr="0059663D">
                    <w:rPr>
                      <w:rFonts w:ascii="Simplified Arabic" w:hAnsi="Simplified Arabic" w:cs="Simplified Arabic"/>
                      <w:rtl/>
                    </w:rPr>
                    <w:t xml:space="preserve"> .</w:t>
                  </w:r>
                </w:p>
              </w:txbxContent>
            </v:textbox>
          </v:shape>
        </w:pict>
      </w:r>
    </w:p>
    <w:p w:rsidR="003E4CCB" w:rsidRDefault="003E4CCB" w:rsidP="003E4CCB">
      <w:pPr>
        <w:tabs>
          <w:tab w:val="left" w:pos="3225"/>
        </w:tabs>
        <w:jc w:val="right"/>
        <w:rPr>
          <w:rtl/>
        </w:rPr>
      </w:pPr>
    </w:p>
    <w:p w:rsidR="003E4CCB" w:rsidRDefault="003E4CCB" w:rsidP="003E4CCB">
      <w:pPr>
        <w:tabs>
          <w:tab w:val="left" w:pos="3225"/>
        </w:tabs>
        <w:jc w:val="right"/>
      </w:pPr>
    </w:p>
    <w:p w:rsidR="0059663D" w:rsidRDefault="0059663D" w:rsidP="0059663D">
      <w:pPr>
        <w:tabs>
          <w:tab w:val="left" w:pos="3225"/>
        </w:tabs>
      </w:pPr>
    </w:p>
    <w:p w:rsidR="0059663D" w:rsidRDefault="0059663D" w:rsidP="0059663D">
      <w:pPr>
        <w:tabs>
          <w:tab w:val="left" w:pos="3225"/>
        </w:tabs>
      </w:pPr>
    </w:p>
    <w:p w:rsidR="0059663D" w:rsidRDefault="0059663D" w:rsidP="0059663D">
      <w:pPr>
        <w:tabs>
          <w:tab w:val="left" w:pos="3225"/>
        </w:tabs>
      </w:pPr>
    </w:p>
    <w:p w:rsidR="0059663D" w:rsidRDefault="0059663D" w:rsidP="0059663D">
      <w:pPr>
        <w:tabs>
          <w:tab w:val="left" w:pos="3225"/>
        </w:tabs>
      </w:pPr>
    </w:p>
    <w:p w:rsidR="0059663D" w:rsidRDefault="0059663D" w:rsidP="0059663D">
      <w:pPr>
        <w:tabs>
          <w:tab w:val="left" w:pos="3225"/>
        </w:tabs>
      </w:pPr>
    </w:p>
    <w:p w:rsidR="00161C9A" w:rsidRDefault="00161C9A" w:rsidP="0059663D">
      <w:pPr>
        <w:tabs>
          <w:tab w:val="left" w:pos="3225"/>
        </w:tabs>
        <w:jc w:val="right"/>
        <w:rPr>
          <w:rtl/>
        </w:rPr>
      </w:pPr>
    </w:p>
    <w:p w:rsidR="00161C9A" w:rsidRDefault="00161C9A" w:rsidP="0059663D">
      <w:pPr>
        <w:tabs>
          <w:tab w:val="left" w:pos="3225"/>
        </w:tabs>
        <w:jc w:val="right"/>
        <w:rPr>
          <w:rtl/>
        </w:rPr>
      </w:pPr>
    </w:p>
    <w:p w:rsidR="00161C9A" w:rsidRDefault="00161C9A" w:rsidP="0059663D">
      <w:pPr>
        <w:tabs>
          <w:tab w:val="left" w:pos="3225"/>
        </w:tabs>
        <w:jc w:val="right"/>
        <w:rPr>
          <w:rtl/>
        </w:rPr>
      </w:pPr>
    </w:p>
    <w:p w:rsidR="00161C9A" w:rsidRDefault="00161C9A" w:rsidP="0059663D">
      <w:pPr>
        <w:tabs>
          <w:tab w:val="left" w:pos="3225"/>
        </w:tabs>
        <w:jc w:val="right"/>
        <w:rPr>
          <w:rtl/>
        </w:rPr>
      </w:pPr>
    </w:p>
    <w:p w:rsidR="00161C9A" w:rsidRDefault="00161C9A" w:rsidP="0059663D">
      <w:pPr>
        <w:tabs>
          <w:tab w:val="left" w:pos="3225"/>
        </w:tabs>
        <w:jc w:val="right"/>
        <w:rPr>
          <w:rtl/>
        </w:rPr>
      </w:pPr>
    </w:p>
    <w:p w:rsidR="00161C9A" w:rsidRDefault="00161C9A" w:rsidP="00161C9A"/>
    <w:p w:rsidR="002D319C" w:rsidRDefault="002D319C" w:rsidP="00161C9A"/>
    <w:p w:rsidR="002D319C" w:rsidRDefault="002D319C" w:rsidP="00161C9A"/>
    <w:p w:rsidR="002D319C" w:rsidRDefault="002D319C" w:rsidP="00161C9A"/>
    <w:p w:rsidR="002D319C" w:rsidRDefault="002D319C" w:rsidP="00161C9A"/>
    <w:p w:rsidR="002D319C" w:rsidRDefault="002D319C" w:rsidP="00161C9A"/>
    <w:p w:rsidR="002D319C" w:rsidRDefault="002D319C" w:rsidP="00161C9A"/>
    <w:p w:rsidR="002D319C" w:rsidRDefault="002D319C" w:rsidP="00161C9A"/>
    <w:p w:rsidR="002D319C" w:rsidRDefault="002D319C" w:rsidP="00161C9A"/>
    <w:p w:rsidR="002D319C" w:rsidRDefault="002D319C" w:rsidP="00161C9A"/>
    <w:p w:rsidR="002D319C" w:rsidRDefault="002D319C" w:rsidP="00161C9A"/>
    <w:p w:rsidR="002D319C" w:rsidRDefault="002D319C" w:rsidP="00161C9A"/>
    <w:p w:rsidR="002D319C" w:rsidRDefault="002D319C" w:rsidP="00161C9A"/>
    <w:p w:rsidR="002D319C" w:rsidRDefault="002D319C" w:rsidP="00161C9A"/>
    <w:p w:rsidR="002D319C" w:rsidRDefault="002D319C" w:rsidP="00161C9A"/>
    <w:p w:rsidR="002D319C" w:rsidRDefault="002D319C" w:rsidP="00161C9A"/>
    <w:p w:rsidR="002D319C" w:rsidRDefault="002D319C" w:rsidP="00161C9A"/>
    <w:p w:rsidR="00161C9A" w:rsidRPr="00161C9A" w:rsidRDefault="008D1EE0" w:rsidP="00161C9A">
      <w:pPr>
        <w:rPr>
          <w:rtl/>
        </w:rPr>
      </w:pPr>
      <w:r>
        <w:rPr>
          <w:noProof/>
          <w:rtl/>
        </w:rPr>
        <w:pict>
          <v:shape id="مربع نص 56" o:spid="_x0000_s1033" type="#_x0000_t202" style="position:absolute;margin-left:37.65pt;margin-top:6.7pt;width:426.75pt;height:494.25pt;z-index:251690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" filled="f" stroked="f">
            <v:path arrowok="t"/>
            <v:textbox>
              <w:txbxContent>
                <w:p w:rsidR="002D319C" w:rsidRPr="005F615C" w:rsidRDefault="002D319C" w:rsidP="00161C9A">
                  <w:pPr>
                    <w:jc w:val="right"/>
                    <w:rPr>
                      <w:rFonts w:ascii="Simplified Arabic" w:hAnsi="Simplified Arabic" w:cs="Simplified Arabic"/>
                      <w:b/>
                      <w:u w:val="single"/>
                    </w:rPr>
                  </w:pPr>
                </w:p>
              </w:txbxContent>
            </v:textbox>
          </v:shape>
        </w:pict>
      </w:r>
    </w:p>
    <w:sectPr w:rsidR="00161C9A" w:rsidRPr="00161C9A" w:rsidSect="004E5F29">
      <w:headerReference w:type="even" r:id="rId10"/>
      <w:headerReference w:type="default" r:id="rId11"/>
      <w:footerReference w:type="even" r:id="rId12"/>
      <w:footerReference w:type="default" r:id="rId13"/>
      <w:pgSz w:w="11900" w:h="16840"/>
      <w:pgMar w:top="720" w:right="720" w:bottom="720" w:left="720" w:header="440" w:footer="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8BE" w:rsidRDefault="001958BE">
      <w:r>
        <w:separator/>
      </w:r>
    </w:p>
  </w:endnote>
  <w:endnote w:type="continuationSeparator" w:id="1">
    <w:p w:rsidR="001958BE" w:rsidRDefault="001958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ヒラギノ角ゴ Pro W3">
    <w:altName w:val="MS Mincho"/>
    <w:charset w:val="80"/>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19C" w:rsidRDefault="002D319C">
    <w:pPr>
      <w:pStyle w:val="FreeFormA"/>
      <w:rPr>
        <w:rFonts w:ascii="Times New Roman" w:eastAsia="Times New Roman" w:hAnsi="Times New Roman"/>
        <w:color w:val="auto"/>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19C" w:rsidRDefault="002D319C">
    <w:pPr>
      <w:pStyle w:val="FreeFormA"/>
      <w:rPr>
        <w:rFonts w:ascii="Times New Roman" w:eastAsia="Times New Roman" w:hAnsi="Times New Roman"/>
        <w:color w:val="auto"/>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8BE" w:rsidRDefault="001958BE">
      <w:r>
        <w:separator/>
      </w:r>
    </w:p>
  </w:footnote>
  <w:footnote w:type="continuationSeparator" w:id="1">
    <w:p w:rsidR="001958BE" w:rsidRDefault="001958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19C" w:rsidRDefault="002D319C">
    <w:pPr>
      <w:pStyle w:val="FreeFormA"/>
      <w:rPr>
        <w:rFonts w:ascii="Times New Roman" w:eastAsia="Times New Roman" w:hAnsi="Times New Roman"/>
        <w:color w:val="auto"/>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19C" w:rsidRDefault="002D319C">
    <w:pPr>
      <w:pStyle w:val="FreeFormA"/>
      <w:rPr>
        <w:rFonts w:ascii="Times New Roman" w:eastAsia="Times New Roman" w:hAnsi="Times New Roman"/>
        <w:color w:val="auto"/>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0D2DB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4F706E"/>
    <w:multiLevelType w:val="hybridMultilevel"/>
    <w:tmpl w:val="E0FA907E"/>
    <w:lvl w:ilvl="0" w:tplc="3168D4FE">
      <w:start w:val="1"/>
      <w:numFmt w:val="decimal"/>
      <w:lvlText w:val="%1"/>
      <w:lvlJc w:val="right"/>
      <w:pPr>
        <w:ind w:left="67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9F1F41"/>
    <w:multiLevelType w:val="hybridMultilevel"/>
    <w:tmpl w:val="6B6EE30A"/>
    <w:lvl w:ilvl="0" w:tplc="3A60EA50">
      <w:start w:val="1"/>
      <w:numFmt w:val="decimal"/>
      <w:lvlText w:val="%1-"/>
      <w:lvlJc w:val="left"/>
      <w:pPr>
        <w:ind w:left="360" w:hanging="360"/>
      </w:pPr>
      <w:rPr>
        <w:rFonts w:hint="default"/>
      </w:rPr>
    </w:lvl>
    <w:lvl w:ilvl="1" w:tplc="04090019" w:tentative="1">
      <w:start w:val="1"/>
      <w:numFmt w:val="lowerLetter"/>
      <w:lvlText w:val="%2."/>
      <w:lvlJc w:val="left"/>
      <w:pPr>
        <w:ind w:left="1671" w:hanging="360"/>
      </w:pPr>
    </w:lvl>
    <w:lvl w:ilvl="2" w:tplc="0409001B" w:tentative="1">
      <w:start w:val="1"/>
      <w:numFmt w:val="lowerRoman"/>
      <w:lvlText w:val="%3."/>
      <w:lvlJc w:val="right"/>
      <w:pPr>
        <w:ind w:left="2391" w:hanging="180"/>
      </w:pPr>
    </w:lvl>
    <w:lvl w:ilvl="3" w:tplc="0409000F" w:tentative="1">
      <w:start w:val="1"/>
      <w:numFmt w:val="decimal"/>
      <w:lvlText w:val="%4."/>
      <w:lvlJc w:val="left"/>
      <w:pPr>
        <w:ind w:left="3111" w:hanging="360"/>
      </w:pPr>
    </w:lvl>
    <w:lvl w:ilvl="4" w:tplc="04090019" w:tentative="1">
      <w:start w:val="1"/>
      <w:numFmt w:val="lowerLetter"/>
      <w:lvlText w:val="%5."/>
      <w:lvlJc w:val="left"/>
      <w:pPr>
        <w:ind w:left="3831" w:hanging="360"/>
      </w:pPr>
    </w:lvl>
    <w:lvl w:ilvl="5" w:tplc="0409001B" w:tentative="1">
      <w:start w:val="1"/>
      <w:numFmt w:val="lowerRoman"/>
      <w:lvlText w:val="%6."/>
      <w:lvlJc w:val="right"/>
      <w:pPr>
        <w:ind w:left="4551" w:hanging="180"/>
      </w:pPr>
    </w:lvl>
    <w:lvl w:ilvl="6" w:tplc="0409000F" w:tentative="1">
      <w:start w:val="1"/>
      <w:numFmt w:val="decimal"/>
      <w:lvlText w:val="%7."/>
      <w:lvlJc w:val="left"/>
      <w:pPr>
        <w:ind w:left="5271" w:hanging="360"/>
      </w:pPr>
    </w:lvl>
    <w:lvl w:ilvl="7" w:tplc="04090019" w:tentative="1">
      <w:start w:val="1"/>
      <w:numFmt w:val="lowerLetter"/>
      <w:lvlText w:val="%8."/>
      <w:lvlJc w:val="left"/>
      <w:pPr>
        <w:ind w:left="5991" w:hanging="360"/>
      </w:pPr>
    </w:lvl>
    <w:lvl w:ilvl="8" w:tplc="0409001B" w:tentative="1">
      <w:start w:val="1"/>
      <w:numFmt w:val="lowerRoman"/>
      <w:lvlText w:val="%9."/>
      <w:lvlJc w:val="right"/>
      <w:pPr>
        <w:ind w:left="6711" w:hanging="180"/>
      </w:pPr>
    </w:lvl>
  </w:abstractNum>
  <w:abstractNum w:abstractNumId="3">
    <w:nsid w:val="0D9368BE"/>
    <w:multiLevelType w:val="hybridMultilevel"/>
    <w:tmpl w:val="CF0A71E2"/>
    <w:lvl w:ilvl="0" w:tplc="42785492">
      <w:numFmt w:val="bullet"/>
      <w:lvlText w:val="-"/>
      <w:lvlJc w:val="left"/>
      <w:pPr>
        <w:ind w:left="795" w:hanging="360"/>
      </w:pPr>
      <w:rPr>
        <w:rFonts w:ascii="Simplified Arabic" w:eastAsia="Calibri" w:hAnsi="Simplified Arabic" w:cs="Simplified Arabic"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nsid w:val="152E3E8C"/>
    <w:multiLevelType w:val="hybridMultilevel"/>
    <w:tmpl w:val="86AE572C"/>
    <w:lvl w:ilvl="0" w:tplc="3A60EA50">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31FF8"/>
    <w:multiLevelType w:val="hybridMultilevel"/>
    <w:tmpl w:val="32926900"/>
    <w:lvl w:ilvl="0" w:tplc="3A60E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80AC9"/>
    <w:multiLevelType w:val="hybridMultilevel"/>
    <w:tmpl w:val="F41A3D88"/>
    <w:lvl w:ilvl="0" w:tplc="0C8CBBD2">
      <w:start w:val="10"/>
      <w:numFmt w:val="bullet"/>
      <w:lvlText w:val="-"/>
      <w:lvlJc w:val="left"/>
      <w:pPr>
        <w:ind w:left="720" w:hanging="360"/>
      </w:pPr>
      <w:rPr>
        <w:rFonts w:ascii="Times New Roman" w:eastAsia="ヒラギノ角ゴ Pro W3"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5E1F4C"/>
    <w:multiLevelType w:val="hybridMultilevel"/>
    <w:tmpl w:val="A1E8D468"/>
    <w:lvl w:ilvl="0" w:tplc="3168D4FE">
      <w:start w:val="1"/>
      <w:numFmt w:val="decimal"/>
      <w:lvlText w:val="%1"/>
      <w:lvlJc w:val="right"/>
      <w:pPr>
        <w:tabs>
          <w:tab w:val="num" w:pos="591"/>
        </w:tabs>
        <w:ind w:left="59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741D9F"/>
    <w:multiLevelType w:val="hybridMultilevel"/>
    <w:tmpl w:val="04DA5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C833DB"/>
    <w:multiLevelType w:val="hybridMultilevel"/>
    <w:tmpl w:val="4F6C6574"/>
    <w:lvl w:ilvl="0" w:tplc="3A60EA50">
      <w:start w:val="1"/>
      <w:numFmt w:val="decimal"/>
      <w:lvlText w:val="%1-"/>
      <w:lvlJc w:val="left"/>
      <w:pPr>
        <w:ind w:left="501"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6606DC5"/>
    <w:multiLevelType w:val="hybridMultilevel"/>
    <w:tmpl w:val="CD88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871C3B"/>
    <w:multiLevelType w:val="hybridMultilevel"/>
    <w:tmpl w:val="4F6C6574"/>
    <w:lvl w:ilvl="0" w:tplc="3A60EA50">
      <w:start w:val="1"/>
      <w:numFmt w:val="decimal"/>
      <w:lvlText w:val="%1-"/>
      <w:lvlJc w:val="left"/>
      <w:pPr>
        <w:ind w:left="501"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F5876B6"/>
    <w:multiLevelType w:val="hybridMultilevel"/>
    <w:tmpl w:val="F9445506"/>
    <w:lvl w:ilvl="0" w:tplc="3A60EA50">
      <w:start w:val="1"/>
      <w:numFmt w:val="decimal"/>
      <w:lvlText w:val="%1-"/>
      <w:lvlJc w:val="left"/>
      <w:pPr>
        <w:ind w:left="720" w:hanging="360"/>
      </w:pPr>
      <w:rPr>
        <w:rFonts w:hint="default"/>
      </w:rPr>
    </w:lvl>
    <w:lvl w:ilvl="1" w:tplc="04090013">
      <w:start w:val="1"/>
      <w:numFmt w:val="arabicAlpha"/>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8C6263"/>
    <w:multiLevelType w:val="hybridMultilevel"/>
    <w:tmpl w:val="64A44F32"/>
    <w:lvl w:ilvl="0" w:tplc="0B9805D6">
      <w:start w:val="473"/>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9D1618"/>
    <w:multiLevelType w:val="hybridMultilevel"/>
    <w:tmpl w:val="78F6F9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BB4BA7"/>
    <w:multiLevelType w:val="hybridMultilevel"/>
    <w:tmpl w:val="0BF61FFC"/>
    <w:lvl w:ilvl="0" w:tplc="3A60EA5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5CF74297"/>
    <w:multiLevelType w:val="hybridMultilevel"/>
    <w:tmpl w:val="946A51EE"/>
    <w:lvl w:ilvl="0" w:tplc="3A60E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6E26C2"/>
    <w:multiLevelType w:val="hybridMultilevel"/>
    <w:tmpl w:val="386260A2"/>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8194BA4"/>
    <w:multiLevelType w:val="hybridMultilevel"/>
    <w:tmpl w:val="3B604CF8"/>
    <w:lvl w:ilvl="0" w:tplc="3A60EA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DA0CB3"/>
    <w:multiLevelType w:val="hybridMultilevel"/>
    <w:tmpl w:val="E6606F34"/>
    <w:lvl w:ilvl="0" w:tplc="3A60EA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9AF7345"/>
    <w:multiLevelType w:val="hybridMultilevel"/>
    <w:tmpl w:val="E1E46BD0"/>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1">
    <w:nsid w:val="7BD31B2C"/>
    <w:multiLevelType w:val="hybridMultilevel"/>
    <w:tmpl w:val="273C81B2"/>
    <w:lvl w:ilvl="0" w:tplc="3168D4FE">
      <w:start w:val="1"/>
      <w:numFmt w:val="decimal"/>
      <w:lvlText w:val="%1"/>
      <w:lvlJc w:val="righ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D0C7D74"/>
    <w:multiLevelType w:val="hybridMultilevel"/>
    <w:tmpl w:val="57D0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D32719"/>
    <w:multiLevelType w:val="hybridMultilevel"/>
    <w:tmpl w:val="5420A22C"/>
    <w:lvl w:ilvl="0" w:tplc="3A60EA50">
      <w:start w:val="1"/>
      <w:numFmt w:val="decimal"/>
      <w:lvlText w:val="%1-"/>
      <w:lvlJc w:val="left"/>
      <w:pPr>
        <w:ind w:left="360"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num w:numId="1">
    <w:abstractNumId w:val="10"/>
  </w:num>
  <w:num w:numId="2">
    <w:abstractNumId w:val="0"/>
  </w:num>
  <w:num w:numId="3">
    <w:abstractNumId w:val="20"/>
  </w:num>
  <w:num w:numId="4">
    <w:abstractNumId w:val="8"/>
  </w:num>
  <w:num w:numId="5">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9"/>
  </w:num>
  <w:num w:numId="8">
    <w:abstractNumId w:val="11"/>
  </w:num>
  <w:num w:numId="9">
    <w:abstractNumId w:val="21"/>
  </w:num>
  <w:num w:numId="10">
    <w:abstractNumId w:val="7"/>
  </w:num>
  <w:num w:numId="11">
    <w:abstractNumId w:val="6"/>
  </w:num>
  <w:num w:numId="12">
    <w:abstractNumId w:val="19"/>
  </w:num>
  <w:num w:numId="13">
    <w:abstractNumId w:val="16"/>
  </w:num>
  <w:num w:numId="14">
    <w:abstractNumId w:val="2"/>
  </w:num>
  <w:num w:numId="15">
    <w:abstractNumId w:val="23"/>
  </w:num>
  <w:num w:numId="16">
    <w:abstractNumId w:val="18"/>
  </w:num>
  <w:num w:numId="17">
    <w:abstractNumId w:val="13"/>
  </w:num>
  <w:num w:numId="18">
    <w:abstractNumId w:val="4"/>
  </w:num>
  <w:num w:numId="19">
    <w:abstractNumId w:val="12"/>
  </w:num>
  <w:num w:numId="20">
    <w:abstractNumId w:val="17"/>
  </w:num>
  <w:num w:numId="21">
    <w:abstractNumId w:val="15"/>
  </w:num>
  <w:num w:numId="22">
    <w:abstractNumId w:val="1"/>
  </w:num>
  <w:num w:numId="23">
    <w:abstractNumId w:val="5"/>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embedSystemFonts/>
  <w:bordersDoNotSurroundHeader/>
  <w:bordersDoNotSurroundFooter/>
  <w:stylePaneFormatFilter w:val="2801"/>
  <w:defaultTabStop w:val="720"/>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DB0AB2"/>
    <w:rsid w:val="00026F4A"/>
    <w:rsid w:val="000326EA"/>
    <w:rsid w:val="0003282E"/>
    <w:rsid w:val="00054C66"/>
    <w:rsid w:val="000A2DE8"/>
    <w:rsid w:val="000A41C4"/>
    <w:rsid w:val="00146145"/>
    <w:rsid w:val="00156FB4"/>
    <w:rsid w:val="001606C9"/>
    <w:rsid w:val="001615DC"/>
    <w:rsid w:val="00161C9A"/>
    <w:rsid w:val="00167716"/>
    <w:rsid w:val="00183F69"/>
    <w:rsid w:val="001879B6"/>
    <w:rsid w:val="001958BE"/>
    <w:rsid w:val="001A63DB"/>
    <w:rsid w:val="001F48EA"/>
    <w:rsid w:val="00262961"/>
    <w:rsid w:val="002D319C"/>
    <w:rsid w:val="0037074D"/>
    <w:rsid w:val="00380D8B"/>
    <w:rsid w:val="003E4CCB"/>
    <w:rsid w:val="003F564D"/>
    <w:rsid w:val="00414253"/>
    <w:rsid w:val="00421D1E"/>
    <w:rsid w:val="00441176"/>
    <w:rsid w:val="00477E53"/>
    <w:rsid w:val="004C065D"/>
    <w:rsid w:val="004E5F29"/>
    <w:rsid w:val="004F3308"/>
    <w:rsid w:val="00524EA4"/>
    <w:rsid w:val="005353B9"/>
    <w:rsid w:val="00547203"/>
    <w:rsid w:val="00566AF3"/>
    <w:rsid w:val="00582EA6"/>
    <w:rsid w:val="0059663D"/>
    <w:rsid w:val="005A27D5"/>
    <w:rsid w:val="005A481C"/>
    <w:rsid w:val="005A690D"/>
    <w:rsid w:val="005F615C"/>
    <w:rsid w:val="006061E7"/>
    <w:rsid w:val="0061043D"/>
    <w:rsid w:val="006B7C05"/>
    <w:rsid w:val="006F0D1F"/>
    <w:rsid w:val="006F3DCF"/>
    <w:rsid w:val="00740708"/>
    <w:rsid w:val="00753C5D"/>
    <w:rsid w:val="007B644B"/>
    <w:rsid w:val="007E320D"/>
    <w:rsid w:val="007F2722"/>
    <w:rsid w:val="00805E88"/>
    <w:rsid w:val="00825C06"/>
    <w:rsid w:val="00853C77"/>
    <w:rsid w:val="00856777"/>
    <w:rsid w:val="00863282"/>
    <w:rsid w:val="008841AE"/>
    <w:rsid w:val="008B099B"/>
    <w:rsid w:val="008D1EE0"/>
    <w:rsid w:val="00955F5D"/>
    <w:rsid w:val="00A14791"/>
    <w:rsid w:val="00A67DAA"/>
    <w:rsid w:val="00A81D07"/>
    <w:rsid w:val="00A87D55"/>
    <w:rsid w:val="00AD2FCD"/>
    <w:rsid w:val="00B42097"/>
    <w:rsid w:val="00B52968"/>
    <w:rsid w:val="00B63A1D"/>
    <w:rsid w:val="00B750BE"/>
    <w:rsid w:val="00BA6B99"/>
    <w:rsid w:val="00BE67CE"/>
    <w:rsid w:val="00C02411"/>
    <w:rsid w:val="00C15B49"/>
    <w:rsid w:val="00C24FD8"/>
    <w:rsid w:val="00CE52F4"/>
    <w:rsid w:val="00D158BC"/>
    <w:rsid w:val="00DB0AB2"/>
    <w:rsid w:val="00DC490B"/>
    <w:rsid w:val="00E366D5"/>
    <w:rsid w:val="00E93D4D"/>
    <w:rsid w:val="00EF31B4"/>
    <w:rsid w:val="00F143B2"/>
    <w:rsid w:val="00FE18A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34" w:qFormat="1"/>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rsid w:val="004E5F29"/>
    <w:rPr>
      <w:rFonts w:ascii="Lucida Grande" w:eastAsia="ヒラギノ角ゴ Pro W3" w:hAnsi="Lucida Grande"/>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eeFormA">
    <w:name w:val="Free Form A"/>
    <w:rsid w:val="004E5F29"/>
    <w:rPr>
      <w:rFonts w:ascii="Lucida Grande" w:eastAsia="ヒラギノ角ゴ Pro W3" w:hAnsi="Lucida Grande"/>
      <w:color w:val="000000"/>
      <w:sz w:val="24"/>
    </w:rPr>
  </w:style>
  <w:style w:type="paragraph" w:customStyle="1" w:styleId="TableGrid1">
    <w:name w:val="Table Grid1"/>
    <w:rsid w:val="004E5F29"/>
    <w:rPr>
      <w:rFonts w:ascii="Lucida Grande" w:eastAsia="ヒラギノ角ゴ Pro W3" w:hAnsi="Lucida Grande"/>
      <w:color w:val="000000"/>
      <w:sz w:val="24"/>
    </w:rPr>
  </w:style>
  <w:style w:type="paragraph" w:customStyle="1" w:styleId="FreeForm">
    <w:name w:val="Free Form"/>
    <w:rsid w:val="004E5F29"/>
    <w:rPr>
      <w:rFonts w:eastAsia="ヒラギノ角ゴ Pro W3"/>
      <w:color w:val="000000"/>
    </w:rPr>
  </w:style>
  <w:style w:type="paragraph" w:customStyle="1" w:styleId="FreeFormB">
    <w:name w:val="Free Form B"/>
    <w:rsid w:val="004E5F29"/>
    <w:rPr>
      <w:rFonts w:eastAsia="ヒラギノ角ゴ Pro W3"/>
      <w:color w:val="000000"/>
    </w:rPr>
  </w:style>
  <w:style w:type="paragraph" w:customStyle="1" w:styleId="-11">
    <w:name w:val="قائمة ملونة - تمييز 11"/>
    <w:basedOn w:val="a"/>
    <w:uiPriority w:val="34"/>
    <w:qFormat/>
    <w:rsid w:val="00805E88"/>
    <w:pPr>
      <w:spacing w:after="200" w:line="276" w:lineRule="auto"/>
      <w:ind w:left="720"/>
      <w:contextualSpacing/>
    </w:pPr>
    <w:rPr>
      <w:rFonts w:ascii="Times New Roman" w:eastAsia="Times New Roman" w:hAnsi="Times New Roman"/>
      <w:color w:val="auto"/>
      <w:sz w:val="22"/>
      <w:szCs w:val="22"/>
      <w:lang w:bidi="en-US"/>
    </w:rPr>
  </w:style>
  <w:style w:type="character" w:styleId="Hyperlink">
    <w:name w:val="Hyperlink"/>
    <w:uiPriority w:val="99"/>
    <w:unhideWhenUsed/>
    <w:locked/>
    <w:rsid w:val="005353B9"/>
    <w:rPr>
      <w:color w:val="0000FF"/>
      <w:u w:val="single"/>
    </w:rPr>
  </w:style>
  <w:style w:type="paragraph" w:styleId="a3">
    <w:name w:val="List Paragraph"/>
    <w:basedOn w:val="a"/>
    <w:uiPriority w:val="34"/>
    <w:qFormat/>
    <w:rsid w:val="001F48EA"/>
    <w:pPr>
      <w:bidi/>
      <w:spacing w:after="200" w:line="276" w:lineRule="auto"/>
      <w:ind w:left="720"/>
      <w:contextualSpacing/>
    </w:pPr>
    <w:rPr>
      <w:rFonts w:ascii="Calibri" w:eastAsia="Calibri" w:hAnsi="Calibri" w:cs="Arial"/>
      <w:color w:val="auto"/>
      <w:sz w:val="22"/>
      <w:szCs w:val="22"/>
    </w:rPr>
  </w:style>
  <w:style w:type="paragraph" w:customStyle="1" w:styleId="1">
    <w:name w:val="نمط1"/>
    <w:basedOn w:val="a"/>
    <w:link w:val="1Char"/>
    <w:qFormat/>
    <w:rsid w:val="0061043D"/>
    <w:pPr>
      <w:bidi/>
      <w:ind w:left="360"/>
      <w:jc w:val="center"/>
    </w:pPr>
    <w:rPr>
      <w:rFonts w:ascii="Simplified Arabic" w:eastAsia="Calibri" w:hAnsi="Simplified Arabic" w:cs="Simplified Arabic"/>
      <w:b/>
      <w:bCs/>
      <w:color w:val="auto"/>
      <w:sz w:val="28"/>
      <w:szCs w:val="28"/>
      <w:u w:val="single"/>
    </w:rPr>
  </w:style>
  <w:style w:type="character" w:customStyle="1" w:styleId="1Char">
    <w:name w:val="نمط1 Char"/>
    <w:link w:val="1"/>
    <w:rsid w:val="0061043D"/>
    <w:rPr>
      <w:rFonts w:ascii="Simplified Arabic" w:eastAsia="Calibri" w:hAnsi="Simplified Arabic" w:cs="Simplified Arabic"/>
      <w:b/>
      <w:bCs/>
      <w:sz w:val="28"/>
      <w:szCs w:val="28"/>
      <w:u w:val="single"/>
    </w:rPr>
  </w:style>
  <w:style w:type="paragraph" w:styleId="a4">
    <w:name w:val="Balloon Text"/>
    <w:basedOn w:val="a"/>
    <w:link w:val="Char"/>
    <w:locked/>
    <w:rsid w:val="003E4CCB"/>
    <w:rPr>
      <w:rFonts w:ascii="Tahoma" w:hAnsi="Tahoma" w:cs="Tahoma"/>
      <w:sz w:val="16"/>
      <w:szCs w:val="16"/>
    </w:rPr>
  </w:style>
  <w:style w:type="character" w:customStyle="1" w:styleId="Char">
    <w:name w:val="نص في بالون Char"/>
    <w:basedOn w:val="a0"/>
    <w:link w:val="a4"/>
    <w:rsid w:val="003E4CCB"/>
    <w:rPr>
      <w:rFonts w:ascii="Tahoma" w:eastAsia="ヒラギノ角ゴ Pro W3"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34" w:qFormat="1"/>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rPr>
      <w:rFonts w:ascii="Lucida Grande" w:eastAsia="ヒラギノ角ゴ Pro W3" w:hAnsi="Lucida Grande"/>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eeFormA">
    <w:name w:val="Free Form A"/>
    <w:rPr>
      <w:rFonts w:ascii="Lucida Grande" w:eastAsia="ヒラギノ角ゴ Pro W3" w:hAnsi="Lucida Grande"/>
      <w:color w:val="000000"/>
      <w:sz w:val="24"/>
    </w:rPr>
  </w:style>
  <w:style w:type="paragraph" w:customStyle="1" w:styleId="TableGrid1">
    <w:name w:val="Table Grid1"/>
    <w:rPr>
      <w:rFonts w:ascii="Lucida Grande" w:eastAsia="ヒラギノ角ゴ Pro W3" w:hAnsi="Lucida Grande"/>
      <w:color w:val="000000"/>
      <w:sz w:val="24"/>
    </w:rPr>
  </w:style>
  <w:style w:type="paragraph" w:customStyle="1" w:styleId="FreeForm">
    <w:name w:val="Free Form"/>
    <w:rPr>
      <w:rFonts w:eastAsia="ヒラギノ角ゴ Pro W3"/>
      <w:color w:val="000000"/>
    </w:rPr>
  </w:style>
  <w:style w:type="paragraph" w:customStyle="1" w:styleId="FreeFormB">
    <w:name w:val="Free Form B"/>
    <w:rPr>
      <w:rFonts w:eastAsia="ヒラギノ角ゴ Pro W3"/>
      <w:color w:val="000000"/>
    </w:rPr>
  </w:style>
  <w:style w:type="paragraph" w:customStyle="1" w:styleId="-11">
    <w:name w:val="قائمة ملونة - تمييز 11"/>
    <w:basedOn w:val="a"/>
    <w:uiPriority w:val="34"/>
    <w:qFormat/>
    <w:rsid w:val="00805E88"/>
    <w:pPr>
      <w:spacing w:after="200" w:line="276" w:lineRule="auto"/>
      <w:ind w:left="720"/>
      <w:contextualSpacing/>
    </w:pPr>
    <w:rPr>
      <w:rFonts w:ascii="Times New Roman" w:eastAsia="Times New Roman" w:hAnsi="Times New Roman"/>
      <w:color w:val="auto"/>
      <w:sz w:val="22"/>
      <w:szCs w:val="22"/>
      <w:lang w:bidi="en-US"/>
    </w:rPr>
  </w:style>
  <w:style w:type="character" w:styleId="Hyperlink">
    <w:name w:val="Hyperlink"/>
    <w:uiPriority w:val="99"/>
    <w:unhideWhenUsed/>
    <w:locked/>
    <w:rsid w:val="005353B9"/>
    <w:rPr>
      <w:color w:val="0000FF"/>
      <w:u w:val="single"/>
    </w:rPr>
  </w:style>
  <w:style w:type="paragraph" w:styleId="a3">
    <w:name w:val="List Paragraph"/>
    <w:basedOn w:val="a"/>
    <w:uiPriority w:val="34"/>
    <w:qFormat/>
    <w:rsid w:val="001F48EA"/>
    <w:pPr>
      <w:bidi/>
      <w:spacing w:after="200" w:line="276" w:lineRule="auto"/>
      <w:ind w:left="720"/>
      <w:contextualSpacing/>
    </w:pPr>
    <w:rPr>
      <w:rFonts w:ascii="Calibri" w:eastAsia="Calibri" w:hAnsi="Calibri" w:cs="Arial"/>
      <w:color w:val="auto"/>
      <w:sz w:val="22"/>
      <w:szCs w:val="22"/>
    </w:rPr>
  </w:style>
  <w:style w:type="paragraph" w:customStyle="1" w:styleId="1">
    <w:name w:val="نمط1"/>
    <w:basedOn w:val="a"/>
    <w:link w:val="1Char"/>
    <w:qFormat/>
    <w:rsid w:val="0061043D"/>
    <w:pPr>
      <w:bidi/>
      <w:ind w:left="360"/>
      <w:jc w:val="center"/>
    </w:pPr>
    <w:rPr>
      <w:rFonts w:ascii="Simplified Arabic" w:eastAsia="Calibri" w:hAnsi="Simplified Arabic" w:cs="Simplified Arabic"/>
      <w:b/>
      <w:bCs/>
      <w:color w:val="auto"/>
      <w:sz w:val="28"/>
      <w:szCs w:val="28"/>
      <w:u w:val="single"/>
    </w:rPr>
  </w:style>
  <w:style w:type="character" w:customStyle="1" w:styleId="1Char">
    <w:name w:val="نمط1 Char"/>
    <w:link w:val="1"/>
    <w:rsid w:val="0061043D"/>
    <w:rPr>
      <w:rFonts w:ascii="Simplified Arabic" w:eastAsia="Calibri" w:hAnsi="Simplified Arabic" w:cs="Simplified Arabic"/>
      <w:b/>
      <w:bCs/>
      <w:sz w:val="28"/>
      <w:szCs w:val="28"/>
      <w:u w:val="single"/>
    </w:rPr>
  </w:style>
  <w:style w:type="paragraph" w:styleId="a4">
    <w:name w:val="Balloon Text"/>
    <w:basedOn w:val="a"/>
    <w:link w:val="Char"/>
    <w:locked/>
    <w:rsid w:val="003E4CCB"/>
    <w:rPr>
      <w:rFonts w:ascii="Tahoma" w:hAnsi="Tahoma" w:cs="Tahoma"/>
      <w:sz w:val="16"/>
      <w:szCs w:val="16"/>
    </w:rPr>
  </w:style>
  <w:style w:type="character" w:customStyle="1" w:styleId="Char">
    <w:name w:val="نص في بالون Char"/>
    <w:basedOn w:val="a0"/>
    <w:link w:val="a4"/>
    <w:rsid w:val="003E4CCB"/>
    <w:rPr>
      <w:rFonts w:ascii="Tahoma" w:eastAsia="ヒラギノ角ゴ Pro W3"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287354183">
      <w:bodyDiv w:val="1"/>
      <w:marLeft w:val="0"/>
      <w:marRight w:val="0"/>
      <w:marTop w:val="0"/>
      <w:marBottom w:val="0"/>
      <w:divBdr>
        <w:top w:val="none" w:sz="0" w:space="0" w:color="auto"/>
        <w:left w:val="none" w:sz="0" w:space="0" w:color="auto"/>
        <w:bottom w:val="none" w:sz="0" w:space="0" w:color="auto"/>
        <w:right w:val="none" w:sz="0" w:space="0" w:color="auto"/>
      </w:divBdr>
    </w:div>
    <w:div w:id="1476874958">
      <w:bodyDiv w:val="1"/>
      <w:marLeft w:val="0"/>
      <w:marRight w:val="0"/>
      <w:marTop w:val="0"/>
      <w:marBottom w:val="0"/>
      <w:divBdr>
        <w:top w:val="none" w:sz="0" w:space="0" w:color="auto"/>
        <w:left w:val="none" w:sz="0" w:space="0" w:color="auto"/>
        <w:bottom w:val="none" w:sz="0" w:space="0" w:color="auto"/>
        <w:right w:val="none" w:sz="0" w:space="0" w:color="auto"/>
      </w:divBdr>
    </w:div>
    <w:div w:id="2025546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8BC14-EEF3-443B-9C74-DA08539AA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682</Words>
  <Characters>3888</Characters>
  <Application>Microsoft Office Word</Application>
  <DocSecurity>0</DocSecurity>
  <Lines>32</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4561</CharactersWithSpaces>
  <SharedDoc>false</SharedDoc>
  <HLinks>
    <vt:vector size="6" baseType="variant">
      <vt:variant>
        <vt:i4>5439580</vt:i4>
      </vt:variant>
      <vt:variant>
        <vt:i4>0</vt:i4>
      </vt:variant>
      <vt:variant>
        <vt:i4>0</vt:i4>
      </vt:variant>
      <vt:variant>
        <vt:i4>5</vt:i4>
      </vt:variant>
      <vt:variant>
        <vt:lpwstr>http://www.amazon.com/Interactions-II-Reading-Elaine-Kirn/dp/0072331054/ref=sr_1_4?ie=UTF8&amp;s=books&amp;qid=1223834653&amp;sr=1-4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 AlAmeel</dc:creator>
  <cp:lastModifiedBy>User</cp:lastModifiedBy>
  <cp:revision>7</cp:revision>
  <cp:lastPrinted>2015-09-10T06:06:00Z</cp:lastPrinted>
  <dcterms:created xsi:type="dcterms:W3CDTF">2016-01-16T17:18:00Z</dcterms:created>
  <dcterms:modified xsi:type="dcterms:W3CDTF">2016-01-16T18:31:00Z</dcterms:modified>
</cp:coreProperties>
</file>