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15" w:rsidRPr="00F3343F" w:rsidRDefault="00F3343F" w:rsidP="00F3343F">
      <w:pPr>
        <w:jc w:val="center"/>
        <w:rPr>
          <w:b/>
          <w:bCs/>
          <w:sz w:val="36"/>
          <w:szCs w:val="36"/>
          <w:u w:val="single"/>
        </w:rPr>
      </w:pPr>
      <w:r w:rsidRPr="00F3343F">
        <w:rPr>
          <w:b/>
          <w:bCs/>
          <w:sz w:val="36"/>
          <w:szCs w:val="36"/>
          <w:u w:val="single"/>
        </w:rPr>
        <w:t>RAD 341</w:t>
      </w:r>
    </w:p>
    <w:p w:rsidR="00F3343F" w:rsidRPr="00F3343F" w:rsidRDefault="00F3343F" w:rsidP="00F3343F">
      <w:pPr>
        <w:jc w:val="center"/>
        <w:rPr>
          <w:b/>
          <w:bCs/>
          <w:sz w:val="36"/>
          <w:szCs w:val="36"/>
          <w:u w:val="single"/>
        </w:rPr>
      </w:pPr>
      <w:r w:rsidRPr="00F3343F">
        <w:rPr>
          <w:b/>
          <w:bCs/>
          <w:sz w:val="36"/>
          <w:szCs w:val="36"/>
          <w:u w:val="single"/>
        </w:rPr>
        <w:t>Practical</w:t>
      </w:r>
    </w:p>
    <w:p w:rsidR="00F3343F" w:rsidRPr="00F3343F" w:rsidRDefault="00F3343F" w:rsidP="00F3343F">
      <w:pPr>
        <w:jc w:val="center"/>
        <w:rPr>
          <w:b/>
          <w:bCs/>
          <w:sz w:val="36"/>
          <w:szCs w:val="36"/>
          <w:u w:val="single"/>
        </w:rPr>
      </w:pPr>
    </w:p>
    <w:p w:rsidR="00F3343F" w:rsidRPr="00D97992" w:rsidRDefault="00F3343F" w:rsidP="00D97992">
      <w:pPr>
        <w:jc w:val="center"/>
        <w:rPr>
          <w:rFonts w:hint="cs"/>
          <w:sz w:val="36"/>
          <w:szCs w:val="36"/>
          <w:u w:val="single"/>
          <w:rtl/>
        </w:rPr>
      </w:pPr>
      <w:r w:rsidRPr="00D97992">
        <w:rPr>
          <w:rFonts w:hint="cs"/>
          <w:sz w:val="36"/>
          <w:szCs w:val="36"/>
          <w:u w:val="single"/>
          <w:rtl/>
        </w:rPr>
        <w:t xml:space="preserve">1-توزيع </w:t>
      </w:r>
      <w:proofErr w:type="gramStart"/>
      <w:r w:rsidRPr="00D97992">
        <w:rPr>
          <w:rFonts w:hint="cs"/>
          <w:sz w:val="36"/>
          <w:szCs w:val="36"/>
          <w:u w:val="single"/>
          <w:rtl/>
        </w:rPr>
        <w:t>المنهج :</w:t>
      </w:r>
      <w:proofErr w:type="gramEnd"/>
    </w:p>
    <w:p w:rsidR="00F3343F" w:rsidRPr="00F3343F" w:rsidRDefault="00F3343F" w:rsidP="00F3343F">
      <w:pPr>
        <w:jc w:val="right"/>
        <w:rPr>
          <w:rFonts w:hint="cs"/>
          <w:sz w:val="36"/>
          <w:szCs w:val="36"/>
          <w:rtl/>
        </w:rPr>
      </w:pPr>
    </w:p>
    <w:tbl>
      <w:tblPr>
        <w:tblStyle w:val="a3"/>
        <w:bidiVisual/>
        <w:tblW w:w="0" w:type="auto"/>
        <w:tblInd w:w="1904" w:type="dxa"/>
        <w:tblLook w:val="04A0"/>
      </w:tblPr>
      <w:tblGrid>
        <w:gridCol w:w="2717"/>
        <w:gridCol w:w="2528"/>
      </w:tblGrid>
      <w:tr w:rsidR="00F3343F" w:rsidRPr="00F3343F" w:rsidTr="00F3343F">
        <w:tc>
          <w:tcPr>
            <w:tcW w:w="2717" w:type="dxa"/>
            <w:shd w:val="clear" w:color="auto" w:fill="BFBFBF" w:themeFill="background1" w:themeFillShade="BF"/>
          </w:tcPr>
          <w:p w:rsidR="00F3343F" w:rsidRPr="00F3343F" w:rsidRDefault="00F3343F" w:rsidP="00F3343F">
            <w:pPr>
              <w:jc w:val="center"/>
              <w:rPr>
                <w:sz w:val="36"/>
                <w:szCs w:val="36"/>
              </w:rPr>
            </w:pPr>
            <w:r w:rsidRPr="00F3343F">
              <w:rPr>
                <w:sz w:val="36"/>
                <w:szCs w:val="36"/>
              </w:rPr>
              <w:t>Topic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F3343F" w:rsidRPr="00F3343F" w:rsidRDefault="00F3343F" w:rsidP="00F3343F">
            <w:pPr>
              <w:jc w:val="center"/>
              <w:rPr>
                <w:sz w:val="36"/>
                <w:szCs w:val="36"/>
              </w:rPr>
            </w:pPr>
            <w:r w:rsidRPr="00F3343F">
              <w:rPr>
                <w:sz w:val="36"/>
                <w:szCs w:val="36"/>
              </w:rPr>
              <w:t>Week</w:t>
            </w:r>
          </w:p>
        </w:tc>
      </w:tr>
      <w:tr w:rsidR="00F3343F" w:rsidRPr="00F3343F" w:rsidTr="00F3343F">
        <w:tc>
          <w:tcPr>
            <w:tcW w:w="2717" w:type="dxa"/>
          </w:tcPr>
          <w:p w:rsidR="00F3343F" w:rsidRPr="00F3343F" w:rsidRDefault="00F3343F" w:rsidP="00F3343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F3343F">
              <w:rPr>
                <w:sz w:val="36"/>
                <w:szCs w:val="36"/>
              </w:rPr>
              <w:t>Introduction</w:t>
            </w:r>
          </w:p>
        </w:tc>
        <w:tc>
          <w:tcPr>
            <w:tcW w:w="2528" w:type="dxa"/>
          </w:tcPr>
          <w:p w:rsidR="00F3343F" w:rsidRP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3343F" w:rsidRPr="00F3343F" w:rsidTr="00F3343F">
        <w:tc>
          <w:tcPr>
            <w:tcW w:w="2717" w:type="dxa"/>
          </w:tcPr>
          <w:p w:rsidR="00F3343F" w:rsidRPr="00F3343F" w:rsidRDefault="00F3343F" w:rsidP="00F3343F">
            <w:pPr>
              <w:jc w:val="center"/>
              <w:rPr>
                <w:sz w:val="36"/>
                <w:szCs w:val="36"/>
                <w:rtl/>
              </w:rPr>
            </w:pPr>
            <w:r w:rsidRPr="00F3343F">
              <w:rPr>
                <w:sz w:val="36"/>
                <w:szCs w:val="36"/>
              </w:rPr>
              <w:t>6 Experiments</w:t>
            </w:r>
          </w:p>
        </w:tc>
        <w:tc>
          <w:tcPr>
            <w:tcW w:w="2528" w:type="dxa"/>
          </w:tcPr>
          <w:p w:rsidR="00F3343F" w:rsidRP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4,5,6,7,8,9</w:t>
            </w:r>
          </w:p>
        </w:tc>
      </w:tr>
      <w:tr w:rsidR="00F3343F" w:rsidRPr="00F3343F" w:rsidTr="00F3343F">
        <w:tc>
          <w:tcPr>
            <w:tcW w:w="2717" w:type="dxa"/>
          </w:tcPr>
          <w:p w:rsidR="00F3343F" w:rsidRPr="00F3343F" w:rsidRDefault="00F3343F" w:rsidP="00F3343F">
            <w:pPr>
              <w:jc w:val="center"/>
              <w:rPr>
                <w:sz w:val="36"/>
                <w:szCs w:val="36"/>
                <w:rtl/>
              </w:rPr>
            </w:pPr>
            <w:r w:rsidRPr="00F3343F">
              <w:rPr>
                <w:sz w:val="36"/>
                <w:szCs w:val="36"/>
              </w:rPr>
              <w:t>Artifacts</w:t>
            </w:r>
          </w:p>
        </w:tc>
        <w:tc>
          <w:tcPr>
            <w:tcW w:w="2528" w:type="dxa"/>
          </w:tcPr>
          <w:p w:rsidR="00F3343F" w:rsidRP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</w:tbl>
    <w:p w:rsidR="00F3343F" w:rsidRDefault="00F3343F" w:rsidP="00F3343F">
      <w:pPr>
        <w:rPr>
          <w:rFonts w:hint="cs"/>
          <w:sz w:val="36"/>
          <w:szCs w:val="36"/>
          <w:rtl/>
        </w:rPr>
      </w:pPr>
      <w:r w:rsidRPr="00F3343F">
        <w:rPr>
          <w:sz w:val="36"/>
          <w:szCs w:val="36"/>
        </w:rPr>
        <w:t xml:space="preserve">  </w:t>
      </w:r>
    </w:p>
    <w:p w:rsidR="00F3343F" w:rsidRDefault="00F3343F" w:rsidP="00D97992">
      <w:pPr>
        <w:jc w:val="center"/>
        <w:rPr>
          <w:rFonts w:hint="cs"/>
          <w:sz w:val="36"/>
          <w:szCs w:val="36"/>
          <w:u w:val="single"/>
          <w:rtl/>
        </w:rPr>
      </w:pPr>
      <w:r w:rsidRPr="00D97992">
        <w:rPr>
          <w:rFonts w:hint="cs"/>
          <w:sz w:val="36"/>
          <w:szCs w:val="36"/>
          <w:u w:val="single"/>
          <w:rtl/>
        </w:rPr>
        <w:t>2-</w:t>
      </w:r>
      <w:proofErr w:type="gramStart"/>
      <w:r w:rsidRPr="00D97992">
        <w:rPr>
          <w:rFonts w:hint="cs"/>
          <w:sz w:val="36"/>
          <w:szCs w:val="36"/>
          <w:u w:val="single"/>
          <w:rtl/>
        </w:rPr>
        <w:t>توزيع</w:t>
      </w:r>
      <w:proofErr w:type="gramEnd"/>
      <w:r w:rsidRPr="00D97992">
        <w:rPr>
          <w:rFonts w:hint="cs"/>
          <w:sz w:val="36"/>
          <w:szCs w:val="36"/>
          <w:u w:val="single"/>
          <w:rtl/>
        </w:rPr>
        <w:t xml:space="preserve"> الدرجات:</w:t>
      </w:r>
    </w:p>
    <w:p w:rsidR="00D97992" w:rsidRPr="00D97992" w:rsidRDefault="00D97992" w:rsidP="00D97992">
      <w:pPr>
        <w:jc w:val="center"/>
        <w:rPr>
          <w:rFonts w:hint="cs"/>
          <w:sz w:val="36"/>
          <w:szCs w:val="36"/>
          <w:u w:val="single"/>
          <w:rtl/>
        </w:rPr>
      </w:pPr>
    </w:p>
    <w:tbl>
      <w:tblPr>
        <w:tblStyle w:val="a3"/>
        <w:bidiVisual/>
        <w:tblW w:w="0" w:type="auto"/>
        <w:tblInd w:w="1904" w:type="dxa"/>
        <w:tblLook w:val="04A0"/>
      </w:tblPr>
      <w:tblGrid>
        <w:gridCol w:w="2694"/>
        <w:gridCol w:w="2551"/>
      </w:tblGrid>
      <w:tr w:rsidR="00F3343F" w:rsidTr="00F3343F">
        <w:tc>
          <w:tcPr>
            <w:tcW w:w="2694" w:type="dxa"/>
            <w:shd w:val="clear" w:color="auto" w:fill="BFBFBF" w:themeFill="background1" w:themeFillShade="BF"/>
          </w:tcPr>
          <w:p w:rsid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3343F" w:rsidRDefault="00F3343F" w:rsidP="00F3343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3343F" w:rsidTr="00F3343F">
        <w:tc>
          <w:tcPr>
            <w:tcW w:w="2694" w:type="dxa"/>
          </w:tcPr>
          <w:p w:rsid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551" w:type="dxa"/>
          </w:tcPr>
          <w:p w:rsidR="00F3343F" w:rsidRDefault="00F3343F" w:rsidP="00F3343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Written</w:t>
            </w:r>
          </w:p>
        </w:tc>
      </w:tr>
      <w:tr w:rsidR="00F3343F" w:rsidTr="00F3343F">
        <w:tc>
          <w:tcPr>
            <w:tcW w:w="2694" w:type="dxa"/>
          </w:tcPr>
          <w:p w:rsidR="00F3343F" w:rsidRDefault="00F3343F" w:rsidP="00F3343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551" w:type="dxa"/>
          </w:tcPr>
          <w:p w:rsid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Oral</w:t>
            </w:r>
          </w:p>
        </w:tc>
      </w:tr>
      <w:tr w:rsidR="00F3343F" w:rsidTr="00F3343F">
        <w:tc>
          <w:tcPr>
            <w:tcW w:w="2694" w:type="dxa"/>
          </w:tcPr>
          <w:p w:rsid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551" w:type="dxa"/>
          </w:tcPr>
          <w:p w:rsid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Activity in class</w:t>
            </w:r>
          </w:p>
        </w:tc>
      </w:tr>
      <w:tr w:rsidR="00F3343F" w:rsidTr="00F3343F">
        <w:tc>
          <w:tcPr>
            <w:tcW w:w="2694" w:type="dxa"/>
          </w:tcPr>
          <w:p w:rsid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551" w:type="dxa"/>
          </w:tcPr>
          <w:p w:rsid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H.W</w:t>
            </w:r>
          </w:p>
        </w:tc>
      </w:tr>
      <w:tr w:rsidR="00F3343F" w:rsidTr="00F3343F">
        <w:tc>
          <w:tcPr>
            <w:tcW w:w="2694" w:type="dxa"/>
          </w:tcPr>
          <w:p w:rsid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551" w:type="dxa"/>
          </w:tcPr>
          <w:p w:rsidR="00F3343F" w:rsidRDefault="00F3343F" w:rsidP="00F334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Attendance</w:t>
            </w:r>
          </w:p>
        </w:tc>
      </w:tr>
      <w:tr w:rsidR="00F3343F" w:rsidTr="00F3343F">
        <w:tc>
          <w:tcPr>
            <w:tcW w:w="5245" w:type="dxa"/>
            <w:gridSpan w:val="2"/>
            <w:shd w:val="clear" w:color="auto" w:fill="BFBFBF" w:themeFill="background1" w:themeFillShade="BF"/>
          </w:tcPr>
          <w:p w:rsidR="00F3343F" w:rsidRDefault="00F3343F" w:rsidP="00F3343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Total : 20</w:t>
            </w:r>
          </w:p>
        </w:tc>
      </w:tr>
    </w:tbl>
    <w:p w:rsidR="00F3343F" w:rsidRDefault="00F3343F" w:rsidP="00F3343F">
      <w:pPr>
        <w:rPr>
          <w:rFonts w:hint="cs"/>
          <w:sz w:val="36"/>
          <w:szCs w:val="36"/>
          <w:rtl/>
        </w:rPr>
      </w:pPr>
    </w:p>
    <w:p w:rsidR="00D97992" w:rsidRDefault="00D97992" w:rsidP="00F3343F">
      <w:pPr>
        <w:rPr>
          <w:rFonts w:hint="cs"/>
          <w:sz w:val="36"/>
          <w:szCs w:val="36"/>
          <w:rtl/>
        </w:rPr>
      </w:pPr>
    </w:p>
    <w:p w:rsidR="00D97992" w:rsidRDefault="00D97992" w:rsidP="00F3343F">
      <w:pPr>
        <w:rPr>
          <w:rFonts w:hint="cs"/>
          <w:sz w:val="36"/>
          <w:szCs w:val="36"/>
          <w:u w:val="single"/>
          <w:rtl/>
        </w:rPr>
      </w:pPr>
      <w:r w:rsidRPr="00D97992">
        <w:rPr>
          <w:rFonts w:hint="cs"/>
          <w:sz w:val="36"/>
          <w:szCs w:val="36"/>
          <w:u w:val="single"/>
          <w:rtl/>
        </w:rPr>
        <w:t>3-</w:t>
      </w:r>
      <w:proofErr w:type="gramStart"/>
      <w:r w:rsidRPr="00D97992">
        <w:rPr>
          <w:rFonts w:hint="cs"/>
          <w:sz w:val="36"/>
          <w:szCs w:val="36"/>
          <w:u w:val="single"/>
          <w:rtl/>
        </w:rPr>
        <w:t>ملاحظة</w:t>
      </w:r>
      <w:proofErr w:type="gramEnd"/>
      <w:r w:rsidRPr="00D97992">
        <w:rPr>
          <w:rFonts w:hint="cs"/>
          <w:sz w:val="36"/>
          <w:szCs w:val="36"/>
          <w:u w:val="single"/>
          <w:rtl/>
        </w:rPr>
        <w:t>:</w:t>
      </w:r>
    </w:p>
    <w:p w:rsidR="00D97992" w:rsidRPr="00D97992" w:rsidRDefault="00D97992" w:rsidP="00F3343F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تقوم الطالبة بكتابة الشرح مع الاستاذة.</w:t>
      </w:r>
    </w:p>
    <w:p w:rsidR="00D97992" w:rsidRPr="00F3343F" w:rsidRDefault="00D97992" w:rsidP="00F3343F">
      <w:pPr>
        <w:rPr>
          <w:sz w:val="36"/>
          <w:szCs w:val="36"/>
        </w:rPr>
      </w:pPr>
    </w:p>
    <w:sectPr w:rsidR="00D97992" w:rsidRPr="00F3343F" w:rsidSect="00B277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3343F"/>
    <w:rsid w:val="003E2C15"/>
    <w:rsid w:val="00921FC8"/>
    <w:rsid w:val="00B277A9"/>
    <w:rsid w:val="00D97992"/>
    <w:rsid w:val="00F3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1</cp:revision>
  <dcterms:created xsi:type="dcterms:W3CDTF">2013-02-03T09:22:00Z</dcterms:created>
  <dcterms:modified xsi:type="dcterms:W3CDTF">2013-02-03T09:34:00Z</dcterms:modified>
</cp:coreProperties>
</file>