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D1" w:rsidRDefault="009C5E90" w:rsidP="009C5E90">
      <w:pPr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السيرة الذاتية</w:t>
      </w:r>
    </w:p>
    <w:p w:rsidR="009C5E90" w:rsidRDefault="009C5E90" w:rsidP="009C5E90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 د. منصور بن فيصل </w:t>
      </w:r>
      <w:proofErr w:type="spellStart"/>
      <w:r>
        <w:rPr>
          <w:rFonts w:hint="cs"/>
          <w:sz w:val="32"/>
          <w:szCs w:val="32"/>
          <w:rtl/>
        </w:rPr>
        <w:t>الرميان</w:t>
      </w:r>
      <w:proofErr w:type="spellEnd"/>
    </w:p>
    <w:p w:rsidR="009C5E90" w:rsidRDefault="009C5E90" w:rsidP="009C5E90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تاريخ و مكان الميلاد: الرياض 6/3/1408 هجري</w:t>
      </w:r>
    </w:p>
    <w:p w:rsidR="009C5E90" w:rsidRDefault="009C5E90" w:rsidP="009C5E90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الديانة: مسلم</w:t>
      </w:r>
    </w:p>
    <w:p w:rsidR="009C5E90" w:rsidRDefault="009C5E90" w:rsidP="009C5E90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الحالة الاجتماعية: </w:t>
      </w:r>
      <w:proofErr w:type="spellStart"/>
      <w:r>
        <w:rPr>
          <w:rFonts w:hint="cs"/>
          <w:sz w:val="32"/>
          <w:szCs w:val="32"/>
          <w:rtl/>
        </w:rPr>
        <w:t>اعزب</w:t>
      </w:r>
      <w:proofErr w:type="spellEnd"/>
    </w:p>
    <w:p w:rsidR="009C5E90" w:rsidRDefault="009C5E90" w:rsidP="009C5E90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الوظيفة: معيد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وحدة طب المجتمع- قسم طب الأسرة والمجتمع- كلية الطب- جامعة الملك سعود</w:t>
      </w:r>
    </w:p>
    <w:p w:rsidR="009C5E90" w:rsidRDefault="009C5E90" w:rsidP="009C5E90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العنوان: قسم طب الأسرة والمجتمع (34)، كلية الطب- جامعة الملك سعود</w:t>
      </w:r>
    </w:p>
    <w:p w:rsidR="009C5E90" w:rsidRDefault="009C5E90" w:rsidP="009C5E90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ص.ب. 2925 الرياض 11461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المملكة العربية السعودية</w:t>
      </w:r>
    </w:p>
    <w:p w:rsidR="009C5E90" w:rsidRDefault="009C5E90" w:rsidP="009C5E90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ت- مكتب مباشر: 0114671539</w:t>
      </w:r>
    </w:p>
    <w:p w:rsidR="009C5E90" w:rsidRDefault="009C5E90" w:rsidP="009C5E90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القسم: 0114670836</w:t>
      </w:r>
    </w:p>
    <w:p w:rsidR="009C5E90" w:rsidRDefault="009C5E90" w:rsidP="009C5E90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منزل: 0114552528</w:t>
      </w:r>
    </w:p>
    <w:p w:rsidR="009C5E90" w:rsidRDefault="009C5E90" w:rsidP="009C5E90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فاكس: 0114671967</w:t>
      </w:r>
    </w:p>
    <w:p w:rsidR="009C5E90" w:rsidRDefault="009C5E90" w:rsidP="009C5E90">
      <w:pPr>
        <w:bidi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بيجر</w:t>
      </w:r>
      <w:proofErr w:type="spellEnd"/>
      <w:r>
        <w:rPr>
          <w:rFonts w:hint="cs"/>
          <w:sz w:val="32"/>
          <w:szCs w:val="32"/>
          <w:rtl/>
        </w:rPr>
        <w:t>: 5690</w:t>
      </w:r>
    </w:p>
    <w:p w:rsidR="009C5E90" w:rsidRDefault="009C5E90" w:rsidP="009C5E90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بري</w:t>
      </w:r>
      <w:r w:rsidR="00B66B17">
        <w:rPr>
          <w:rFonts w:hint="cs"/>
          <w:sz w:val="32"/>
          <w:szCs w:val="32"/>
          <w:rtl/>
        </w:rPr>
        <w:t xml:space="preserve">د الكتروني: </w:t>
      </w:r>
      <w:hyperlink r:id="rId5" w:history="1">
        <w:r w:rsidR="00B66B17" w:rsidRPr="00107525">
          <w:rPr>
            <w:rStyle w:val="Hyperlink"/>
            <w:sz w:val="32"/>
            <w:szCs w:val="32"/>
          </w:rPr>
          <w:t>malrumayyan@ksu.edu.sa</w:t>
        </w:r>
      </w:hyperlink>
    </w:p>
    <w:p w:rsidR="00B66B17" w:rsidRDefault="00B66B17" w:rsidP="00B66B17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اللغات: العربية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الانجليزية- الفرنسية</w:t>
      </w:r>
    </w:p>
    <w:p w:rsidR="00B66B17" w:rsidRDefault="00B66B17" w:rsidP="00B66B17">
      <w:pPr>
        <w:bidi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الدرجات العلمية و تاريخ الحصول عليها: </w:t>
      </w:r>
    </w:p>
    <w:p w:rsidR="00B66B17" w:rsidRDefault="00B66B17" w:rsidP="00B66B17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بكالوريوس طب و جراحة: 18/6/2011م جامعة الملك سعود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بمعدل تراكمي 4.29/5 جيد جدا مع مرتبة الشرف الثانية</w:t>
      </w:r>
    </w:p>
    <w:p w:rsidR="00B66B17" w:rsidRDefault="00B66B17" w:rsidP="00B66B17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الثانوية العامة: 2005م مدارس نجد الأهلية ، امتياز بتفوق 98.5 %</w:t>
      </w:r>
    </w:p>
    <w:p w:rsidR="00B66B17" w:rsidRDefault="00B66B17" w:rsidP="00B66B17">
      <w:pPr>
        <w:bidi/>
        <w:ind w:left="360"/>
        <w:rPr>
          <w:rFonts w:hint="cs"/>
          <w:sz w:val="32"/>
          <w:szCs w:val="32"/>
          <w:rtl/>
        </w:rPr>
      </w:pPr>
    </w:p>
    <w:p w:rsidR="00B66B17" w:rsidRDefault="00B66B17" w:rsidP="00B66B17">
      <w:pPr>
        <w:bidi/>
        <w:ind w:left="360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التطور الوظيفي: </w:t>
      </w:r>
    </w:p>
    <w:p w:rsidR="00B66B17" w:rsidRDefault="00B66B17" w:rsidP="00B66B17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سنة الامتياز </w:t>
      </w:r>
      <w:proofErr w:type="spellStart"/>
      <w:r>
        <w:rPr>
          <w:rFonts w:hint="cs"/>
          <w:sz w:val="32"/>
          <w:szCs w:val="32"/>
          <w:rtl/>
        </w:rPr>
        <w:t>اكملت</w:t>
      </w:r>
      <w:proofErr w:type="spellEnd"/>
      <w:r>
        <w:rPr>
          <w:rFonts w:hint="cs"/>
          <w:sz w:val="32"/>
          <w:szCs w:val="32"/>
          <w:rtl/>
        </w:rPr>
        <w:t xml:space="preserve"> سنة: 1/7/2012 بتقدير ممتاز</w:t>
      </w:r>
    </w:p>
    <w:p w:rsidR="00B66B17" w:rsidRDefault="00B66B17" w:rsidP="00B66B17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معيد في قسم النساء والولادة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تخصص جراحة الأورام النسائية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كلية الطب و مستشفى الملك خالد الجامعي من فترة 2/7/2012- 31/12/2013</w:t>
      </w:r>
    </w:p>
    <w:p w:rsidR="007249D3" w:rsidRDefault="00B66B17" w:rsidP="00B66B17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معيد في قسم الأسرة والمجتمع- تخصص الصحة العامة وإدارة المستشفيات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كلية الطب و مستشف</w:t>
      </w:r>
      <w:r w:rsidR="007249D3">
        <w:rPr>
          <w:rFonts w:hint="cs"/>
          <w:sz w:val="32"/>
          <w:szCs w:val="32"/>
          <w:rtl/>
        </w:rPr>
        <w:t xml:space="preserve">ى الملك خالد الجامعي من فترة 1/1/2014 </w:t>
      </w:r>
      <w:r w:rsidR="007249D3">
        <w:rPr>
          <w:sz w:val="32"/>
          <w:szCs w:val="32"/>
          <w:rtl/>
        </w:rPr>
        <w:t>–</w:t>
      </w:r>
      <w:r w:rsidR="007249D3">
        <w:rPr>
          <w:rFonts w:hint="cs"/>
          <w:sz w:val="32"/>
          <w:szCs w:val="32"/>
          <w:rtl/>
        </w:rPr>
        <w:t xml:space="preserve"> حتى الوقت الحاضر</w:t>
      </w:r>
    </w:p>
    <w:p w:rsidR="007249D3" w:rsidRDefault="007249D3" w:rsidP="007249D3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عضو مؤسس-  الجمعية السعودية الخيرية لمرض </w:t>
      </w:r>
      <w:proofErr w:type="spellStart"/>
      <w:r>
        <w:rPr>
          <w:rFonts w:hint="cs"/>
          <w:sz w:val="32"/>
          <w:szCs w:val="32"/>
          <w:rtl/>
        </w:rPr>
        <w:t>الزهايمر</w:t>
      </w:r>
      <w:proofErr w:type="spellEnd"/>
    </w:p>
    <w:p w:rsidR="007249D3" w:rsidRDefault="007249D3" w:rsidP="007249D3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النجاح في اختبار </w:t>
      </w:r>
      <w:proofErr w:type="spellStart"/>
      <w:r>
        <w:rPr>
          <w:rFonts w:hint="cs"/>
          <w:sz w:val="32"/>
          <w:szCs w:val="32"/>
          <w:rtl/>
        </w:rPr>
        <w:t>التوفل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 xml:space="preserve">TOEFL- INTERNET BASED </w:t>
      </w:r>
      <w:r>
        <w:rPr>
          <w:rFonts w:hint="cs"/>
          <w:sz w:val="32"/>
          <w:szCs w:val="32"/>
          <w:rtl/>
        </w:rPr>
        <w:t xml:space="preserve"> بدرجة 110 </w:t>
      </w:r>
    </w:p>
    <w:p w:rsidR="007249D3" w:rsidRDefault="007249D3" w:rsidP="007249D3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النجاح في اختبار </w:t>
      </w:r>
      <w:proofErr w:type="spellStart"/>
      <w:r>
        <w:rPr>
          <w:rFonts w:hint="cs"/>
          <w:sz w:val="32"/>
          <w:szCs w:val="32"/>
          <w:rtl/>
        </w:rPr>
        <w:t>الايلتس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 xml:space="preserve">IELTS </w:t>
      </w:r>
      <w:r>
        <w:rPr>
          <w:rFonts w:hint="cs"/>
          <w:sz w:val="32"/>
          <w:szCs w:val="32"/>
          <w:rtl/>
        </w:rPr>
        <w:t xml:space="preserve"> بدرجة 8.5 </w:t>
      </w:r>
    </w:p>
    <w:p w:rsidR="007249D3" w:rsidRDefault="007249D3" w:rsidP="007249D3">
      <w:pPr>
        <w:bidi/>
        <w:rPr>
          <w:rFonts w:hint="cs"/>
          <w:sz w:val="32"/>
          <w:szCs w:val="32"/>
          <w:rtl/>
        </w:rPr>
      </w:pPr>
    </w:p>
    <w:p w:rsidR="007249D3" w:rsidRDefault="007249D3" w:rsidP="007249D3">
      <w:pPr>
        <w:bidi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المؤتمرات والورش العلمية: </w:t>
      </w:r>
    </w:p>
    <w:p w:rsidR="007249D3" w:rsidRDefault="007249D3" w:rsidP="007249D3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متحدث في ملتقى البرلمانيين و القيادات الشابة في العالم العربي برعاية برنامج الأمم المتحدة للمرأة والمساواة بين الجنسين: عنوان الجلسة " العنف الجسدي ضد المرأة في منطقة النزاعات"، تونس 18-21 نوفمبر 2013 م </w:t>
      </w:r>
    </w:p>
    <w:p w:rsidR="00B66B17" w:rsidRDefault="00B66B17" w:rsidP="007249D3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 w:rsidRPr="007249D3">
        <w:rPr>
          <w:rFonts w:hint="cs"/>
          <w:sz w:val="32"/>
          <w:szCs w:val="32"/>
          <w:rtl/>
        </w:rPr>
        <w:t xml:space="preserve"> </w:t>
      </w:r>
      <w:r w:rsidR="007249D3">
        <w:rPr>
          <w:rFonts w:hint="cs"/>
          <w:sz w:val="32"/>
          <w:szCs w:val="32"/>
          <w:rtl/>
        </w:rPr>
        <w:t>المؤتمر السنوي الخامس للجراحة العامة المقام في جامعة الملك سعود سنة 2010</w:t>
      </w:r>
    </w:p>
    <w:p w:rsidR="007249D3" w:rsidRDefault="007249D3" w:rsidP="007249D3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المؤتمر السنوي السادس للجراحة العامة المقام في جامعة الملك سعود سنة 2011</w:t>
      </w:r>
    </w:p>
    <w:p w:rsidR="007249D3" w:rsidRDefault="007249D3" w:rsidP="007249D3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المؤتمر العالمي لإدارة مخاطر </w:t>
      </w:r>
      <w:r w:rsidR="0082458F">
        <w:rPr>
          <w:rFonts w:hint="cs"/>
          <w:sz w:val="32"/>
          <w:szCs w:val="32"/>
          <w:rtl/>
        </w:rPr>
        <w:t>أمراض</w:t>
      </w:r>
      <w:r>
        <w:rPr>
          <w:rFonts w:hint="cs"/>
          <w:sz w:val="32"/>
          <w:szCs w:val="32"/>
          <w:rtl/>
        </w:rPr>
        <w:t xml:space="preserve"> النساء والولادة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الرياض سنة 2011</w:t>
      </w:r>
    </w:p>
    <w:p w:rsidR="0082458F" w:rsidRDefault="0082458F" w:rsidP="007249D3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مدرب في ورشة عمل لتدريب أطباء الرعاية الصحية الأولية في التعامل مع حالات الولادة في جمهورية غانا بالتعاون مع كلية الطب في جامعة </w:t>
      </w:r>
      <w:proofErr w:type="spellStart"/>
      <w:r>
        <w:rPr>
          <w:rFonts w:hint="cs"/>
          <w:sz w:val="32"/>
          <w:szCs w:val="32"/>
          <w:rtl/>
        </w:rPr>
        <w:t>كايب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كوست</w:t>
      </w:r>
      <w:proofErr w:type="spellEnd"/>
      <w:r>
        <w:rPr>
          <w:rFonts w:hint="cs"/>
          <w:sz w:val="32"/>
          <w:szCs w:val="32"/>
          <w:rtl/>
        </w:rPr>
        <w:t>- غانا</w:t>
      </w:r>
    </w:p>
    <w:p w:rsidR="009C5E90" w:rsidRDefault="0082458F" w:rsidP="0082458F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رئيس اللجنة المنظمة لحفل تخرج طلبة كلية الطب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جامعة الملك سعود دفعة 426</w:t>
      </w:r>
    </w:p>
    <w:p w:rsidR="0082458F" w:rsidRDefault="0082458F" w:rsidP="0082458F">
      <w:pPr>
        <w:bidi/>
        <w:rPr>
          <w:rFonts w:hint="cs"/>
          <w:b/>
          <w:bCs/>
          <w:sz w:val="32"/>
          <w:szCs w:val="32"/>
          <w:u w:val="single"/>
          <w:rtl/>
        </w:rPr>
      </w:pPr>
      <w:r w:rsidRPr="0082458F">
        <w:rPr>
          <w:rFonts w:hint="cs"/>
          <w:b/>
          <w:bCs/>
          <w:sz w:val="32"/>
          <w:szCs w:val="32"/>
          <w:u w:val="single"/>
          <w:rtl/>
        </w:rPr>
        <w:t xml:space="preserve">الاهتمامات: </w:t>
      </w:r>
    </w:p>
    <w:p w:rsidR="0082458F" w:rsidRPr="0082458F" w:rsidRDefault="0082458F" w:rsidP="0082458F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الصحة العامة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إدارة الرعاية الصحية- تطوير و جودة المنشئات  الصحية </w:t>
      </w:r>
    </w:p>
    <w:p w:rsidR="0082458F" w:rsidRPr="0082458F" w:rsidRDefault="0082458F" w:rsidP="0082458F">
      <w:pPr>
        <w:bidi/>
        <w:rPr>
          <w:sz w:val="32"/>
          <w:szCs w:val="32"/>
        </w:rPr>
      </w:pPr>
    </w:p>
    <w:p w:rsidR="009C5E90" w:rsidRPr="009C5E90" w:rsidRDefault="009C5E90" w:rsidP="009C5E90">
      <w:pPr>
        <w:jc w:val="right"/>
        <w:rPr>
          <w:rFonts w:hint="cs"/>
          <w:sz w:val="32"/>
          <w:szCs w:val="32"/>
          <w:rtl/>
        </w:rPr>
      </w:pPr>
    </w:p>
    <w:sectPr w:rsidR="009C5E90" w:rsidRPr="009C5E90" w:rsidSect="0036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2613"/>
    <w:multiLevelType w:val="hybridMultilevel"/>
    <w:tmpl w:val="65E8FF1A"/>
    <w:lvl w:ilvl="0" w:tplc="9A1CA9B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5E90"/>
    <w:rsid w:val="00367E06"/>
    <w:rsid w:val="0047208F"/>
    <w:rsid w:val="007249D3"/>
    <w:rsid w:val="0082458F"/>
    <w:rsid w:val="009372B3"/>
    <w:rsid w:val="009C5E90"/>
    <w:rsid w:val="00B6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B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6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rumayyan@k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Prof.shamri</dc:creator>
  <cp:keywords/>
  <dc:description/>
  <cp:lastModifiedBy>Prof.shamri</cp:lastModifiedBy>
  <cp:revision>1</cp:revision>
  <dcterms:created xsi:type="dcterms:W3CDTF">2014-03-10T08:46:00Z</dcterms:created>
  <dcterms:modified xsi:type="dcterms:W3CDTF">2014-03-10T09:44:00Z</dcterms:modified>
</cp:coreProperties>
</file>