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E1" w:rsidRDefault="00D710E1" w:rsidP="00D710E1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السيرة الذاتية</w:t>
      </w:r>
    </w:p>
    <w:p w:rsidR="000954AA" w:rsidRDefault="00A0557C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علي محمد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عبدالله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آل مشهور</w:t>
      </w:r>
    </w:p>
    <w:p w:rsidR="00E16AA9" w:rsidRDefault="00E16AA9" w:rsidP="00E16AA9">
      <w:p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تاريخ الميلاد 18/2/ 1438هـ</w:t>
      </w:r>
    </w:p>
    <w:p w:rsidR="00A0557C" w:rsidRPr="00AD1933" w:rsidRDefault="00A0557C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AD193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المؤهلات العلمية</w:t>
      </w:r>
    </w:p>
    <w:p w:rsidR="00A0557C" w:rsidRDefault="00A0557C" w:rsidP="009244ED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بكالوريوس اللغة العربية وآدابها، جامعة الملك سعود، 2003م.</w:t>
      </w:r>
    </w:p>
    <w:p w:rsidR="00A0557C" w:rsidRDefault="00D710E1" w:rsidP="009244ED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دبلوم </w:t>
      </w:r>
      <w:r w:rsidR="00AD19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عالٍ</w:t>
      </w:r>
      <w:r w:rsidR="00E16A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</w:t>
      </w:r>
      <w:r w:rsidR="00AD19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اللغة الإنجليزية لأهداف</w:t>
      </w:r>
      <w:r w:rsidR="00A055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أكاديمية، جامعة </w:t>
      </w:r>
      <w:proofErr w:type="spellStart"/>
      <w:r w:rsidR="00A055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إسكس</w:t>
      </w:r>
      <w:proofErr w:type="spellEnd"/>
      <w:r w:rsidR="00A055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بريطانيا، 2008م.</w:t>
      </w:r>
    </w:p>
    <w:p w:rsidR="002C3C31" w:rsidRDefault="00A0557C" w:rsidP="009244ED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ماجستير اللغويات، جامعة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إسكس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بريطانيا، 2009م.</w:t>
      </w:r>
      <w:r w:rsidR="002C3C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عنوان الرسالة:</w:t>
      </w:r>
    </w:p>
    <w:p w:rsidR="002C3C31" w:rsidRPr="002C3C31" w:rsidRDefault="002C3C31" w:rsidP="002C3C31">
      <w:pPr>
        <w:pStyle w:val="a3"/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2C3C31">
        <w:rPr>
          <w:rFonts w:asciiTheme="majorBidi" w:hAnsiTheme="majorBidi" w:cstheme="majorBidi"/>
          <w:b/>
          <w:bCs/>
          <w:sz w:val="24"/>
          <w:szCs w:val="24"/>
        </w:rPr>
        <w:t>Subject Position in Arabic: A Minimalist Approach.</w:t>
      </w:r>
    </w:p>
    <w:p w:rsidR="00A0557C" w:rsidRDefault="00A0557C" w:rsidP="00A0557C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دكتوراه في لغويات المدونة الحاسوبية، جامعة الملك سعود، 2017م.</w:t>
      </w:r>
    </w:p>
    <w:p w:rsidR="002C3C31" w:rsidRDefault="002C3C31" w:rsidP="002C3C3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عنوان الرسالة: وسائل الإقناع في وعاء الصحف العربية: دراسة على مدونة حاسوبية</w:t>
      </w:r>
    </w:p>
    <w:p w:rsidR="002C3C31" w:rsidRPr="002C3C31" w:rsidRDefault="002C3C31" w:rsidP="002C3C31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2C3C31">
        <w:rPr>
          <w:rFonts w:asciiTheme="majorBidi" w:hAnsiTheme="majorBidi" w:cstheme="majorBidi"/>
          <w:b/>
          <w:bCs/>
          <w:sz w:val="24"/>
          <w:szCs w:val="24"/>
        </w:rPr>
        <w:t>Persuasion Means in the Genre of Arab Newspapers: A Corpus-based Study.</w:t>
      </w:r>
    </w:p>
    <w:p w:rsidR="00AD1933" w:rsidRDefault="00AD1933" w:rsidP="00E16AA9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النشر</w:t>
      </w:r>
    </w:p>
    <w:p w:rsidR="00AD1933" w:rsidRPr="00AD1933" w:rsidRDefault="00AD1933" w:rsidP="009244ED">
      <w:pPr>
        <w:pStyle w:val="a3"/>
        <w:numPr>
          <w:ilvl w:val="0"/>
          <w:numId w:val="1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بحث بعنوان: </w:t>
      </w:r>
      <w:r w:rsidRPr="009244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سلطة الاختصاص في الصحف العربية: دراسة على مدونة حاسوبية</w:t>
      </w:r>
      <w:r>
        <w:rPr>
          <w:rFonts w:ascii="Traditional Arabic" w:hAnsi="Traditional Arabic" w:cs="Traditional Arabic" w:hint="cs"/>
          <w:sz w:val="36"/>
          <w:szCs w:val="36"/>
          <w:rtl/>
        </w:rPr>
        <w:t>، 2017 ونشرت في مجلة جسور</w:t>
      </w:r>
      <w:r w:rsidR="008200EC">
        <w:rPr>
          <w:rFonts w:ascii="Traditional Arabic" w:hAnsi="Traditional Arabic" w:cs="Traditional Arabic" w:hint="cs"/>
          <w:sz w:val="36"/>
          <w:szCs w:val="36"/>
          <w:rtl/>
        </w:rPr>
        <w:t xml:space="preserve"> العدد الخامس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200EC">
        <w:rPr>
          <w:rFonts w:ascii="Traditional Arabic" w:hAnsi="Traditional Arabic" w:cs="Traditional Arabic" w:hint="cs"/>
          <w:sz w:val="36"/>
          <w:szCs w:val="36"/>
          <w:rtl/>
        </w:rPr>
        <w:t xml:space="preserve"> ص 121-155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وهي مجلة محكمة يرأس تحريرها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أ.د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. محمد العبد.</w:t>
      </w:r>
    </w:p>
    <w:p w:rsidR="00E16AA9" w:rsidRPr="00AD1933" w:rsidRDefault="00E16AA9" w:rsidP="00E16AA9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AD193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الترجمة</w:t>
      </w:r>
    </w:p>
    <w:p w:rsidR="00E16AA9" w:rsidRDefault="00E16AA9" w:rsidP="00E16AA9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المشاركة في ترجمة توصيف مقررات القسم.</w:t>
      </w:r>
    </w:p>
    <w:p w:rsidR="00E16AA9" w:rsidRDefault="00E16AA9" w:rsidP="00E16AA9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ترجمة خطة القسم (بكالوريوس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ماجستير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دكتوراه).</w:t>
      </w:r>
    </w:p>
    <w:p w:rsidR="00E16AA9" w:rsidRDefault="00E16AA9" w:rsidP="00E16AA9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ترجمة دليل القسم (50 صفحة).</w:t>
      </w:r>
    </w:p>
    <w:p w:rsidR="00E16AA9" w:rsidRDefault="00E16AA9" w:rsidP="00E16AA9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ترجمة الدراسة الذاتية للقسم (250 صفحة).</w:t>
      </w:r>
    </w:p>
    <w:p w:rsidR="009244ED" w:rsidRPr="009244ED" w:rsidRDefault="009244ED" w:rsidP="009244ED">
      <w:pPr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D710E1" w:rsidRPr="00AD1933" w:rsidRDefault="00D710E1" w:rsidP="00D710E1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AD193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lastRenderedPageBreak/>
        <w:t>الاتصال</w:t>
      </w:r>
    </w:p>
    <w:p w:rsidR="00D710E1" w:rsidRDefault="00D710E1" w:rsidP="00D710E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هاتف: 0114675094</w:t>
      </w:r>
    </w:p>
    <w:p w:rsidR="00D710E1" w:rsidRPr="00D710E1" w:rsidRDefault="00D710E1" w:rsidP="00D710E1">
      <w:p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بريد إليكتروني: </w:t>
      </w:r>
      <w:r w:rsidRPr="00D710E1">
        <w:rPr>
          <w:rFonts w:ascii="Times New Roman" w:hAnsi="Times New Roman" w:cs="Times New Roman"/>
          <w:b/>
          <w:bCs/>
          <w:sz w:val="28"/>
          <w:szCs w:val="28"/>
        </w:rPr>
        <w:t>aalmashhor@ksu.edu.sa</w:t>
      </w:r>
    </w:p>
    <w:p w:rsidR="00E16AA9" w:rsidRDefault="002C3C31" w:rsidP="00A0557C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جوال: 0544419916</w:t>
      </w:r>
      <w:r w:rsidR="009244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- 05529616159</w:t>
      </w:r>
    </w:p>
    <w:p w:rsidR="00AD1933" w:rsidRPr="008200EC" w:rsidRDefault="00AD1933" w:rsidP="00AD1933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200EC">
        <w:rPr>
          <w:rFonts w:asciiTheme="majorBidi" w:hAnsiTheme="majorBidi" w:cstheme="majorBidi"/>
          <w:b/>
          <w:bCs/>
          <w:sz w:val="28"/>
          <w:szCs w:val="28"/>
        </w:rPr>
        <w:t>CV</w:t>
      </w:r>
    </w:p>
    <w:p w:rsidR="00A0557C" w:rsidRPr="008200EC" w:rsidRDefault="00A0557C" w:rsidP="00AD1933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200EC">
        <w:rPr>
          <w:rFonts w:asciiTheme="majorBidi" w:hAnsiTheme="majorBidi" w:cstheme="majorBidi"/>
          <w:b/>
          <w:bCs/>
          <w:sz w:val="28"/>
          <w:szCs w:val="28"/>
        </w:rPr>
        <w:t xml:space="preserve">Ali Mohammed Al </w:t>
      </w:r>
      <w:proofErr w:type="spellStart"/>
      <w:r w:rsidRPr="008200EC">
        <w:rPr>
          <w:rFonts w:asciiTheme="majorBidi" w:hAnsiTheme="majorBidi" w:cstheme="majorBidi"/>
          <w:b/>
          <w:bCs/>
          <w:sz w:val="28"/>
          <w:szCs w:val="28"/>
        </w:rPr>
        <w:t>Mashhor</w:t>
      </w:r>
      <w:proofErr w:type="spellEnd"/>
    </w:p>
    <w:p w:rsidR="00AD1933" w:rsidRPr="008200EC" w:rsidRDefault="00AD1933" w:rsidP="00AD1933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200EC">
        <w:rPr>
          <w:rFonts w:asciiTheme="majorBidi" w:hAnsiTheme="majorBidi" w:cstheme="majorBidi"/>
          <w:b/>
          <w:bCs/>
          <w:sz w:val="28"/>
          <w:szCs w:val="28"/>
        </w:rPr>
        <w:t>Date of birth: 25/12/1980.</w:t>
      </w:r>
    </w:p>
    <w:p w:rsidR="00A0557C" w:rsidRPr="008200EC" w:rsidRDefault="00A0557C" w:rsidP="00A0557C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200EC">
        <w:rPr>
          <w:rFonts w:asciiTheme="majorBidi" w:hAnsiTheme="majorBidi" w:cstheme="majorBidi"/>
          <w:b/>
          <w:bCs/>
          <w:sz w:val="28"/>
          <w:szCs w:val="28"/>
        </w:rPr>
        <w:t>Qualifications</w:t>
      </w:r>
    </w:p>
    <w:p w:rsidR="00A0557C" w:rsidRPr="008200EC" w:rsidRDefault="00A0557C" w:rsidP="00A0557C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200EC">
        <w:rPr>
          <w:rFonts w:asciiTheme="majorBidi" w:hAnsiTheme="majorBidi" w:cstheme="majorBidi"/>
          <w:b/>
          <w:bCs/>
          <w:sz w:val="28"/>
          <w:szCs w:val="28"/>
        </w:rPr>
        <w:t xml:space="preserve">BA in Arabic Language &amp; </w:t>
      </w:r>
      <w:r w:rsidR="00D710E1" w:rsidRPr="008200EC">
        <w:rPr>
          <w:rFonts w:asciiTheme="majorBidi" w:hAnsiTheme="majorBidi" w:cstheme="majorBidi"/>
          <w:b/>
          <w:bCs/>
          <w:sz w:val="28"/>
          <w:szCs w:val="28"/>
        </w:rPr>
        <w:t>Literature, KSU, 2003.</w:t>
      </w:r>
    </w:p>
    <w:p w:rsidR="00D710E1" w:rsidRPr="008200EC" w:rsidRDefault="00E16AA9" w:rsidP="00D710E1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200EC">
        <w:rPr>
          <w:rFonts w:asciiTheme="majorBidi" w:hAnsiTheme="majorBidi" w:cstheme="majorBidi"/>
          <w:b/>
          <w:bCs/>
          <w:sz w:val="28"/>
          <w:szCs w:val="28"/>
        </w:rPr>
        <w:t xml:space="preserve">Graduate </w:t>
      </w:r>
      <w:r w:rsidR="00D710E1" w:rsidRPr="008200EC">
        <w:rPr>
          <w:rFonts w:asciiTheme="majorBidi" w:hAnsiTheme="majorBidi" w:cstheme="majorBidi"/>
          <w:b/>
          <w:bCs/>
          <w:sz w:val="28"/>
          <w:szCs w:val="28"/>
        </w:rPr>
        <w:t>Diploma in English for Academic Purposes, Essex University, UK, 2008.</w:t>
      </w:r>
    </w:p>
    <w:p w:rsidR="00D710E1" w:rsidRPr="008200EC" w:rsidRDefault="00D710E1" w:rsidP="00D710E1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200EC">
        <w:rPr>
          <w:rFonts w:asciiTheme="majorBidi" w:hAnsiTheme="majorBidi" w:cstheme="majorBidi"/>
          <w:b/>
          <w:bCs/>
          <w:sz w:val="28"/>
          <w:szCs w:val="28"/>
        </w:rPr>
        <w:t>MA in Linguistics, Essex University, UK, 2009.</w:t>
      </w:r>
    </w:p>
    <w:p w:rsidR="00D710E1" w:rsidRPr="008200EC" w:rsidRDefault="00D710E1" w:rsidP="00D710E1">
      <w:pPr>
        <w:pStyle w:val="a3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200EC">
        <w:rPr>
          <w:rFonts w:asciiTheme="majorBidi" w:hAnsiTheme="majorBidi" w:cstheme="majorBidi"/>
          <w:b/>
          <w:bCs/>
          <w:sz w:val="28"/>
          <w:szCs w:val="28"/>
        </w:rPr>
        <w:t>Ph.D. in Corpus Linguistics, KSU, 2017.</w:t>
      </w:r>
    </w:p>
    <w:p w:rsidR="00AD1933" w:rsidRPr="008200EC" w:rsidRDefault="008200EC" w:rsidP="00AD1933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200EC">
        <w:rPr>
          <w:rFonts w:asciiTheme="majorBidi" w:hAnsiTheme="majorBidi" w:cstheme="majorBidi"/>
          <w:b/>
          <w:bCs/>
          <w:sz w:val="28"/>
          <w:szCs w:val="28"/>
        </w:rPr>
        <w:t>Publication</w:t>
      </w:r>
    </w:p>
    <w:p w:rsidR="00AD1933" w:rsidRPr="008200EC" w:rsidRDefault="00AD1933" w:rsidP="00AD1933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200EC">
        <w:rPr>
          <w:rFonts w:asciiTheme="majorBidi" w:hAnsiTheme="majorBidi" w:cstheme="majorBidi"/>
          <w:b/>
          <w:bCs/>
          <w:sz w:val="28"/>
          <w:szCs w:val="28"/>
        </w:rPr>
        <w:t xml:space="preserve">Al </w:t>
      </w:r>
      <w:proofErr w:type="spellStart"/>
      <w:r w:rsidRPr="008200EC">
        <w:rPr>
          <w:rFonts w:asciiTheme="majorBidi" w:hAnsiTheme="majorBidi" w:cstheme="majorBidi"/>
          <w:b/>
          <w:bCs/>
          <w:sz w:val="28"/>
          <w:szCs w:val="28"/>
        </w:rPr>
        <w:t>Mashhor</w:t>
      </w:r>
      <w:proofErr w:type="spellEnd"/>
      <w:r w:rsidRPr="008200EC">
        <w:rPr>
          <w:rFonts w:asciiTheme="majorBidi" w:hAnsiTheme="majorBidi" w:cstheme="majorBidi"/>
          <w:b/>
          <w:bCs/>
          <w:sz w:val="28"/>
          <w:szCs w:val="28"/>
        </w:rPr>
        <w:t>, Ali, (2017), Authority in Arab Newspapers: A Cor</w:t>
      </w:r>
      <w:r w:rsidR="00480163">
        <w:rPr>
          <w:rFonts w:asciiTheme="majorBidi" w:hAnsiTheme="majorBidi" w:cstheme="majorBidi"/>
          <w:b/>
          <w:bCs/>
          <w:sz w:val="28"/>
          <w:szCs w:val="28"/>
        </w:rPr>
        <w:t xml:space="preserve">pus-based Study, </w:t>
      </w:r>
      <w:proofErr w:type="spellStart"/>
      <w:r w:rsidR="00480163">
        <w:rPr>
          <w:rFonts w:asciiTheme="majorBidi" w:hAnsiTheme="majorBidi" w:cstheme="majorBidi"/>
          <w:b/>
          <w:bCs/>
          <w:sz w:val="28"/>
          <w:szCs w:val="28"/>
        </w:rPr>
        <w:t>Jusour</w:t>
      </w:r>
      <w:proofErr w:type="spellEnd"/>
      <w:r w:rsidR="00480163">
        <w:rPr>
          <w:rFonts w:asciiTheme="majorBidi" w:hAnsiTheme="majorBidi" w:cstheme="majorBidi"/>
          <w:b/>
          <w:bCs/>
          <w:sz w:val="28"/>
          <w:szCs w:val="28"/>
        </w:rPr>
        <w:t xml:space="preserve"> Journal (5), pp</w:t>
      </w:r>
      <w:r w:rsidR="008200EC" w:rsidRPr="008200EC">
        <w:rPr>
          <w:rFonts w:asciiTheme="majorBidi" w:hAnsiTheme="majorBidi" w:cstheme="majorBidi"/>
          <w:b/>
          <w:bCs/>
          <w:sz w:val="28"/>
          <w:szCs w:val="28"/>
        </w:rPr>
        <w:t>.121-155.</w:t>
      </w:r>
    </w:p>
    <w:p w:rsidR="00D710E1" w:rsidRPr="008200EC" w:rsidRDefault="00D710E1" w:rsidP="00D710E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D710E1" w:rsidRPr="008200EC" w:rsidRDefault="00D710E1" w:rsidP="00D710E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200EC">
        <w:rPr>
          <w:rFonts w:asciiTheme="majorBidi" w:hAnsiTheme="majorBidi" w:cstheme="majorBidi"/>
          <w:b/>
          <w:bCs/>
          <w:sz w:val="28"/>
          <w:szCs w:val="28"/>
        </w:rPr>
        <w:t>Contact details</w:t>
      </w:r>
    </w:p>
    <w:p w:rsidR="00D710E1" w:rsidRPr="008200EC" w:rsidRDefault="00D710E1" w:rsidP="00D710E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200EC">
        <w:rPr>
          <w:rFonts w:asciiTheme="majorBidi" w:hAnsiTheme="majorBidi" w:cstheme="majorBidi"/>
          <w:b/>
          <w:bCs/>
          <w:sz w:val="28"/>
          <w:szCs w:val="28"/>
        </w:rPr>
        <w:t>Tel. 0114675094</w:t>
      </w:r>
    </w:p>
    <w:p w:rsidR="00D710E1" w:rsidRDefault="00D710E1" w:rsidP="00D710E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200EC">
        <w:rPr>
          <w:rFonts w:asciiTheme="majorBidi" w:hAnsiTheme="majorBidi" w:cstheme="majorBidi"/>
          <w:b/>
          <w:bCs/>
          <w:sz w:val="28"/>
          <w:szCs w:val="28"/>
        </w:rPr>
        <w:t xml:space="preserve">E-Mail: </w:t>
      </w:r>
      <w:hyperlink r:id="rId5" w:history="1">
        <w:r w:rsidR="009244ED" w:rsidRPr="005D05E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aalmashhor@ksu.edu.sa</w:t>
        </w:r>
      </w:hyperlink>
    </w:p>
    <w:p w:rsidR="009244ED" w:rsidRPr="008200EC" w:rsidRDefault="009244ED" w:rsidP="009244E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Mobil: 0544419916 - 05529616159</w:t>
      </w:r>
      <w:bookmarkStart w:id="0" w:name="_GoBack"/>
      <w:bookmarkEnd w:id="0"/>
    </w:p>
    <w:p w:rsidR="00A0557C" w:rsidRPr="00A0557C" w:rsidRDefault="00A0557C" w:rsidP="00A0557C">
      <w:pPr>
        <w:pStyle w:val="a3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A0557C" w:rsidRPr="00A0557C" w:rsidRDefault="00A0557C">
      <w:pPr>
        <w:rPr>
          <w:rFonts w:ascii="Traditional Arabic" w:hAnsi="Traditional Arabic" w:cs="Traditional Arabic"/>
          <w:b/>
          <w:bCs/>
          <w:sz w:val="36"/>
          <w:szCs w:val="36"/>
        </w:rPr>
      </w:pPr>
    </w:p>
    <w:sectPr w:rsidR="00A0557C" w:rsidRPr="00A0557C" w:rsidSect="002C3C31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AA3"/>
    <w:multiLevelType w:val="hybridMultilevel"/>
    <w:tmpl w:val="682E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1F0D"/>
    <w:multiLevelType w:val="hybridMultilevel"/>
    <w:tmpl w:val="6FE8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0BD0"/>
    <w:multiLevelType w:val="hybridMultilevel"/>
    <w:tmpl w:val="A1A2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B3652"/>
    <w:multiLevelType w:val="hybridMultilevel"/>
    <w:tmpl w:val="50F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7C"/>
    <w:rsid w:val="000954AA"/>
    <w:rsid w:val="002C3C31"/>
    <w:rsid w:val="00480163"/>
    <w:rsid w:val="007321CD"/>
    <w:rsid w:val="008200EC"/>
    <w:rsid w:val="009244ED"/>
    <w:rsid w:val="00A0557C"/>
    <w:rsid w:val="00AD1933"/>
    <w:rsid w:val="00D710E1"/>
    <w:rsid w:val="00E1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3ED54"/>
  <w15:chartTrackingRefBased/>
  <w15:docId w15:val="{5E87B679-14E1-4749-9290-FC77D19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7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2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lmashhor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2017-09-23T16:50:00Z</dcterms:created>
  <dcterms:modified xsi:type="dcterms:W3CDTF">2017-10-15T15:06:00Z</dcterms:modified>
</cp:coreProperties>
</file>