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73" w:rsidRPr="00812EDD" w:rsidRDefault="008908A0" w:rsidP="006D48F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نورة حجاب صوت الحربي</w:t>
      </w:r>
    </w:p>
    <w:p w:rsidR="00CF31FF" w:rsidRPr="00AD2D15" w:rsidRDefault="00CF31FF" w:rsidP="003B7AD0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color w:val="000000"/>
          <w:sz w:val="28"/>
          <w:szCs w:val="28"/>
          <w:u w:val="single"/>
          <w:rtl/>
        </w:rPr>
        <w:t>معلومات شخصية</w:t>
      </w:r>
    </w:p>
    <w:p w:rsidR="00CF31FF" w:rsidRDefault="00CF31FF" w:rsidP="00103D49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الاسم: </w:t>
      </w:r>
      <w:r w:rsidR="00103D49"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نورة حجاب الحربي</w:t>
      </w:r>
    </w:p>
    <w:p w:rsidR="00CF31FF" w:rsidRDefault="00CF31FF" w:rsidP="00103D49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الدولة: </w:t>
      </w:r>
      <w:r w:rsidR="00103D49"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السعودية</w:t>
      </w:r>
    </w:p>
    <w:p w:rsidR="008D5462" w:rsidRPr="002F3DFD" w:rsidRDefault="008D5462" w:rsidP="00103D49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 w:rsidRPr="002F3DFD">
        <w:rPr>
          <w:b/>
          <w:bCs/>
          <w:color w:val="000000"/>
          <w:rtl/>
        </w:rPr>
        <w:t xml:space="preserve">الجنسية: </w:t>
      </w:r>
      <w:r w:rsidR="00103D49"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سعودية</w:t>
      </w:r>
    </w:p>
    <w:p w:rsidR="008D5462" w:rsidRPr="00695E9A" w:rsidRDefault="008D5462" w:rsidP="008908A0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 w:rsidRPr="002F3DFD">
        <w:rPr>
          <w:b/>
          <w:bCs/>
          <w:color w:val="000000"/>
          <w:rtl/>
        </w:rPr>
        <w:t xml:space="preserve">البريد الإلكتروني </w:t>
      </w:r>
      <w:hyperlink r:id="rId9" w:history="1"/>
      <w:r w:rsidR="00103D49">
        <w:t xml:space="preserve"> </w:t>
      </w:r>
      <w:r w:rsidR="008908A0">
        <w:rPr>
          <w:b/>
          <w:bCs/>
          <w:color w:val="000000"/>
        </w:rPr>
        <w:t>hnoura@ksu.edu.sa</w:t>
      </w:r>
    </w:p>
    <w:p w:rsidR="008D5462" w:rsidRPr="009E2A79" w:rsidRDefault="008D5462" w:rsidP="00467EC4">
      <w:pPr>
        <w:spacing w:before="100" w:beforeAutospacing="1" w:after="100" w:afterAutospacing="1"/>
        <w:ind w:left="-537" w:firstLine="425"/>
        <w:jc w:val="both"/>
        <w:rPr>
          <w:b/>
          <w:bCs/>
          <w:color w:val="000000"/>
          <w:sz w:val="28"/>
          <w:szCs w:val="28"/>
          <w:u w:val="single"/>
          <w:rtl/>
        </w:rPr>
      </w:pPr>
      <w:r w:rsidRPr="009E2A79">
        <w:rPr>
          <w:b/>
          <w:bCs/>
          <w:color w:val="000000"/>
          <w:sz w:val="28"/>
          <w:szCs w:val="28"/>
          <w:u w:val="single"/>
          <w:rtl/>
        </w:rPr>
        <w:t xml:space="preserve">اللــــــــــــــــغات </w:t>
      </w:r>
    </w:p>
    <w:p w:rsidR="008D5462" w:rsidRPr="002F3DFD" w:rsidRDefault="00103D49" w:rsidP="00467EC4">
      <w:pPr>
        <w:pStyle w:val="ListParagraph"/>
        <w:numPr>
          <w:ilvl w:val="0"/>
          <w:numId w:val="5"/>
        </w:numPr>
        <w:spacing w:before="100" w:beforeAutospacing="1" w:after="100" w:afterAutospacing="1"/>
        <w:ind w:left="476" w:firstLine="0"/>
        <w:jc w:val="both"/>
        <w:rPr>
          <w:b/>
          <w:bCs/>
          <w:color w:val="000000"/>
          <w:rtl/>
        </w:rPr>
      </w:pPr>
      <w:r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 xml:space="preserve">العربية </w:t>
      </w:r>
    </w:p>
    <w:p w:rsidR="008D5462" w:rsidRPr="002F3DFD" w:rsidRDefault="00103D49" w:rsidP="00467EC4">
      <w:pPr>
        <w:pStyle w:val="ListParagraph"/>
        <w:numPr>
          <w:ilvl w:val="0"/>
          <w:numId w:val="5"/>
        </w:numPr>
        <w:spacing w:before="100" w:beforeAutospacing="1" w:after="100" w:afterAutospacing="1"/>
        <w:ind w:left="746" w:hanging="270"/>
        <w:jc w:val="both"/>
        <w:rPr>
          <w:b/>
          <w:bCs/>
          <w:color w:val="000000"/>
          <w:rtl/>
        </w:rPr>
      </w:pPr>
      <w:r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الإنجليزية</w:t>
      </w:r>
    </w:p>
    <w:p w:rsidR="007A5799" w:rsidRPr="00297F8B" w:rsidRDefault="007A5799" w:rsidP="007A5799">
      <w:pP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297F8B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المؤهلات </w:t>
      </w:r>
    </w:p>
    <w:p w:rsidR="008908A0" w:rsidRDefault="00103D49" w:rsidP="008908A0">
      <w:pPr>
        <w:pStyle w:val="ListParagraph"/>
        <w:numPr>
          <w:ilvl w:val="0"/>
          <w:numId w:val="7"/>
        </w:numPr>
        <w:spacing w:line="276" w:lineRule="auto"/>
        <w:ind w:left="83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بكالوريو</w:t>
      </w:r>
      <w:r w:rsidR="008908A0">
        <w:rPr>
          <w:rFonts w:hint="eastAsia"/>
          <w:b/>
          <w:bCs/>
          <w:color w:val="000000"/>
          <w:rtl/>
        </w:rPr>
        <w:t>س</w:t>
      </w:r>
      <w:r w:rsidR="008908A0">
        <w:rPr>
          <w:rFonts w:hint="cs"/>
          <w:b/>
          <w:bCs/>
          <w:color w:val="000000"/>
          <w:rtl/>
        </w:rPr>
        <w:t xml:space="preserve"> إدارة أعمال</w:t>
      </w:r>
    </w:p>
    <w:p w:rsidR="0098560E" w:rsidRPr="008908A0" w:rsidRDefault="008908A0" w:rsidP="008908A0">
      <w:pPr>
        <w:pStyle w:val="ListParagraph"/>
        <w:spacing w:line="276" w:lineRule="auto"/>
        <w:ind w:left="836"/>
        <w:jc w:val="both"/>
        <w:rPr>
          <w:b/>
          <w:bCs/>
          <w:color w:val="000000"/>
          <w:sz w:val="20"/>
          <w:szCs w:val="20"/>
        </w:rPr>
      </w:pPr>
      <w:r w:rsidRPr="008908A0">
        <w:rPr>
          <w:rFonts w:hint="cs"/>
          <w:b/>
          <w:bCs/>
          <w:color w:val="000000"/>
          <w:sz w:val="20"/>
          <w:szCs w:val="20"/>
          <w:rtl/>
        </w:rPr>
        <w:t xml:space="preserve">جامعة الملك سعود  </w:t>
      </w:r>
    </w:p>
    <w:p w:rsidR="0098560E" w:rsidRDefault="008908A0" w:rsidP="0098560E">
      <w:pPr>
        <w:pStyle w:val="ListParagraph"/>
        <w:numPr>
          <w:ilvl w:val="0"/>
          <w:numId w:val="7"/>
        </w:numPr>
        <w:spacing w:line="276" w:lineRule="auto"/>
        <w:ind w:left="836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>ماجستير إدارة أعمال</w:t>
      </w:r>
    </w:p>
    <w:p w:rsidR="0098560E" w:rsidRPr="008908A0" w:rsidRDefault="008908A0" w:rsidP="008908A0">
      <w:pPr>
        <w:pStyle w:val="ListParagraph"/>
        <w:spacing w:line="276" w:lineRule="auto"/>
        <w:ind w:left="836"/>
        <w:jc w:val="both"/>
        <w:rPr>
          <w:b/>
          <w:bCs/>
          <w:color w:val="000000"/>
          <w:sz w:val="20"/>
          <w:szCs w:val="20"/>
          <w:rtl/>
        </w:rPr>
      </w:pPr>
      <w:r w:rsidRPr="008908A0">
        <w:rPr>
          <w:rFonts w:hint="cs"/>
          <w:b/>
          <w:bCs/>
          <w:color w:val="000000"/>
          <w:sz w:val="20"/>
          <w:szCs w:val="20"/>
          <w:rtl/>
        </w:rPr>
        <w:t>جامعة الملك سعود</w:t>
      </w:r>
    </w:p>
    <w:p w:rsidR="008D5462" w:rsidRPr="00297F8B" w:rsidRDefault="008D5462" w:rsidP="00467EC4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u w:val="single"/>
          <w:rtl/>
        </w:rPr>
      </w:pPr>
      <w:r w:rsidRPr="00297F8B">
        <w:rPr>
          <w:rFonts w:hint="cs"/>
          <w:b/>
          <w:bCs/>
          <w:color w:val="000000"/>
          <w:sz w:val="28"/>
          <w:szCs w:val="28"/>
          <w:u w:val="single"/>
          <w:rtl/>
        </w:rPr>
        <w:t>مراتب الشرف</w:t>
      </w:r>
    </w:p>
    <w:p w:rsidR="008D5462" w:rsidRPr="002F3DFD" w:rsidRDefault="00103D49" w:rsidP="008908A0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مرتبة الشرف الثانية لبكالوريو</w:t>
      </w:r>
      <w:r w:rsidR="008908A0">
        <w:rPr>
          <w:rFonts w:hint="eastAsia"/>
          <w:b/>
          <w:bCs/>
          <w:color w:val="000000"/>
          <w:rtl/>
        </w:rPr>
        <w:t>س</w:t>
      </w:r>
      <w:r w:rsidR="008908A0">
        <w:rPr>
          <w:rFonts w:hint="cs"/>
          <w:b/>
          <w:bCs/>
          <w:color w:val="000000"/>
          <w:rtl/>
        </w:rPr>
        <w:t xml:space="preserve"> إدارة الأعمال</w:t>
      </w:r>
    </w:p>
    <w:p w:rsidR="008D5462" w:rsidRPr="002F3DFD" w:rsidRDefault="00103D49" w:rsidP="00663DD3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>
        <w:rPr>
          <w:b/>
          <w:bCs/>
          <w:color w:val="000000"/>
        </w:rPr>
        <w:t xml:space="preserve"> </w:t>
      </w:r>
      <w:r w:rsidR="008908A0">
        <w:rPr>
          <w:rFonts w:hint="cs"/>
          <w:b/>
          <w:bCs/>
          <w:color w:val="000000"/>
          <w:rtl/>
        </w:rPr>
        <w:t>مرتبة الشرف الثانية لماجستير إدارة الأعمال</w:t>
      </w:r>
    </w:p>
    <w:p w:rsidR="00634541" w:rsidRPr="00297F8B" w:rsidRDefault="00634541" w:rsidP="00485C9E">
      <w:pPr>
        <w:spacing w:before="100" w:beforeAutospacing="1" w:after="100" w:afterAutospacing="1"/>
        <w:rPr>
          <w:b/>
          <w:bCs/>
          <w:color w:val="000000"/>
          <w:sz w:val="28"/>
          <w:szCs w:val="28"/>
          <w:u w:val="single"/>
        </w:rPr>
      </w:pPr>
      <w:r w:rsidRPr="00297F8B">
        <w:rPr>
          <w:rFonts w:hint="cs"/>
          <w:b/>
          <w:bCs/>
          <w:color w:val="000000"/>
          <w:sz w:val="28"/>
          <w:szCs w:val="28"/>
          <w:u w:val="single"/>
          <w:rtl/>
        </w:rPr>
        <w:t>الاعمال المهنية</w:t>
      </w:r>
    </w:p>
    <w:p w:rsidR="008908A0" w:rsidRDefault="008908A0" w:rsidP="0019447D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left="836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>محاضرة</w:t>
      </w:r>
    </w:p>
    <w:p w:rsidR="008D5462" w:rsidRPr="008908A0" w:rsidRDefault="008908A0" w:rsidP="008908A0">
      <w:pPr>
        <w:pStyle w:val="ListParagraph"/>
        <w:spacing w:before="100" w:beforeAutospacing="1" w:after="100" w:afterAutospacing="1" w:line="276" w:lineRule="auto"/>
        <w:ind w:left="836"/>
        <w:rPr>
          <w:b/>
          <w:bCs/>
          <w:color w:val="000000"/>
          <w:sz w:val="20"/>
          <w:szCs w:val="20"/>
          <w:rtl/>
        </w:rPr>
      </w:pPr>
      <w:r w:rsidRPr="008908A0">
        <w:rPr>
          <w:rFonts w:hint="cs"/>
          <w:b/>
          <w:bCs/>
          <w:color w:val="000000"/>
          <w:sz w:val="20"/>
          <w:szCs w:val="20"/>
          <w:rtl/>
        </w:rPr>
        <w:t xml:space="preserve">قسم التسويق </w:t>
      </w:r>
      <w:r w:rsidRPr="008908A0">
        <w:rPr>
          <w:b/>
          <w:bCs/>
          <w:color w:val="000000"/>
          <w:sz w:val="20"/>
          <w:szCs w:val="20"/>
          <w:rtl/>
        </w:rPr>
        <w:t>–</w:t>
      </w:r>
      <w:r w:rsidRPr="008908A0">
        <w:rPr>
          <w:rFonts w:hint="cs"/>
          <w:b/>
          <w:bCs/>
          <w:color w:val="000000"/>
          <w:sz w:val="20"/>
          <w:szCs w:val="20"/>
          <w:rtl/>
        </w:rPr>
        <w:t xml:space="preserve"> كلية إدارة الأعمال </w:t>
      </w:r>
    </w:p>
    <w:p w:rsidR="00EC331F" w:rsidRPr="008908A0" w:rsidRDefault="008908A0" w:rsidP="008908A0">
      <w:pPr>
        <w:pStyle w:val="ListParagraph"/>
        <w:spacing w:before="100" w:beforeAutospacing="1" w:after="100" w:afterAutospacing="1" w:line="276" w:lineRule="auto"/>
        <w:ind w:left="836"/>
        <w:rPr>
          <w:b/>
          <w:bCs/>
          <w:color w:val="000000"/>
          <w:sz w:val="20"/>
          <w:szCs w:val="20"/>
        </w:rPr>
      </w:pPr>
      <w:r w:rsidRPr="008908A0">
        <w:rPr>
          <w:rFonts w:hint="cs"/>
          <w:b/>
          <w:bCs/>
          <w:color w:val="000000"/>
          <w:sz w:val="20"/>
          <w:szCs w:val="20"/>
          <w:rtl/>
        </w:rPr>
        <w:t>جامعة الملك سعود</w:t>
      </w:r>
    </w:p>
    <w:p w:rsidR="00613ED1" w:rsidRDefault="00F07F20" w:rsidP="00103D49">
      <w:pPr>
        <w:ind w:left="476"/>
        <w:rPr>
          <w:b/>
          <w:bCs/>
          <w:color w:val="000000"/>
        </w:rPr>
      </w:pPr>
      <w:r w:rsidRPr="00EC331F">
        <w:rPr>
          <w:rFonts w:hint="cs"/>
          <w:b/>
          <w:bCs/>
          <w:color w:val="000000"/>
          <w:sz w:val="28"/>
          <w:szCs w:val="28"/>
          <w:u w:val="single"/>
          <w:rtl/>
        </w:rPr>
        <w:t>العضويات و المشاركات</w:t>
      </w:r>
    </w:p>
    <w:p w:rsidR="00103D49" w:rsidRPr="00103D49" w:rsidRDefault="00103D49" w:rsidP="00103D49">
      <w:pPr>
        <w:ind w:left="476"/>
        <w:rPr>
          <w:b/>
          <w:bCs/>
          <w:color w:val="000000"/>
        </w:rPr>
      </w:pPr>
    </w:p>
    <w:p w:rsidR="002F38FE" w:rsidRPr="008908A0" w:rsidRDefault="00103D49" w:rsidP="008908A0">
      <w:pPr>
        <w:pStyle w:val="ListParagraph"/>
        <w:numPr>
          <w:ilvl w:val="0"/>
          <w:numId w:val="8"/>
        </w:numPr>
        <w:ind w:hanging="270"/>
        <w:jc w:val="both"/>
        <w:rPr>
          <w:b/>
          <w:bCs/>
          <w:rtl/>
        </w:rPr>
      </w:pPr>
      <w:r>
        <w:rPr>
          <w:b/>
          <w:bCs/>
        </w:rPr>
        <w:t xml:space="preserve"> </w:t>
      </w:r>
      <w:r w:rsidR="008908A0">
        <w:rPr>
          <w:rFonts w:hint="cs"/>
          <w:b/>
          <w:bCs/>
          <w:rtl/>
        </w:rPr>
        <w:t>عضو الجمعية السعودية للإدارة</w:t>
      </w:r>
    </w:p>
    <w:p w:rsidR="008D5462" w:rsidRPr="002F3DFD" w:rsidRDefault="008D5462" w:rsidP="00485C9E">
      <w:pPr>
        <w:bidi w:val="0"/>
        <w:spacing w:before="100" w:beforeAutospacing="1" w:after="100" w:afterAutospacing="1"/>
        <w:ind w:right="-153"/>
        <w:jc w:val="right"/>
        <w:rPr>
          <w:b/>
          <w:bCs/>
          <w:color w:val="000000"/>
          <w:u w:val="single"/>
        </w:rPr>
      </w:pPr>
      <w:r w:rsidRPr="00297F8B">
        <w:rPr>
          <w:b/>
          <w:bCs/>
          <w:color w:val="000000"/>
          <w:sz w:val="28"/>
          <w:szCs w:val="28"/>
          <w:u w:val="single"/>
          <w:rtl/>
        </w:rPr>
        <w:t xml:space="preserve">  اللقاءات والمؤتمرات والندوات والدورات والورش التي تم المشاركة بها</w:t>
      </w:r>
    </w:p>
    <w:p w:rsidR="00044A99" w:rsidRPr="00044A99" w:rsidRDefault="00044A99" w:rsidP="00044A9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 w:rsidRPr="00044A99">
        <w:rPr>
          <w:b/>
          <w:bCs/>
          <w:color w:val="000000"/>
          <w:rtl/>
        </w:rPr>
        <w:t xml:space="preserve">ورشة عمل " معايير </w:t>
      </w:r>
      <w:r w:rsidRPr="00044A99">
        <w:rPr>
          <w:b/>
          <w:bCs/>
          <w:color w:val="000000"/>
        </w:rPr>
        <w:t>AACSB/ 2003</w:t>
      </w:r>
      <w:r w:rsidRPr="00044A99">
        <w:rPr>
          <w:b/>
          <w:bCs/>
          <w:color w:val="000000"/>
          <w:rtl/>
        </w:rPr>
        <w:t xml:space="preserve"> ودور عضو هيئة التدريس في الاعتماد الأكاديمي" - وكالة كلية إدارة الأعمال للتطوير والجودة (جامعة الملك سعود) 2015</w:t>
      </w:r>
    </w:p>
    <w:p w:rsidR="00044A99" w:rsidRPr="00044A99" w:rsidRDefault="00044A99" w:rsidP="00044A9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 w:rsidRPr="00044A99">
        <w:rPr>
          <w:b/>
          <w:bCs/>
          <w:color w:val="000000"/>
          <w:rtl/>
        </w:rPr>
        <w:t>ورشة عمل " تحليل تقرير المقرر" - وكالة كلية إدارة الأعمال للتطوير والجودة (جامعة الملك سعود) 2015</w:t>
      </w:r>
    </w:p>
    <w:p w:rsidR="00044A99" w:rsidRPr="00044A99" w:rsidRDefault="00044A99" w:rsidP="00044A9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 w:rsidRPr="00044A99">
        <w:rPr>
          <w:b/>
          <w:bCs/>
          <w:color w:val="000000"/>
          <w:rtl/>
        </w:rPr>
        <w:t>ورشة عمل "</w:t>
      </w:r>
      <w:r w:rsidRPr="00044A99">
        <w:rPr>
          <w:b/>
          <w:bCs/>
          <w:color w:val="000000"/>
        </w:rPr>
        <w:t>AACSB</w:t>
      </w:r>
      <w:r w:rsidRPr="00044A99">
        <w:rPr>
          <w:b/>
          <w:bCs/>
          <w:color w:val="000000"/>
          <w:rtl/>
        </w:rPr>
        <w:t xml:space="preserve"> حول فعالية التعليم/ مشاركة الطلاب"- وكالة كلية إدارة الأعمال للتطوير والجودة (جامعة الملك سعود) 2015</w:t>
      </w:r>
    </w:p>
    <w:p w:rsidR="005F0972" w:rsidRDefault="005F0972" w:rsidP="008908A0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ورشة عمل </w:t>
      </w:r>
      <w:r w:rsidRPr="005F0972">
        <w:rPr>
          <w:rFonts w:hint="cs"/>
          <w:b/>
          <w:bCs/>
          <w:i/>
          <w:iCs/>
          <w:color w:val="000000"/>
          <w:rtl/>
        </w:rPr>
        <w:t>"الإحاطة برسالة الجامعة"-</w:t>
      </w:r>
      <w:r>
        <w:rPr>
          <w:rFonts w:hint="cs"/>
          <w:b/>
          <w:bCs/>
          <w:color w:val="000000"/>
          <w:rtl/>
        </w:rPr>
        <w:t xml:space="preserve"> وكالة كلية إدارة الأعمال للتطوير والجودة (جامعة الملك سعود) 2014</w:t>
      </w:r>
    </w:p>
    <w:p w:rsidR="005F0972" w:rsidRDefault="005F0972" w:rsidP="005F0972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lastRenderedPageBreak/>
        <w:t xml:space="preserve">ورشة عمل </w:t>
      </w:r>
      <w:r w:rsidRPr="005F0972">
        <w:rPr>
          <w:rFonts w:hint="cs"/>
          <w:b/>
          <w:bCs/>
          <w:i/>
          <w:iCs/>
          <w:color w:val="000000"/>
          <w:rtl/>
        </w:rPr>
        <w:t xml:space="preserve">" البرامج التي يشملها الاعتماد الأكاديمي </w:t>
      </w:r>
      <w:r w:rsidRPr="005F0972">
        <w:rPr>
          <w:b/>
          <w:bCs/>
          <w:i/>
          <w:iCs/>
          <w:color w:val="000000"/>
        </w:rPr>
        <w:t>AACSB</w:t>
      </w:r>
      <w:r w:rsidRPr="005F0972">
        <w:rPr>
          <w:rFonts w:hint="cs"/>
          <w:b/>
          <w:bCs/>
          <w:i/>
          <w:iCs/>
          <w:color w:val="000000"/>
          <w:rtl/>
        </w:rPr>
        <w:t>/ تصنيف أعضاء هيئة التدريس"</w:t>
      </w:r>
      <w:r>
        <w:rPr>
          <w:rFonts w:hint="cs"/>
          <w:b/>
          <w:bCs/>
          <w:color w:val="000000"/>
          <w:rtl/>
        </w:rPr>
        <w:t xml:space="preserve"> - </w:t>
      </w:r>
      <w:r w:rsidRPr="005F0972">
        <w:rPr>
          <w:b/>
          <w:bCs/>
          <w:color w:val="000000"/>
          <w:rtl/>
        </w:rPr>
        <w:t>وكالة كلية إدارة الأعمال للتطوير والجودة (جامعة الملك سعود)</w:t>
      </w:r>
      <w:r>
        <w:rPr>
          <w:rFonts w:hint="cs"/>
          <w:b/>
          <w:bCs/>
          <w:color w:val="000000"/>
          <w:rtl/>
        </w:rPr>
        <w:t xml:space="preserve"> 2014</w:t>
      </w:r>
    </w:p>
    <w:p w:rsidR="005F0972" w:rsidRDefault="005F0972" w:rsidP="005F0972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ورشة عمل </w:t>
      </w:r>
      <w:r w:rsidRPr="005F0972">
        <w:rPr>
          <w:rFonts w:hint="cs"/>
          <w:b/>
          <w:bCs/>
          <w:i/>
          <w:iCs/>
          <w:color w:val="000000"/>
          <w:rtl/>
        </w:rPr>
        <w:t>" المساهمة الفكرية لأعضاء هيئة التدريس"</w:t>
      </w:r>
      <w:r>
        <w:rPr>
          <w:rFonts w:hint="cs"/>
          <w:b/>
          <w:bCs/>
          <w:color w:val="000000"/>
          <w:rtl/>
        </w:rPr>
        <w:t xml:space="preserve"> - </w:t>
      </w:r>
      <w:r w:rsidRPr="005F0972">
        <w:rPr>
          <w:b/>
          <w:bCs/>
          <w:color w:val="000000"/>
          <w:rtl/>
        </w:rPr>
        <w:t>وكالة كلية إدارة الأعمال للتطوير والجودة (جامعة الملك سعود)</w:t>
      </w:r>
      <w:r>
        <w:rPr>
          <w:rFonts w:hint="cs"/>
          <w:b/>
          <w:bCs/>
          <w:color w:val="000000"/>
          <w:rtl/>
        </w:rPr>
        <w:t xml:space="preserve"> 2014</w:t>
      </w:r>
    </w:p>
    <w:p w:rsidR="005F0972" w:rsidRDefault="005F0972" w:rsidP="00044A9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دورة </w:t>
      </w:r>
      <w:r w:rsidRPr="005F0972">
        <w:rPr>
          <w:rFonts w:hint="cs"/>
          <w:b/>
          <w:bCs/>
          <w:i/>
          <w:iCs/>
          <w:color w:val="000000"/>
          <w:rtl/>
        </w:rPr>
        <w:t>" أساسيات نظام إدارة التعلم"</w:t>
      </w:r>
      <w:r>
        <w:rPr>
          <w:rFonts w:hint="cs"/>
          <w:b/>
          <w:bCs/>
          <w:color w:val="000000"/>
          <w:rtl/>
        </w:rPr>
        <w:t xml:space="preserve"> - عمادة تطوير المهارات، جامعة الملك سعود 2014</w:t>
      </w:r>
    </w:p>
    <w:p w:rsidR="00044A99" w:rsidRDefault="00044A99" w:rsidP="00044A9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دورة </w:t>
      </w:r>
      <w:r w:rsidRPr="005D19BB">
        <w:rPr>
          <w:rFonts w:hint="cs"/>
          <w:b/>
          <w:bCs/>
          <w:i/>
          <w:iCs/>
          <w:color w:val="000000"/>
          <w:rtl/>
        </w:rPr>
        <w:t>" الذكاءات</w:t>
      </w:r>
      <w:r w:rsidR="005D19BB">
        <w:rPr>
          <w:rFonts w:hint="cs"/>
          <w:b/>
          <w:bCs/>
          <w:i/>
          <w:iCs/>
          <w:color w:val="000000"/>
          <w:rtl/>
        </w:rPr>
        <w:t xml:space="preserve"> المتعددة لتطوير العملية الإبتكا</w:t>
      </w:r>
      <w:r w:rsidRPr="005D19BB">
        <w:rPr>
          <w:rFonts w:hint="cs"/>
          <w:b/>
          <w:bCs/>
          <w:i/>
          <w:iCs/>
          <w:color w:val="000000"/>
          <w:rtl/>
        </w:rPr>
        <w:t>رية والإبداع في العمل"</w:t>
      </w:r>
      <w:r>
        <w:rPr>
          <w:rFonts w:hint="cs"/>
          <w:b/>
          <w:bCs/>
          <w:color w:val="000000"/>
          <w:rtl/>
        </w:rPr>
        <w:t xml:space="preserve"> - </w:t>
      </w:r>
      <w:r w:rsidRPr="00044A99">
        <w:rPr>
          <w:b/>
          <w:bCs/>
          <w:color w:val="000000"/>
          <w:rtl/>
        </w:rPr>
        <w:t>عمادة تطوير المهارات، جامعة الملك سعود 201</w:t>
      </w:r>
      <w:r>
        <w:rPr>
          <w:rFonts w:hint="cs"/>
          <w:b/>
          <w:bCs/>
          <w:color w:val="000000"/>
          <w:rtl/>
        </w:rPr>
        <w:t>1</w:t>
      </w:r>
    </w:p>
    <w:p w:rsidR="00044A99" w:rsidRDefault="00044A99" w:rsidP="00044A9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دورة </w:t>
      </w:r>
      <w:r w:rsidRPr="005D19BB">
        <w:rPr>
          <w:rFonts w:hint="cs"/>
          <w:b/>
          <w:bCs/>
          <w:i/>
          <w:iCs/>
          <w:color w:val="000000"/>
          <w:rtl/>
        </w:rPr>
        <w:t>" مهارات إدارة الوقت"</w:t>
      </w:r>
      <w:r>
        <w:rPr>
          <w:rFonts w:hint="cs"/>
          <w:b/>
          <w:bCs/>
          <w:color w:val="000000"/>
          <w:rtl/>
        </w:rPr>
        <w:t xml:space="preserve"> - </w:t>
      </w:r>
      <w:r w:rsidRPr="00044A99">
        <w:rPr>
          <w:b/>
          <w:bCs/>
          <w:color w:val="000000"/>
          <w:rtl/>
        </w:rPr>
        <w:t>عمادة تطوير المهارات، جامعة الملك سعود 201</w:t>
      </w:r>
      <w:r>
        <w:rPr>
          <w:rFonts w:hint="cs"/>
          <w:b/>
          <w:bCs/>
          <w:color w:val="000000"/>
          <w:rtl/>
        </w:rPr>
        <w:t>1</w:t>
      </w:r>
    </w:p>
    <w:p w:rsidR="00044A99" w:rsidRDefault="00044A99" w:rsidP="00044A9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دورة </w:t>
      </w:r>
      <w:r w:rsidRPr="005D19BB">
        <w:rPr>
          <w:rFonts w:hint="cs"/>
          <w:b/>
          <w:bCs/>
          <w:i/>
          <w:iCs/>
          <w:color w:val="000000"/>
          <w:rtl/>
        </w:rPr>
        <w:t>" مهارات الحديث والإلقاء"</w:t>
      </w:r>
      <w:r>
        <w:rPr>
          <w:rFonts w:hint="cs"/>
          <w:b/>
          <w:bCs/>
          <w:color w:val="000000"/>
          <w:rtl/>
        </w:rPr>
        <w:t xml:space="preserve"> - </w:t>
      </w:r>
      <w:r w:rsidRPr="00044A99">
        <w:rPr>
          <w:b/>
          <w:bCs/>
          <w:color w:val="000000"/>
          <w:rtl/>
        </w:rPr>
        <w:t xml:space="preserve">عمادة تطوير المهارات، جامعة الملك </w:t>
      </w:r>
      <w:r>
        <w:rPr>
          <w:rFonts w:hint="cs"/>
          <w:b/>
          <w:bCs/>
          <w:color w:val="000000"/>
          <w:rtl/>
        </w:rPr>
        <w:t>سعود 2011</w:t>
      </w:r>
    </w:p>
    <w:p w:rsidR="00044A99" w:rsidRDefault="00044A99" w:rsidP="00044A9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دورة </w:t>
      </w:r>
      <w:r w:rsidRPr="005D19BB">
        <w:rPr>
          <w:rFonts w:hint="cs"/>
          <w:b/>
          <w:bCs/>
          <w:i/>
          <w:iCs/>
          <w:color w:val="000000"/>
          <w:rtl/>
        </w:rPr>
        <w:t>" مهارات إدارة الاجتماعات"</w:t>
      </w:r>
      <w:r>
        <w:rPr>
          <w:rFonts w:hint="cs"/>
          <w:b/>
          <w:bCs/>
          <w:color w:val="000000"/>
          <w:rtl/>
        </w:rPr>
        <w:t xml:space="preserve"> - </w:t>
      </w:r>
      <w:r w:rsidRPr="00044A99">
        <w:rPr>
          <w:b/>
          <w:bCs/>
          <w:color w:val="000000"/>
          <w:rtl/>
        </w:rPr>
        <w:t>عمادة تطوير المهارات، جامعة الملك سعود 201</w:t>
      </w:r>
      <w:r>
        <w:rPr>
          <w:rFonts w:hint="cs"/>
          <w:b/>
          <w:bCs/>
          <w:color w:val="000000"/>
          <w:rtl/>
        </w:rPr>
        <w:t>0</w:t>
      </w:r>
    </w:p>
    <w:p w:rsidR="00044A99" w:rsidRDefault="00044A99" w:rsidP="00044A9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دورة </w:t>
      </w:r>
      <w:r w:rsidRPr="005D19BB">
        <w:rPr>
          <w:rFonts w:hint="cs"/>
          <w:b/>
          <w:bCs/>
          <w:i/>
          <w:iCs/>
          <w:color w:val="000000"/>
          <w:rtl/>
        </w:rPr>
        <w:t>" حل المشكلات واتخاذ القرارت"</w:t>
      </w:r>
      <w:r>
        <w:rPr>
          <w:rFonts w:hint="cs"/>
          <w:b/>
          <w:bCs/>
          <w:color w:val="000000"/>
          <w:rtl/>
        </w:rPr>
        <w:t xml:space="preserve"> - </w:t>
      </w:r>
      <w:r w:rsidRPr="00044A99">
        <w:rPr>
          <w:b/>
          <w:bCs/>
          <w:color w:val="000000"/>
          <w:rtl/>
        </w:rPr>
        <w:t>عمادة تطوير المهارات، جامعة الملك سعود 201</w:t>
      </w:r>
      <w:r>
        <w:rPr>
          <w:rFonts w:hint="cs"/>
          <w:b/>
          <w:bCs/>
          <w:color w:val="000000"/>
          <w:rtl/>
        </w:rPr>
        <w:t>0</w:t>
      </w:r>
    </w:p>
    <w:p w:rsidR="00044A99" w:rsidRDefault="00044A99" w:rsidP="00044A9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دورة </w:t>
      </w:r>
      <w:r w:rsidRPr="005D19BB">
        <w:rPr>
          <w:rFonts w:hint="cs"/>
          <w:b/>
          <w:bCs/>
          <w:i/>
          <w:iCs/>
          <w:color w:val="000000"/>
          <w:rtl/>
        </w:rPr>
        <w:t>" بناء الإختبارات التحصيلية"</w:t>
      </w:r>
      <w:r>
        <w:rPr>
          <w:rFonts w:hint="cs"/>
          <w:b/>
          <w:bCs/>
          <w:color w:val="000000"/>
          <w:rtl/>
        </w:rPr>
        <w:t xml:space="preserve"> -  </w:t>
      </w:r>
      <w:r w:rsidRPr="00044A99">
        <w:rPr>
          <w:b/>
          <w:bCs/>
          <w:color w:val="000000"/>
          <w:rtl/>
        </w:rPr>
        <w:t>عمادة تطوير المهارات، جامعة الملك سعود 201</w:t>
      </w:r>
      <w:r>
        <w:rPr>
          <w:rFonts w:hint="cs"/>
          <w:b/>
          <w:bCs/>
          <w:color w:val="000000"/>
          <w:rtl/>
        </w:rPr>
        <w:t>0</w:t>
      </w:r>
    </w:p>
    <w:p w:rsidR="008908A0" w:rsidRPr="008908A0" w:rsidRDefault="008908A0" w:rsidP="008908A0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 w:rsidRPr="008908A0">
        <w:rPr>
          <w:rFonts w:hint="cs"/>
          <w:b/>
          <w:bCs/>
          <w:color w:val="000000"/>
          <w:rtl/>
        </w:rPr>
        <w:t>مقررات في الحاسب الآلي (( كلية دانلي – أمريكا ))</w:t>
      </w:r>
    </w:p>
    <w:p w:rsidR="008908A0" w:rsidRPr="008908A0" w:rsidRDefault="008908A0" w:rsidP="008908A0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 w:rsidRPr="008908A0">
        <w:rPr>
          <w:b/>
          <w:bCs/>
          <w:color w:val="000000"/>
          <w:rtl/>
        </w:rPr>
        <w:t> </w:t>
      </w:r>
      <w:r w:rsidRPr="008908A0">
        <w:rPr>
          <w:rFonts w:hint="cs"/>
          <w:b/>
          <w:bCs/>
          <w:color w:val="000000"/>
          <w:rtl/>
        </w:rPr>
        <w:t>برامج علمية وكمية (( جامعة جنوب الينوي – أمريكا ))</w:t>
      </w:r>
    </w:p>
    <w:p w:rsidR="008908A0" w:rsidRPr="008908A0" w:rsidRDefault="008908A0" w:rsidP="008908A0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b/>
          <w:bCs/>
          <w:color w:val="000000"/>
          <w:rtl/>
        </w:rPr>
      </w:pPr>
      <w:r w:rsidRPr="008908A0">
        <w:rPr>
          <w:b/>
          <w:bCs/>
          <w:color w:val="000000"/>
          <w:rtl/>
        </w:rPr>
        <w:t> </w:t>
      </w:r>
      <w:r w:rsidRPr="008908A0">
        <w:rPr>
          <w:rFonts w:hint="cs"/>
          <w:b/>
          <w:bCs/>
          <w:color w:val="000000"/>
          <w:rtl/>
        </w:rPr>
        <w:t>دورات في الحاسب الآلي (( معهد نيوهورايزن ))</w:t>
      </w:r>
    </w:p>
    <w:p w:rsidR="005C1657" w:rsidRPr="009F4304" w:rsidRDefault="005C1657" w:rsidP="009F4304">
      <w:pPr>
        <w:pStyle w:val="ListParagraph"/>
        <w:tabs>
          <w:tab w:val="left" w:pos="1440"/>
          <w:tab w:val="right" w:pos="6480"/>
        </w:tabs>
        <w:bidi w:val="0"/>
        <w:spacing w:before="100" w:beforeAutospacing="1" w:after="100" w:afterAutospacing="1"/>
        <w:ind w:left="426"/>
        <w:jc w:val="both"/>
        <w:rPr>
          <w:color w:val="000000"/>
        </w:rPr>
      </w:pPr>
      <w:bookmarkStart w:id="0" w:name="_GoBack"/>
      <w:bookmarkEnd w:id="0"/>
    </w:p>
    <w:sectPr w:rsidR="005C1657" w:rsidRPr="009F4304" w:rsidSect="009E7B1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3C" w:rsidRDefault="00C72C3C" w:rsidP="0008722B">
      <w:r>
        <w:separator/>
      </w:r>
    </w:p>
  </w:endnote>
  <w:endnote w:type="continuationSeparator" w:id="0">
    <w:p w:rsidR="00C72C3C" w:rsidRDefault="00C72C3C" w:rsidP="0008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8738"/>
      <w:docPartObj>
        <w:docPartGallery w:val="Page Numbers (Bottom of Page)"/>
        <w:docPartUnique/>
      </w:docPartObj>
    </w:sdtPr>
    <w:sdtEndPr/>
    <w:sdtContent>
      <w:p w:rsidR="00E928CE" w:rsidRDefault="000F4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9B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928CE" w:rsidRDefault="00E92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3C" w:rsidRDefault="00C72C3C" w:rsidP="0008722B">
      <w:r>
        <w:separator/>
      </w:r>
    </w:p>
  </w:footnote>
  <w:footnote w:type="continuationSeparator" w:id="0">
    <w:p w:rsidR="00C72C3C" w:rsidRDefault="00C72C3C" w:rsidP="0008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C2" w:rsidRPr="00941C96" w:rsidRDefault="0050100E" w:rsidP="00727AC2">
    <w:pPr>
      <w:pStyle w:val="Header"/>
      <w:tabs>
        <w:tab w:val="clear" w:pos="4680"/>
        <w:tab w:val="center" w:pos="4140"/>
      </w:tabs>
      <w:ind w:left="-630" w:firstLine="540"/>
      <w:jc w:val="center"/>
    </w:pPr>
    <w:r>
      <w:rPr>
        <w:b/>
        <w:bCs/>
        <w:sz w:val="32"/>
        <w:szCs w:val="32"/>
      </w:rPr>
      <w:t xml:space="preserve"> </w:t>
    </w:r>
    <w:r w:rsidR="007900B5" w:rsidRPr="00941C96">
      <w:ptab w:relativeTo="margin" w:alignment="center" w:leader="none"/>
    </w:r>
  </w:p>
  <w:p w:rsidR="007900B5" w:rsidRPr="008258A1" w:rsidRDefault="00862FCE" w:rsidP="00862FCE">
    <w:pPr>
      <w:pStyle w:val="Header"/>
      <w:ind w:left="-630" w:firstLine="540"/>
      <w:jc w:val="right"/>
    </w:pPr>
    <w:r w:rsidRPr="008258A1">
      <w:t xml:space="preserve"> </w:t>
    </w:r>
    <w:r w:rsidR="007900B5" w:rsidRPr="008258A1">
      <w:ptab w:relativeTo="margin" w:alignment="right" w:leader="none"/>
    </w:r>
    <w:r w:rsidR="00727AC2">
      <w:t xml:space="preserve"> </w:t>
    </w:r>
    <w:r w:rsidR="007900B5" w:rsidRPr="008258A1">
      <w:rPr>
        <w:rFonts w:hint="cs"/>
        <w:rtl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657"/>
    <w:multiLevelType w:val="hybridMultilevel"/>
    <w:tmpl w:val="498A806A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56766C0"/>
    <w:multiLevelType w:val="hybridMultilevel"/>
    <w:tmpl w:val="3C1E98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E68A6"/>
    <w:multiLevelType w:val="hybridMultilevel"/>
    <w:tmpl w:val="A4C0C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3739"/>
    <w:multiLevelType w:val="hybridMultilevel"/>
    <w:tmpl w:val="737AAF10"/>
    <w:lvl w:ilvl="0" w:tplc="565A457E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20813E9F"/>
    <w:multiLevelType w:val="hybridMultilevel"/>
    <w:tmpl w:val="1766E2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982B71"/>
    <w:multiLevelType w:val="hybridMultilevel"/>
    <w:tmpl w:val="15A8561E"/>
    <w:lvl w:ilvl="0" w:tplc="1BFE2F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CE2838"/>
    <w:multiLevelType w:val="hybridMultilevel"/>
    <w:tmpl w:val="2C4A5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805A6"/>
    <w:multiLevelType w:val="hybridMultilevel"/>
    <w:tmpl w:val="9208DB0E"/>
    <w:lvl w:ilvl="0" w:tplc="565A4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656B2"/>
    <w:multiLevelType w:val="hybridMultilevel"/>
    <w:tmpl w:val="7A6C01C6"/>
    <w:lvl w:ilvl="0" w:tplc="509E57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B455AB"/>
    <w:multiLevelType w:val="hybridMultilevel"/>
    <w:tmpl w:val="2490F6D0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0">
    <w:nsid w:val="4B7E6B77"/>
    <w:multiLevelType w:val="hybridMultilevel"/>
    <w:tmpl w:val="F266FB8A"/>
    <w:lvl w:ilvl="0" w:tplc="04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>
    <w:nsid w:val="501F0B38"/>
    <w:multiLevelType w:val="hybridMultilevel"/>
    <w:tmpl w:val="38F46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C1605"/>
    <w:multiLevelType w:val="hybridMultilevel"/>
    <w:tmpl w:val="E09674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C0853"/>
    <w:multiLevelType w:val="hybridMultilevel"/>
    <w:tmpl w:val="FFC2728A"/>
    <w:lvl w:ilvl="0" w:tplc="040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>
    <w:nsid w:val="6AAE64A2"/>
    <w:multiLevelType w:val="hybridMultilevel"/>
    <w:tmpl w:val="E6A04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F1790"/>
    <w:multiLevelType w:val="hybridMultilevel"/>
    <w:tmpl w:val="669A8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66BC2"/>
    <w:multiLevelType w:val="hybridMultilevel"/>
    <w:tmpl w:val="86BC4B80"/>
    <w:lvl w:ilvl="0" w:tplc="04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7E3745F0"/>
    <w:multiLevelType w:val="hybridMultilevel"/>
    <w:tmpl w:val="10668E3A"/>
    <w:lvl w:ilvl="0" w:tplc="7C9CFE64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31D3A"/>
    <w:multiLevelType w:val="hybridMultilevel"/>
    <w:tmpl w:val="9B94EDA0"/>
    <w:lvl w:ilvl="0" w:tplc="0409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9">
    <w:nsid w:val="7EC814BA"/>
    <w:multiLevelType w:val="hybridMultilevel"/>
    <w:tmpl w:val="AEA0A5B4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6"/>
  </w:num>
  <w:num w:numId="5">
    <w:abstractNumId w:val="13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15"/>
  </w:num>
  <w:num w:numId="17">
    <w:abstractNumId w:val="1"/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462"/>
    <w:rsid w:val="000001B1"/>
    <w:rsid w:val="000003AD"/>
    <w:rsid w:val="00001416"/>
    <w:rsid w:val="00001C00"/>
    <w:rsid w:val="0000745B"/>
    <w:rsid w:val="00010BC9"/>
    <w:rsid w:val="0002633B"/>
    <w:rsid w:val="000279A2"/>
    <w:rsid w:val="00031770"/>
    <w:rsid w:val="00033773"/>
    <w:rsid w:val="0003431F"/>
    <w:rsid w:val="00036BC7"/>
    <w:rsid w:val="00044A99"/>
    <w:rsid w:val="000476F9"/>
    <w:rsid w:val="00047F89"/>
    <w:rsid w:val="0005330D"/>
    <w:rsid w:val="00056C8C"/>
    <w:rsid w:val="00062EDA"/>
    <w:rsid w:val="000708A1"/>
    <w:rsid w:val="000723E7"/>
    <w:rsid w:val="00075B23"/>
    <w:rsid w:val="0007657E"/>
    <w:rsid w:val="00076D00"/>
    <w:rsid w:val="00081B31"/>
    <w:rsid w:val="0008722B"/>
    <w:rsid w:val="00090815"/>
    <w:rsid w:val="000956AB"/>
    <w:rsid w:val="00095A41"/>
    <w:rsid w:val="00096C6D"/>
    <w:rsid w:val="000A54A0"/>
    <w:rsid w:val="000B0FCA"/>
    <w:rsid w:val="000C21E8"/>
    <w:rsid w:val="000C6CC8"/>
    <w:rsid w:val="000C6F48"/>
    <w:rsid w:val="000D3438"/>
    <w:rsid w:val="000D552F"/>
    <w:rsid w:val="000E199A"/>
    <w:rsid w:val="000E351B"/>
    <w:rsid w:val="000E3571"/>
    <w:rsid w:val="000E3804"/>
    <w:rsid w:val="000E72A6"/>
    <w:rsid w:val="000F42A9"/>
    <w:rsid w:val="000F4394"/>
    <w:rsid w:val="00102D10"/>
    <w:rsid w:val="00103194"/>
    <w:rsid w:val="00103D49"/>
    <w:rsid w:val="00104316"/>
    <w:rsid w:val="001051DF"/>
    <w:rsid w:val="001061F5"/>
    <w:rsid w:val="00107EC0"/>
    <w:rsid w:val="00111183"/>
    <w:rsid w:val="001116A8"/>
    <w:rsid w:val="001129F0"/>
    <w:rsid w:val="00116F18"/>
    <w:rsid w:val="00126DB5"/>
    <w:rsid w:val="0012751A"/>
    <w:rsid w:val="00130726"/>
    <w:rsid w:val="001310D4"/>
    <w:rsid w:val="001324D4"/>
    <w:rsid w:val="00140373"/>
    <w:rsid w:val="00142CE0"/>
    <w:rsid w:val="001458A0"/>
    <w:rsid w:val="00145FBB"/>
    <w:rsid w:val="00150015"/>
    <w:rsid w:val="00150DB2"/>
    <w:rsid w:val="00150EC5"/>
    <w:rsid w:val="00151BEF"/>
    <w:rsid w:val="00157274"/>
    <w:rsid w:val="00160566"/>
    <w:rsid w:val="001616E1"/>
    <w:rsid w:val="001726CD"/>
    <w:rsid w:val="00180C4D"/>
    <w:rsid w:val="001830B2"/>
    <w:rsid w:val="00184371"/>
    <w:rsid w:val="00184C1B"/>
    <w:rsid w:val="00186EF7"/>
    <w:rsid w:val="001873B7"/>
    <w:rsid w:val="0019019B"/>
    <w:rsid w:val="0019447D"/>
    <w:rsid w:val="00196668"/>
    <w:rsid w:val="001A2034"/>
    <w:rsid w:val="001A206D"/>
    <w:rsid w:val="001A22E1"/>
    <w:rsid w:val="001A23D3"/>
    <w:rsid w:val="001A5E84"/>
    <w:rsid w:val="001A70CB"/>
    <w:rsid w:val="001B0D74"/>
    <w:rsid w:val="001B155C"/>
    <w:rsid w:val="001B1721"/>
    <w:rsid w:val="001B5666"/>
    <w:rsid w:val="001C1F58"/>
    <w:rsid w:val="001C3170"/>
    <w:rsid w:val="001C4957"/>
    <w:rsid w:val="001D172B"/>
    <w:rsid w:val="001E6D10"/>
    <w:rsid w:val="001E7816"/>
    <w:rsid w:val="001F1036"/>
    <w:rsid w:val="001F281E"/>
    <w:rsid w:val="001F4A72"/>
    <w:rsid w:val="0020129B"/>
    <w:rsid w:val="002044AB"/>
    <w:rsid w:val="002058A4"/>
    <w:rsid w:val="002121B8"/>
    <w:rsid w:val="002144B2"/>
    <w:rsid w:val="00221A50"/>
    <w:rsid w:val="00225E1B"/>
    <w:rsid w:val="00227738"/>
    <w:rsid w:val="0023255B"/>
    <w:rsid w:val="00232A04"/>
    <w:rsid w:val="00233206"/>
    <w:rsid w:val="002345FA"/>
    <w:rsid w:val="00245FCE"/>
    <w:rsid w:val="00247190"/>
    <w:rsid w:val="0025589A"/>
    <w:rsid w:val="00260497"/>
    <w:rsid w:val="00260E64"/>
    <w:rsid w:val="0026192C"/>
    <w:rsid w:val="00265F8F"/>
    <w:rsid w:val="00266D22"/>
    <w:rsid w:val="00266F92"/>
    <w:rsid w:val="0026784D"/>
    <w:rsid w:val="00274466"/>
    <w:rsid w:val="00277BFD"/>
    <w:rsid w:val="0028015C"/>
    <w:rsid w:val="002863F1"/>
    <w:rsid w:val="00286467"/>
    <w:rsid w:val="002878D1"/>
    <w:rsid w:val="00292B94"/>
    <w:rsid w:val="00293ACB"/>
    <w:rsid w:val="00294B0C"/>
    <w:rsid w:val="00294D65"/>
    <w:rsid w:val="00295806"/>
    <w:rsid w:val="002972AF"/>
    <w:rsid w:val="00297F8B"/>
    <w:rsid w:val="002A4256"/>
    <w:rsid w:val="002B4F9E"/>
    <w:rsid w:val="002C1D04"/>
    <w:rsid w:val="002C4C27"/>
    <w:rsid w:val="002E200A"/>
    <w:rsid w:val="002E5AA0"/>
    <w:rsid w:val="002E7B0E"/>
    <w:rsid w:val="002F0E94"/>
    <w:rsid w:val="002F1366"/>
    <w:rsid w:val="002F38FE"/>
    <w:rsid w:val="002F3DFD"/>
    <w:rsid w:val="0030319A"/>
    <w:rsid w:val="00306891"/>
    <w:rsid w:val="00313F93"/>
    <w:rsid w:val="003236A6"/>
    <w:rsid w:val="003328B0"/>
    <w:rsid w:val="00333826"/>
    <w:rsid w:val="00342399"/>
    <w:rsid w:val="003423B4"/>
    <w:rsid w:val="0034532B"/>
    <w:rsid w:val="003527F5"/>
    <w:rsid w:val="00353707"/>
    <w:rsid w:val="00361B3D"/>
    <w:rsid w:val="00364930"/>
    <w:rsid w:val="0037102E"/>
    <w:rsid w:val="0037171F"/>
    <w:rsid w:val="00374071"/>
    <w:rsid w:val="00375836"/>
    <w:rsid w:val="003823C4"/>
    <w:rsid w:val="00382D39"/>
    <w:rsid w:val="003830B3"/>
    <w:rsid w:val="00384900"/>
    <w:rsid w:val="003906AB"/>
    <w:rsid w:val="00393BCF"/>
    <w:rsid w:val="00394998"/>
    <w:rsid w:val="003A1C0B"/>
    <w:rsid w:val="003A2190"/>
    <w:rsid w:val="003A4EB4"/>
    <w:rsid w:val="003A7087"/>
    <w:rsid w:val="003B1993"/>
    <w:rsid w:val="003B510B"/>
    <w:rsid w:val="003B7AD0"/>
    <w:rsid w:val="003C390F"/>
    <w:rsid w:val="003C3ADB"/>
    <w:rsid w:val="003C7491"/>
    <w:rsid w:val="003E2328"/>
    <w:rsid w:val="003E6BD5"/>
    <w:rsid w:val="003F7C94"/>
    <w:rsid w:val="004017E0"/>
    <w:rsid w:val="004028C1"/>
    <w:rsid w:val="00404C00"/>
    <w:rsid w:val="00405BCC"/>
    <w:rsid w:val="0041584D"/>
    <w:rsid w:val="004179EA"/>
    <w:rsid w:val="00420F7E"/>
    <w:rsid w:val="00423AFA"/>
    <w:rsid w:val="00434248"/>
    <w:rsid w:val="004460C9"/>
    <w:rsid w:val="00453ABA"/>
    <w:rsid w:val="0045635D"/>
    <w:rsid w:val="00456500"/>
    <w:rsid w:val="00460394"/>
    <w:rsid w:val="00460585"/>
    <w:rsid w:val="004630E6"/>
    <w:rsid w:val="004673A3"/>
    <w:rsid w:val="00467EC4"/>
    <w:rsid w:val="00471F8D"/>
    <w:rsid w:val="00472923"/>
    <w:rsid w:val="0047471C"/>
    <w:rsid w:val="004755A1"/>
    <w:rsid w:val="00477733"/>
    <w:rsid w:val="00485C9E"/>
    <w:rsid w:val="004917B7"/>
    <w:rsid w:val="004964F2"/>
    <w:rsid w:val="004A03D0"/>
    <w:rsid w:val="004B2AA7"/>
    <w:rsid w:val="004B4A6F"/>
    <w:rsid w:val="004B4AF3"/>
    <w:rsid w:val="004C021B"/>
    <w:rsid w:val="004C08A1"/>
    <w:rsid w:val="004C1CCA"/>
    <w:rsid w:val="004C76C1"/>
    <w:rsid w:val="004D31FC"/>
    <w:rsid w:val="004E061C"/>
    <w:rsid w:val="004E3060"/>
    <w:rsid w:val="004E4086"/>
    <w:rsid w:val="004E4BED"/>
    <w:rsid w:val="004E6E53"/>
    <w:rsid w:val="004E6EC4"/>
    <w:rsid w:val="004E70BA"/>
    <w:rsid w:val="004E7A94"/>
    <w:rsid w:val="004F4A41"/>
    <w:rsid w:val="004F7D3B"/>
    <w:rsid w:val="0050100E"/>
    <w:rsid w:val="005011F5"/>
    <w:rsid w:val="005077D8"/>
    <w:rsid w:val="00511976"/>
    <w:rsid w:val="0051310D"/>
    <w:rsid w:val="0051360D"/>
    <w:rsid w:val="00513CAD"/>
    <w:rsid w:val="005169DC"/>
    <w:rsid w:val="00516BCF"/>
    <w:rsid w:val="00517073"/>
    <w:rsid w:val="00522F3C"/>
    <w:rsid w:val="005248F6"/>
    <w:rsid w:val="00530C6D"/>
    <w:rsid w:val="005315C5"/>
    <w:rsid w:val="00532830"/>
    <w:rsid w:val="00537668"/>
    <w:rsid w:val="00542373"/>
    <w:rsid w:val="0054302E"/>
    <w:rsid w:val="005444C3"/>
    <w:rsid w:val="00555673"/>
    <w:rsid w:val="00555C0D"/>
    <w:rsid w:val="0056683F"/>
    <w:rsid w:val="0057112A"/>
    <w:rsid w:val="0057205C"/>
    <w:rsid w:val="00573D12"/>
    <w:rsid w:val="005809CE"/>
    <w:rsid w:val="00582FA1"/>
    <w:rsid w:val="00583645"/>
    <w:rsid w:val="0058587C"/>
    <w:rsid w:val="0058659F"/>
    <w:rsid w:val="005A37B4"/>
    <w:rsid w:val="005A5DFD"/>
    <w:rsid w:val="005B3586"/>
    <w:rsid w:val="005B3689"/>
    <w:rsid w:val="005B4D08"/>
    <w:rsid w:val="005B641C"/>
    <w:rsid w:val="005C0123"/>
    <w:rsid w:val="005C1657"/>
    <w:rsid w:val="005C53D9"/>
    <w:rsid w:val="005C5973"/>
    <w:rsid w:val="005D15D7"/>
    <w:rsid w:val="005D19BB"/>
    <w:rsid w:val="005D39E5"/>
    <w:rsid w:val="005E353E"/>
    <w:rsid w:val="005E3915"/>
    <w:rsid w:val="005E4BA8"/>
    <w:rsid w:val="005E5956"/>
    <w:rsid w:val="005E59C2"/>
    <w:rsid w:val="005E625A"/>
    <w:rsid w:val="005F0006"/>
    <w:rsid w:val="005F0972"/>
    <w:rsid w:val="005F3F18"/>
    <w:rsid w:val="005F4912"/>
    <w:rsid w:val="00603872"/>
    <w:rsid w:val="00605240"/>
    <w:rsid w:val="006061CC"/>
    <w:rsid w:val="00611D8B"/>
    <w:rsid w:val="00613ED1"/>
    <w:rsid w:val="00615AF4"/>
    <w:rsid w:val="006220A3"/>
    <w:rsid w:val="00630BB7"/>
    <w:rsid w:val="00634541"/>
    <w:rsid w:val="00634651"/>
    <w:rsid w:val="00645469"/>
    <w:rsid w:val="00650678"/>
    <w:rsid w:val="00654C4A"/>
    <w:rsid w:val="00657E2D"/>
    <w:rsid w:val="0066032A"/>
    <w:rsid w:val="00661CF1"/>
    <w:rsid w:val="00661EF7"/>
    <w:rsid w:val="00663DD3"/>
    <w:rsid w:val="00671439"/>
    <w:rsid w:val="0067239A"/>
    <w:rsid w:val="00673894"/>
    <w:rsid w:val="00673A62"/>
    <w:rsid w:val="006756EC"/>
    <w:rsid w:val="00677B55"/>
    <w:rsid w:val="006820DA"/>
    <w:rsid w:val="00691465"/>
    <w:rsid w:val="0069469E"/>
    <w:rsid w:val="00695E9A"/>
    <w:rsid w:val="006A4C93"/>
    <w:rsid w:val="006A64AF"/>
    <w:rsid w:val="006A718E"/>
    <w:rsid w:val="006A775B"/>
    <w:rsid w:val="006B1189"/>
    <w:rsid w:val="006B414F"/>
    <w:rsid w:val="006B5BBB"/>
    <w:rsid w:val="006C5130"/>
    <w:rsid w:val="006C628B"/>
    <w:rsid w:val="006D48F4"/>
    <w:rsid w:val="006D6D6B"/>
    <w:rsid w:val="006E0ABE"/>
    <w:rsid w:val="006E46E7"/>
    <w:rsid w:val="006E5F6F"/>
    <w:rsid w:val="006E6978"/>
    <w:rsid w:val="006F2CD5"/>
    <w:rsid w:val="006F3A50"/>
    <w:rsid w:val="006F6C1E"/>
    <w:rsid w:val="00700F94"/>
    <w:rsid w:val="00706610"/>
    <w:rsid w:val="00711794"/>
    <w:rsid w:val="007122BB"/>
    <w:rsid w:val="007141A6"/>
    <w:rsid w:val="0071445C"/>
    <w:rsid w:val="00715D58"/>
    <w:rsid w:val="00721E8D"/>
    <w:rsid w:val="00724C18"/>
    <w:rsid w:val="0072630A"/>
    <w:rsid w:val="00727AC2"/>
    <w:rsid w:val="007319C5"/>
    <w:rsid w:val="00733EE9"/>
    <w:rsid w:val="0073440E"/>
    <w:rsid w:val="00734D9F"/>
    <w:rsid w:val="007408D7"/>
    <w:rsid w:val="00742241"/>
    <w:rsid w:val="007459FC"/>
    <w:rsid w:val="00745B26"/>
    <w:rsid w:val="00745CB3"/>
    <w:rsid w:val="00756974"/>
    <w:rsid w:val="00757EBF"/>
    <w:rsid w:val="00760AA5"/>
    <w:rsid w:val="00763D62"/>
    <w:rsid w:val="007701A7"/>
    <w:rsid w:val="00774FB8"/>
    <w:rsid w:val="007760FA"/>
    <w:rsid w:val="007900B5"/>
    <w:rsid w:val="00791CEC"/>
    <w:rsid w:val="007930C0"/>
    <w:rsid w:val="00793CB3"/>
    <w:rsid w:val="007974A1"/>
    <w:rsid w:val="007A400D"/>
    <w:rsid w:val="007A420C"/>
    <w:rsid w:val="007A4D55"/>
    <w:rsid w:val="007A568B"/>
    <w:rsid w:val="007A5799"/>
    <w:rsid w:val="007B3061"/>
    <w:rsid w:val="007B40DB"/>
    <w:rsid w:val="007C6C7C"/>
    <w:rsid w:val="007D25DC"/>
    <w:rsid w:val="007D301B"/>
    <w:rsid w:val="007D382E"/>
    <w:rsid w:val="007D3E9A"/>
    <w:rsid w:val="007D4B8C"/>
    <w:rsid w:val="007F64D6"/>
    <w:rsid w:val="00800609"/>
    <w:rsid w:val="0080065D"/>
    <w:rsid w:val="00803736"/>
    <w:rsid w:val="008053A9"/>
    <w:rsid w:val="00810CC3"/>
    <w:rsid w:val="00811D79"/>
    <w:rsid w:val="00811FAF"/>
    <w:rsid w:val="00812EDD"/>
    <w:rsid w:val="00814AE9"/>
    <w:rsid w:val="0081550F"/>
    <w:rsid w:val="00817BB7"/>
    <w:rsid w:val="008206DB"/>
    <w:rsid w:val="00820F8A"/>
    <w:rsid w:val="008231B3"/>
    <w:rsid w:val="00823348"/>
    <w:rsid w:val="008258A1"/>
    <w:rsid w:val="00825C18"/>
    <w:rsid w:val="00831115"/>
    <w:rsid w:val="008322F8"/>
    <w:rsid w:val="00832A02"/>
    <w:rsid w:val="00840AFA"/>
    <w:rsid w:val="00844323"/>
    <w:rsid w:val="0084646B"/>
    <w:rsid w:val="00846F9A"/>
    <w:rsid w:val="0085201C"/>
    <w:rsid w:val="008521E8"/>
    <w:rsid w:val="00861799"/>
    <w:rsid w:val="00862FCE"/>
    <w:rsid w:val="00877616"/>
    <w:rsid w:val="008908A0"/>
    <w:rsid w:val="00891394"/>
    <w:rsid w:val="008B0812"/>
    <w:rsid w:val="008B3644"/>
    <w:rsid w:val="008B54F6"/>
    <w:rsid w:val="008C05D9"/>
    <w:rsid w:val="008C071A"/>
    <w:rsid w:val="008C0988"/>
    <w:rsid w:val="008C0E72"/>
    <w:rsid w:val="008C465E"/>
    <w:rsid w:val="008D5462"/>
    <w:rsid w:val="008E11D3"/>
    <w:rsid w:val="008E3AC5"/>
    <w:rsid w:val="008E5A6D"/>
    <w:rsid w:val="008F1FDD"/>
    <w:rsid w:val="008F556D"/>
    <w:rsid w:val="008F56A1"/>
    <w:rsid w:val="008F64DA"/>
    <w:rsid w:val="00902A39"/>
    <w:rsid w:val="00902BF8"/>
    <w:rsid w:val="00905005"/>
    <w:rsid w:val="009055FA"/>
    <w:rsid w:val="00911580"/>
    <w:rsid w:val="00912621"/>
    <w:rsid w:val="009140C2"/>
    <w:rsid w:val="0092074B"/>
    <w:rsid w:val="00921ABA"/>
    <w:rsid w:val="00921F0D"/>
    <w:rsid w:val="009225B5"/>
    <w:rsid w:val="0093297F"/>
    <w:rsid w:val="0093489A"/>
    <w:rsid w:val="0093713B"/>
    <w:rsid w:val="00941C96"/>
    <w:rsid w:val="00941E7C"/>
    <w:rsid w:val="00943673"/>
    <w:rsid w:val="009458D6"/>
    <w:rsid w:val="00945FCE"/>
    <w:rsid w:val="0095747D"/>
    <w:rsid w:val="00964BDC"/>
    <w:rsid w:val="009719AC"/>
    <w:rsid w:val="009747B4"/>
    <w:rsid w:val="00982B27"/>
    <w:rsid w:val="0098560E"/>
    <w:rsid w:val="0098690B"/>
    <w:rsid w:val="009869D7"/>
    <w:rsid w:val="00991F24"/>
    <w:rsid w:val="009A13FF"/>
    <w:rsid w:val="009A46DD"/>
    <w:rsid w:val="009B1173"/>
    <w:rsid w:val="009B1CDC"/>
    <w:rsid w:val="009B2E88"/>
    <w:rsid w:val="009B5747"/>
    <w:rsid w:val="009B5B8F"/>
    <w:rsid w:val="009B606F"/>
    <w:rsid w:val="009B7971"/>
    <w:rsid w:val="009C0F22"/>
    <w:rsid w:val="009C362A"/>
    <w:rsid w:val="009C51EF"/>
    <w:rsid w:val="009C74B4"/>
    <w:rsid w:val="009D73C2"/>
    <w:rsid w:val="009E1DB0"/>
    <w:rsid w:val="009E2A79"/>
    <w:rsid w:val="009E4CAD"/>
    <w:rsid w:val="009E4FEC"/>
    <w:rsid w:val="009E7B1C"/>
    <w:rsid w:val="009F132A"/>
    <w:rsid w:val="009F1386"/>
    <w:rsid w:val="009F15A1"/>
    <w:rsid w:val="009F18EF"/>
    <w:rsid w:val="009F398D"/>
    <w:rsid w:val="009F4304"/>
    <w:rsid w:val="00A05AF8"/>
    <w:rsid w:val="00A05C72"/>
    <w:rsid w:val="00A07620"/>
    <w:rsid w:val="00A130DA"/>
    <w:rsid w:val="00A13E9D"/>
    <w:rsid w:val="00A1491C"/>
    <w:rsid w:val="00A173AB"/>
    <w:rsid w:val="00A17CF0"/>
    <w:rsid w:val="00A20A66"/>
    <w:rsid w:val="00A22DF3"/>
    <w:rsid w:val="00A2334C"/>
    <w:rsid w:val="00A254CB"/>
    <w:rsid w:val="00A30C1A"/>
    <w:rsid w:val="00A33CDC"/>
    <w:rsid w:val="00A35256"/>
    <w:rsid w:val="00A376F9"/>
    <w:rsid w:val="00A465AC"/>
    <w:rsid w:val="00A51138"/>
    <w:rsid w:val="00A51742"/>
    <w:rsid w:val="00A51DE8"/>
    <w:rsid w:val="00A532E0"/>
    <w:rsid w:val="00A6060B"/>
    <w:rsid w:val="00A627C4"/>
    <w:rsid w:val="00A62863"/>
    <w:rsid w:val="00A6556C"/>
    <w:rsid w:val="00A71C22"/>
    <w:rsid w:val="00A7299C"/>
    <w:rsid w:val="00A80FE1"/>
    <w:rsid w:val="00A90AF0"/>
    <w:rsid w:val="00A95344"/>
    <w:rsid w:val="00A97AEA"/>
    <w:rsid w:val="00AA15AA"/>
    <w:rsid w:val="00AA2E3F"/>
    <w:rsid w:val="00AA698A"/>
    <w:rsid w:val="00AB0041"/>
    <w:rsid w:val="00AB0FB1"/>
    <w:rsid w:val="00AC121F"/>
    <w:rsid w:val="00AC2880"/>
    <w:rsid w:val="00AC421D"/>
    <w:rsid w:val="00AC5D48"/>
    <w:rsid w:val="00AD2D15"/>
    <w:rsid w:val="00AE2636"/>
    <w:rsid w:val="00AE69FD"/>
    <w:rsid w:val="00AF430D"/>
    <w:rsid w:val="00AF5CDB"/>
    <w:rsid w:val="00B002AD"/>
    <w:rsid w:val="00B0174C"/>
    <w:rsid w:val="00B030B5"/>
    <w:rsid w:val="00B03CA7"/>
    <w:rsid w:val="00B04E3A"/>
    <w:rsid w:val="00B067B2"/>
    <w:rsid w:val="00B07EDD"/>
    <w:rsid w:val="00B10987"/>
    <w:rsid w:val="00B13253"/>
    <w:rsid w:val="00B13F21"/>
    <w:rsid w:val="00B15A7D"/>
    <w:rsid w:val="00B15C4B"/>
    <w:rsid w:val="00B16EE6"/>
    <w:rsid w:val="00B17B7F"/>
    <w:rsid w:val="00B231DB"/>
    <w:rsid w:val="00B23ED8"/>
    <w:rsid w:val="00B262E3"/>
    <w:rsid w:val="00B31644"/>
    <w:rsid w:val="00B31DC7"/>
    <w:rsid w:val="00B327D8"/>
    <w:rsid w:val="00B32816"/>
    <w:rsid w:val="00B35BD5"/>
    <w:rsid w:val="00B36899"/>
    <w:rsid w:val="00B36E9E"/>
    <w:rsid w:val="00B37912"/>
    <w:rsid w:val="00B43519"/>
    <w:rsid w:val="00B43ED8"/>
    <w:rsid w:val="00B4586A"/>
    <w:rsid w:val="00B50E09"/>
    <w:rsid w:val="00B53F28"/>
    <w:rsid w:val="00B557F1"/>
    <w:rsid w:val="00B56586"/>
    <w:rsid w:val="00B65A69"/>
    <w:rsid w:val="00B66540"/>
    <w:rsid w:val="00B67CDB"/>
    <w:rsid w:val="00B73175"/>
    <w:rsid w:val="00B8113F"/>
    <w:rsid w:val="00B87CB4"/>
    <w:rsid w:val="00B90113"/>
    <w:rsid w:val="00B939AA"/>
    <w:rsid w:val="00B94C16"/>
    <w:rsid w:val="00B95840"/>
    <w:rsid w:val="00BA0D54"/>
    <w:rsid w:val="00BA5C0A"/>
    <w:rsid w:val="00BA62D1"/>
    <w:rsid w:val="00BA7244"/>
    <w:rsid w:val="00BB0502"/>
    <w:rsid w:val="00BB3C7E"/>
    <w:rsid w:val="00BB6EE6"/>
    <w:rsid w:val="00BB751F"/>
    <w:rsid w:val="00BC0EF0"/>
    <w:rsid w:val="00BC207B"/>
    <w:rsid w:val="00BC44E7"/>
    <w:rsid w:val="00BC527B"/>
    <w:rsid w:val="00BD20D4"/>
    <w:rsid w:val="00BE06B9"/>
    <w:rsid w:val="00BE2254"/>
    <w:rsid w:val="00BE5DCB"/>
    <w:rsid w:val="00BF056E"/>
    <w:rsid w:val="00BF2832"/>
    <w:rsid w:val="00BF46AD"/>
    <w:rsid w:val="00BF485D"/>
    <w:rsid w:val="00C00374"/>
    <w:rsid w:val="00C0292B"/>
    <w:rsid w:val="00C02AB1"/>
    <w:rsid w:val="00C05AC0"/>
    <w:rsid w:val="00C0621A"/>
    <w:rsid w:val="00C128F6"/>
    <w:rsid w:val="00C318F1"/>
    <w:rsid w:val="00C36BF0"/>
    <w:rsid w:val="00C50641"/>
    <w:rsid w:val="00C5098E"/>
    <w:rsid w:val="00C513BD"/>
    <w:rsid w:val="00C524F8"/>
    <w:rsid w:val="00C5602C"/>
    <w:rsid w:val="00C60FC5"/>
    <w:rsid w:val="00C66700"/>
    <w:rsid w:val="00C70878"/>
    <w:rsid w:val="00C72C3C"/>
    <w:rsid w:val="00C74ACF"/>
    <w:rsid w:val="00C77A37"/>
    <w:rsid w:val="00C8221F"/>
    <w:rsid w:val="00C83108"/>
    <w:rsid w:val="00C876F2"/>
    <w:rsid w:val="00C87F90"/>
    <w:rsid w:val="00C90F56"/>
    <w:rsid w:val="00C9303E"/>
    <w:rsid w:val="00C93307"/>
    <w:rsid w:val="00C942FC"/>
    <w:rsid w:val="00CA0988"/>
    <w:rsid w:val="00CA21B0"/>
    <w:rsid w:val="00CA2E06"/>
    <w:rsid w:val="00CA62FE"/>
    <w:rsid w:val="00CA79D2"/>
    <w:rsid w:val="00CB33FC"/>
    <w:rsid w:val="00CB430C"/>
    <w:rsid w:val="00CB5524"/>
    <w:rsid w:val="00CB55E8"/>
    <w:rsid w:val="00CB78C8"/>
    <w:rsid w:val="00CB793A"/>
    <w:rsid w:val="00CC0361"/>
    <w:rsid w:val="00CC192E"/>
    <w:rsid w:val="00CC27F7"/>
    <w:rsid w:val="00CD37EB"/>
    <w:rsid w:val="00CE2358"/>
    <w:rsid w:val="00CE42F4"/>
    <w:rsid w:val="00CF31FF"/>
    <w:rsid w:val="00D00A49"/>
    <w:rsid w:val="00D011DC"/>
    <w:rsid w:val="00D01B70"/>
    <w:rsid w:val="00D06837"/>
    <w:rsid w:val="00D15F98"/>
    <w:rsid w:val="00D24362"/>
    <w:rsid w:val="00D27273"/>
    <w:rsid w:val="00D306E3"/>
    <w:rsid w:val="00D31F6D"/>
    <w:rsid w:val="00D33158"/>
    <w:rsid w:val="00D40666"/>
    <w:rsid w:val="00D41401"/>
    <w:rsid w:val="00D44195"/>
    <w:rsid w:val="00D46064"/>
    <w:rsid w:val="00D506E3"/>
    <w:rsid w:val="00D559DB"/>
    <w:rsid w:val="00D572EB"/>
    <w:rsid w:val="00D609C3"/>
    <w:rsid w:val="00D62403"/>
    <w:rsid w:val="00D632D4"/>
    <w:rsid w:val="00D6534C"/>
    <w:rsid w:val="00D66D02"/>
    <w:rsid w:val="00D67B05"/>
    <w:rsid w:val="00D716DD"/>
    <w:rsid w:val="00D73271"/>
    <w:rsid w:val="00D75183"/>
    <w:rsid w:val="00D810C2"/>
    <w:rsid w:val="00D901A2"/>
    <w:rsid w:val="00D94B8A"/>
    <w:rsid w:val="00DA1719"/>
    <w:rsid w:val="00DA5E4C"/>
    <w:rsid w:val="00DB0EE7"/>
    <w:rsid w:val="00DB3541"/>
    <w:rsid w:val="00DB404C"/>
    <w:rsid w:val="00DB4CCE"/>
    <w:rsid w:val="00DB6F46"/>
    <w:rsid w:val="00DC1811"/>
    <w:rsid w:val="00DC74A7"/>
    <w:rsid w:val="00DD32D3"/>
    <w:rsid w:val="00DE002D"/>
    <w:rsid w:val="00DE0F40"/>
    <w:rsid w:val="00DE3621"/>
    <w:rsid w:val="00DE3899"/>
    <w:rsid w:val="00DE6632"/>
    <w:rsid w:val="00DF49EC"/>
    <w:rsid w:val="00DF4FDF"/>
    <w:rsid w:val="00E0221E"/>
    <w:rsid w:val="00E0702A"/>
    <w:rsid w:val="00E118A0"/>
    <w:rsid w:val="00E152B0"/>
    <w:rsid w:val="00E157A8"/>
    <w:rsid w:val="00E320DE"/>
    <w:rsid w:val="00E33A3B"/>
    <w:rsid w:val="00E33BB6"/>
    <w:rsid w:val="00E367E3"/>
    <w:rsid w:val="00E3755A"/>
    <w:rsid w:val="00E413BD"/>
    <w:rsid w:val="00E420AD"/>
    <w:rsid w:val="00E42159"/>
    <w:rsid w:val="00E4244C"/>
    <w:rsid w:val="00E50715"/>
    <w:rsid w:val="00E55787"/>
    <w:rsid w:val="00E624F8"/>
    <w:rsid w:val="00E62B3E"/>
    <w:rsid w:val="00E63542"/>
    <w:rsid w:val="00E66166"/>
    <w:rsid w:val="00E67E76"/>
    <w:rsid w:val="00E71B47"/>
    <w:rsid w:val="00E733C2"/>
    <w:rsid w:val="00E744D6"/>
    <w:rsid w:val="00E775BA"/>
    <w:rsid w:val="00E83EB9"/>
    <w:rsid w:val="00E928CE"/>
    <w:rsid w:val="00E93EE2"/>
    <w:rsid w:val="00E94275"/>
    <w:rsid w:val="00E953EB"/>
    <w:rsid w:val="00EA0ED6"/>
    <w:rsid w:val="00EA14D6"/>
    <w:rsid w:val="00EA1760"/>
    <w:rsid w:val="00EA4390"/>
    <w:rsid w:val="00EA6E27"/>
    <w:rsid w:val="00EA7483"/>
    <w:rsid w:val="00EB2886"/>
    <w:rsid w:val="00EC2A92"/>
    <w:rsid w:val="00EC331F"/>
    <w:rsid w:val="00ED0248"/>
    <w:rsid w:val="00ED2B95"/>
    <w:rsid w:val="00ED4579"/>
    <w:rsid w:val="00EE1D84"/>
    <w:rsid w:val="00EE2901"/>
    <w:rsid w:val="00EE42A3"/>
    <w:rsid w:val="00EE5E73"/>
    <w:rsid w:val="00EE6133"/>
    <w:rsid w:val="00EF3604"/>
    <w:rsid w:val="00EF3B8C"/>
    <w:rsid w:val="00EF3EAF"/>
    <w:rsid w:val="00EF6C07"/>
    <w:rsid w:val="00F07F20"/>
    <w:rsid w:val="00F2129D"/>
    <w:rsid w:val="00F227ED"/>
    <w:rsid w:val="00F2453D"/>
    <w:rsid w:val="00F24976"/>
    <w:rsid w:val="00F25369"/>
    <w:rsid w:val="00F32E0E"/>
    <w:rsid w:val="00F37A04"/>
    <w:rsid w:val="00F406A7"/>
    <w:rsid w:val="00F45D68"/>
    <w:rsid w:val="00F557FC"/>
    <w:rsid w:val="00F608DB"/>
    <w:rsid w:val="00F74896"/>
    <w:rsid w:val="00F76B10"/>
    <w:rsid w:val="00F80E74"/>
    <w:rsid w:val="00F873D8"/>
    <w:rsid w:val="00F93E97"/>
    <w:rsid w:val="00F95C10"/>
    <w:rsid w:val="00FA105F"/>
    <w:rsid w:val="00FA280C"/>
    <w:rsid w:val="00FA3142"/>
    <w:rsid w:val="00FA6F26"/>
    <w:rsid w:val="00FB09A7"/>
    <w:rsid w:val="00FB0B69"/>
    <w:rsid w:val="00FB38BC"/>
    <w:rsid w:val="00FC0440"/>
    <w:rsid w:val="00FC0930"/>
    <w:rsid w:val="00FC231C"/>
    <w:rsid w:val="00FC743B"/>
    <w:rsid w:val="00FD6EE4"/>
    <w:rsid w:val="00FE27E3"/>
    <w:rsid w:val="00FE5249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7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2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2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B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3142"/>
    <w:pPr>
      <w:bidi w:val="0"/>
      <w:spacing w:before="100" w:beforeAutospacing="1" w:after="100" w:afterAutospacing="1"/>
    </w:pPr>
  </w:style>
  <w:style w:type="paragraph" w:customStyle="1" w:styleId="Default">
    <w:name w:val="Default"/>
    <w:rsid w:val="006A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ad5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EC60-18F0-4152-A2F5-0E1AA6AD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alshidadi</cp:lastModifiedBy>
  <cp:revision>2531</cp:revision>
  <cp:lastPrinted>2013-09-26T12:39:00Z</cp:lastPrinted>
  <dcterms:created xsi:type="dcterms:W3CDTF">2013-02-03T13:22:00Z</dcterms:created>
  <dcterms:modified xsi:type="dcterms:W3CDTF">2015-10-15T04:54:00Z</dcterms:modified>
</cp:coreProperties>
</file>