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4B49F" w14:textId="0211F4A4" w:rsidR="007537FC" w:rsidRPr="009E5FEB" w:rsidRDefault="009E5FEB" w:rsidP="009E5FEB">
      <w:pPr>
        <w:bidi/>
        <w:jc w:val="center"/>
        <w:rPr>
          <w:b/>
          <w:bCs/>
          <w:sz w:val="28"/>
          <w:szCs w:val="28"/>
          <w:rtl/>
        </w:rPr>
      </w:pPr>
      <w:r w:rsidRPr="009E5FEB">
        <w:rPr>
          <w:rFonts w:hint="cs"/>
          <w:b/>
          <w:bCs/>
          <w:sz w:val="28"/>
          <w:szCs w:val="28"/>
          <w:rtl/>
        </w:rPr>
        <w:t>مفاوضات امتياز التنقيب عن النفط: الامتياز الأميركي</w:t>
      </w:r>
    </w:p>
    <w:p w14:paraId="2ED5F54B" w14:textId="49EAC35F" w:rsidR="00A54F87" w:rsidRDefault="00926D0E" w:rsidP="004148CA">
      <w:pPr>
        <w:bidi/>
        <w:jc w:val="both"/>
        <w:rPr>
          <w:sz w:val="28"/>
          <w:szCs w:val="28"/>
          <w:rtl/>
        </w:rPr>
      </w:pPr>
      <w:r>
        <w:rPr>
          <w:sz w:val="28"/>
          <w:szCs w:val="28"/>
          <w:rtl/>
        </w:rPr>
        <w:tab/>
      </w:r>
      <w:r w:rsidR="00AE3732">
        <w:rPr>
          <w:rFonts w:hint="cs"/>
          <w:sz w:val="28"/>
          <w:szCs w:val="28"/>
          <w:rtl/>
        </w:rPr>
        <w:t>دخل العالم في عام 1347هـ</w:t>
      </w:r>
      <w:r w:rsidR="00BA4AEF">
        <w:rPr>
          <w:rFonts w:hint="cs"/>
          <w:sz w:val="28"/>
          <w:szCs w:val="28"/>
          <w:rtl/>
        </w:rPr>
        <w:t>/ 1929م</w:t>
      </w:r>
      <w:r w:rsidR="00AE3732">
        <w:rPr>
          <w:rFonts w:hint="cs"/>
          <w:sz w:val="28"/>
          <w:szCs w:val="28"/>
          <w:rtl/>
        </w:rPr>
        <w:t xml:space="preserve"> </w:t>
      </w:r>
      <w:r w:rsidR="00170EC1">
        <w:rPr>
          <w:rFonts w:hint="cs"/>
          <w:sz w:val="28"/>
          <w:szCs w:val="28"/>
          <w:rtl/>
        </w:rPr>
        <w:t xml:space="preserve">المرحلة التي عرفت تاريخياً </w:t>
      </w:r>
      <w:proofErr w:type="gramStart"/>
      <w:r w:rsidR="00170EC1">
        <w:rPr>
          <w:rFonts w:hint="cs"/>
          <w:sz w:val="28"/>
          <w:szCs w:val="28"/>
          <w:rtl/>
        </w:rPr>
        <w:t>بـ"</w:t>
      </w:r>
      <w:proofErr w:type="gramEnd"/>
      <w:r w:rsidR="00170EC1">
        <w:rPr>
          <w:rFonts w:hint="cs"/>
          <w:sz w:val="28"/>
          <w:szCs w:val="28"/>
          <w:rtl/>
        </w:rPr>
        <w:t>الكساد العظيم" الذي استمر لمدة قاربت العشر سنوات</w:t>
      </w:r>
      <w:r w:rsidR="00DD36E9">
        <w:rPr>
          <w:rFonts w:hint="cs"/>
          <w:sz w:val="28"/>
          <w:szCs w:val="28"/>
          <w:rtl/>
        </w:rPr>
        <w:t>. وإذا كان هذا الكساد الاقتصادي قد تسبب بانتشار الفقر والمجاعات في الدول ال</w:t>
      </w:r>
      <w:r w:rsidR="006C1593">
        <w:rPr>
          <w:rFonts w:hint="cs"/>
          <w:sz w:val="28"/>
          <w:szCs w:val="28"/>
          <w:rtl/>
        </w:rPr>
        <w:t>متقدمة صناعياً، فبلا شك أن آثاره ستكون أعمق وأكثر قسوة على ال</w:t>
      </w:r>
      <w:r w:rsidR="00647D42">
        <w:rPr>
          <w:rFonts w:hint="cs"/>
          <w:sz w:val="28"/>
          <w:szCs w:val="28"/>
          <w:rtl/>
        </w:rPr>
        <w:t>مناطق الفقيرة أساساً كالجزيرة العربية</w:t>
      </w:r>
      <w:r w:rsidR="002D36AE">
        <w:rPr>
          <w:rFonts w:hint="cs"/>
          <w:sz w:val="28"/>
          <w:szCs w:val="28"/>
          <w:rtl/>
        </w:rPr>
        <w:t xml:space="preserve">. وبالفعل، </w:t>
      </w:r>
      <w:r w:rsidR="00D624E8">
        <w:rPr>
          <w:rFonts w:hint="cs"/>
          <w:sz w:val="28"/>
          <w:szCs w:val="28"/>
          <w:rtl/>
        </w:rPr>
        <w:t xml:space="preserve">تأثرت مملكة نجد والحجاز خلال هذه المرحلة بسبب تراجع أعداد الحجاج </w:t>
      </w:r>
      <w:r w:rsidR="00257061">
        <w:rPr>
          <w:rFonts w:hint="cs"/>
          <w:sz w:val="28"/>
          <w:szCs w:val="28"/>
          <w:rtl/>
        </w:rPr>
        <w:t>إلى حد كبير</w:t>
      </w:r>
      <w:r w:rsidR="003B4E6F">
        <w:rPr>
          <w:rFonts w:hint="cs"/>
          <w:sz w:val="28"/>
          <w:szCs w:val="28"/>
          <w:rtl/>
        </w:rPr>
        <w:t xml:space="preserve"> نتيجة لعجز معظم المسلمين </w:t>
      </w:r>
      <w:r w:rsidR="009E57E4">
        <w:rPr>
          <w:rFonts w:hint="cs"/>
          <w:sz w:val="28"/>
          <w:szCs w:val="28"/>
          <w:rtl/>
        </w:rPr>
        <w:t>عن تحمل تكاليف الحج</w:t>
      </w:r>
      <w:r w:rsidR="00F753B4">
        <w:rPr>
          <w:rFonts w:hint="cs"/>
          <w:sz w:val="28"/>
          <w:szCs w:val="28"/>
          <w:rtl/>
        </w:rPr>
        <w:t xml:space="preserve"> وهو المورد الأساسي الذي اعتمدت عليه ال</w:t>
      </w:r>
      <w:r w:rsidR="00852184">
        <w:rPr>
          <w:rFonts w:hint="cs"/>
          <w:sz w:val="28"/>
          <w:szCs w:val="28"/>
          <w:rtl/>
        </w:rPr>
        <w:t>حكومة خلال تلك المرحلة</w:t>
      </w:r>
      <w:r w:rsidR="00257061">
        <w:rPr>
          <w:rFonts w:hint="cs"/>
          <w:sz w:val="28"/>
          <w:szCs w:val="28"/>
          <w:rtl/>
        </w:rPr>
        <w:t xml:space="preserve">، </w:t>
      </w:r>
      <w:r w:rsidR="000F412A">
        <w:rPr>
          <w:rFonts w:hint="cs"/>
          <w:sz w:val="28"/>
          <w:szCs w:val="28"/>
          <w:rtl/>
        </w:rPr>
        <w:t>كما أن</w:t>
      </w:r>
      <w:r w:rsidR="00A629C0">
        <w:rPr>
          <w:rFonts w:hint="cs"/>
          <w:sz w:val="28"/>
          <w:szCs w:val="28"/>
          <w:rtl/>
        </w:rPr>
        <w:t xml:space="preserve"> حجم</w:t>
      </w:r>
      <w:r w:rsidR="000F412A">
        <w:rPr>
          <w:rFonts w:hint="cs"/>
          <w:sz w:val="28"/>
          <w:szCs w:val="28"/>
          <w:rtl/>
        </w:rPr>
        <w:t xml:space="preserve"> البضائع الزراعية التي كانت تأتي من الهند والشرق الأقصى </w:t>
      </w:r>
      <w:r w:rsidR="00A629C0">
        <w:rPr>
          <w:rFonts w:hint="cs"/>
          <w:sz w:val="28"/>
          <w:szCs w:val="28"/>
          <w:rtl/>
        </w:rPr>
        <w:t xml:space="preserve">تراجع كثيراً </w:t>
      </w:r>
      <w:r w:rsidR="003B4E6F">
        <w:rPr>
          <w:rFonts w:hint="cs"/>
          <w:sz w:val="28"/>
          <w:szCs w:val="28"/>
          <w:rtl/>
        </w:rPr>
        <w:t>جراء انخفاض الأسعار</w:t>
      </w:r>
      <w:r w:rsidR="009E57E4">
        <w:rPr>
          <w:rFonts w:hint="cs"/>
          <w:sz w:val="28"/>
          <w:szCs w:val="28"/>
          <w:rtl/>
        </w:rPr>
        <w:t>.</w:t>
      </w:r>
      <w:r w:rsidR="00095FBC">
        <w:rPr>
          <w:rFonts w:hint="cs"/>
          <w:sz w:val="28"/>
          <w:szCs w:val="28"/>
          <w:rtl/>
        </w:rPr>
        <w:t xml:space="preserve"> نتيجة </w:t>
      </w:r>
      <w:r w:rsidR="005E4CD0">
        <w:rPr>
          <w:rFonts w:hint="cs"/>
          <w:sz w:val="28"/>
          <w:szCs w:val="28"/>
          <w:rtl/>
        </w:rPr>
        <w:t xml:space="preserve">لهذه العوامل، شعر الملك عبد العزيز بضيق </w:t>
      </w:r>
      <w:r w:rsidR="002D19AA">
        <w:rPr>
          <w:rFonts w:hint="cs"/>
          <w:sz w:val="28"/>
          <w:szCs w:val="28"/>
          <w:rtl/>
        </w:rPr>
        <w:t xml:space="preserve">شديد وأصبحت الحكومة شبه عاجزة عن </w:t>
      </w:r>
      <w:r w:rsidR="00880FAE">
        <w:rPr>
          <w:rFonts w:hint="cs"/>
          <w:sz w:val="28"/>
          <w:szCs w:val="28"/>
          <w:rtl/>
        </w:rPr>
        <w:t>مواجهة النقص في الأموال.</w:t>
      </w:r>
    </w:p>
    <w:p w14:paraId="66155040" w14:textId="4D216648" w:rsidR="00967984" w:rsidRDefault="00967984" w:rsidP="00967984">
      <w:pPr>
        <w:bidi/>
        <w:jc w:val="both"/>
        <w:rPr>
          <w:sz w:val="28"/>
          <w:szCs w:val="28"/>
          <w:rtl/>
        </w:rPr>
      </w:pPr>
      <w:r>
        <w:rPr>
          <w:sz w:val="28"/>
          <w:szCs w:val="28"/>
          <w:rtl/>
        </w:rPr>
        <w:tab/>
      </w:r>
      <w:r w:rsidR="003D51CD">
        <w:rPr>
          <w:rFonts w:hint="cs"/>
          <w:sz w:val="28"/>
          <w:szCs w:val="28"/>
          <w:rtl/>
        </w:rPr>
        <w:t>في تلك الأثناء كان هناك رجل أميركي</w:t>
      </w:r>
      <w:r w:rsidR="005A5327">
        <w:rPr>
          <w:rFonts w:hint="cs"/>
          <w:sz w:val="28"/>
          <w:szCs w:val="28"/>
          <w:rtl/>
        </w:rPr>
        <w:t xml:space="preserve"> يقيم في مصر</w:t>
      </w:r>
      <w:r w:rsidR="003D51CD">
        <w:rPr>
          <w:rFonts w:hint="cs"/>
          <w:sz w:val="28"/>
          <w:szCs w:val="28"/>
          <w:rtl/>
        </w:rPr>
        <w:t xml:space="preserve"> لديه الخبرة الكافية حول المعادن وطرق استخراجها</w:t>
      </w:r>
      <w:r w:rsidR="005A5327">
        <w:rPr>
          <w:rFonts w:hint="cs"/>
          <w:sz w:val="28"/>
          <w:szCs w:val="28"/>
          <w:rtl/>
        </w:rPr>
        <w:t xml:space="preserve"> وكانت لديه رغبة كبيرة بالقدوم إلى الحجاز ومقابلة الملك عبد العزيز. </w:t>
      </w:r>
      <w:r w:rsidR="00C05065">
        <w:rPr>
          <w:rFonts w:hint="cs"/>
          <w:sz w:val="28"/>
          <w:szCs w:val="28"/>
          <w:rtl/>
        </w:rPr>
        <w:t xml:space="preserve">هذا الرجل كان الأميركي </w:t>
      </w:r>
      <w:r w:rsidR="000C58C5">
        <w:rPr>
          <w:rFonts w:hint="cs"/>
          <w:sz w:val="28"/>
          <w:szCs w:val="28"/>
          <w:rtl/>
        </w:rPr>
        <w:t xml:space="preserve">تشارلز كرين </w:t>
      </w:r>
      <w:r w:rsidR="000C58C5">
        <w:rPr>
          <w:sz w:val="28"/>
          <w:szCs w:val="28"/>
        </w:rPr>
        <w:t>Charles Crane</w:t>
      </w:r>
      <w:r w:rsidR="00197ACA">
        <w:rPr>
          <w:rFonts w:hint="cs"/>
          <w:sz w:val="28"/>
          <w:szCs w:val="28"/>
          <w:rtl/>
        </w:rPr>
        <w:t xml:space="preserve">. وبالفعل وافق الملك عبد العزيز على قدوم هذا الرجل إلى الحجاز. </w:t>
      </w:r>
      <w:r w:rsidR="00BA4C6A">
        <w:rPr>
          <w:rFonts w:hint="cs"/>
          <w:sz w:val="28"/>
          <w:szCs w:val="28"/>
          <w:rtl/>
        </w:rPr>
        <w:t xml:space="preserve">وصل كرين إلى </w:t>
      </w:r>
      <w:r w:rsidR="00BF28A0">
        <w:rPr>
          <w:rFonts w:hint="cs"/>
          <w:sz w:val="28"/>
          <w:szCs w:val="28"/>
          <w:rtl/>
        </w:rPr>
        <w:t>جدة في عام 1349هـ</w:t>
      </w:r>
      <w:r w:rsidR="005760BB">
        <w:rPr>
          <w:rFonts w:hint="cs"/>
          <w:sz w:val="28"/>
          <w:szCs w:val="28"/>
          <w:rtl/>
        </w:rPr>
        <w:t>/ 1931م</w:t>
      </w:r>
      <w:r w:rsidR="00FE7C6E">
        <w:rPr>
          <w:rFonts w:hint="cs"/>
          <w:sz w:val="28"/>
          <w:szCs w:val="28"/>
          <w:rtl/>
        </w:rPr>
        <w:t xml:space="preserve">، واجتمع بالملك عبد العزيز ووعده بتقديم </w:t>
      </w:r>
      <w:r w:rsidR="00B96E07">
        <w:rPr>
          <w:rFonts w:hint="cs"/>
          <w:sz w:val="28"/>
          <w:szCs w:val="28"/>
          <w:rtl/>
        </w:rPr>
        <w:t>كل ما يملك من خبرات حول استخراج المعادن والمياه لمملكة الحجاز ونجد</w:t>
      </w:r>
      <w:r w:rsidR="00F915A1">
        <w:rPr>
          <w:rFonts w:hint="cs"/>
          <w:sz w:val="28"/>
          <w:szCs w:val="28"/>
          <w:rtl/>
        </w:rPr>
        <w:t xml:space="preserve">، خاصة حين علم أن الملك عبد العزيز قلق جداً من ندرة المياه في مكة وتأثير </w:t>
      </w:r>
      <w:r w:rsidR="00FD554D">
        <w:rPr>
          <w:rFonts w:hint="cs"/>
          <w:sz w:val="28"/>
          <w:szCs w:val="28"/>
          <w:rtl/>
        </w:rPr>
        <w:t xml:space="preserve">ذلك الأمر على الخدمات المقدمة للحجاج. وبعد شهرين من هذه الزيارة أرسل كرين </w:t>
      </w:r>
      <w:r w:rsidR="00803ED8">
        <w:rPr>
          <w:rFonts w:hint="cs"/>
          <w:sz w:val="28"/>
          <w:szCs w:val="28"/>
          <w:rtl/>
        </w:rPr>
        <w:t xml:space="preserve">على نفقته الخاصة </w:t>
      </w:r>
      <w:r w:rsidR="00FD554D">
        <w:rPr>
          <w:rFonts w:hint="cs"/>
          <w:sz w:val="28"/>
          <w:szCs w:val="28"/>
          <w:rtl/>
        </w:rPr>
        <w:t xml:space="preserve">خبيراً أميركياً آخراً في استخراج المياه وهو </w:t>
      </w:r>
      <w:r w:rsidR="00D72941">
        <w:rPr>
          <w:rFonts w:hint="cs"/>
          <w:sz w:val="28"/>
          <w:szCs w:val="28"/>
          <w:rtl/>
        </w:rPr>
        <w:t xml:space="preserve">كارل </w:t>
      </w:r>
      <w:proofErr w:type="spellStart"/>
      <w:r w:rsidR="00D72941">
        <w:rPr>
          <w:rFonts w:hint="cs"/>
          <w:sz w:val="28"/>
          <w:szCs w:val="28"/>
          <w:rtl/>
        </w:rPr>
        <w:t>توتشل</w:t>
      </w:r>
      <w:proofErr w:type="spellEnd"/>
      <w:r w:rsidR="00D72941">
        <w:rPr>
          <w:rFonts w:hint="cs"/>
          <w:sz w:val="28"/>
          <w:szCs w:val="28"/>
          <w:rtl/>
        </w:rPr>
        <w:t xml:space="preserve"> </w:t>
      </w:r>
      <w:r w:rsidR="00D72941">
        <w:rPr>
          <w:sz w:val="28"/>
          <w:szCs w:val="28"/>
        </w:rPr>
        <w:t>Karl Twitchell</w:t>
      </w:r>
      <w:r w:rsidR="008F628C">
        <w:rPr>
          <w:rFonts w:hint="cs"/>
          <w:sz w:val="28"/>
          <w:szCs w:val="28"/>
          <w:rtl/>
        </w:rPr>
        <w:t>، فبدأ ال</w:t>
      </w:r>
      <w:r w:rsidR="00285599">
        <w:rPr>
          <w:rFonts w:hint="cs"/>
          <w:sz w:val="28"/>
          <w:szCs w:val="28"/>
          <w:rtl/>
        </w:rPr>
        <w:t xml:space="preserve">بحث مباشرة عن مصادر للمياه. </w:t>
      </w:r>
      <w:r w:rsidR="002C4C01">
        <w:rPr>
          <w:rFonts w:hint="cs"/>
          <w:sz w:val="28"/>
          <w:szCs w:val="28"/>
          <w:rtl/>
        </w:rPr>
        <w:t xml:space="preserve">تنقل </w:t>
      </w:r>
      <w:proofErr w:type="spellStart"/>
      <w:r w:rsidR="002C4C01">
        <w:rPr>
          <w:rFonts w:hint="cs"/>
          <w:sz w:val="28"/>
          <w:szCs w:val="28"/>
          <w:rtl/>
        </w:rPr>
        <w:t>توتشل</w:t>
      </w:r>
      <w:proofErr w:type="spellEnd"/>
      <w:r w:rsidR="002C4C01">
        <w:rPr>
          <w:rFonts w:hint="cs"/>
          <w:sz w:val="28"/>
          <w:szCs w:val="28"/>
          <w:rtl/>
        </w:rPr>
        <w:t xml:space="preserve"> كثيراً في الحجاز، ثم طلب منه الوزير عبد الله بن سليمان </w:t>
      </w:r>
      <w:r w:rsidR="00277A25">
        <w:rPr>
          <w:rFonts w:hint="cs"/>
          <w:sz w:val="28"/>
          <w:szCs w:val="28"/>
          <w:rtl/>
        </w:rPr>
        <w:t xml:space="preserve">أن يزور الأحساء ويطلع على عيونها ثم يقدم تقريراً حول مدى إمكانية تطوير الخدمات الزراعية في الأحساء. </w:t>
      </w:r>
      <w:r w:rsidR="00DF41F1">
        <w:rPr>
          <w:rFonts w:hint="cs"/>
          <w:sz w:val="28"/>
          <w:szCs w:val="28"/>
          <w:rtl/>
        </w:rPr>
        <w:t>و</w:t>
      </w:r>
      <w:r w:rsidR="00DF278D">
        <w:rPr>
          <w:rFonts w:hint="cs"/>
          <w:sz w:val="28"/>
          <w:szCs w:val="28"/>
          <w:rtl/>
        </w:rPr>
        <w:t xml:space="preserve">هذه الدعوة التي وجهها الوزير </w:t>
      </w:r>
      <w:proofErr w:type="spellStart"/>
      <w:r w:rsidR="000414A9">
        <w:rPr>
          <w:rFonts w:hint="cs"/>
          <w:sz w:val="28"/>
          <w:szCs w:val="28"/>
          <w:rtl/>
        </w:rPr>
        <w:t>لتوتشل</w:t>
      </w:r>
      <w:proofErr w:type="spellEnd"/>
      <w:r w:rsidR="000414A9">
        <w:rPr>
          <w:rFonts w:hint="cs"/>
          <w:sz w:val="28"/>
          <w:szCs w:val="28"/>
          <w:rtl/>
        </w:rPr>
        <w:t xml:space="preserve"> تدل على يأسه ويأس الملك عبد العزيز من وجود النفط في الأحساء خاصةً بعد أن انهار </w:t>
      </w:r>
      <w:r w:rsidR="00145EC6">
        <w:rPr>
          <w:rFonts w:hint="cs"/>
          <w:sz w:val="28"/>
          <w:szCs w:val="28"/>
          <w:rtl/>
        </w:rPr>
        <w:t>اتفاق امتياز التنقيب مع الشركة البريطانية</w:t>
      </w:r>
      <w:r w:rsidR="00E87493">
        <w:rPr>
          <w:rFonts w:hint="cs"/>
          <w:sz w:val="28"/>
          <w:szCs w:val="28"/>
          <w:rtl/>
        </w:rPr>
        <w:t xml:space="preserve"> </w:t>
      </w:r>
      <w:r w:rsidR="00E87493">
        <w:rPr>
          <w:sz w:val="28"/>
          <w:szCs w:val="28"/>
        </w:rPr>
        <w:t>Eastern &amp; General Syndicate</w:t>
      </w:r>
      <w:r w:rsidR="00E87493">
        <w:rPr>
          <w:rFonts w:hint="cs"/>
          <w:sz w:val="28"/>
          <w:szCs w:val="28"/>
          <w:rtl/>
        </w:rPr>
        <w:t xml:space="preserve"> (</w:t>
      </w:r>
      <w:proofErr w:type="spellStart"/>
      <w:r w:rsidR="00E87493">
        <w:rPr>
          <w:rFonts w:hint="cs"/>
          <w:sz w:val="28"/>
          <w:szCs w:val="28"/>
          <w:rtl/>
        </w:rPr>
        <w:t>إيستيرن</w:t>
      </w:r>
      <w:proofErr w:type="spellEnd"/>
      <w:r w:rsidR="00E87493">
        <w:rPr>
          <w:rFonts w:hint="cs"/>
          <w:sz w:val="28"/>
          <w:szCs w:val="28"/>
          <w:rtl/>
        </w:rPr>
        <w:t xml:space="preserve"> </w:t>
      </w:r>
      <w:proofErr w:type="spellStart"/>
      <w:r w:rsidR="00E87493">
        <w:rPr>
          <w:rFonts w:hint="cs"/>
          <w:sz w:val="28"/>
          <w:szCs w:val="28"/>
          <w:rtl/>
        </w:rPr>
        <w:t>آند</w:t>
      </w:r>
      <w:proofErr w:type="spellEnd"/>
      <w:r w:rsidR="00E87493">
        <w:rPr>
          <w:rFonts w:hint="cs"/>
          <w:sz w:val="28"/>
          <w:szCs w:val="28"/>
          <w:rtl/>
        </w:rPr>
        <w:t xml:space="preserve"> </w:t>
      </w:r>
      <w:proofErr w:type="spellStart"/>
      <w:r w:rsidR="00E87493">
        <w:rPr>
          <w:rFonts w:hint="cs"/>
          <w:sz w:val="28"/>
          <w:szCs w:val="28"/>
          <w:rtl/>
        </w:rPr>
        <w:t>جينيرال</w:t>
      </w:r>
      <w:proofErr w:type="spellEnd"/>
      <w:r w:rsidR="00E87493">
        <w:rPr>
          <w:rFonts w:hint="cs"/>
          <w:sz w:val="28"/>
          <w:szCs w:val="28"/>
          <w:rtl/>
        </w:rPr>
        <w:t xml:space="preserve"> </w:t>
      </w:r>
      <w:proofErr w:type="spellStart"/>
      <w:r w:rsidR="00E87493">
        <w:rPr>
          <w:rFonts w:hint="cs"/>
          <w:sz w:val="28"/>
          <w:szCs w:val="28"/>
          <w:rtl/>
        </w:rPr>
        <w:t>سينديكيت</w:t>
      </w:r>
      <w:proofErr w:type="spellEnd"/>
      <w:r w:rsidR="00E87493">
        <w:rPr>
          <w:rFonts w:hint="cs"/>
          <w:sz w:val="28"/>
          <w:szCs w:val="28"/>
          <w:rtl/>
        </w:rPr>
        <w:t>)</w:t>
      </w:r>
      <w:r w:rsidR="00145EC6">
        <w:rPr>
          <w:rFonts w:hint="cs"/>
          <w:sz w:val="28"/>
          <w:szCs w:val="28"/>
          <w:rtl/>
        </w:rPr>
        <w:t xml:space="preserve">. ولكن أثناء تجوال </w:t>
      </w:r>
      <w:proofErr w:type="spellStart"/>
      <w:r w:rsidR="00145EC6">
        <w:rPr>
          <w:rFonts w:hint="cs"/>
          <w:sz w:val="28"/>
          <w:szCs w:val="28"/>
          <w:rtl/>
        </w:rPr>
        <w:t>توتشل</w:t>
      </w:r>
      <w:proofErr w:type="spellEnd"/>
      <w:r w:rsidR="00145EC6">
        <w:rPr>
          <w:rFonts w:hint="cs"/>
          <w:sz w:val="28"/>
          <w:szCs w:val="28"/>
          <w:rtl/>
        </w:rPr>
        <w:t xml:space="preserve"> في الأحساء رأى ما أحي</w:t>
      </w:r>
      <w:r w:rsidR="00FD560B">
        <w:rPr>
          <w:rFonts w:hint="cs"/>
          <w:sz w:val="28"/>
          <w:szCs w:val="28"/>
          <w:rtl/>
        </w:rPr>
        <w:t>ا</w:t>
      </w:r>
      <w:r w:rsidR="00145EC6">
        <w:rPr>
          <w:rFonts w:hint="cs"/>
          <w:sz w:val="28"/>
          <w:szCs w:val="28"/>
          <w:rtl/>
        </w:rPr>
        <w:t xml:space="preserve"> </w:t>
      </w:r>
      <w:r w:rsidR="003F65C3">
        <w:rPr>
          <w:rFonts w:hint="cs"/>
          <w:sz w:val="28"/>
          <w:szCs w:val="28"/>
          <w:rtl/>
        </w:rPr>
        <w:t xml:space="preserve">هذا الأمل من جديد، خاصةً حينما وصل إلى منطقة الظهران </w:t>
      </w:r>
      <w:r w:rsidR="00B4542F">
        <w:rPr>
          <w:rFonts w:hint="cs"/>
          <w:sz w:val="28"/>
          <w:szCs w:val="28"/>
          <w:rtl/>
        </w:rPr>
        <w:t>ورأى تلالها.</w:t>
      </w:r>
      <w:r w:rsidR="00E87493">
        <w:rPr>
          <w:rFonts w:hint="cs"/>
          <w:sz w:val="28"/>
          <w:szCs w:val="28"/>
          <w:rtl/>
        </w:rPr>
        <w:t xml:space="preserve"> في نفس الوقت، </w:t>
      </w:r>
      <w:r w:rsidR="003D6FB7">
        <w:rPr>
          <w:rFonts w:hint="cs"/>
          <w:sz w:val="28"/>
          <w:szCs w:val="28"/>
          <w:rtl/>
        </w:rPr>
        <w:t>حدث في البحرين أمرٌ لم يكن في الحسبان</w:t>
      </w:r>
      <w:r w:rsidR="003E6EC3">
        <w:rPr>
          <w:rFonts w:hint="cs"/>
          <w:sz w:val="28"/>
          <w:szCs w:val="28"/>
          <w:rtl/>
        </w:rPr>
        <w:t xml:space="preserve">، وهو أن شركة </w:t>
      </w:r>
      <w:r w:rsidR="007C74BE">
        <w:rPr>
          <w:rFonts w:hint="cs"/>
          <w:sz w:val="28"/>
          <w:szCs w:val="28"/>
          <w:rtl/>
        </w:rPr>
        <w:t>كاليفورنيا ستاندارد أويل</w:t>
      </w:r>
      <w:r w:rsidR="00FD0E48" w:rsidRPr="00FD0E48">
        <w:rPr>
          <w:rFonts w:hint="cs"/>
          <w:sz w:val="28"/>
          <w:szCs w:val="28"/>
          <w:rtl/>
        </w:rPr>
        <w:t xml:space="preserve"> </w:t>
      </w:r>
      <w:r w:rsidR="00FD0E48">
        <w:rPr>
          <w:rFonts w:hint="cs"/>
          <w:sz w:val="28"/>
          <w:szCs w:val="28"/>
          <w:rtl/>
        </w:rPr>
        <w:t>الأميركية</w:t>
      </w:r>
      <w:r w:rsidR="007C74BE">
        <w:rPr>
          <w:rFonts w:hint="cs"/>
          <w:sz w:val="28"/>
          <w:szCs w:val="28"/>
          <w:rtl/>
        </w:rPr>
        <w:t xml:space="preserve"> التي استحوذت على </w:t>
      </w:r>
      <w:r w:rsidR="00DC3FF5">
        <w:rPr>
          <w:rFonts w:hint="cs"/>
          <w:sz w:val="28"/>
          <w:szCs w:val="28"/>
          <w:rtl/>
        </w:rPr>
        <w:t xml:space="preserve">شركة </w:t>
      </w:r>
      <w:proofErr w:type="spellStart"/>
      <w:r w:rsidR="00DC3FF5">
        <w:rPr>
          <w:rFonts w:hint="cs"/>
          <w:sz w:val="28"/>
          <w:szCs w:val="28"/>
          <w:rtl/>
        </w:rPr>
        <w:t>إيستيرن</w:t>
      </w:r>
      <w:proofErr w:type="spellEnd"/>
      <w:r w:rsidR="00DC3FF5">
        <w:rPr>
          <w:rFonts w:hint="cs"/>
          <w:sz w:val="28"/>
          <w:szCs w:val="28"/>
          <w:rtl/>
        </w:rPr>
        <w:t xml:space="preserve"> </w:t>
      </w:r>
      <w:proofErr w:type="spellStart"/>
      <w:r w:rsidR="00DC3FF5">
        <w:rPr>
          <w:rFonts w:hint="cs"/>
          <w:sz w:val="28"/>
          <w:szCs w:val="28"/>
          <w:rtl/>
        </w:rPr>
        <w:t>آند</w:t>
      </w:r>
      <w:proofErr w:type="spellEnd"/>
      <w:r w:rsidR="00DC3FF5">
        <w:rPr>
          <w:rFonts w:hint="cs"/>
          <w:sz w:val="28"/>
          <w:szCs w:val="28"/>
          <w:rtl/>
        </w:rPr>
        <w:t xml:space="preserve"> </w:t>
      </w:r>
      <w:proofErr w:type="spellStart"/>
      <w:r w:rsidR="00DC3FF5">
        <w:rPr>
          <w:rFonts w:hint="cs"/>
          <w:sz w:val="28"/>
          <w:szCs w:val="28"/>
          <w:rtl/>
        </w:rPr>
        <w:t>جينيرال</w:t>
      </w:r>
      <w:proofErr w:type="spellEnd"/>
      <w:r w:rsidR="00DC3FF5">
        <w:rPr>
          <w:rFonts w:hint="cs"/>
          <w:sz w:val="28"/>
          <w:szCs w:val="28"/>
          <w:rtl/>
        </w:rPr>
        <w:t xml:space="preserve"> </w:t>
      </w:r>
      <w:proofErr w:type="spellStart"/>
      <w:r w:rsidR="004B57CA">
        <w:rPr>
          <w:rFonts w:hint="cs"/>
          <w:sz w:val="28"/>
          <w:szCs w:val="28"/>
          <w:rtl/>
        </w:rPr>
        <w:t>سينديكيت</w:t>
      </w:r>
      <w:proofErr w:type="spellEnd"/>
      <w:r w:rsidR="004B57CA">
        <w:rPr>
          <w:rFonts w:hint="cs"/>
          <w:sz w:val="28"/>
          <w:szCs w:val="28"/>
          <w:rtl/>
        </w:rPr>
        <w:t xml:space="preserve"> في البحرين قد اكتشف </w:t>
      </w:r>
      <w:r w:rsidR="00662021">
        <w:rPr>
          <w:rFonts w:hint="cs"/>
          <w:sz w:val="28"/>
          <w:szCs w:val="28"/>
          <w:rtl/>
        </w:rPr>
        <w:t>وجود النفط في جزيرة البحرين.</w:t>
      </w:r>
      <w:r w:rsidR="007B51CE">
        <w:rPr>
          <w:rFonts w:hint="cs"/>
          <w:sz w:val="28"/>
          <w:szCs w:val="28"/>
          <w:rtl/>
        </w:rPr>
        <w:t xml:space="preserve"> إزاء هذه الأحداث أصبح </w:t>
      </w:r>
      <w:proofErr w:type="spellStart"/>
      <w:r w:rsidR="007B51CE">
        <w:rPr>
          <w:rFonts w:hint="cs"/>
          <w:sz w:val="28"/>
          <w:szCs w:val="28"/>
          <w:rtl/>
        </w:rPr>
        <w:t>توتشل</w:t>
      </w:r>
      <w:proofErr w:type="spellEnd"/>
      <w:r w:rsidR="007B51CE">
        <w:rPr>
          <w:rFonts w:hint="cs"/>
          <w:sz w:val="28"/>
          <w:szCs w:val="28"/>
          <w:rtl/>
        </w:rPr>
        <w:t xml:space="preserve"> على ثقة </w:t>
      </w:r>
      <w:r w:rsidR="00AD3E47">
        <w:rPr>
          <w:rFonts w:hint="cs"/>
          <w:sz w:val="28"/>
          <w:szCs w:val="28"/>
          <w:rtl/>
        </w:rPr>
        <w:t xml:space="preserve">لاحتمالية وجود النفط في الأحساء، فوعد الملك عبد العزيز بأنه سيتواصل مع شركات النفط الأميركية </w:t>
      </w:r>
      <w:r w:rsidR="00AE60D2">
        <w:rPr>
          <w:rFonts w:hint="cs"/>
          <w:sz w:val="28"/>
          <w:szCs w:val="28"/>
          <w:rtl/>
        </w:rPr>
        <w:t xml:space="preserve">ويشجعها على التنقيب في المنطقة ويحاول أن يحصل على أفضل العروض </w:t>
      </w:r>
      <w:r w:rsidR="0050786C">
        <w:rPr>
          <w:rFonts w:hint="cs"/>
          <w:sz w:val="28"/>
          <w:szCs w:val="28"/>
          <w:rtl/>
        </w:rPr>
        <w:t>المالية المفيدة للملك عبد العزيز.</w:t>
      </w:r>
    </w:p>
    <w:p w14:paraId="155DBCDD" w14:textId="4BE1EC9A" w:rsidR="00F720D5" w:rsidRDefault="00F720D5" w:rsidP="00F720D5">
      <w:pPr>
        <w:bidi/>
        <w:jc w:val="both"/>
        <w:rPr>
          <w:sz w:val="28"/>
          <w:szCs w:val="28"/>
          <w:rtl/>
        </w:rPr>
      </w:pPr>
      <w:r>
        <w:rPr>
          <w:sz w:val="28"/>
          <w:szCs w:val="28"/>
          <w:rtl/>
        </w:rPr>
        <w:tab/>
      </w:r>
      <w:r>
        <w:rPr>
          <w:rFonts w:hint="cs"/>
          <w:sz w:val="28"/>
          <w:szCs w:val="28"/>
          <w:rtl/>
        </w:rPr>
        <w:t>وبالفعل</w:t>
      </w:r>
      <w:r w:rsidR="002A10CF">
        <w:rPr>
          <w:rFonts w:hint="cs"/>
          <w:sz w:val="28"/>
          <w:szCs w:val="28"/>
          <w:rtl/>
        </w:rPr>
        <w:t xml:space="preserve">، تقدمت شركة </w:t>
      </w:r>
      <w:r w:rsidR="002A10CF">
        <w:rPr>
          <w:sz w:val="28"/>
          <w:szCs w:val="28"/>
        </w:rPr>
        <w:t>Standard Oil of California (SOCAL)</w:t>
      </w:r>
      <w:r w:rsidR="00254DBF">
        <w:rPr>
          <w:rFonts w:hint="cs"/>
          <w:sz w:val="28"/>
          <w:szCs w:val="28"/>
          <w:rtl/>
        </w:rPr>
        <w:t xml:space="preserve"> -ستاندارد أويل أوف كاليفورنيا (</w:t>
      </w:r>
      <w:proofErr w:type="spellStart"/>
      <w:r w:rsidR="00254DBF">
        <w:rPr>
          <w:rFonts w:hint="cs"/>
          <w:sz w:val="28"/>
          <w:szCs w:val="28"/>
          <w:rtl/>
        </w:rPr>
        <w:t>سوكال</w:t>
      </w:r>
      <w:proofErr w:type="spellEnd"/>
      <w:r w:rsidR="00254DBF">
        <w:rPr>
          <w:rFonts w:hint="cs"/>
          <w:sz w:val="28"/>
          <w:szCs w:val="28"/>
          <w:rtl/>
        </w:rPr>
        <w:t xml:space="preserve">)- </w:t>
      </w:r>
      <w:r w:rsidR="004E55D6">
        <w:rPr>
          <w:rFonts w:hint="cs"/>
          <w:sz w:val="28"/>
          <w:szCs w:val="28"/>
          <w:rtl/>
        </w:rPr>
        <w:t xml:space="preserve">بعرض للحصول على امتياز للتنقيب، ولكن ما إن علمت </w:t>
      </w:r>
      <w:r w:rsidR="008C1B38">
        <w:rPr>
          <w:rFonts w:hint="cs"/>
          <w:sz w:val="28"/>
          <w:szCs w:val="28"/>
          <w:rtl/>
        </w:rPr>
        <w:t xml:space="preserve">الشركات البريطانية بالخبر حتى تقدمت شركتان </w:t>
      </w:r>
      <w:r w:rsidR="00B819E0">
        <w:rPr>
          <w:rFonts w:hint="cs"/>
          <w:sz w:val="28"/>
          <w:szCs w:val="28"/>
          <w:rtl/>
        </w:rPr>
        <w:t>منها لمنافسة الشركة الأميركية</w:t>
      </w:r>
      <w:r w:rsidR="001430B6">
        <w:rPr>
          <w:rFonts w:hint="cs"/>
          <w:sz w:val="28"/>
          <w:szCs w:val="28"/>
          <w:rtl/>
        </w:rPr>
        <w:t xml:space="preserve">. </w:t>
      </w:r>
      <w:r w:rsidR="002A4306">
        <w:rPr>
          <w:rFonts w:hint="cs"/>
          <w:sz w:val="28"/>
          <w:szCs w:val="28"/>
          <w:rtl/>
        </w:rPr>
        <w:t xml:space="preserve">إحدى هاتين الشركتين كانت </w:t>
      </w:r>
      <w:r w:rsidR="003B35AF">
        <w:rPr>
          <w:rFonts w:hint="cs"/>
          <w:sz w:val="28"/>
          <w:szCs w:val="28"/>
          <w:rtl/>
        </w:rPr>
        <w:t>شركة البترول الشرقية العمومية (</w:t>
      </w:r>
      <w:r w:rsidR="003B35AF">
        <w:rPr>
          <w:sz w:val="28"/>
          <w:szCs w:val="28"/>
        </w:rPr>
        <w:t>Eastern &amp; General Syndicate</w:t>
      </w:r>
      <w:r w:rsidR="003B35AF">
        <w:rPr>
          <w:rFonts w:hint="cs"/>
          <w:sz w:val="28"/>
          <w:szCs w:val="28"/>
          <w:rtl/>
        </w:rPr>
        <w:t xml:space="preserve">) </w:t>
      </w:r>
      <w:r w:rsidR="0081793C">
        <w:rPr>
          <w:rFonts w:hint="cs"/>
          <w:sz w:val="28"/>
          <w:szCs w:val="28"/>
          <w:rtl/>
        </w:rPr>
        <w:t>التي سبق لها أن حصلت على امتياز التنقيب في الأحساء عام 1923</w:t>
      </w:r>
      <w:r w:rsidR="008F0AD4">
        <w:rPr>
          <w:rFonts w:hint="cs"/>
          <w:sz w:val="28"/>
          <w:szCs w:val="28"/>
          <w:rtl/>
        </w:rPr>
        <w:t>م/ 1341هـ</w:t>
      </w:r>
      <w:r w:rsidR="00A71DC3">
        <w:rPr>
          <w:rFonts w:hint="cs"/>
          <w:sz w:val="28"/>
          <w:szCs w:val="28"/>
          <w:rtl/>
        </w:rPr>
        <w:t xml:space="preserve">، ولكنها كانت مترددة لأن الملك عبد العزيز اشترط عليها أن تدفع </w:t>
      </w:r>
      <w:r w:rsidR="00AA01B7">
        <w:rPr>
          <w:rFonts w:hint="cs"/>
          <w:sz w:val="28"/>
          <w:szCs w:val="28"/>
          <w:rtl/>
        </w:rPr>
        <w:t xml:space="preserve">6,000 جنيهاً ذهبياً </w:t>
      </w:r>
      <w:r w:rsidR="008969EF">
        <w:rPr>
          <w:rFonts w:hint="cs"/>
          <w:sz w:val="28"/>
          <w:szCs w:val="28"/>
          <w:rtl/>
        </w:rPr>
        <w:t>مقابل سنوات الإيجار التي لم تدفعها إذا ما أرادت الدخول في المنافسة على عقد جديد.</w:t>
      </w:r>
      <w:r w:rsidR="00A827FD">
        <w:rPr>
          <w:rFonts w:hint="cs"/>
          <w:sz w:val="28"/>
          <w:szCs w:val="28"/>
          <w:rtl/>
        </w:rPr>
        <w:t xml:space="preserve"> أما الشركة البريطانية الثانية فكانت شركة نفط العراق</w:t>
      </w:r>
      <w:r w:rsidR="001318EB">
        <w:rPr>
          <w:rFonts w:hint="cs"/>
          <w:sz w:val="28"/>
          <w:szCs w:val="28"/>
          <w:rtl/>
        </w:rPr>
        <w:t xml:space="preserve"> فقد استبعدت أيضاً لأنها رفضت </w:t>
      </w:r>
      <w:r w:rsidR="009A5485">
        <w:rPr>
          <w:rFonts w:hint="cs"/>
          <w:sz w:val="28"/>
          <w:szCs w:val="28"/>
          <w:rtl/>
        </w:rPr>
        <w:t>شرط</w:t>
      </w:r>
      <w:r w:rsidR="001318EB">
        <w:rPr>
          <w:rFonts w:hint="cs"/>
          <w:sz w:val="28"/>
          <w:szCs w:val="28"/>
          <w:rtl/>
        </w:rPr>
        <w:t xml:space="preserve"> الحكومة السعودية </w:t>
      </w:r>
      <w:r w:rsidR="009A5485">
        <w:rPr>
          <w:rFonts w:hint="cs"/>
          <w:sz w:val="28"/>
          <w:szCs w:val="28"/>
          <w:rtl/>
        </w:rPr>
        <w:t xml:space="preserve">التي اشترطت على من أراد أن يدخل في المنافسة أن يدفع </w:t>
      </w:r>
      <w:r w:rsidR="00541424">
        <w:rPr>
          <w:rFonts w:hint="cs"/>
          <w:sz w:val="28"/>
          <w:szCs w:val="28"/>
          <w:rtl/>
        </w:rPr>
        <w:t xml:space="preserve">10,000 جنيهاً ذهبياً كسلفة تدفع مقدماً للحكومة السعودية </w:t>
      </w:r>
      <w:r w:rsidR="00EF1AFD">
        <w:rPr>
          <w:rFonts w:hint="cs"/>
          <w:sz w:val="28"/>
          <w:szCs w:val="28"/>
          <w:rtl/>
        </w:rPr>
        <w:t xml:space="preserve">وتحسب على حساب </w:t>
      </w:r>
      <w:r w:rsidR="00EF1AFD">
        <w:rPr>
          <w:rFonts w:hint="cs"/>
          <w:sz w:val="28"/>
          <w:szCs w:val="28"/>
          <w:rtl/>
        </w:rPr>
        <w:lastRenderedPageBreak/>
        <w:t>حصتها من الإنتاج مستقبلاً.</w:t>
      </w:r>
      <w:r w:rsidR="008C2485">
        <w:rPr>
          <w:rFonts w:hint="cs"/>
          <w:sz w:val="28"/>
          <w:szCs w:val="28"/>
          <w:rtl/>
        </w:rPr>
        <w:t xml:space="preserve"> </w:t>
      </w:r>
      <w:r w:rsidR="000E1E5C">
        <w:rPr>
          <w:rFonts w:hint="cs"/>
          <w:sz w:val="28"/>
          <w:szCs w:val="28"/>
          <w:rtl/>
        </w:rPr>
        <w:t xml:space="preserve">أما الشركة الأميركية فقد وافقت </w:t>
      </w:r>
      <w:r w:rsidR="00BA29D8">
        <w:rPr>
          <w:rFonts w:hint="cs"/>
          <w:sz w:val="28"/>
          <w:szCs w:val="28"/>
          <w:rtl/>
        </w:rPr>
        <w:t>أن تدفع هذا المبلغ</w:t>
      </w:r>
      <w:r w:rsidR="006C4C12">
        <w:rPr>
          <w:rFonts w:hint="cs"/>
          <w:sz w:val="28"/>
          <w:szCs w:val="28"/>
          <w:rtl/>
        </w:rPr>
        <w:t xml:space="preserve">، وأن تدفع أيضاً </w:t>
      </w:r>
      <w:r w:rsidR="00C70E6C">
        <w:rPr>
          <w:rFonts w:hint="cs"/>
          <w:sz w:val="28"/>
          <w:szCs w:val="28"/>
          <w:rtl/>
        </w:rPr>
        <w:t xml:space="preserve">قرضاً للحكومة السعودية قيمته 50,000 </w:t>
      </w:r>
      <w:r w:rsidR="00584540">
        <w:rPr>
          <w:rFonts w:hint="cs"/>
          <w:sz w:val="28"/>
          <w:szCs w:val="28"/>
          <w:rtl/>
        </w:rPr>
        <w:t>جنيهاً ذهبياً عند اكتشاف النفط بكميات تجارية.</w:t>
      </w:r>
    </w:p>
    <w:p w14:paraId="353E9C00" w14:textId="645233C2" w:rsidR="00CA730B" w:rsidRDefault="00CA730B" w:rsidP="00CA730B">
      <w:pPr>
        <w:bidi/>
        <w:jc w:val="both"/>
        <w:rPr>
          <w:sz w:val="28"/>
          <w:szCs w:val="28"/>
          <w:rtl/>
        </w:rPr>
      </w:pPr>
      <w:r>
        <w:rPr>
          <w:sz w:val="28"/>
          <w:szCs w:val="28"/>
          <w:rtl/>
        </w:rPr>
        <w:tab/>
      </w:r>
      <w:r>
        <w:rPr>
          <w:rFonts w:hint="cs"/>
          <w:sz w:val="28"/>
          <w:szCs w:val="28"/>
          <w:rtl/>
        </w:rPr>
        <w:t xml:space="preserve">لم تكن الشركات البريطانية مهتمة بدفع مبالغ طائلة للحكومة السعودية من أجل الحصول على حق الامتياز معتقدةً أن الملك عبد العزيز في النهاية سيفضل الشركات البريطانية على غيرها من الشركات المنافسة بحكم علاقاته المتينة مع بريطانيا. </w:t>
      </w:r>
      <w:r w:rsidR="00891F26">
        <w:rPr>
          <w:rFonts w:hint="cs"/>
          <w:sz w:val="28"/>
          <w:szCs w:val="28"/>
          <w:rtl/>
        </w:rPr>
        <w:t>وبالفعل، ف</w:t>
      </w:r>
      <w:r w:rsidR="00C00C73">
        <w:rPr>
          <w:rFonts w:hint="cs"/>
          <w:sz w:val="28"/>
          <w:szCs w:val="28"/>
          <w:rtl/>
        </w:rPr>
        <w:t>إن الأخ الأصغر للملك عبد العزيز -الأمير عبد الله بن عبد الرح</w:t>
      </w:r>
      <w:r w:rsidR="00AF2015">
        <w:rPr>
          <w:rFonts w:hint="cs"/>
          <w:sz w:val="28"/>
          <w:szCs w:val="28"/>
          <w:rtl/>
        </w:rPr>
        <w:t xml:space="preserve">من- الذي كان حاضراً أثناء مفاوضات الامتياز </w:t>
      </w:r>
      <w:r w:rsidR="004544A0">
        <w:rPr>
          <w:rFonts w:hint="cs"/>
          <w:sz w:val="28"/>
          <w:szCs w:val="28"/>
          <w:rtl/>
        </w:rPr>
        <w:t xml:space="preserve">قد ذكر </w:t>
      </w:r>
      <w:r w:rsidR="00891F26">
        <w:rPr>
          <w:rFonts w:hint="cs"/>
          <w:sz w:val="28"/>
          <w:szCs w:val="28"/>
          <w:rtl/>
        </w:rPr>
        <w:t xml:space="preserve">بعد عشرين سنة من </w:t>
      </w:r>
      <w:r w:rsidR="0057542C">
        <w:rPr>
          <w:rFonts w:hint="cs"/>
          <w:sz w:val="28"/>
          <w:szCs w:val="28"/>
          <w:rtl/>
        </w:rPr>
        <w:t xml:space="preserve">هذه الأحداث </w:t>
      </w:r>
      <w:r w:rsidR="004544A0">
        <w:rPr>
          <w:rFonts w:hint="cs"/>
          <w:sz w:val="28"/>
          <w:szCs w:val="28"/>
          <w:rtl/>
        </w:rPr>
        <w:t xml:space="preserve">أنه: "حتى </w:t>
      </w:r>
      <w:r w:rsidR="00220322">
        <w:rPr>
          <w:rFonts w:hint="cs"/>
          <w:sz w:val="28"/>
          <w:szCs w:val="28"/>
          <w:rtl/>
        </w:rPr>
        <w:t xml:space="preserve">في المراحل الأخيرة من النقاش حول الامتياز كان الملك حريصاً </w:t>
      </w:r>
      <w:r w:rsidR="009A056A">
        <w:rPr>
          <w:rFonts w:hint="cs"/>
          <w:sz w:val="28"/>
          <w:szCs w:val="28"/>
          <w:rtl/>
        </w:rPr>
        <w:t xml:space="preserve">لمنحه إلى شركة بريطانية؛ ولكن معظمنا كان مع قبول </w:t>
      </w:r>
      <w:r w:rsidR="00251123">
        <w:rPr>
          <w:rFonts w:hint="cs"/>
          <w:sz w:val="28"/>
          <w:szCs w:val="28"/>
          <w:rtl/>
        </w:rPr>
        <w:t xml:space="preserve">أفضل الشروط التي يمكن الحصول عليها. وفي النهاية كانت المصالح </w:t>
      </w:r>
      <w:r w:rsidR="000865EA">
        <w:rPr>
          <w:rFonts w:hint="cs"/>
          <w:sz w:val="28"/>
          <w:szCs w:val="28"/>
          <w:rtl/>
        </w:rPr>
        <w:t xml:space="preserve">العامة لدولته هي التي أقنعت الملك ليغير رأيه ويمنح الامتياز </w:t>
      </w:r>
      <w:proofErr w:type="spellStart"/>
      <w:r w:rsidR="000865EA">
        <w:rPr>
          <w:rFonts w:hint="cs"/>
          <w:sz w:val="28"/>
          <w:szCs w:val="28"/>
          <w:rtl/>
        </w:rPr>
        <w:t>للأميركان</w:t>
      </w:r>
      <w:proofErr w:type="spellEnd"/>
      <w:r w:rsidR="000865EA">
        <w:rPr>
          <w:rFonts w:hint="cs"/>
          <w:sz w:val="28"/>
          <w:szCs w:val="28"/>
          <w:rtl/>
        </w:rPr>
        <w:t>".</w:t>
      </w:r>
    </w:p>
    <w:p w14:paraId="325C3AA3" w14:textId="77777777" w:rsidR="00EE6518" w:rsidRDefault="00A54F87" w:rsidP="00A54F87">
      <w:pPr>
        <w:bidi/>
        <w:jc w:val="both"/>
        <w:rPr>
          <w:sz w:val="28"/>
          <w:szCs w:val="28"/>
          <w:rtl/>
        </w:rPr>
      </w:pPr>
      <w:r>
        <w:rPr>
          <w:sz w:val="28"/>
          <w:szCs w:val="28"/>
        </w:rPr>
        <w:tab/>
      </w:r>
      <w:r w:rsidR="00FD0870">
        <w:rPr>
          <w:rFonts w:hint="cs"/>
          <w:sz w:val="28"/>
          <w:szCs w:val="28"/>
          <w:rtl/>
        </w:rPr>
        <w:t>في عام</w:t>
      </w:r>
      <w:r w:rsidR="00824D89">
        <w:rPr>
          <w:rFonts w:hint="cs"/>
          <w:sz w:val="28"/>
          <w:szCs w:val="28"/>
          <w:rtl/>
        </w:rPr>
        <w:t xml:space="preserve"> 1352هـ/</w:t>
      </w:r>
      <w:r w:rsidR="00FD0870">
        <w:rPr>
          <w:rFonts w:hint="cs"/>
          <w:sz w:val="28"/>
          <w:szCs w:val="28"/>
          <w:rtl/>
        </w:rPr>
        <w:t xml:space="preserve"> 1933م</w:t>
      </w:r>
      <w:r w:rsidR="009579A9">
        <w:rPr>
          <w:rFonts w:hint="cs"/>
          <w:sz w:val="28"/>
          <w:szCs w:val="28"/>
          <w:rtl/>
        </w:rPr>
        <w:t xml:space="preserve"> قدم إلى جدة </w:t>
      </w:r>
      <w:r w:rsidR="00E41DA7">
        <w:rPr>
          <w:rFonts w:hint="cs"/>
          <w:sz w:val="28"/>
          <w:szCs w:val="28"/>
          <w:rtl/>
        </w:rPr>
        <w:t xml:space="preserve">الخبير الجيولوجي كارل </w:t>
      </w:r>
      <w:proofErr w:type="spellStart"/>
      <w:r w:rsidR="00E41DA7">
        <w:rPr>
          <w:rFonts w:hint="cs"/>
          <w:sz w:val="28"/>
          <w:szCs w:val="28"/>
          <w:rtl/>
        </w:rPr>
        <w:t>تويتشيل</w:t>
      </w:r>
      <w:proofErr w:type="spellEnd"/>
      <w:r w:rsidR="00E41DA7">
        <w:rPr>
          <w:rFonts w:hint="cs"/>
          <w:sz w:val="28"/>
          <w:szCs w:val="28"/>
          <w:rtl/>
        </w:rPr>
        <w:t xml:space="preserve"> </w:t>
      </w:r>
      <w:r w:rsidR="0017728C">
        <w:rPr>
          <w:rFonts w:hint="cs"/>
          <w:sz w:val="28"/>
          <w:szCs w:val="28"/>
          <w:rtl/>
        </w:rPr>
        <w:t xml:space="preserve">وممثل شركة ستاندارد أويل أوف كاليفورنيا </w:t>
      </w:r>
      <w:r w:rsidR="00724F8A">
        <w:rPr>
          <w:rFonts w:hint="cs"/>
          <w:sz w:val="28"/>
          <w:szCs w:val="28"/>
          <w:rtl/>
        </w:rPr>
        <w:t>"</w:t>
      </w:r>
      <w:proofErr w:type="spellStart"/>
      <w:r w:rsidR="00724F8A">
        <w:rPr>
          <w:rFonts w:hint="cs"/>
          <w:sz w:val="28"/>
          <w:szCs w:val="28"/>
          <w:rtl/>
        </w:rPr>
        <w:t>لويد</w:t>
      </w:r>
      <w:proofErr w:type="spellEnd"/>
      <w:r w:rsidR="00724F8A">
        <w:rPr>
          <w:rFonts w:hint="cs"/>
          <w:sz w:val="28"/>
          <w:szCs w:val="28"/>
          <w:rtl/>
        </w:rPr>
        <w:t xml:space="preserve"> </w:t>
      </w:r>
      <w:proofErr w:type="spellStart"/>
      <w:r w:rsidR="00724F8A">
        <w:rPr>
          <w:rFonts w:hint="cs"/>
          <w:sz w:val="28"/>
          <w:szCs w:val="28"/>
          <w:rtl/>
        </w:rPr>
        <w:t>هاميلتون</w:t>
      </w:r>
      <w:proofErr w:type="spellEnd"/>
      <w:r w:rsidR="00724F8A">
        <w:rPr>
          <w:rFonts w:hint="cs"/>
          <w:sz w:val="28"/>
          <w:szCs w:val="28"/>
          <w:rtl/>
        </w:rPr>
        <w:t>"</w:t>
      </w:r>
      <w:r w:rsidR="00D43533">
        <w:rPr>
          <w:rFonts w:hint="cs"/>
          <w:sz w:val="28"/>
          <w:szCs w:val="28"/>
          <w:rtl/>
        </w:rPr>
        <w:t>، وعقدا اجتماع</w:t>
      </w:r>
      <w:r w:rsidR="00556CF9">
        <w:rPr>
          <w:rFonts w:hint="cs"/>
          <w:sz w:val="28"/>
          <w:szCs w:val="28"/>
          <w:rtl/>
        </w:rPr>
        <w:t xml:space="preserve">ين مع </w:t>
      </w:r>
      <w:r w:rsidR="005E4D8F">
        <w:rPr>
          <w:rFonts w:hint="cs"/>
          <w:sz w:val="28"/>
          <w:szCs w:val="28"/>
          <w:rtl/>
        </w:rPr>
        <w:t xml:space="preserve">عبد الله بن سليمان </w:t>
      </w:r>
      <w:r w:rsidR="00570FC7">
        <w:rPr>
          <w:rFonts w:hint="cs"/>
          <w:sz w:val="28"/>
          <w:szCs w:val="28"/>
          <w:rtl/>
        </w:rPr>
        <w:t>ناقشا خلالهما المسائ</w:t>
      </w:r>
      <w:r w:rsidR="00C1010C">
        <w:rPr>
          <w:rFonts w:hint="cs"/>
          <w:sz w:val="28"/>
          <w:szCs w:val="28"/>
          <w:rtl/>
        </w:rPr>
        <w:t>ل ا</w:t>
      </w:r>
      <w:r w:rsidR="00320E69">
        <w:rPr>
          <w:rFonts w:hint="cs"/>
          <w:sz w:val="28"/>
          <w:szCs w:val="28"/>
          <w:rtl/>
        </w:rPr>
        <w:t xml:space="preserve">لأساسية </w:t>
      </w:r>
      <w:r w:rsidR="00A73EA1">
        <w:rPr>
          <w:rFonts w:hint="cs"/>
          <w:sz w:val="28"/>
          <w:szCs w:val="28"/>
          <w:rtl/>
        </w:rPr>
        <w:t xml:space="preserve">وأعدا مسودة مبدئية </w:t>
      </w:r>
      <w:r w:rsidR="00EE6518">
        <w:rPr>
          <w:rFonts w:hint="cs"/>
          <w:sz w:val="28"/>
          <w:szCs w:val="28"/>
          <w:rtl/>
        </w:rPr>
        <w:t>ذكرت في النقاط التالية:</w:t>
      </w:r>
    </w:p>
    <w:p w14:paraId="1A6D2546" w14:textId="5315CB83" w:rsidR="00070378" w:rsidRDefault="008344DD" w:rsidP="00070378">
      <w:pPr>
        <w:pStyle w:val="ListParagraph"/>
        <w:numPr>
          <w:ilvl w:val="0"/>
          <w:numId w:val="1"/>
        </w:numPr>
        <w:bidi/>
        <w:jc w:val="both"/>
        <w:rPr>
          <w:sz w:val="28"/>
          <w:szCs w:val="28"/>
        </w:rPr>
      </w:pPr>
      <w:r>
        <w:rPr>
          <w:rFonts w:hint="cs"/>
          <w:sz w:val="28"/>
          <w:szCs w:val="28"/>
          <w:rtl/>
        </w:rPr>
        <w:t xml:space="preserve">الدفعة المالية الأولى التي يعتزم دفعها </w:t>
      </w:r>
      <w:r w:rsidR="00070378">
        <w:rPr>
          <w:rFonts w:hint="cs"/>
          <w:sz w:val="28"/>
          <w:szCs w:val="28"/>
          <w:rtl/>
        </w:rPr>
        <w:t>هي مبلغ 50,000 دولار (وليس جنيه ذهب)</w:t>
      </w:r>
      <w:r w:rsidR="00724F8A" w:rsidRPr="00EE6518">
        <w:rPr>
          <w:rFonts w:hint="cs"/>
          <w:sz w:val="28"/>
          <w:szCs w:val="28"/>
          <w:rtl/>
        </w:rPr>
        <w:t>.</w:t>
      </w:r>
    </w:p>
    <w:p w14:paraId="062D467F" w14:textId="3DC92B79" w:rsidR="00051B98" w:rsidRDefault="00051B98" w:rsidP="00051B98">
      <w:pPr>
        <w:pStyle w:val="ListParagraph"/>
        <w:numPr>
          <w:ilvl w:val="0"/>
          <w:numId w:val="1"/>
        </w:numPr>
        <w:bidi/>
        <w:jc w:val="both"/>
        <w:rPr>
          <w:sz w:val="28"/>
          <w:szCs w:val="28"/>
        </w:rPr>
      </w:pPr>
      <w:r>
        <w:rPr>
          <w:rFonts w:hint="cs"/>
          <w:sz w:val="28"/>
          <w:szCs w:val="28"/>
          <w:rtl/>
        </w:rPr>
        <w:t>يبدأ العمل الجيولوجي خلال ثلاثة أشهر</w:t>
      </w:r>
      <w:r w:rsidR="00BD2257">
        <w:rPr>
          <w:rFonts w:hint="cs"/>
          <w:sz w:val="28"/>
          <w:szCs w:val="28"/>
          <w:rtl/>
        </w:rPr>
        <w:t>، والحفر والتنقيب خلال أربعة أعوام، على أن يستمرا دون انقطاع.</w:t>
      </w:r>
    </w:p>
    <w:p w14:paraId="69959ADE" w14:textId="52320304" w:rsidR="00BD2257" w:rsidRDefault="00786ADF" w:rsidP="00BD2257">
      <w:pPr>
        <w:pStyle w:val="ListParagraph"/>
        <w:numPr>
          <w:ilvl w:val="0"/>
          <w:numId w:val="1"/>
        </w:numPr>
        <w:bidi/>
        <w:jc w:val="both"/>
        <w:rPr>
          <w:sz w:val="28"/>
          <w:szCs w:val="28"/>
        </w:rPr>
      </w:pPr>
      <w:r>
        <w:rPr>
          <w:rFonts w:hint="cs"/>
          <w:sz w:val="28"/>
          <w:szCs w:val="28"/>
          <w:rtl/>
        </w:rPr>
        <w:t>تدفع الشركة 10,000 دولار كل ستة أشهر</w:t>
      </w:r>
      <w:r w:rsidR="00153DD2">
        <w:rPr>
          <w:rFonts w:hint="cs"/>
          <w:sz w:val="28"/>
          <w:szCs w:val="28"/>
          <w:rtl/>
        </w:rPr>
        <w:t xml:space="preserve">، </w:t>
      </w:r>
      <w:r w:rsidR="00BC3A4D">
        <w:rPr>
          <w:rFonts w:hint="cs"/>
          <w:sz w:val="28"/>
          <w:szCs w:val="28"/>
          <w:rtl/>
        </w:rPr>
        <w:t>حيث تغطي دفعات السنتين والنصف الأولى</w:t>
      </w:r>
      <w:r w:rsidR="002B20C4">
        <w:rPr>
          <w:rFonts w:hint="cs"/>
          <w:sz w:val="28"/>
          <w:szCs w:val="28"/>
          <w:rtl/>
        </w:rPr>
        <w:t xml:space="preserve"> مبلغ الخمسين ألف دولار التي ذكرت في البند الأول.</w:t>
      </w:r>
    </w:p>
    <w:p w14:paraId="2C7E1062" w14:textId="60E2469D" w:rsidR="0011059D" w:rsidRDefault="00F46FAB" w:rsidP="0011059D">
      <w:pPr>
        <w:pStyle w:val="ListParagraph"/>
        <w:numPr>
          <w:ilvl w:val="0"/>
          <w:numId w:val="1"/>
        </w:numPr>
        <w:bidi/>
        <w:jc w:val="both"/>
        <w:rPr>
          <w:sz w:val="28"/>
          <w:szCs w:val="28"/>
        </w:rPr>
      </w:pPr>
      <w:r>
        <w:rPr>
          <w:rFonts w:hint="cs"/>
          <w:sz w:val="28"/>
          <w:szCs w:val="28"/>
          <w:rtl/>
        </w:rPr>
        <w:t xml:space="preserve">أن تكون مدة العقد </w:t>
      </w:r>
      <w:r w:rsidR="00AA53BF">
        <w:rPr>
          <w:rFonts w:hint="cs"/>
          <w:sz w:val="28"/>
          <w:szCs w:val="28"/>
          <w:rtl/>
        </w:rPr>
        <w:t>ستين عاماً.</w:t>
      </w:r>
    </w:p>
    <w:p w14:paraId="63BBDADC" w14:textId="73BCD14E" w:rsidR="0011059D" w:rsidRDefault="00A338A6" w:rsidP="0011059D">
      <w:pPr>
        <w:bidi/>
        <w:jc w:val="both"/>
        <w:rPr>
          <w:sz w:val="28"/>
          <w:szCs w:val="28"/>
          <w:rtl/>
        </w:rPr>
      </w:pPr>
      <w:r>
        <w:rPr>
          <w:sz w:val="28"/>
          <w:szCs w:val="28"/>
          <w:rtl/>
        </w:rPr>
        <w:tab/>
      </w:r>
      <w:r>
        <w:rPr>
          <w:rFonts w:hint="cs"/>
          <w:sz w:val="28"/>
          <w:szCs w:val="28"/>
          <w:rtl/>
        </w:rPr>
        <w:t xml:space="preserve">لم تقبل الحكومة السعودية هذه المقترحات وأصرت على </w:t>
      </w:r>
      <w:r w:rsidR="009B6A93">
        <w:rPr>
          <w:rFonts w:hint="cs"/>
          <w:sz w:val="28"/>
          <w:szCs w:val="28"/>
          <w:rtl/>
        </w:rPr>
        <w:t>أن تدفع الشركة الأميركية مئة ألف جنيه ذه</w:t>
      </w:r>
      <w:r w:rsidR="009B1ED3">
        <w:rPr>
          <w:rFonts w:hint="cs"/>
          <w:sz w:val="28"/>
          <w:szCs w:val="28"/>
          <w:rtl/>
        </w:rPr>
        <w:t>ب</w:t>
      </w:r>
      <w:r w:rsidR="009B6A93">
        <w:rPr>
          <w:rFonts w:hint="cs"/>
          <w:sz w:val="28"/>
          <w:szCs w:val="28"/>
          <w:rtl/>
        </w:rPr>
        <w:t xml:space="preserve"> كقرض</w:t>
      </w:r>
      <w:r w:rsidR="00D03211">
        <w:rPr>
          <w:rFonts w:hint="cs"/>
          <w:sz w:val="28"/>
          <w:szCs w:val="28"/>
          <w:rtl/>
        </w:rPr>
        <w:t xml:space="preserve">، وثلاثين ألف جنيه ذهب </w:t>
      </w:r>
      <w:r w:rsidR="00201A02">
        <w:rPr>
          <w:rFonts w:hint="cs"/>
          <w:sz w:val="28"/>
          <w:szCs w:val="28"/>
          <w:rtl/>
        </w:rPr>
        <w:t>كإيجار سنوي</w:t>
      </w:r>
      <w:r w:rsidR="00DA6E5F">
        <w:rPr>
          <w:rFonts w:hint="cs"/>
          <w:sz w:val="28"/>
          <w:szCs w:val="28"/>
          <w:rtl/>
        </w:rPr>
        <w:t>، وثلاثة آلاف طن من النفط مجاناً سنوياً</w:t>
      </w:r>
      <w:r w:rsidR="00B40F53">
        <w:rPr>
          <w:rFonts w:hint="cs"/>
          <w:sz w:val="28"/>
          <w:szCs w:val="28"/>
          <w:rtl/>
        </w:rPr>
        <w:t xml:space="preserve">، ومئتين ألف جنيه ذهب كريع سنوي مضمون. </w:t>
      </w:r>
      <w:r w:rsidR="006F7474">
        <w:rPr>
          <w:rFonts w:hint="cs"/>
          <w:sz w:val="28"/>
          <w:szCs w:val="28"/>
          <w:rtl/>
        </w:rPr>
        <w:t xml:space="preserve">واستمرت المفاوضات بين الطرفين حتى </w:t>
      </w:r>
      <w:r w:rsidR="00F5565B">
        <w:rPr>
          <w:rFonts w:hint="cs"/>
          <w:sz w:val="28"/>
          <w:szCs w:val="28"/>
          <w:rtl/>
        </w:rPr>
        <w:t>وصل المتفاوضون إلى بنود ترضي جميع الأطراف</w:t>
      </w:r>
      <w:r w:rsidR="002755F9">
        <w:rPr>
          <w:rFonts w:hint="cs"/>
          <w:sz w:val="28"/>
          <w:szCs w:val="28"/>
          <w:rtl/>
        </w:rPr>
        <w:t xml:space="preserve">، فوقع وزير المالية عبد الله بن سليمان </w:t>
      </w:r>
      <w:r w:rsidR="00AF02E8">
        <w:rPr>
          <w:rFonts w:hint="cs"/>
          <w:sz w:val="28"/>
          <w:szCs w:val="28"/>
          <w:rtl/>
        </w:rPr>
        <w:t xml:space="preserve">وهاملتون ممثل شركة </w:t>
      </w:r>
      <w:r w:rsidR="00B618C1">
        <w:rPr>
          <w:rFonts w:hint="cs"/>
          <w:sz w:val="28"/>
          <w:szCs w:val="28"/>
          <w:rtl/>
        </w:rPr>
        <w:t xml:space="preserve">زيت ستاندارد في ولاية </w:t>
      </w:r>
      <w:proofErr w:type="spellStart"/>
      <w:r w:rsidR="00B618C1">
        <w:rPr>
          <w:rFonts w:hint="cs"/>
          <w:sz w:val="28"/>
          <w:szCs w:val="28"/>
          <w:rtl/>
        </w:rPr>
        <w:t>كاليفورنا</w:t>
      </w:r>
      <w:proofErr w:type="spellEnd"/>
      <w:r w:rsidR="00B618C1">
        <w:rPr>
          <w:rFonts w:hint="cs"/>
          <w:sz w:val="28"/>
          <w:szCs w:val="28"/>
          <w:rtl/>
        </w:rPr>
        <w:t xml:space="preserve"> الأمريكية </w:t>
      </w:r>
      <w:r w:rsidR="00A17183">
        <w:rPr>
          <w:rFonts w:hint="cs"/>
          <w:sz w:val="28"/>
          <w:szCs w:val="28"/>
          <w:rtl/>
        </w:rPr>
        <w:t xml:space="preserve">المرسوم الملكي المانح </w:t>
      </w:r>
      <w:r w:rsidR="00CA4669">
        <w:rPr>
          <w:rFonts w:hint="cs"/>
          <w:sz w:val="28"/>
          <w:szCs w:val="28"/>
          <w:rtl/>
        </w:rPr>
        <w:t>لامتياز التنقيب عن النفط.</w:t>
      </w:r>
      <w:r w:rsidR="00385118">
        <w:rPr>
          <w:rFonts w:hint="cs"/>
          <w:sz w:val="28"/>
          <w:szCs w:val="28"/>
          <w:rtl/>
        </w:rPr>
        <w:t xml:space="preserve"> </w:t>
      </w:r>
      <w:r w:rsidR="00B4146B">
        <w:rPr>
          <w:rFonts w:hint="cs"/>
          <w:sz w:val="28"/>
          <w:szCs w:val="28"/>
          <w:rtl/>
        </w:rPr>
        <w:t>ح</w:t>
      </w:r>
      <w:r w:rsidR="00E2475C">
        <w:rPr>
          <w:rFonts w:hint="cs"/>
          <w:sz w:val="28"/>
          <w:szCs w:val="28"/>
          <w:rtl/>
        </w:rPr>
        <w:t xml:space="preserve">ُددت مساحة منطقة الامتياز </w:t>
      </w:r>
      <w:r w:rsidR="00B1769D">
        <w:rPr>
          <w:rFonts w:hint="cs"/>
          <w:sz w:val="28"/>
          <w:szCs w:val="28"/>
          <w:rtl/>
        </w:rPr>
        <w:t>بأكثر من 961 ألف كيلو متر</w:t>
      </w:r>
      <w:r w:rsidR="00C20BB1">
        <w:rPr>
          <w:rFonts w:hint="cs"/>
          <w:sz w:val="28"/>
          <w:szCs w:val="28"/>
          <w:rtl/>
        </w:rPr>
        <w:t xml:space="preserve"> مربع؛ وهي مساحة تفوق مساحة بلد كفرنسا. وقد عدلت مدة الامتياز لاحقاً إلى ستة وستين عاماً.</w:t>
      </w:r>
      <w:r w:rsidR="00CB5A05">
        <w:rPr>
          <w:rFonts w:hint="cs"/>
          <w:sz w:val="28"/>
          <w:szCs w:val="28"/>
          <w:rtl/>
        </w:rPr>
        <w:t xml:space="preserve"> كما قبلت الشركة </w:t>
      </w:r>
      <w:r w:rsidR="00025875">
        <w:rPr>
          <w:rFonts w:hint="cs"/>
          <w:sz w:val="28"/>
          <w:szCs w:val="28"/>
          <w:rtl/>
        </w:rPr>
        <w:t>شروط الحكومة السعودية المتمثلة فيما يلي:</w:t>
      </w:r>
    </w:p>
    <w:p w14:paraId="2DB6984B" w14:textId="75C8D90F" w:rsidR="00025875" w:rsidRDefault="00963CD4" w:rsidP="00025875">
      <w:pPr>
        <w:pStyle w:val="ListParagraph"/>
        <w:numPr>
          <w:ilvl w:val="0"/>
          <w:numId w:val="1"/>
        </w:numPr>
        <w:bidi/>
        <w:jc w:val="both"/>
        <w:rPr>
          <w:sz w:val="28"/>
          <w:szCs w:val="28"/>
        </w:rPr>
      </w:pPr>
      <w:r>
        <w:rPr>
          <w:rFonts w:hint="cs"/>
          <w:sz w:val="28"/>
          <w:szCs w:val="28"/>
          <w:rtl/>
        </w:rPr>
        <w:t xml:space="preserve">تقدم الشركة قرضاً بدون فوائد قيمته </w:t>
      </w:r>
      <w:r w:rsidR="00666605">
        <w:rPr>
          <w:rFonts w:hint="cs"/>
          <w:sz w:val="28"/>
          <w:szCs w:val="28"/>
          <w:rtl/>
        </w:rPr>
        <w:t>30,000 جنيهاً ذهبياً.</w:t>
      </w:r>
    </w:p>
    <w:p w14:paraId="353C152D" w14:textId="068B49FD" w:rsidR="00666605" w:rsidRDefault="00C3080E" w:rsidP="00666605">
      <w:pPr>
        <w:pStyle w:val="ListParagraph"/>
        <w:numPr>
          <w:ilvl w:val="0"/>
          <w:numId w:val="1"/>
        </w:numPr>
        <w:bidi/>
        <w:jc w:val="both"/>
        <w:rPr>
          <w:sz w:val="28"/>
          <w:szCs w:val="28"/>
        </w:rPr>
      </w:pPr>
      <w:r>
        <w:rPr>
          <w:rFonts w:hint="cs"/>
          <w:sz w:val="28"/>
          <w:szCs w:val="28"/>
          <w:rtl/>
        </w:rPr>
        <w:t xml:space="preserve">تقدم الشركة قرضاً آخر </w:t>
      </w:r>
      <w:r w:rsidR="00B915B4">
        <w:rPr>
          <w:rFonts w:hint="cs"/>
          <w:sz w:val="28"/>
          <w:szCs w:val="28"/>
          <w:rtl/>
        </w:rPr>
        <w:t xml:space="preserve">قيمته 20,000 جنيهاً ذهبياً يُدفع خلال </w:t>
      </w:r>
      <w:r w:rsidR="005E7DC0">
        <w:rPr>
          <w:rFonts w:hint="cs"/>
          <w:sz w:val="28"/>
          <w:szCs w:val="28"/>
          <w:rtl/>
        </w:rPr>
        <w:t>ثمانية عشر شهراً.</w:t>
      </w:r>
    </w:p>
    <w:p w14:paraId="28A21BCB" w14:textId="31BF66F2" w:rsidR="005E7DC0" w:rsidRDefault="00920720" w:rsidP="005E7DC0">
      <w:pPr>
        <w:pStyle w:val="ListParagraph"/>
        <w:numPr>
          <w:ilvl w:val="0"/>
          <w:numId w:val="1"/>
        </w:numPr>
        <w:bidi/>
        <w:jc w:val="both"/>
        <w:rPr>
          <w:sz w:val="28"/>
          <w:szCs w:val="28"/>
        </w:rPr>
      </w:pPr>
      <w:r>
        <w:rPr>
          <w:rFonts w:hint="cs"/>
          <w:sz w:val="28"/>
          <w:szCs w:val="28"/>
          <w:rtl/>
        </w:rPr>
        <w:t xml:space="preserve">تدفع الشركة 5,000 جنيهاً ذهبيهاً </w:t>
      </w:r>
      <w:r w:rsidR="00756560">
        <w:rPr>
          <w:rFonts w:hint="cs"/>
          <w:sz w:val="28"/>
          <w:szCs w:val="28"/>
          <w:rtl/>
        </w:rPr>
        <w:t>كإيجار سنوي.</w:t>
      </w:r>
    </w:p>
    <w:p w14:paraId="16DD27A3" w14:textId="6D07920F" w:rsidR="00756560" w:rsidRDefault="00756560" w:rsidP="00756560">
      <w:pPr>
        <w:pStyle w:val="ListParagraph"/>
        <w:numPr>
          <w:ilvl w:val="0"/>
          <w:numId w:val="1"/>
        </w:numPr>
        <w:bidi/>
        <w:jc w:val="both"/>
        <w:rPr>
          <w:sz w:val="28"/>
          <w:szCs w:val="28"/>
        </w:rPr>
      </w:pPr>
      <w:r>
        <w:rPr>
          <w:rFonts w:hint="cs"/>
          <w:sz w:val="28"/>
          <w:szCs w:val="28"/>
          <w:rtl/>
        </w:rPr>
        <w:t xml:space="preserve">تقدم الشركة قرضاً </w:t>
      </w:r>
      <w:r w:rsidR="00BB1DAE">
        <w:rPr>
          <w:rFonts w:hint="cs"/>
          <w:sz w:val="28"/>
          <w:szCs w:val="28"/>
          <w:rtl/>
        </w:rPr>
        <w:t>قيمته 15,000 جنيهاً ذهبياً حالما يكتشف النفط بكميات تجارية.</w:t>
      </w:r>
    </w:p>
    <w:p w14:paraId="567B4621" w14:textId="520A6CB9" w:rsidR="009A4F3C" w:rsidRDefault="00C14E75" w:rsidP="009A4F3C">
      <w:pPr>
        <w:pStyle w:val="ListParagraph"/>
        <w:numPr>
          <w:ilvl w:val="0"/>
          <w:numId w:val="1"/>
        </w:numPr>
        <w:bidi/>
        <w:jc w:val="both"/>
        <w:rPr>
          <w:sz w:val="28"/>
          <w:szCs w:val="28"/>
        </w:rPr>
      </w:pPr>
      <w:r>
        <w:rPr>
          <w:rFonts w:hint="cs"/>
          <w:sz w:val="28"/>
          <w:szCs w:val="28"/>
          <w:rtl/>
        </w:rPr>
        <w:t>تدفع الشركة عوائل للحكومة السعودية قيمتها أربع شلنات ذهب مقابل كل طن من النفط الخام.</w:t>
      </w:r>
    </w:p>
    <w:p w14:paraId="5720B130" w14:textId="0DA2EFBA" w:rsidR="006B25BF" w:rsidRDefault="006B25BF" w:rsidP="006B25BF">
      <w:pPr>
        <w:pStyle w:val="ListParagraph"/>
        <w:numPr>
          <w:ilvl w:val="0"/>
          <w:numId w:val="1"/>
        </w:numPr>
        <w:bidi/>
        <w:jc w:val="both"/>
        <w:rPr>
          <w:sz w:val="28"/>
          <w:szCs w:val="28"/>
        </w:rPr>
      </w:pPr>
      <w:r w:rsidRPr="00980809">
        <w:rPr>
          <w:rFonts w:hint="cs"/>
          <w:sz w:val="28"/>
          <w:szCs w:val="28"/>
          <w:rtl/>
        </w:rPr>
        <w:t>تبدأ الشركة عمليات الاستكشاف خلال ثلاثة أشهر من توقيع العقد</w:t>
      </w:r>
      <w:r w:rsidR="00980809">
        <w:rPr>
          <w:rFonts w:hint="cs"/>
          <w:sz w:val="28"/>
          <w:szCs w:val="28"/>
          <w:rtl/>
        </w:rPr>
        <w:t xml:space="preserve">، وتستمر </w:t>
      </w:r>
      <w:r w:rsidR="00CA3059">
        <w:rPr>
          <w:rFonts w:hint="cs"/>
          <w:sz w:val="28"/>
          <w:szCs w:val="28"/>
          <w:rtl/>
        </w:rPr>
        <w:t xml:space="preserve">حتى يبدأ التنقيب وإلا فإنها تفقد </w:t>
      </w:r>
      <w:r w:rsidR="002A5A15">
        <w:rPr>
          <w:rFonts w:hint="cs"/>
          <w:sz w:val="28"/>
          <w:szCs w:val="28"/>
          <w:rtl/>
        </w:rPr>
        <w:t>حقها في الامتياز.</w:t>
      </w:r>
    </w:p>
    <w:p w14:paraId="3ED37542" w14:textId="5C6B6BB0" w:rsidR="002A5A15" w:rsidRPr="00980809" w:rsidRDefault="002A5A15" w:rsidP="002A5A15">
      <w:pPr>
        <w:pStyle w:val="ListParagraph"/>
        <w:numPr>
          <w:ilvl w:val="0"/>
          <w:numId w:val="1"/>
        </w:numPr>
        <w:bidi/>
        <w:jc w:val="both"/>
        <w:rPr>
          <w:sz w:val="28"/>
          <w:szCs w:val="28"/>
          <w:rtl/>
        </w:rPr>
      </w:pPr>
      <w:r>
        <w:rPr>
          <w:rFonts w:hint="cs"/>
          <w:sz w:val="28"/>
          <w:szCs w:val="28"/>
          <w:rtl/>
        </w:rPr>
        <w:lastRenderedPageBreak/>
        <w:t xml:space="preserve">تبدأ الشركة في التنقيب خلال مدة لا تتجاوز </w:t>
      </w:r>
      <w:r w:rsidR="00CE1A0E">
        <w:rPr>
          <w:rFonts w:hint="cs"/>
          <w:sz w:val="28"/>
          <w:szCs w:val="28"/>
          <w:rtl/>
        </w:rPr>
        <w:t>الثلاث سنوات من تاريخ منح حق الامتياز</w:t>
      </w:r>
      <w:r w:rsidR="003F6F1F">
        <w:rPr>
          <w:rFonts w:hint="cs"/>
          <w:sz w:val="28"/>
          <w:szCs w:val="28"/>
          <w:rtl/>
        </w:rPr>
        <w:t>، وتستمر بالتنقيب حتى تنتج الكميات التجارية</w:t>
      </w:r>
      <w:r w:rsidR="00601B30">
        <w:rPr>
          <w:rFonts w:hint="cs"/>
          <w:sz w:val="28"/>
          <w:szCs w:val="28"/>
          <w:rtl/>
        </w:rPr>
        <w:t xml:space="preserve"> التي حدد </w:t>
      </w:r>
      <w:proofErr w:type="gramStart"/>
      <w:r w:rsidR="00601B30">
        <w:rPr>
          <w:rFonts w:hint="cs"/>
          <w:sz w:val="28"/>
          <w:szCs w:val="28"/>
          <w:rtl/>
        </w:rPr>
        <w:t>بـ2000</w:t>
      </w:r>
      <w:proofErr w:type="gramEnd"/>
      <w:r w:rsidR="00601B30">
        <w:rPr>
          <w:rFonts w:hint="cs"/>
          <w:sz w:val="28"/>
          <w:szCs w:val="28"/>
          <w:rtl/>
        </w:rPr>
        <w:t xml:space="preserve"> طن يومياً، وإلا فإن حق الشر</w:t>
      </w:r>
      <w:r w:rsidR="00E80EEB">
        <w:rPr>
          <w:rFonts w:hint="cs"/>
          <w:sz w:val="28"/>
          <w:szCs w:val="28"/>
          <w:rtl/>
        </w:rPr>
        <w:t>كة في الامتياز يسقط.</w:t>
      </w:r>
    </w:p>
    <w:p w14:paraId="2992170A" w14:textId="648AAA5B" w:rsidR="000A6C00" w:rsidRDefault="000A6C00" w:rsidP="000A6C00">
      <w:pPr>
        <w:bidi/>
        <w:jc w:val="both"/>
        <w:rPr>
          <w:sz w:val="28"/>
          <w:szCs w:val="28"/>
          <w:rtl/>
        </w:rPr>
      </w:pPr>
    </w:p>
    <w:p w14:paraId="36B64917" w14:textId="0A1EBDA4" w:rsidR="000A6C00" w:rsidRDefault="000A6C00" w:rsidP="000A6C00">
      <w:pPr>
        <w:bidi/>
        <w:jc w:val="both"/>
        <w:rPr>
          <w:sz w:val="28"/>
          <w:szCs w:val="28"/>
          <w:rtl/>
        </w:rPr>
      </w:pPr>
    </w:p>
    <w:p w14:paraId="585DFE97" w14:textId="28FCC1AC" w:rsidR="000A6C00" w:rsidRDefault="000A6C00" w:rsidP="000A6C00">
      <w:pPr>
        <w:bidi/>
        <w:jc w:val="both"/>
        <w:rPr>
          <w:sz w:val="28"/>
          <w:szCs w:val="28"/>
          <w:rtl/>
        </w:rPr>
      </w:pPr>
    </w:p>
    <w:p w14:paraId="039E9CA9" w14:textId="76ECA335" w:rsidR="000A6C00" w:rsidRDefault="000A6C00" w:rsidP="000A6C00">
      <w:pPr>
        <w:bidi/>
        <w:jc w:val="both"/>
        <w:rPr>
          <w:sz w:val="28"/>
          <w:szCs w:val="28"/>
          <w:rtl/>
        </w:rPr>
      </w:pPr>
    </w:p>
    <w:p w14:paraId="6F3E21B6" w14:textId="3DA02DE4" w:rsidR="000A6C00" w:rsidRDefault="000A6C00" w:rsidP="000A6C00">
      <w:pPr>
        <w:bidi/>
        <w:jc w:val="both"/>
        <w:rPr>
          <w:sz w:val="28"/>
          <w:szCs w:val="28"/>
          <w:rtl/>
        </w:rPr>
      </w:pPr>
    </w:p>
    <w:p w14:paraId="450D5786" w14:textId="0CA57015" w:rsidR="000A6C00" w:rsidRDefault="000A6C00" w:rsidP="000A6C00">
      <w:pPr>
        <w:bidi/>
        <w:jc w:val="both"/>
        <w:rPr>
          <w:sz w:val="28"/>
          <w:szCs w:val="28"/>
          <w:rtl/>
        </w:rPr>
      </w:pPr>
    </w:p>
    <w:p w14:paraId="41C98EE0" w14:textId="6C7AF885" w:rsidR="00B338AF" w:rsidRDefault="00B338AF" w:rsidP="00B338AF">
      <w:pPr>
        <w:bidi/>
        <w:jc w:val="both"/>
        <w:rPr>
          <w:sz w:val="28"/>
          <w:szCs w:val="28"/>
          <w:rtl/>
        </w:rPr>
      </w:pPr>
    </w:p>
    <w:p w14:paraId="449CFBA7" w14:textId="48535493" w:rsidR="00B338AF" w:rsidRDefault="00B338AF" w:rsidP="00B338AF">
      <w:pPr>
        <w:bidi/>
        <w:jc w:val="both"/>
        <w:rPr>
          <w:sz w:val="28"/>
          <w:szCs w:val="28"/>
        </w:rPr>
      </w:pPr>
    </w:p>
    <w:p w14:paraId="3FE05954" w14:textId="1CCFC1C3" w:rsidR="00D231EC" w:rsidRDefault="00D231EC" w:rsidP="00D231EC">
      <w:pPr>
        <w:bidi/>
        <w:jc w:val="both"/>
        <w:rPr>
          <w:sz w:val="28"/>
          <w:szCs w:val="28"/>
        </w:rPr>
      </w:pPr>
    </w:p>
    <w:p w14:paraId="69490BF0" w14:textId="325BD593" w:rsidR="00D231EC" w:rsidRDefault="00D231EC" w:rsidP="00D231EC">
      <w:pPr>
        <w:bidi/>
        <w:jc w:val="both"/>
        <w:rPr>
          <w:sz w:val="28"/>
          <w:szCs w:val="28"/>
        </w:rPr>
      </w:pPr>
    </w:p>
    <w:p w14:paraId="081D24A6" w14:textId="6113A947" w:rsidR="00D231EC" w:rsidRDefault="00D231EC" w:rsidP="00D231EC">
      <w:pPr>
        <w:bidi/>
        <w:jc w:val="both"/>
        <w:rPr>
          <w:sz w:val="28"/>
          <w:szCs w:val="28"/>
        </w:rPr>
      </w:pPr>
    </w:p>
    <w:p w14:paraId="4A51F2BE" w14:textId="44DA36B8" w:rsidR="00D231EC" w:rsidRDefault="00D231EC" w:rsidP="00D231EC">
      <w:pPr>
        <w:bidi/>
        <w:jc w:val="both"/>
        <w:rPr>
          <w:sz w:val="28"/>
          <w:szCs w:val="28"/>
        </w:rPr>
      </w:pPr>
    </w:p>
    <w:p w14:paraId="02720691" w14:textId="6B72945B" w:rsidR="00D231EC" w:rsidRDefault="00D231EC" w:rsidP="00D231EC">
      <w:pPr>
        <w:bidi/>
        <w:jc w:val="both"/>
        <w:rPr>
          <w:sz w:val="28"/>
          <w:szCs w:val="28"/>
        </w:rPr>
      </w:pPr>
    </w:p>
    <w:p w14:paraId="25B2634B" w14:textId="479804F2" w:rsidR="00D231EC" w:rsidRDefault="00D231EC" w:rsidP="00D231EC">
      <w:pPr>
        <w:bidi/>
        <w:jc w:val="both"/>
        <w:rPr>
          <w:sz w:val="28"/>
          <w:szCs w:val="28"/>
        </w:rPr>
      </w:pPr>
    </w:p>
    <w:p w14:paraId="2E028371" w14:textId="3179637D" w:rsidR="00D231EC" w:rsidRDefault="00D231EC" w:rsidP="00D231EC">
      <w:pPr>
        <w:bidi/>
        <w:jc w:val="both"/>
        <w:rPr>
          <w:sz w:val="28"/>
          <w:szCs w:val="28"/>
        </w:rPr>
      </w:pPr>
    </w:p>
    <w:p w14:paraId="77B144C8" w14:textId="77777777" w:rsidR="00D231EC" w:rsidRDefault="00D231EC" w:rsidP="00D231EC">
      <w:pPr>
        <w:bidi/>
        <w:jc w:val="both"/>
        <w:rPr>
          <w:sz w:val="28"/>
          <w:szCs w:val="28"/>
          <w:rtl/>
        </w:rPr>
      </w:pPr>
    </w:p>
    <w:p w14:paraId="234DA1E6" w14:textId="7448AA93" w:rsidR="00B338AF" w:rsidRDefault="00B338AF" w:rsidP="00B338AF">
      <w:pPr>
        <w:bidi/>
        <w:jc w:val="both"/>
        <w:rPr>
          <w:sz w:val="28"/>
          <w:szCs w:val="28"/>
          <w:rtl/>
        </w:rPr>
      </w:pPr>
    </w:p>
    <w:p w14:paraId="22C4C82F" w14:textId="7240736F" w:rsidR="00B338AF" w:rsidRDefault="00B338AF" w:rsidP="00B338AF">
      <w:pPr>
        <w:bidi/>
        <w:jc w:val="both"/>
        <w:rPr>
          <w:sz w:val="28"/>
          <w:szCs w:val="28"/>
          <w:rtl/>
        </w:rPr>
      </w:pPr>
    </w:p>
    <w:p w14:paraId="2D996AA7" w14:textId="719D4FEC" w:rsidR="00B338AF" w:rsidRDefault="00B338AF" w:rsidP="00B338AF">
      <w:pPr>
        <w:bidi/>
        <w:jc w:val="both"/>
        <w:rPr>
          <w:sz w:val="28"/>
          <w:szCs w:val="28"/>
          <w:rtl/>
        </w:rPr>
      </w:pPr>
    </w:p>
    <w:p w14:paraId="3B1006F9" w14:textId="77777777" w:rsidR="00B338AF" w:rsidRDefault="00B338AF" w:rsidP="00B338AF">
      <w:pPr>
        <w:bidi/>
        <w:jc w:val="both"/>
        <w:rPr>
          <w:sz w:val="28"/>
          <w:szCs w:val="28"/>
          <w:rtl/>
        </w:rPr>
      </w:pPr>
    </w:p>
    <w:p w14:paraId="4A1CF750" w14:textId="77777777" w:rsidR="000A6C00" w:rsidRPr="00135F31" w:rsidRDefault="000A6C00" w:rsidP="000A6C00">
      <w:pPr>
        <w:bidi/>
        <w:rPr>
          <w:b/>
          <w:bCs/>
          <w:sz w:val="28"/>
          <w:szCs w:val="28"/>
          <w:rtl/>
        </w:rPr>
      </w:pPr>
      <w:r w:rsidRPr="00135F31">
        <w:rPr>
          <w:rFonts w:hint="cs"/>
          <w:b/>
          <w:bCs/>
          <w:sz w:val="28"/>
          <w:szCs w:val="28"/>
          <w:rtl/>
        </w:rPr>
        <w:t>المراجع:</w:t>
      </w:r>
    </w:p>
    <w:p w14:paraId="1A73C599" w14:textId="05B736B9" w:rsidR="00B338AF" w:rsidRDefault="00B338AF" w:rsidP="000A6C00">
      <w:pPr>
        <w:bidi/>
        <w:rPr>
          <w:sz w:val="28"/>
          <w:szCs w:val="28"/>
        </w:rPr>
      </w:pPr>
      <w:r>
        <w:rPr>
          <w:rFonts w:hint="cs"/>
          <w:sz w:val="28"/>
          <w:szCs w:val="28"/>
          <w:rtl/>
        </w:rPr>
        <w:t xml:space="preserve">هاري فيلبي: </w:t>
      </w:r>
      <w:r w:rsidR="00BF5CB8">
        <w:rPr>
          <w:rFonts w:hint="cs"/>
          <w:sz w:val="28"/>
          <w:szCs w:val="28"/>
          <w:rtl/>
        </w:rPr>
        <w:t>مغامرات النفط العربي،</w:t>
      </w:r>
      <w:r w:rsidR="00F0232A">
        <w:rPr>
          <w:rFonts w:hint="cs"/>
          <w:sz w:val="28"/>
          <w:szCs w:val="28"/>
          <w:rtl/>
        </w:rPr>
        <w:t xml:space="preserve"> ص</w:t>
      </w:r>
      <w:r w:rsidR="00BF5CB8">
        <w:rPr>
          <w:rFonts w:hint="cs"/>
          <w:sz w:val="28"/>
          <w:szCs w:val="28"/>
          <w:rtl/>
        </w:rPr>
        <w:t>131-</w:t>
      </w:r>
      <w:r w:rsidR="00DF553E">
        <w:rPr>
          <w:rFonts w:hint="cs"/>
          <w:sz w:val="28"/>
          <w:szCs w:val="28"/>
          <w:rtl/>
        </w:rPr>
        <w:t>15</w:t>
      </w:r>
      <w:r w:rsidR="005E6724">
        <w:rPr>
          <w:rFonts w:hint="cs"/>
          <w:sz w:val="28"/>
          <w:szCs w:val="28"/>
          <w:rtl/>
        </w:rPr>
        <w:t>6</w:t>
      </w:r>
      <w:r w:rsidR="00364C49">
        <w:rPr>
          <w:rFonts w:hint="cs"/>
          <w:sz w:val="28"/>
          <w:szCs w:val="28"/>
          <w:rtl/>
        </w:rPr>
        <w:t>، 171</w:t>
      </w:r>
      <w:r w:rsidR="004E4D9B">
        <w:rPr>
          <w:rFonts w:hint="cs"/>
          <w:sz w:val="28"/>
          <w:szCs w:val="28"/>
          <w:rtl/>
        </w:rPr>
        <w:t>، 202-</w:t>
      </w:r>
      <w:r w:rsidR="007B41AF">
        <w:rPr>
          <w:rFonts w:hint="cs"/>
          <w:sz w:val="28"/>
          <w:szCs w:val="28"/>
          <w:rtl/>
        </w:rPr>
        <w:t>204</w:t>
      </w:r>
      <w:r w:rsidR="006D62A1">
        <w:rPr>
          <w:rFonts w:hint="cs"/>
          <w:sz w:val="28"/>
          <w:szCs w:val="28"/>
          <w:rtl/>
        </w:rPr>
        <w:t>، 211-</w:t>
      </w:r>
      <w:r w:rsidR="00A53DFD">
        <w:rPr>
          <w:rFonts w:hint="cs"/>
          <w:sz w:val="28"/>
          <w:szCs w:val="28"/>
          <w:rtl/>
        </w:rPr>
        <w:t>216.</w:t>
      </w:r>
    </w:p>
    <w:p w14:paraId="52816C1A" w14:textId="5F919256" w:rsidR="000A6C00" w:rsidRPr="000A6C00" w:rsidRDefault="007E0F71" w:rsidP="00D231EC">
      <w:pPr>
        <w:bidi/>
        <w:rPr>
          <w:sz w:val="28"/>
          <w:szCs w:val="28"/>
          <w:rtl/>
        </w:rPr>
      </w:pPr>
      <w:r>
        <w:rPr>
          <w:rFonts w:hint="cs"/>
          <w:sz w:val="28"/>
          <w:szCs w:val="28"/>
          <w:rtl/>
        </w:rPr>
        <w:t xml:space="preserve">عبد الله السبيعي: </w:t>
      </w:r>
      <w:r w:rsidR="009835C8">
        <w:rPr>
          <w:rFonts w:hint="cs"/>
          <w:sz w:val="28"/>
          <w:szCs w:val="28"/>
          <w:rtl/>
        </w:rPr>
        <w:t xml:space="preserve">اكتشاف النفط وأثره على الحياة الاقتصادية </w:t>
      </w:r>
      <w:r w:rsidR="00837969">
        <w:rPr>
          <w:rFonts w:hint="cs"/>
          <w:sz w:val="28"/>
          <w:szCs w:val="28"/>
          <w:rtl/>
        </w:rPr>
        <w:t>في المنطقة الشرقية، ص38-49.</w:t>
      </w:r>
    </w:p>
    <w:sectPr w:rsidR="000A6C00" w:rsidRPr="000A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B2C52"/>
    <w:multiLevelType w:val="hybridMultilevel"/>
    <w:tmpl w:val="DB04D0EC"/>
    <w:lvl w:ilvl="0" w:tplc="E724D6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14"/>
    <w:rsid w:val="00000E5F"/>
    <w:rsid w:val="00025875"/>
    <w:rsid w:val="000414A9"/>
    <w:rsid w:val="00051B98"/>
    <w:rsid w:val="00056793"/>
    <w:rsid w:val="00070378"/>
    <w:rsid w:val="000865EA"/>
    <w:rsid w:val="00092475"/>
    <w:rsid w:val="00094784"/>
    <w:rsid w:val="00095FBC"/>
    <w:rsid w:val="000A6C00"/>
    <w:rsid w:val="000C58C5"/>
    <w:rsid w:val="000D5FA5"/>
    <w:rsid w:val="000E1E5C"/>
    <w:rsid w:val="000F412A"/>
    <w:rsid w:val="0011059D"/>
    <w:rsid w:val="001318EB"/>
    <w:rsid w:val="001430B6"/>
    <w:rsid w:val="00145EC6"/>
    <w:rsid w:val="00153DD2"/>
    <w:rsid w:val="00170EC1"/>
    <w:rsid w:val="0017728C"/>
    <w:rsid w:val="00185926"/>
    <w:rsid w:val="00197ACA"/>
    <w:rsid w:val="001B5BD8"/>
    <w:rsid w:val="00201A02"/>
    <w:rsid w:val="00220322"/>
    <w:rsid w:val="00251123"/>
    <w:rsid w:val="00254DBF"/>
    <w:rsid w:val="00257061"/>
    <w:rsid w:val="002755F9"/>
    <w:rsid w:val="00277A25"/>
    <w:rsid w:val="00285599"/>
    <w:rsid w:val="002A10CF"/>
    <w:rsid w:val="002A4306"/>
    <w:rsid w:val="002A5A15"/>
    <w:rsid w:val="002B20C4"/>
    <w:rsid w:val="002C0A44"/>
    <w:rsid w:val="002C4C01"/>
    <w:rsid w:val="002D19AA"/>
    <w:rsid w:val="002D36AE"/>
    <w:rsid w:val="002E5A7B"/>
    <w:rsid w:val="00320E69"/>
    <w:rsid w:val="00364ADD"/>
    <w:rsid w:val="00364C49"/>
    <w:rsid w:val="00385118"/>
    <w:rsid w:val="00390F5B"/>
    <w:rsid w:val="003B35AF"/>
    <w:rsid w:val="003B4E6F"/>
    <w:rsid w:val="003D51CD"/>
    <w:rsid w:val="003D6FB7"/>
    <w:rsid w:val="003E3E4E"/>
    <w:rsid w:val="003E6EC3"/>
    <w:rsid w:val="003F65C3"/>
    <w:rsid w:val="003F6F1F"/>
    <w:rsid w:val="00401557"/>
    <w:rsid w:val="004148CA"/>
    <w:rsid w:val="004544A0"/>
    <w:rsid w:val="00462E87"/>
    <w:rsid w:val="00463CB1"/>
    <w:rsid w:val="004B442B"/>
    <w:rsid w:val="004B57CA"/>
    <w:rsid w:val="004C58FD"/>
    <w:rsid w:val="004E4D9B"/>
    <w:rsid w:val="004E55D6"/>
    <w:rsid w:val="004F7591"/>
    <w:rsid w:val="0050786C"/>
    <w:rsid w:val="00541424"/>
    <w:rsid w:val="00556CF9"/>
    <w:rsid w:val="00570FC7"/>
    <w:rsid w:val="0057542C"/>
    <w:rsid w:val="005760BB"/>
    <w:rsid w:val="00584540"/>
    <w:rsid w:val="005A5327"/>
    <w:rsid w:val="005E4CD0"/>
    <w:rsid w:val="005E4D8F"/>
    <w:rsid w:val="005E6724"/>
    <w:rsid w:val="005E7DC0"/>
    <w:rsid w:val="00601B30"/>
    <w:rsid w:val="00611714"/>
    <w:rsid w:val="00647D42"/>
    <w:rsid w:val="006542AE"/>
    <w:rsid w:val="00662021"/>
    <w:rsid w:val="00666605"/>
    <w:rsid w:val="006A1A2F"/>
    <w:rsid w:val="006A3CAD"/>
    <w:rsid w:val="006B25BF"/>
    <w:rsid w:val="006C1593"/>
    <w:rsid w:val="006C4C12"/>
    <w:rsid w:val="006D2E86"/>
    <w:rsid w:val="006D62A1"/>
    <w:rsid w:val="006F4DAB"/>
    <w:rsid w:val="006F7474"/>
    <w:rsid w:val="00706371"/>
    <w:rsid w:val="00717711"/>
    <w:rsid w:val="00724F8A"/>
    <w:rsid w:val="007537FC"/>
    <w:rsid w:val="00756560"/>
    <w:rsid w:val="00764DDA"/>
    <w:rsid w:val="00786ADF"/>
    <w:rsid w:val="007A071D"/>
    <w:rsid w:val="007B2BB9"/>
    <w:rsid w:val="007B41AF"/>
    <w:rsid w:val="007B51CE"/>
    <w:rsid w:val="007C74BE"/>
    <w:rsid w:val="007E0F71"/>
    <w:rsid w:val="00803ED8"/>
    <w:rsid w:val="0081793C"/>
    <w:rsid w:val="00824D89"/>
    <w:rsid w:val="008344DD"/>
    <w:rsid w:val="00837969"/>
    <w:rsid w:val="00837CC4"/>
    <w:rsid w:val="00852184"/>
    <w:rsid w:val="008663B9"/>
    <w:rsid w:val="00880FAE"/>
    <w:rsid w:val="00891F26"/>
    <w:rsid w:val="00893980"/>
    <w:rsid w:val="008969EF"/>
    <w:rsid w:val="008C1B38"/>
    <w:rsid w:val="008C2485"/>
    <w:rsid w:val="008C4932"/>
    <w:rsid w:val="008F0AD4"/>
    <w:rsid w:val="008F628C"/>
    <w:rsid w:val="00920720"/>
    <w:rsid w:val="00926D0E"/>
    <w:rsid w:val="00932029"/>
    <w:rsid w:val="00941083"/>
    <w:rsid w:val="009579A9"/>
    <w:rsid w:val="00963CD4"/>
    <w:rsid w:val="00967984"/>
    <w:rsid w:val="00980809"/>
    <w:rsid w:val="009835C8"/>
    <w:rsid w:val="00993A1B"/>
    <w:rsid w:val="009A056A"/>
    <w:rsid w:val="009A4F3C"/>
    <w:rsid w:val="009A5485"/>
    <w:rsid w:val="009B1ED3"/>
    <w:rsid w:val="009B6A93"/>
    <w:rsid w:val="009E57E4"/>
    <w:rsid w:val="009E5FEB"/>
    <w:rsid w:val="00A17183"/>
    <w:rsid w:val="00A338A6"/>
    <w:rsid w:val="00A33B4A"/>
    <w:rsid w:val="00A53DFD"/>
    <w:rsid w:val="00A54F87"/>
    <w:rsid w:val="00A629C0"/>
    <w:rsid w:val="00A71DC3"/>
    <w:rsid w:val="00A73EA1"/>
    <w:rsid w:val="00A827FD"/>
    <w:rsid w:val="00A979C6"/>
    <w:rsid w:val="00AA01B7"/>
    <w:rsid w:val="00AA0D9A"/>
    <w:rsid w:val="00AA53BF"/>
    <w:rsid w:val="00AB4A8F"/>
    <w:rsid w:val="00AD3E47"/>
    <w:rsid w:val="00AE3732"/>
    <w:rsid w:val="00AE60D2"/>
    <w:rsid w:val="00AF02E8"/>
    <w:rsid w:val="00AF2015"/>
    <w:rsid w:val="00B1769D"/>
    <w:rsid w:val="00B338AF"/>
    <w:rsid w:val="00B40F53"/>
    <w:rsid w:val="00B4146B"/>
    <w:rsid w:val="00B4542F"/>
    <w:rsid w:val="00B52D0E"/>
    <w:rsid w:val="00B618C1"/>
    <w:rsid w:val="00B819E0"/>
    <w:rsid w:val="00B915B4"/>
    <w:rsid w:val="00B96E07"/>
    <w:rsid w:val="00BA29D8"/>
    <w:rsid w:val="00BA4AEF"/>
    <w:rsid w:val="00BA4C6A"/>
    <w:rsid w:val="00BB1DAE"/>
    <w:rsid w:val="00BC3A4D"/>
    <w:rsid w:val="00BD2257"/>
    <w:rsid w:val="00BF28A0"/>
    <w:rsid w:val="00BF5CB8"/>
    <w:rsid w:val="00C00C73"/>
    <w:rsid w:val="00C05065"/>
    <w:rsid w:val="00C0599C"/>
    <w:rsid w:val="00C1010C"/>
    <w:rsid w:val="00C14E75"/>
    <w:rsid w:val="00C20BB1"/>
    <w:rsid w:val="00C303FE"/>
    <w:rsid w:val="00C3080E"/>
    <w:rsid w:val="00C54C44"/>
    <w:rsid w:val="00C70E6C"/>
    <w:rsid w:val="00CA3059"/>
    <w:rsid w:val="00CA4669"/>
    <w:rsid w:val="00CA72C8"/>
    <w:rsid w:val="00CA730B"/>
    <w:rsid w:val="00CB5A05"/>
    <w:rsid w:val="00CE1A0E"/>
    <w:rsid w:val="00D03211"/>
    <w:rsid w:val="00D050D3"/>
    <w:rsid w:val="00D231EC"/>
    <w:rsid w:val="00D43533"/>
    <w:rsid w:val="00D46554"/>
    <w:rsid w:val="00D624E8"/>
    <w:rsid w:val="00D72941"/>
    <w:rsid w:val="00D72D30"/>
    <w:rsid w:val="00D74CF9"/>
    <w:rsid w:val="00DA6E5F"/>
    <w:rsid w:val="00DC3FF5"/>
    <w:rsid w:val="00DD36E9"/>
    <w:rsid w:val="00DD3E38"/>
    <w:rsid w:val="00DE1EE2"/>
    <w:rsid w:val="00DF278D"/>
    <w:rsid w:val="00DF41F1"/>
    <w:rsid w:val="00DF553E"/>
    <w:rsid w:val="00E10E87"/>
    <w:rsid w:val="00E2475C"/>
    <w:rsid w:val="00E41DA7"/>
    <w:rsid w:val="00E77246"/>
    <w:rsid w:val="00E80EEB"/>
    <w:rsid w:val="00E87493"/>
    <w:rsid w:val="00EC37CF"/>
    <w:rsid w:val="00EE6518"/>
    <w:rsid w:val="00EF1AFD"/>
    <w:rsid w:val="00F0232A"/>
    <w:rsid w:val="00F46FAB"/>
    <w:rsid w:val="00F5565B"/>
    <w:rsid w:val="00F579CC"/>
    <w:rsid w:val="00F720D5"/>
    <w:rsid w:val="00F753B4"/>
    <w:rsid w:val="00F915A1"/>
    <w:rsid w:val="00FA0888"/>
    <w:rsid w:val="00FA0A5A"/>
    <w:rsid w:val="00FD0870"/>
    <w:rsid w:val="00FD0E48"/>
    <w:rsid w:val="00FD1238"/>
    <w:rsid w:val="00FD554D"/>
    <w:rsid w:val="00FD560B"/>
    <w:rsid w:val="00FE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685F"/>
  <w15:chartTrackingRefBased/>
  <w15:docId w15:val="{87EB3D19-2208-4195-91A8-B59383F8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3</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منصور الشريدة</dc:creator>
  <cp:keywords/>
  <dc:description/>
  <cp:lastModifiedBy>منصور الشريدة</cp:lastModifiedBy>
  <cp:revision>233</cp:revision>
  <dcterms:created xsi:type="dcterms:W3CDTF">2021-01-26T07:30:00Z</dcterms:created>
  <dcterms:modified xsi:type="dcterms:W3CDTF">2021-02-10T14:15:00Z</dcterms:modified>
</cp:coreProperties>
</file>