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7C" w:rsidRPr="00563824" w:rsidRDefault="002D127C" w:rsidP="002D127C">
      <w:pPr>
        <w:spacing w:after="0" w:line="240" w:lineRule="auto"/>
        <w:contextualSpacing/>
        <w:jc w:val="center"/>
        <w:rPr>
          <w:rFonts w:cs="Traditional Arabic"/>
          <w:sz w:val="28"/>
          <w:szCs w:val="28"/>
          <w:rtl/>
        </w:rPr>
      </w:pPr>
      <w:r w:rsidRPr="00563824">
        <w:rPr>
          <w:rFonts w:cs="Traditional Arabic" w:hint="cs"/>
          <w:sz w:val="28"/>
          <w:szCs w:val="28"/>
          <w:rtl/>
        </w:rPr>
        <w:t>بسم الله الرحمن الرحيم</w:t>
      </w:r>
    </w:p>
    <w:p w:rsidR="002D127C" w:rsidRPr="00563824" w:rsidRDefault="002D127C" w:rsidP="002D127C">
      <w:pPr>
        <w:spacing w:after="0" w:line="240" w:lineRule="auto"/>
        <w:contextualSpacing/>
        <w:jc w:val="center"/>
        <w:rPr>
          <w:rFonts w:cs="Traditional Arabic"/>
          <w:sz w:val="28"/>
          <w:szCs w:val="28"/>
          <w:rtl/>
        </w:rPr>
      </w:pPr>
      <w:r>
        <w:rPr>
          <w:rFonts w:cs="Traditional Arabic" w:hint="cs"/>
          <w:sz w:val="28"/>
          <w:szCs w:val="28"/>
          <w:rtl/>
        </w:rPr>
        <w:t xml:space="preserve">  </w:t>
      </w:r>
      <w:r w:rsidRPr="00563824">
        <w:rPr>
          <w:rFonts w:cs="Traditional Arabic" w:hint="cs"/>
          <w:sz w:val="28"/>
          <w:szCs w:val="28"/>
          <w:rtl/>
        </w:rPr>
        <w:t xml:space="preserve">قسم المحاسبة </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t>الاختبار الموحد</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Pr>
          <w:rFonts w:cs="Traditional Arabic" w:hint="cs"/>
          <w:sz w:val="28"/>
          <w:szCs w:val="28"/>
          <w:rtl/>
        </w:rPr>
        <w:tab/>
      </w:r>
      <w:r w:rsidRPr="00563824">
        <w:rPr>
          <w:rFonts w:cs="Traditional Arabic" w:hint="cs"/>
          <w:sz w:val="28"/>
          <w:szCs w:val="28"/>
          <w:rtl/>
        </w:rPr>
        <w:tab/>
        <w:t>مبادئ المحاسبة</w:t>
      </w:r>
    </w:p>
    <w:p w:rsidR="002D127C" w:rsidRPr="00563824" w:rsidRDefault="002D127C" w:rsidP="002D127C">
      <w:pPr>
        <w:spacing w:after="0" w:line="240" w:lineRule="auto"/>
        <w:contextualSpacing/>
        <w:jc w:val="center"/>
        <w:rPr>
          <w:rFonts w:cs="Traditional Arabic"/>
          <w:sz w:val="28"/>
          <w:szCs w:val="28"/>
          <w:rtl/>
        </w:rPr>
      </w:pPr>
      <w:r w:rsidRPr="00563824">
        <w:rPr>
          <w:rFonts w:cs="Traditional Arabic" w:hint="cs"/>
          <w:sz w:val="28"/>
          <w:szCs w:val="28"/>
          <w:rtl/>
        </w:rPr>
        <w:t>كلية العلوم الإدارية</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Pr>
          <w:rFonts w:cs="Traditional Arabic" w:hint="cs"/>
          <w:sz w:val="28"/>
          <w:szCs w:val="28"/>
          <w:rtl/>
        </w:rPr>
        <w:t xml:space="preserve">       </w:t>
      </w:r>
      <w:r w:rsidRPr="00563824">
        <w:rPr>
          <w:rFonts w:cs="Traditional Arabic" w:hint="cs"/>
          <w:sz w:val="28"/>
          <w:szCs w:val="28"/>
          <w:rtl/>
        </w:rPr>
        <w:t>الفصل الدراسي الأول 143</w:t>
      </w:r>
      <w:r>
        <w:rPr>
          <w:rFonts w:cs="Traditional Arabic" w:hint="cs"/>
          <w:sz w:val="28"/>
          <w:szCs w:val="28"/>
          <w:rtl/>
        </w:rPr>
        <w:t>4</w:t>
      </w:r>
      <w:r w:rsidRPr="00563824">
        <w:rPr>
          <w:rFonts w:cs="Traditional Arabic" w:hint="cs"/>
          <w:sz w:val="28"/>
          <w:szCs w:val="28"/>
          <w:rtl/>
        </w:rPr>
        <w:t>/143</w:t>
      </w:r>
      <w:r>
        <w:rPr>
          <w:rFonts w:cs="Traditional Arabic" w:hint="cs"/>
          <w:sz w:val="28"/>
          <w:szCs w:val="28"/>
          <w:rtl/>
        </w:rPr>
        <w:t>5</w:t>
      </w:r>
      <w:r w:rsidRPr="00563824">
        <w:rPr>
          <w:rFonts w:cs="Traditional Arabic" w:hint="cs"/>
          <w:sz w:val="28"/>
          <w:szCs w:val="28"/>
          <w:rtl/>
        </w:rPr>
        <w:t>هـ</w:t>
      </w:r>
      <w:r w:rsidRPr="00563824">
        <w:rPr>
          <w:rFonts w:cs="Traditional Arabic" w:hint="cs"/>
          <w:sz w:val="28"/>
          <w:szCs w:val="28"/>
          <w:rtl/>
        </w:rPr>
        <w:tab/>
        <w:t xml:space="preserve"> </w:t>
      </w:r>
      <w:r w:rsidRPr="00563824">
        <w:rPr>
          <w:rFonts w:cs="Traditional Arabic" w:hint="cs"/>
          <w:sz w:val="28"/>
          <w:szCs w:val="28"/>
          <w:rtl/>
        </w:rPr>
        <w:tab/>
      </w:r>
      <w:r>
        <w:rPr>
          <w:rFonts w:cs="Traditional Arabic" w:hint="cs"/>
          <w:sz w:val="28"/>
          <w:szCs w:val="28"/>
          <w:rtl/>
        </w:rPr>
        <w:tab/>
      </w:r>
      <w:r>
        <w:rPr>
          <w:rFonts w:cs="Traditional Arabic" w:hint="cs"/>
          <w:sz w:val="28"/>
          <w:szCs w:val="28"/>
          <w:rtl/>
        </w:rPr>
        <w:tab/>
      </w:r>
      <w:r w:rsidRPr="00563824">
        <w:rPr>
          <w:rFonts w:cs="Traditional Arabic" w:hint="cs"/>
          <w:sz w:val="28"/>
          <w:szCs w:val="28"/>
          <w:rtl/>
        </w:rPr>
        <w:t>الزمن : ساعتان</w:t>
      </w:r>
    </w:p>
    <w:p w:rsidR="002D127C" w:rsidRPr="00563824" w:rsidRDefault="002D127C" w:rsidP="002D127C">
      <w:pPr>
        <w:spacing w:after="0" w:line="240" w:lineRule="auto"/>
        <w:contextualSpacing/>
        <w:rPr>
          <w:rFonts w:cs="Traditional Arabic"/>
          <w:sz w:val="28"/>
          <w:szCs w:val="28"/>
          <w:rtl/>
        </w:rPr>
      </w:pPr>
      <w:r>
        <w:rPr>
          <w:rFonts w:cs="Traditional Arabic" w:hint="cs"/>
          <w:sz w:val="28"/>
          <w:szCs w:val="28"/>
          <w:rtl/>
        </w:rPr>
        <w:t xml:space="preserve">       </w:t>
      </w:r>
      <w:r w:rsidRPr="00563824">
        <w:rPr>
          <w:rFonts w:cs="Traditional Arabic" w:hint="cs"/>
          <w:sz w:val="28"/>
          <w:szCs w:val="28"/>
          <w:rtl/>
        </w:rPr>
        <w:t>جامعة الملك سعود</w:t>
      </w:r>
    </w:p>
    <w:tbl>
      <w:tblPr>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4"/>
        <w:gridCol w:w="2410"/>
        <w:gridCol w:w="1418"/>
        <w:gridCol w:w="2376"/>
      </w:tblGrid>
      <w:tr w:rsidR="002D127C" w:rsidRPr="00563824" w:rsidTr="002D127C">
        <w:tc>
          <w:tcPr>
            <w:tcW w:w="4784"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hint="cs"/>
                <w:sz w:val="28"/>
                <w:szCs w:val="28"/>
                <w:rtl/>
              </w:rPr>
            </w:pPr>
            <w:r w:rsidRPr="002D127C">
              <w:rPr>
                <w:rFonts w:cs="Traditional Arabic" w:hint="cs"/>
                <w:sz w:val="28"/>
                <w:szCs w:val="28"/>
                <w:rtl/>
              </w:rPr>
              <w:t>الاسم</w:t>
            </w:r>
          </w:p>
        </w:tc>
        <w:tc>
          <w:tcPr>
            <w:tcW w:w="2410"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الرقم الجامعي</w:t>
            </w:r>
          </w:p>
        </w:tc>
        <w:tc>
          <w:tcPr>
            <w:tcW w:w="1418"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مسلسل</w:t>
            </w:r>
          </w:p>
        </w:tc>
        <w:tc>
          <w:tcPr>
            <w:tcW w:w="2376"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رقم الشعبة</w:t>
            </w:r>
          </w:p>
        </w:tc>
      </w:tr>
    </w:tbl>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lang w:bidi="ar-EG"/>
        </w:rPr>
      </w:pPr>
      <w:r w:rsidRPr="002D127C">
        <w:rPr>
          <w:rFonts w:ascii="Traditional Arabic" w:hAnsi="Traditional Arabic" w:cs="Traditional Arabic"/>
          <w:b/>
          <w:bCs/>
          <w:sz w:val="30"/>
          <w:szCs w:val="30"/>
          <w:rtl/>
          <w:lang w:bidi="ar-EG"/>
        </w:rPr>
        <w:t>أجب عن الأسئلة التالية:</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r w:rsidRPr="002D127C">
        <w:rPr>
          <w:rFonts w:ascii="Traditional Arabic" w:hAnsi="Traditional Arabic" w:cs="Traditional Arabic"/>
          <w:b/>
          <w:bCs/>
          <w:sz w:val="32"/>
          <w:szCs w:val="32"/>
          <w:rtl/>
          <w:lang w:bidi="ar-EG"/>
        </w:rPr>
        <w:t xml:space="preserve">السؤال الأول </w:t>
      </w:r>
      <w:r w:rsidRPr="002D127C">
        <w:rPr>
          <w:rFonts w:ascii="Traditional Arabic" w:hAnsi="Traditional Arabic" w:cs="Traditional Arabic"/>
          <w:sz w:val="30"/>
          <w:szCs w:val="30"/>
          <w:rtl/>
          <w:lang w:bidi="ar-EG"/>
        </w:rPr>
        <w:t>:(3درجات)</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r w:rsidRPr="002D127C">
        <w:rPr>
          <w:rFonts w:ascii="Traditional Arabic" w:hAnsi="Traditional Arabic" w:cs="Traditional Arabic"/>
          <w:sz w:val="30"/>
          <w:szCs w:val="30"/>
          <w:rtl/>
          <w:lang w:bidi="ar-EG"/>
        </w:rPr>
        <w:t>أكمل الفراغات التالية بالكلمة أو الكلمات المناسبة:</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2D127C">
        <w:rPr>
          <w:rFonts w:ascii="Traditional Arabic" w:hAnsi="Traditional Arabic" w:cs="Traditional Arabic"/>
          <w:sz w:val="30"/>
          <w:szCs w:val="30"/>
          <w:rtl/>
          <w:lang w:bidi="ar-EG"/>
        </w:rPr>
        <w:t>1</w:t>
      </w:r>
      <w:r w:rsidRPr="002D127C">
        <w:rPr>
          <w:rFonts w:ascii="Traditional Arabic" w:hAnsi="Traditional Arabic" w:cs="Traditional Arabic"/>
          <w:sz w:val="28"/>
          <w:szCs w:val="28"/>
          <w:rtl/>
          <w:lang w:bidi="ar-EG"/>
        </w:rPr>
        <w:t xml:space="preserve">- مجمل الربح يساوي ..................... مطروحا منه </w:t>
      </w:r>
      <w:r w:rsidR="002D127C"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D127C">
        <w:rPr>
          <w:rFonts w:ascii="Traditional Arabic" w:hAnsi="Traditional Arabic" w:cs="Traditional Arabic"/>
          <w:sz w:val="28"/>
          <w:szCs w:val="28"/>
          <w:rtl/>
          <w:lang w:bidi="ar-EG"/>
        </w:rPr>
        <w:t>2-ما</w:t>
      </w:r>
      <w:r w:rsidR="002D127C" w:rsidRPr="002D127C">
        <w:rPr>
          <w:rFonts w:ascii="Traditional Arabic" w:hAnsi="Traditional Arabic" w:cs="Traditional Arabic" w:hint="cs"/>
          <w:sz w:val="28"/>
          <w:szCs w:val="28"/>
          <w:rtl/>
          <w:lang w:bidi="ar-EG"/>
        </w:rPr>
        <w:t xml:space="preserve"> </w:t>
      </w:r>
      <w:r w:rsidRPr="002D127C">
        <w:rPr>
          <w:rFonts w:ascii="Traditional Arabic" w:hAnsi="Traditional Arabic" w:cs="Traditional Arabic"/>
          <w:sz w:val="28"/>
          <w:szCs w:val="28"/>
          <w:rtl/>
          <w:lang w:bidi="ar-EG"/>
        </w:rPr>
        <w:t>يعتبر ضمن المخزون السلعي آخر الفترة البضاعة المشترا</w:t>
      </w:r>
      <w:r w:rsidR="002D127C" w:rsidRPr="002D127C">
        <w:rPr>
          <w:rFonts w:ascii="Traditional Arabic" w:hAnsi="Traditional Arabic" w:cs="Traditional Arabic" w:hint="cs"/>
          <w:sz w:val="28"/>
          <w:szCs w:val="28"/>
          <w:rtl/>
          <w:lang w:bidi="ar-EG"/>
        </w:rPr>
        <w:t>ة</w:t>
      </w:r>
      <w:r w:rsidRPr="002D127C">
        <w:rPr>
          <w:rFonts w:ascii="Traditional Arabic" w:hAnsi="Traditional Arabic" w:cs="Traditional Arabic"/>
          <w:sz w:val="28"/>
          <w:szCs w:val="28"/>
          <w:rtl/>
          <w:lang w:bidi="ar-EG"/>
        </w:rPr>
        <w:t xml:space="preserve"> بالطريق بشرط أن يكون التسليم محل </w:t>
      </w:r>
      <w:r w:rsidR="002D127C" w:rsidRPr="002D127C">
        <w:rPr>
          <w:rFonts w:ascii="Traditional Arabic" w:hAnsi="Traditional Arabic" w:cs="Traditional Arabic"/>
          <w:sz w:val="28"/>
          <w:szCs w:val="28"/>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D127C">
        <w:rPr>
          <w:rFonts w:ascii="Traditional Arabic" w:hAnsi="Traditional Arabic" w:cs="Traditional Arabic"/>
          <w:sz w:val="28"/>
          <w:szCs w:val="28"/>
          <w:rtl/>
          <w:lang w:bidi="ar-EG"/>
        </w:rPr>
        <w:t xml:space="preserve">3- عند استخدام أيه طريقة من طرق حساب استهلاك الأصول </w:t>
      </w:r>
      <w:r w:rsidR="002D127C" w:rsidRPr="002D127C">
        <w:rPr>
          <w:rFonts w:ascii="Traditional Arabic" w:hAnsi="Traditional Arabic" w:cs="Traditional Arabic" w:hint="cs"/>
          <w:sz w:val="28"/>
          <w:szCs w:val="28"/>
          <w:rtl/>
          <w:lang w:bidi="ar-EG"/>
        </w:rPr>
        <w:t>الثابتة</w:t>
      </w:r>
      <w:r w:rsidRPr="002D127C">
        <w:rPr>
          <w:rFonts w:ascii="Traditional Arabic" w:hAnsi="Traditional Arabic" w:cs="Traditional Arabic"/>
          <w:sz w:val="28"/>
          <w:szCs w:val="28"/>
          <w:rtl/>
          <w:lang w:bidi="ar-EG"/>
        </w:rPr>
        <w:t xml:space="preserve"> فإن القيمة الدفترية للأصل في نهاية عمره الإنتاجي يجب أن تساوي </w:t>
      </w:r>
      <w:r w:rsidR="002D127C">
        <w:rPr>
          <w:rFonts w:ascii="Traditional Arabic" w:hAnsi="Traditional Arabic" w:cs="Traditional Arabic"/>
          <w:sz w:val="28"/>
          <w:szCs w:val="28"/>
          <w:rtl/>
          <w:lang w:bidi="ar-EG"/>
        </w:rPr>
        <w:t>....</w:t>
      </w:r>
      <w:r w:rsidR="002D127C" w:rsidRPr="002D127C">
        <w:rPr>
          <w:rFonts w:ascii="Traditional Arabic" w:hAnsi="Traditional Arabic" w:cs="Traditional Arabic"/>
          <w:sz w:val="28"/>
          <w:szCs w:val="28"/>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D127C">
        <w:rPr>
          <w:rFonts w:ascii="Traditional Arabic" w:hAnsi="Traditional Arabic" w:cs="Traditional Arabic"/>
          <w:sz w:val="28"/>
          <w:szCs w:val="28"/>
          <w:rtl/>
          <w:lang w:bidi="ar-EG"/>
        </w:rPr>
        <w:t xml:space="preserve">4-الالتزامات قصيرة الأجل هي الالتزامات التي تسدد خلال سنه أو </w:t>
      </w:r>
      <w:r w:rsidR="002D127C" w:rsidRPr="002D127C">
        <w:rPr>
          <w:rFonts w:ascii="Traditional Arabic" w:hAnsi="Traditional Arabic" w:cs="Traditional Arabic"/>
          <w:sz w:val="30"/>
          <w:szCs w:val="30"/>
          <w:rtl/>
          <w:lang w:bidi="ar-EG"/>
        </w:rPr>
        <w:t>.....................</w:t>
      </w:r>
      <w:r w:rsidRPr="002D127C">
        <w:rPr>
          <w:rFonts w:ascii="Traditional Arabic" w:hAnsi="Traditional Arabic" w:cs="Traditional Arabic"/>
          <w:sz w:val="28"/>
          <w:szCs w:val="28"/>
          <w:rtl/>
          <w:lang w:bidi="ar-EG"/>
        </w:rPr>
        <w:t xml:space="preserve">أيهما </w:t>
      </w:r>
      <w:r w:rsidR="002D127C" w:rsidRPr="002D127C">
        <w:rPr>
          <w:rFonts w:ascii="Traditional Arabic" w:hAnsi="Traditional Arabic" w:cs="Traditional Arabic"/>
          <w:sz w:val="30"/>
          <w:szCs w:val="30"/>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lang w:bidi="ar-EG"/>
        </w:rPr>
      </w:pPr>
      <w:r w:rsidRPr="002D127C">
        <w:rPr>
          <w:rFonts w:ascii="Traditional Arabic" w:hAnsi="Traditional Arabic" w:cs="Traditional Arabic"/>
          <w:b/>
          <w:bCs/>
          <w:sz w:val="32"/>
          <w:szCs w:val="32"/>
          <w:rtl/>
          <w:lang w:bidi="ar-EG"/>
        </w:rPr>
        <w:t>السؤال الثاني (15درجة)</w:t>
      </w:r>
    </w:p>
    <w:p w:rsidR="001678CE" w:rsidRPr="002D127C" w:rsidRDefault="001678CE" w:rsidP="002D127C">
      <w:pPr>
        <w:widowControl w:val="0"/>
        <w:autoSpaceDE w:val="0"/>
        <w:autoSpaceDN w:val="0"/>
        <w:bidi w:val="0"/>
        <w:adjustRightInd w:val="0"/>
        <w:spacing w:line="240" w:lineRule="auto"/>
        <w:contextualSpacing/>
        <w:jc w:val="right"/>
        <w:rPr>
          <w:rFonts w:ascii="Arial" w:hAnsi="Arial" w:cs="Arial"/>
          <w:sz w:val="32"/>
          <w:szCs w:val="32"/>
          <w:lang w:bidi="ar-EG"/>
        </w:rPr>
      </w:pPr>
      <w:r w:rsidRPr="002D127C">
        <w:rPr>
          <w:rFonts w:ascii="Traditional Arabic" w:hAnsi="Traditional Arabic" w:cs="Traditional Arabic"/>
          <w:sz w:val="28"/>
          <w:szCs w:val="28"/>
          <w:rtl/>
          <w:lang w:bidi="ar-EG"/>
        </w:rPr>
        <w:t>فيما يلي بعض أرصدة الحسابات المستخرجة من دفاتر منشأة النفجان لتجارة الملابس الجاهزة في 1</w:t>
      </w:r>
      <w:r w:rsidR="002D127C">
        <w:rPr>
          <w:rFonts w:ascii="Traditional Arabic" w:hAnsi="Traditional Arabic" w:cs="Traditional Arabic" w:hint="cs"/>
          <w:sz w:val="28"/>
          <w:szCs w:val="28"/>
          <w:rtl/>
          <w:lang w:bidi="ar-EG"/>
        </w:rPr>
        <w:t>/</w:t>
      </w:r>
      <w:r w:rsidRPr="002D127C">
        <w:rPr>
          <w:rFonts w:ascii="Traditional Arabic" w:hAnsi="Traditional Arabic" w:cs="Traditional Arabic"/>
          <w:sz w:val="28"/>
          <w:szCs w:val="28"/>
          <w:rtl/>
          <w:lang w:bidi="ar-EG"/>
        </w:rPr>
        <w:t>5</w:t>
      </w:r>
      <w:r w:rsidR="002D127C">
        <w:rPr>
          <w:rFonts w:ascii="Traditional Arabic" w:hAnsi="Traditional Arabic" w:cs="Traditional Arabic" w:hint="cs"/>
          <w:sz w:val="28"/>
          <w:szCs w:val="28"/>
          <w:rtl/>
          <w:lang w:bidi="ar-EG"/>
        </w:rPr>
        <w:t>/</w:t>
      </w:r>
      <w:r w:rsidRPr="002D127C">
        <w:rPr>
          <w:rFonts w:ascii="Traditional Arabic" w:hAnsi="Traditional Arabic" w:cs="Traditional Arabic"/>
          <w:sz w:val="28"/>
          <w:szCs w:val="28"/>
          <w:rtl/>
          <w:lang w:bidi="ar-EG"/>
        </w:rPr>
        <w:t xml:space="preserve">1432هــ 250000 ريال مدينين-30000ريال مخصص ديون مشكوك في تحصيلها - 150000ريال  أوراق قبض ( </w:t>
      </w:r>
      <w:r w:rsidR="002D127C" w:rsidRPr="002D127C">
        <w:rPr>
          <w:rFonts w:ascii="Traditional Arabic" w:hAnsi="Traditional Arabic" w:cs="Traditional Arabic" w:hint="cs"/>
          <w:sz w:val="28"/>
          <w:szCs w:val="28"/>
          <w:rtl/>
          <w:lang w:bidi="ar-EG"/>
        </w:rPr>
        <w:t>عبارة</w:t>
      </w:r>
      <w:r w:rsidRPr="002D127C">
        <w:rPr>
          <w:rFonts w:ascii="Traditional Arabic" w:hAnsi="Traditional Arabic" w:cs="Traditional Arabic"/>
          <w:sz w:val="28"/>
          <w:szCs w:val="28"/>
          <w:rtl/>
          <w:lang w:bidi="ar-EG"/>
        </w:rPr>
        <w:t xml:space="preserve"> عن كمبيالتين إحداهما بمبلغ  100000ريال مسحوبة ل</w:t>
      </w:r>
      <w:r w:rsidR="002D127C">
        <w:rPr>
          <w:rFonts w:ascii="Traditional Arabic" w:hAnsi="Traditional Arabic" w:cs="Traditional Arabic"/>
          <w:sz w:val="28"/>
          <w:szCs w:val="28"/>
          <w:rtl/>
          <w:lang w:bidi="ar-EG"/>
        </w:rPr>
        <w:t xml:space="preserve">صالح المنشأة علي محلات السلمان </w:t>
      </w:r>
      <w:r w:rsidR="002D127C" w:rsidRPr="002D127C">
        <w:rPr>
          <w:rFonts w:ascii="Traditional Arabic" w:hAnsi="Traditional Arabic" w:cs="Traditional Arabic" w:hint="cs"/>
          <w:sz w:val="28"/>
          <w:szCs w:val="28"/>
          <w:rtl/>
          <w:lang w:bidi="ar-EG"/>
        </w:rPr>
        <w:t>والأخرى</w:t>
      </w:r>
      <w:r w:rsidRPr="002D127C">
        <w:rPr>
          <w:rFonts w:ascii="Traditional Arabic" w:hAnsi="Traditional Arabic" w:cs="Traditional Arabic"/>
          <w:sz w:val="28"/>
          <w:szCs w:val="28"/>
          <w:rtl/>
          <w:lang w:bidi="ar-EG"/>
        </w:rPr>
        <w:t xml:space="preserve"> مسحوبة علي محلات السلطان)-10000أوراق دفع (عبارة عن كمبيالة قبلتها المنشأة لصالح منشأة العمران). وفيما يلي بعض العمليات التي تمت خلال شهري جمادي الأولي والآخرة من عام 1432هــ :</w:t>
      </w:r>
      <w:r>
        <w:rPr>
          <w:rFonts w:ascii="Arial" w:hAnsi="Arial" w:cs="Arial"/>
          <w:sz w:val="32"/>
          <w:szCs w:val="32"/>
          <w:lang w:bidi="ar-EG"/>
        </w:rPr>
        <w:t xml:space="preserve"> </w:t>
      </w:r>
    </w:p>
    <w:tbl>
      <w:tblPr>
        <w:bidiVisual/>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82"/>
        <w:gridCol w:w="851"/>
        <w:gridCol w:w="4627"/>
        <w:gridCol w:w="901"/>
        <w:gridCol w:w="992"/>
        <w:gridCol w:w="3035"/>
      </w:tblGrid>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م</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 xml:space="preserve">التاريخ </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العملية</w:t>
            </w:r>
          </w:p>
        </w:tc>
        <w:tc>
          <w:tcPr>
            <w:tcW w:w="90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الدائن</w:t>
            </w:r>
          </w:p>
        </w:tc>
        <w:tc>
          <w:tcPr>
            <w:tcW w:w="3035" w:type="dxa"/>
            <w:tcBorders>
              <w:top w:val="single" w:sz="4" w:space="0" w:color="000000"/>
              <w:left w:val="single" w:sz="4" w:space="0" w:color="000000"/>
              <w:bottom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البيان</w:t>
            </w: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hint="cs"/>
                <w:sz w:val="28"/>
                <w:szCs w:val="28"/>
                <w:rtl/>
              </w:rPr>
            </w:pPr>
            <w:r w:rsidRPr="002D127C">
              <w:rPr>
                <w:rFonts w:ascii="Traditional Arabic" w:hAnsi="Traditional Arabic" w:cs="Traditional Arabic"/>
                <w:sz w:val="28"/>
                <w:szCs w:val="28"/>
                <w:rtl/>
              </w:rPr>
              <w:t>باعت المنشأة بضاعة لمحلات العتيبي بمبلغ 50000ريال بخصم نقدي 5% إذا تم السداد خلال أسبوعين من تاريخه.</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2</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3/5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 xml:space="preserve"> اشترت المنشأة بضاعة من منشأة السهلي بمبلغ 150000ريال سددت منها 50000ريال بشيك وظهرت لها </w:t>
            </w:r>
            <w:r w:rsidR="00006A1D" w:rsidRPr="002D127C">
              <w:rPr>
                <w:rFonts w:ascii="Traditional Arabic" w:hAnsi="Traditional Arabic" w:cs="Traditional Arabic" w:hint="cs"/>
                <w:sz w:val="28"/>
                <w:szCs w:val="28"/>
                <w:rtl/>
              </w:rPr>
              <w:t>كمبيالة</w:t>
            </w:r>
            <w:r w:rsidRPr="002D127C">
              <w:rPr>
                <w:rFonts w:ascii="Traditional Arabic" w:hAnsi="Traditional Arabic" w:cs="Traditional Arabic"/>
                <w:sz w:val="28"/>
                <w:szCs w:val="28"/>
                <w:rtl/>
              </w:rPr>
              <w:t xml:space="preserve"> محلات السلمان بباقي المستحق.</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3</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5/5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 xml:space="preserve"> خصمت </w:t>
            </w:r>
            <w:r w:rsidR="002D127C" w:rsidRPr="002D127C">
              <w:rPr>
                <w:rFonts w:ascii="Traditional Arabic" w:hAnsi="Traditional Arabic" w:cs="Traditional Arabic" w:hint="cs"/>
                <w:sz w:val="28"/>
                <w:szCs w:val="28"/>
                <w:rtl/>
              </w:rPr>
              <w:t>المنشأة</w:t>
            </w:r>
            <w:r w:rsidRPr="002D127C">
              <w:rPr>
                <w:rFonts w:ascii="Traditional Arabic" w:hAnsi="Traditional Arabic" w:cs="Traditional Arabic"/>
                <w:sz w:val="28"/>
                <w:szCs w:val="28"/>
                <w:rtl/>
              </w:rPr>
              <w:t xml:space="preserve"> </w:t>
            </w:r>
            <w:r w:rsidR="002D127C" w:rsidRPr="002D127C">
              <w:rPr>
                <w:rFonts w:ascii="Traditional Arabic" w:hAnsi="Traditional Arabic" w:cs="Traditional Arabic" w:hint="cs"/>
                <w:sz w:val="28"/>
                <w:szCs w:val="28"/>
                <w:rtl/>
              </w:rPr>
              <w:t>الكمبيالة</w:t>
            </w:r>
            <w:r w:rsidRPr="002D127C">
              <w:rPr>
                <w:rFonts w:ascii="Traditional Arabic" w:hAnsi="Traditional Arabic" w:cs="Traditional Arabic"/>
                <w:sz w:val="28"/>
                <w:szCs w:val="28"/>
                <w:rtl/>
              </w:rPr>
              <w:t xml:space="preserve"> المسحوبة علي محلات السلطان لدي البنك </w:t>
            </w:r>
            <w:r w:rsidR="00006A1D" w:rsidRPr="002D127C">
              <w:rPr>
                <w:rFonts w:ascii="Traditional Arabic" w:hAnsi="Traditional Arabic" w:cs="Traditional Arabic" w:hint="cs"/>
                <w:sz w:val="28"/>
                <w:szCs w:val="28"/>
                <w:rtl/>
              </w:rPr>
              <w:t>الأهلي</w:t>
            </w:r>
            <w:r w:rsidRPr="002D127C">
              <w:rPr>
                <w:rFonts w:ascii="Traditional Arabic" w:hAnsi="Traditional Arabic" w:cs="Traditional Arabic"/>
                <w:sz w:val="28"/>
                <w:szCs w:val="28"/>
                <w:rtl/>
              </w:rPr>
              <w:t xml:space="preserve"> , وقام البنك بإيداع القيمة الصافية للكمبيالة في الحساب الجاري للمنشأة لديه بعد خصم مصاريف خصم قدرها 1000 ريال .</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7/5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 ردت محلات العتيبي جزء من </w:t>
            </w:r>
            <w:r w:rsidR="00006A1D" w:rsidRPr="002D127C">
              <w:rPr>
                <w:rFonts w:ascii="Traditional Arabic" w:hAnsi="Traditional Arabic" w:cs="Traditional Arabic" w:hint="cs"/>
                <w:sz w:val="28"/>
                <w:szCs w:val="28"/>
                <w:rtl/>
                <w:lang w:bidi="ar-EG"/>
              </w:rPr>
              <w:t>البضاعة</w:t>
            </w:r>
            <w:r w:rsidRPr="002D127C">
              <w:rPr>
                <w:rFonts w:ascii="Traditional Arabic" w:hAnsi="Traditional Arabic" w:cs="Traditional Arabic"/>
                <w:sz w:val="28"/>
                <w:szCs w:val="28"/>
                <w:rtl/>
                <w:lang w:bidi="ar-EG"/>
              </w:rPr>
              <w:t xml:space="preserve"> المباعة لها في 5/1لعدم مطابقتها للمواصفات بلغت قيمتها 10000ريال.</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6</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15/5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lang w:bidi="ar-EG"/>
              </w:rPr>
              <w:t xml:space="preserve"> </w:t>
            </w:r>
            <w:r w:rsidRPr="002D127C">
              <w:rPr>
                <w:rFonts w:ascii="Traditional Arabic" w:hAnsi="Traditional Arabic" w:cs="Traditional Arabic"/>
                <w:sz w:val="28"/>
                <w:szCs w:val="28"/>
                <w:rtl/>
                <w:lang w:bidi="ar-EG"/>
              </w:rPr>
              <w:t>سددت المنشأة  الكمبيالة المستحقة عليها لمنشأة العمران نقدا.</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7</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16/5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حررت محلات العامري سند إذني لصالح المنشأة بمبلغ 20000 ريال يستحق السداد بعد شهر من تاريخه مقابل دين مستحق عليها.</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262FA7"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lastRenderedPageBreak/>
              <w:t>م</w:t>
            </w:r>
          </w:p>
        </w:tc>
        <w:tc>
          <w:tcPr>
            <w:tcW w:w="851"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 xml:space="preserve">التاريخ </w:t>
            </w:r>
          </w:p>
        </w:tc>
        <w:tc>
          <w:tcPr>
            <w:tcW w:w="4627"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العملية</w:t>
            </w:r>
          </w:p>
        </w:tc>
        <w:tc>
          <w:tcPr>
            <w:tcW w:w="901"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الدائن</w:t>
            </w:r>
          </w:p>
        </w:tc>
        <w:tc>
          <w:tcPr>
            <w:tcW w:w="3035" w:type="dxa"/>
            <w:tcBorders>
              <w:top w:val="single" w:sz="4" w:space="0" w:color="000000"/>
              <w:left w:val="single" w:sz="4" w:space="0" w:color="000000"/>
              <w:bottom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البيان</w:t>
            </w: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8</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3/6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lang w:bidi="ar-EG"/>
              </w:rPr>
              <w:t xml:space="preserve"> </w:t>
            </w:r>
            <w:r w:rsidRPr="002D127C">
              <w:rPr>
                <w:rFonts w:ascii="Traditional Arabic" w:hAnsi="Traditional Arabic" w:cs="Traditional Arabic"/>
                <w:sz w:val="28"/>
                <w:szCs w:val="28"/>
                <w:rtl/>
                <w:lang w:bidi="ar-EG"/>
              </w:rPr>
              <w:t xml:space="preserve">ورد </w:t>
            </w:r>
            <w:r w:rsidR="002D127C" w:rsidRPr="002D127C">
              <w:rPr>
                <w:rFonts w:ascii="Traditional Arabic" w:hAnsi="Traditional Arabic" w:cs="Traditional Arabic" w:hint="cs"/>
                <w:sz w:val="28"/>
                <w:szCs w:val="28"/>
                <w:rtl/>
                <w:lang w:bidi="ar-EG"/>
              </w:rPr>
              <w:t>إشعار</w:t>
            </w:r>
            <w:r w:rsidRPr="002D127C">
              <w:rPr>
                <w:rFonts w:ascii="Traditional Arabic" w:hAnsi="Traditional Arabic" w:cs="Traditional Arabic"/>
                <w:sz w:val="28"/>
                <w:szCs w:val="28"/>
                <w:rtl/>
                <w:lang w:bidi="ar-EG"/>
              </w:rPr>
              <w:t xml:space="preserve"> من منشأة السهلي برفض محلات السلمان سداد قيمة الكمبيالة المظهرة لها,والمستحقة علي محلات السلمان,وقامت منشأة السهلي بسداد مصاريف بروتستو قدرها 200ريال.</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9</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10/6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تم </w:t>
            </w:r>
            <w:r w:rsidR="002D127C" w:rsidRPr="002D127C">
              <w:rPr>
                <w:rFonts w:ascii="Traditional Arabic" w:hAnsi="Traditional Arabic" w:cs="Traditional Arabic" w:hint="cs"/>
                <w:sz w:val="28"/>
                <w:szCs w:val="28"/>
                <w:rtl/>
                <w:lang w:bidi="ar-EG"/>
              </w:rPr>
              <w:t>إشهار</w:t>
            </w:r>
            <w:r w:rsidRPr="002D127C">
              <w:rPr>
                <w:rFonts w:ascii="Traditional Arabic" w:hAnsi="Traditional Arabic" w:cs="Traditional Arabic"/>
                <w:sz w:val="28"/>
                <w:szCs w:val="28"/>
                <w:rtl/>
                <w:lang w:bidi="ar-EG"/>
              </w:rPr>
              <w:t xml:space="preserve"> إفلاس محلات الصالحي أحد مديني المنشأة والتي كانت مدينة للمنشأة بمبلغ 50000ريال ,نقدا ,وتم إعدام باقي الدين .</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10</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16/6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حصلت المنشأة قيمة السند الإذني المستحق علي محلات العامري بشيك.</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11</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25/6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حصلت المنشأة نقدا قيمة دين محلات الصالحي الذي سبق </w:t>
            </w:r>
            <w:r w:rsidR="00262FA7" w:rsidRPr="002D127C">
              <w:rPr>
                <w:rFonts w:ascii="Traditional Arabic" w:hAnsi="Traditional Arabic" w:cs="Traditional Arabic" w:hint="cs"/>
                <w:sz w:val="28"/>
                <w:szCs w:val="28"/>
                <w:rtl/>
                <w:lang w:bidi="ar-EG"/>
              </w:rPr>
              <w:t>إعدام</w:t>
            </w:r>
            <w:r w:rsidRPr="002D127C">
              <w:rPr>
                <w:rFonts w:ascii="Traditional Arabic" w:hAnsi="Traditional Arabic" w:cs="Traditional Arabic"/>
                <w:sz w:val="28"/>
                <w:szCs w:val="28"/>
                <w:rtl/>
                <w:lang w:bidi="ar-EG"/>
              </w:rPr>
              <w:t xml:space="preserve"> في يوم 6/10.</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bl>
    <w:p w:rsidR="001678CE" w:rsidRDefault="001678CE" w:rsidP="002D127C">
      <w:pPr>
        <w:widowControl w:val="0"/>
        <w:autoSpaceDE w:val="0"/>
        <w:autoSpaceDN w:val="0"/>
        <w:bidi w:val="0"/>
        <w:adjustRightInd w:val="0"/>
        <w:spacing w:line="240" w:lineRule="auto"/>
        <w:contextualSpacing/>
        <w:jc w:val="right"/>
        <w:rPr>
          <w:rFonts w:ascii="Times New Roman" w:hAnsi="Times New Roman" w:cs="Times New Roman"/>
          <w:sz w:val="32"/>
          <w:szCs w:val="32"/>
          <w:lang w:bidi="ar-EG"/>
        </w:rPr>
      </w:pPr>
    </w:p>
    <w:p w:rsidR="001678CE" w:rsidRDefault="001678CE" w:rsidP="002D127C">
      <w:pPr>
        <w:widowControl w:val="0"/>
        <w:autoSpaceDE w:val="0"/>
        <w:autoSpaceDN w:val="0"/>
        <w:bidi w:val="0"/>
        <w:adjustRightInd w:val="0"/>
        <w:spacing w:line="240" w:lineRule="auto"/>
        <w:contextualSpacing/>
        <w:jc w:val="right"/>
        <w:rPr>
          <w:rFonts w:ascii="Times New Roman" w:hAnsi="Times New Roman" w:cs="Times New Roman"/>
          <w:sz w:val="32"/>
          <w:szCs w:val="32"/>
          <w:rtl/>
          <w:lang w:bidi="ar-EG"/>
        </w:rPr>
      </w:pPr>
      <w:r w:rsidRPr="00262FA7">
        <w:rPr>
          <w:rFonts w:ascii="Times New Roman" w:hAnsi="Times New Roman" w:cs="Times New Roman"/>
          <w:sz w:val="30"/>
          <w:szCs w:val="30"/>
          <w:rtl/>
          <w:lang w:bidi="ar-EG"/>
        </w:rPr>
        <w:t>المطلوب</w:t>
      </w:r>
      <w:r>
        <w:rPr>
          <w:rFonts w:ascii="Times New Roman" w:hAnsi="Times New Roman" w:cs="Times New Roman"/>
          <w:sz w:val="32"/>
          <w:szCs w:val="32"/>
          <w:rtl/>
          <w:lang w:bidi="ar-EG"/>
        </w:rPr>
        <w:t>:</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(1)-</w:t>
      </w:r>
      <w:r w:rsidR="00262FA7" w:rsidRPr="00262FA7">
        <w:rPr>
          <w:rFonts w:ascii="Traditional Arabic" w:hAnsi="Traditional Arabic" w:cs="Traditional Arabic" w:hint="cs"/>
          <w:sz w:val="30"/>
          <w:szCs w:val="30"/>
          <w:rtl/>
          <w:lang w:bidi="ar-EG"/>
        </w:rPr>
        <w:t>إ</w:t>
      </w:r>
      <w:r w:rsidRPr="00262FA7">
        <w:rPr>
          <w:rFonts w:ascii="Traditional Arabic" w:hAnsi="Traditional Arabic" w:cs="Traditional Arabic"/>
          <w:sz w:val="30"/>
          <w:szCs w:val="30"/>
          <w:rtl/>
          <w:lang w:bidi="ar-EG"/>
        </w:rPr>
        <w:t xml:space="preserve">جراء قيود اليومية اللازمة لإثبات العمليات السابقة بدفتر يومية منشأة النفجان </w:t>
      </w:r>
      <w:r w:rsidRPr="00262FA7">
        <w:rPr>
          <w:rFonts w:ascii="Traditional Arabic" w:hAnsi="Traditional Arabic" w:cs="Traditional Arabic"/>
          <w:sz w:val="30"/>
          <w:szCs w:val="30"/>
          <w:rtl/>
          <w:lang w:bidi="ar-EG"/>
        </w:rPr>
        <w:tab/>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(2)- تصوير حساب أوراق القبض بدفتر الأستاذ. </w:t>
      </w:r>
    </w:p>
    <w:p w:rsidR="001678CE" w:rsidRDefault="001678CE" w:rsidP="00262FA7">
      <w:pPr>
        <w:widowControl w:val="0"/>
        <w:autoSpaceDE w:val="0"/>
        <w:autoSpaceDN w:val="0"/>
        <w:bidi w:val="0"/>
        <w:adjustRightInd w:val="0"/>
        <w:spacing w:line="240" w:lineRule="auto"/>
        <w:contextualSpacing/>
        <w:jc w:val="center"/>
        <w:rPr>
          <w:rFonts w:ascii="Times New Roman" w:hAnsi="Times New Roman" w:cs="Times New Roman"/>
          <w:sz w:val="32"/>
          <w:szCs w:val="32"/>
          <w:rtl/>
          <w:lang w:bidi="ar-EG"/>
        </w:rPr>
      </w:pPr>
      <w:r w:rsidRPr="00262FA7">
        <w:rPr>
          <w:rFonts w:ascii="Traditional Arabic" w:hAnsi="Traditional Arabic" w:cs="Traditional Arabic"/>
          <w:sz w:val="30"/>
          <w:szCs w:val="30"/>
          <w:rtl/>
          <w:lang w:bidi="ar-EG"/>
        </w:rPr>
        <w:t xml:space="preserve">أوراق القبض </w:t>
      </w:r>
      <w:r w:rsidRPr="00262FA7">
        <w:rPr>
          <w:rFonts w:ascii="Traditional Arabic" w:hAnsi="Traditional Arabic" w:cs="Traditional Arabic"/>
          <w:sz w:val="30"/>
          <w:szCs w:val="30"/>
          <w:lang w:bidi="ar-EG"/>
        </w:rPr>
        <w:t xml:space="preserve"> </w:t>
      </w:r>
      <w:r>
        <w:rPr>
          <w:rFonts w:ascii="Traditional Arabic" w:hAnsi="Traditional Arabic" w:cs="Traditional Arabic"/>
          <w:sz w:val="32"/>
          <w:szCs w:val="32"/>
          <w:lang w:bidi="ar-EG"/>
        </w:rPr>
        <w:t>/</w:t>
      </w:r>
      <w:r>
        <w:rPr>
          <w:rFonts w:ascii="Times New Roman" w:hAnsi="Times New Roman" w:cs="Times New Roman"/>
          <w:sz w:val="32"/>
          <w:szCs w:val="32"/>
          <w:rtl/>
          <w:lang w:bidi="ar-EG"/>
        </w:rPr>
        <w:t xml:space="preserve"> جــ</w:t>
      </w:r>
    </w:p>
    <w:tbl>
      <w:tblPr>
        <w:tblStyle w:val="a3"/>
        <w:tblW w:w="0" w:type="auto"/>
        <w:tblLook w:val="04A0"/>
      </w:tblPr>
      <w:tblGrid>
        <w:gridCol w:w="2264"/>
        <w:gridCol w:w="2264"/>
        <w:gridCol w:w="2264"/>
        <w:gridCol w:w="2265"/>
        <w:gridCol w:w="2265"/>
      </w:tblGrid>
      <w:tr w:rsidR="00262FA7" w:rsidTr="00262FA7">
        <w:tc>
          <w:tcPr>
            <w:tcW w:w="2264" w:type="dxa"/>
          </w:tcPr>
          <w:p w:rsidR="00262FA7" w:rsidRPr="00262FA7" w:rsidRDefault="00262FA7" w:rsidP="00262FA7">
            <w:pPr>
              <w:widowControl w:val="0"/>
              <w:autoSpaceDE w:val="0"/>
              <w:autoSpaceDN w:val="0"/>
              <w:adjustRightInd w:val="0"/>
              <w:contextualSpacing/>
              <w:jc w:val="center"/>
              <w:rPr>
                <w:rFonts w:ascii="Traditional Arabic" w:hAnsi="Traditional Arabic" w:cs="Traditional Arabic" w:hint="cs"/>
                <w:b/>
                <w:bCs/>
                <w:sz w:val="30"/>
                <w:szCs w:val="30"/>
                <w:rtl/>
              </w:rPr>
            </w:pPr>
            <w:r w:rsidRPr="00262FA7">
              <w:rPr>
                <w:rFonts w:ascii="Traditional Arabic" w:hAnsi="Traditional Arabic" w:cs="Traditional Arabic" w:hint="cs"/>
                <w:b/>
                <w:bCs/>
                <w:sz w:val="30"/>
                <w:szCs w:val="30"/>
                <w:rtl/>
                <w:lang w:bidi="ar-EG"/>
              </w:rPr>
              <w:t>تاريخ</w:t>
            </w:r>
          </w:p>
        </w:tc>
        <w:tc>
          <w:tcPr>
            <w:tcW w:w="2264"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بيان</w:t>
            </w:r>
          </w:p>
        </w:tc>
        <w:tc>
          <w:tcPr>
            <w:tcW w:w="2264"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رصيد</w:t>
            </w:r>
          </w:p>
        </w:tc>
        <w:tc>
          <w:tcPr>
            <w:tcW w:w="2265"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دائن</w:t>
            </w:r>
          </w:p>
        </w:tc>
        <w:tc>
          <w:tcPr>
            <w:tcW w:w="2265"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مدين</w:t>
            </w:r>
          </w:p>
        </w:tc>
      </w:tr>
      <w:tr w:rsidR="00262FA7" w:rsidTr="00262FA7">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5"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adjustRightInd w:val="0"/>
              <w:contextualSpacing/>
              <w:jc w:val="right"/>
              <w:rPr>
                <w:rFonts w:ascii="Times New Roman" w:hAnsi="Times New Roman" w:cs="Times New Roman" w:hint="cs"/>
                <w:sz w:val="32"/>
                <w:szCs w:val="32"/>
                <w:rtl/>
              </w:rPr>
            </w:pPr>
          </w:p>
          <w:p w:rsidR="00262FA7" w:rsidRDefault="00262FA7" w:rsidP="00262FA7">
            <w:pPr>
              <w:widowControl w:val="0"/>
              <w:autoSpaceDE w:val="0"/>
              <w:autoSpaceDN w:val="0"/>
              <w:adjustRightInd w:val="0"/>
              <w:contextualSpacing/>
              <w:jc w:val="right"/>
              <w:rPr>
                <w:rFonts w:ascii="Times New Roman" w:hAnsi="Times New Roman" w:cs="Times New Roman" w:hint="cs"/>
                <w:sz w:val="32"/>
                <w:szCs w:val="32"/>
                <w:rtl/>
              </w:rPr>
            </w:pPr>
          </w:p>
        </w:tc>
        <w:tc>
          <w:tcPr>
            <w:tcW w:w="2265"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tc>
      </w:tr>
    </w:tbl>
    <w:p w:rsidR="001678CE" w:rsidRDefault="001678CE" w:rsidP="00262FA7">
      <w:pPr>
        <w:widowControl w:val="0"/>
        <w:autoSpaceDE w:val="0"/>
        <w:autoSpaceDN w:val="0"/>
        <w:adjustRightInd w:val="0"/>
        <w:spacing w:line="240" w:lineRule="auto"/>
        <w:contextualSpacing/>
        <w:rPr>
          <w:rFonts w:ascii="Times New Roman" w:hAnsi="Times New Roman" w:cs="Times New Roman" w:hint="cs"/>
          <w:sz w:val="32"/>
          <w:szCs w:val="32"/>
          <w:rtl/>
        </w:rPr>
      </w:pPr>
    </w:p>
    <w:p w:rsidR="001678CE" w:rsidRPr="00262FA7" w:rsidRDefault="001678CE" w:rsidP="00262FA7">
      <w:pPr>
        <w:widowControl w:val="0"/>
        <w:autoSpaceDE w:val="0"/>
        <w:autoSpaceDN w:val="0"/>
        <w:bidi w:val="0"/>
        <w:adjustRightInd w:val="0"/>
        <w:spacing w:after="0" w:line="240" w:lineRule="auto"/>
        <w:contextualSpacing/>
        <w:jc w:val="right"/>
        <w:rPr>
          <w:rFonts w:ascii="Traditional Arabic" w:hAnsi="Traditional Arabic" w:cs="Traditional Arabic"/>
          <w:b/>
          <w:bCs/>
          <w:sz w:val="32"/>
          <w:szCs w:val="32"/>
          <w:rtl/>
          <w:lang w:bidi="ar-EG"/>
        </w:rPr>
      </w:pPr>
      <w:r w:rsidRPr="00262FA7">
        <w:rPr>
          <w:rFonts w:ascii="Traditional Arabic" w:hAnsi="Traditional Arabic" w:cs="Traditional Arabic"/>
          <w:b/>
          <w:bCs/>
          <w:sz w:val="32"/>
          <w:szCs w:val="32"/>
          <w:rtl/>
          <w:lang w:bidi="ar-EG"/>
        </w:rPr>
        <w:t>السؤال الثالث :(10 درجات)</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فيما يلي أرصدة الحسابات المستخرجة من دفاتر منشأة الزامل لتجاره المواد الغذائية عن العام المنتهي في1431/12/30 هــــ ( القيم بالريال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262FA7">
        <w:rPr>
          <w:rFonts w:ascii="Traditional Arabic" w:hAnsi="Traditional Arabic" w:cs="Traditional Arabic"/>
          <w:sz w:val="30"/>
          <w:szCs w:val="30"/>
          <w:rtl/>
          <w:lang w:bidi="ar-EG"/>
        </w:rPr>
        <w:t xml:space="preserve">20000البنك - 40000مدينون - 5000 مخصص ديون مشكوك فيها - 10000 الصندوق - 5000 أوراق قبض - 22000مخزون سلعي أول  المدة - 300000 أراضي - 100000سيارات - 48000مجمع استهلاك السيارات - 27000 دائنون -3000 أوراق دفع - 400000رأس المال - 76000 المبيعات - 6000 مردودات ومسموحات المبيعات -2000 خصم المسموح به - 28000 المشتريات - 4000 مردودات ومسموحات المشتريات - 2000خصم مكتسب - 2000 مصاريف نقل مشتريات - 10000مصاريف بيعيه - 20000مصاريف </w:t>
      </w:r>
      <w:r w:rsidR="00006A1D" w:rsidRPr="00262FA7">
        <w:rPr>
          <w:rFonts w:ascii="Traditional Arabic" w:hAnsi="Traditional Arabic" w:cs="Traditional Arabic" w:hint="cs"/>
          <w:sz w:val="30"/>
          <w:szCs w:val="30"/>
          <w:rtl/>
          <w:lang w:bidi="ar-EG"/>
        </w:rPr>
        <w:t>إدارية</w:t>
      </w:r>
      <w:r w:rsidRPr="00262FA7">
        <w:rPr>
          <w:rFonts w:ascii="Traditional Arabic" w:hAnsi="Traditional Arabic" w:cs="Traditional Arabic"/>
          <w:sz w:val="30"/>
          <w:szCs w:val="30"/>
          <w:rtl/>
          <w:lang w:bidi="ar-EG"/>
        </w:rPr>
        <w:t xml:space="preserve"> وعمومية .</w:t>
      </w:r>
    </w:p>
    <w:p w:rsidR="00262FA7" w:rsidRP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262FA7" w:rsidRDefault="001678CE" w:rsidP="002D127C">
      <w:pPr>
        <w:widowControl w:val="0"/>
        <w:autoSpaceDE w:val="0"/>
        <w:autoSpaceDN w:val="0"/>
        <w:bidi w:val="0"/>
        <w:adjustRightInd w:val="0"/>
        <w:spacing w:line="240" w:lineRule="auto"/>
        <w:contextualSpacing/>
        <w:jc w:val="right"/>
        <w:rPr>
          <w:rFonts w:ascii="Times New Roman" w:hAnsi="Times New Roman" w:cs="Times New Roman"/>
          <w:b/>
          <w:bCs/>
          <w:sz w:val="32"/>
          <w:szCs w:val="32"/>
          <w:rtl/>
          <w:lang w:bidi="ar-EG"/>
        </w:rPr>
      </w:pPr>
      <w:r w:rsidRPr="00262FA7">
        <w:rPr>
          <w:rFonts w:ascii="Traditional Arabic" w:hAnsi="Traditional Arabic" w:cs="Traditional Arabic"/>
          <w:b/>
          <w:bCs/>
          <w:sz w:val="30"/>
          <w:szCs w:val="30"/>
          <w:rtl/>
          <w:lang w:bidi="ar-EG"/>
        </w:rPr>
        <w:lastRenderedPageBreak/>
        <w:t>فإذا علمت ما يلي :</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1- بجرد مخازن المنشأة تبين أن تكلفة المخزون السلعي في </w:t>
      </w:r>
      <w:r w:rsidR="00262FA7">
        <w:rPr>
          <w:rFonts w:ascii="Traditional Arabic" w:hAnsi="Traditional Arabic" w:cs="Traditional Arabic" w:hint="cs"/>
          <w:sz w:val="30"/>
          <w:szCs w:val="30"/>
          <w:rtl/>
          <w:lang w:bidi="ar-EG"/>
        </w:rPr>
        <w:t>30/12/1431هــــ</w:t>
      </w:r>
      <w:r w:rsidRPr="00262FA7">
        <w:rPr>
          <w:rFonts w:ascii="Traditional Arabic" w:hAnsi="Traditional Arabic" w:cs="Traditional Arabic"/>
          <w:sz w:val="30"/>
          <w:szCs w:val="30"/>
          <w:rtl/>
          <w:lang w:bidi="ar-EG"/>
        </w:rPr>
        <w:t xml:space="preserve"> بلغت 18000 ريال و</w:t>
      </w:r>
      <w:r w:rsidR="00262FA7">
        <w:rPr>
          <w:rFonts w:ascii="Traditional Arabic" w:hAnsi="Traditional Arabic" w:cs="Traditional Arabic" w:hint="cs"/>
          <w:sz w:val="30"/>
          <w:szCs w:val="30"/>
          <w:rtl/>
          <w:lang w:bidi="ar-EG"/>
        </w:rPr>
        <w:t>أ</w:t>
      </w:r>
      <w:r w:rsidRPr="00262FA7">
        <w:rPr>
          <w:rFonts w:ascii="Traditional Arabic" w:hAnsi="Traditional Arabic" w:cs="Traditional Arabic"/>
          <w:sz w:val="30"/>
          <w:szCs w:val="30"/>
          <w:rtl/>
          <w:lang w:bidi="ar-EG"/>
        </w:rPr>
        <w:t>ن المنشأة تقوم المخزون السلعي بالتكلفة أو السوق أيهما اقل , وقد بلغ سعر السوق 15000 ريال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2-تقرر إعدام دين احد المدينين بمبلغ 4000ريال, وتكوين مخصص ديون مشكوك في تحصيلها بنسبه 10% من رصيد المدينين.</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3-بند السيارات يمثل قيمة سيارة اشترها المنشأة منذ 3سنوات , وقد قدر عمرها الاقتصادي بـــــ 5سنوات تباع في نهايتها كخردة بمبلغ 20000ريال وتتبع المنشأة طريقة القسط الثابت في حساب الاستهلاك .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262FA7">
        <w:rPr>
          <w:rFonts w:ascii="Traditional Arabic" w:hAnsi="Traditional Arabic" w:cs="Traditional Arabic"/>
          <w:b/>
          <w:bCs/>
          <w:sz w:val="30"/>
          <w:szCs w:val="30"/>
          <w:rtl/>
          <w:lang w:bidi="ar-EG"/>
        </w:rPr>
        <w:t>المطلوب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1- إعداد قائمة الدخل عن الفترة المنتهية في 1431/12/30 هــ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r w:rsidRPr="00262FA7">
        <w:rPr>
          <w:rFonts w:ascii="Traditional Arabic" w:hAnsi="Traditional Arabic" w:cs="Traditional Arabic"/>
          <w:sz w:val="30"/>
          <w:szCs w:val="30"/>
          <w:rtl/>
          <w:lang w:bidi="ar-EG"/>
        </w:rPr>
        <w:t xml:space="preserve">2- إعداد قائمة المركز المالي في 1431/12/30ه .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D96AD8" w:rsidRDefault="00D96AD8" w:rsidP="00D96AD8">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D96AD8" w:rsidRPr="00D96AD8" w:rsidRDefault="001678CE" w:rsidP="00D96AD8">
      <w:pPr>
        <w:widowControl w:val="0"/>
        <w:autoSpaceDE w:val="0"/>
        <w:autoSpaceDN w:val="0"/>
        <w:adjustRightInd w:val="0"/>
        <w:spacing w:line="240" w:lineRule="auto"/>
        <w:contextualSpacing/>
        <w:rPr>
          <w:rFonts w:ascii="Traditional Arabic" w:hAnsi="Traditional Arabic" w:cs="Traditional Arabic"/>
          <w:b/>
          <w:bCs/>
          <w:sz w:val="52"/>
          <w:szCs w:val="52"/>
          <w:u w:val="single"/>
          <w:lang w:bidi="ar-EG"/>
        </w:rPr>
      </w:pPr>
      <w:r w:rsidRPr="00D96AD8">
        <w:rPr>
          <w:rFonts w:ascii="Traditional Arabic" w:hAnsi="Traditional Arabic" w:cs="Traditional Arabic"/>
          <w:b/>
          <w:bCs/>
          <w:i/>
          <w:iCs/>
          <w:sz w:val="52"/>
          <w:szCs w:val="52"/>
          <w:lang w:bidi="ar-EG"/>
        </w:rPr>
        <w:lastRenderedPageBreak/>
        <w:t xml:space="preserve"> </w:t>
      </w:r>
      <w:r w:rsidRPr="00D96AD8">
        <w:rPr>
          <w:rFonts w:ascii="Traditional Arabic" w:hAnsi="Traditional Arabic" w:cs="Traditional Arabic"/>
          <w:b/>
          <w:bCs/>
          <w:sz w:val="32"/>
          <w:szCs w:val="32"/>
          <w:rtl/>
          <w:lang w:bidi="ar-EG"/>
        </w:rPr>
        <w:t>السؤال الرابع</w:t>
      </w:r>
      <w:r w:rsidRPr="00D96AD8">
        <w:rPr>
          <w:rFonts w:ascii="Traditional Arabic" w:hAnsi="Traditional Arabic" w:cs="Traditional Arabic"/>
          <w:sz w:val="32"/>
          <w:szCs w:val="32"/>
          <w:rtl/>
          <w:lang w:bidi="ar-EG"/>
        </w:rPr>
        <w:t xml:space="preserve"> </w:t>
      </w:r>
      <w:r w:rsidRPr="00D96AD8">
        <w:rPr>
          <w:rFonts w:ascii="Traditional Arabic" w:hAnsi="Traditional Arabic" w:cs="Traditional Arabic"/>
          <w:sz w:val="30"/>
          <w:szCs w:val="30"/>
          <w:rtl/>
          <w:lang w:bidi="ar-EG"/>
        </w:rPr>
        <w:t>:(12درجة مقسمة علي ثلاثة أجزاء)</w:t>
      </w:r>
      <w:r w:rsidR="00D96AD8">
        <w:rPr>
          <w:rFonts w:ascii="Traditional Arabic" w:hAnsi="Traditional Arabic" w:cs="Traditional Arabic" w:hint="cs"/>
          <w:sz w:val="30"/>
          <w:szCs w:val="30"/>
          <w:rtl/>
          <w:lang w:bidi="ar-EG"/>
        </w:rPr>
        <w:t xml:space="preserve"> :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u w:val="single"/>
          <w:lang w:bidi="ar-EG"/>
        </w:rPr>
      </w:pPr>
      <w:r w:rsidRPr="00D96AD8">
        <w:rPr>
          <w:rFonts w:ascii="Traditional Arabic" w:hAnsi="Traditional Arabic" w:cs="Traditional Arabic"/>
          <w:b/>
          <w:bCs/>
          <w:i/>
          <w:iCs/>
          <w:sz w:val="30"/>
          <w:szCs w:val="30"/>
          <w:u w:val="single"/>
          <w:rtl/>
          <w:lang w:bidi="ar-EG"/>
        </w:rPr>
        <w:t>أول</w:t>
      </w:r>
      <w:r w:rsidR="00D96AD8" w:rsidRPr="00D96AD8">
        <w:rPr>
          <w:rFonts w:ascii="Traditional Arabic" w:hAnsi="Traditional Arabic" w:cs="Traditional Arabic" w:hint="cs"/>
          <w:b/>
          <w:bCs/>
          <w:i/>
          <w:iCs/>
          <w:sz w:val="30"/>
          <w:szCs w:val="30"/>
          <w:u w:val="single"/>
          <w:rtl/>
          <w:lang w:bidi="ar-EG"/>
        </w:rPr>
        <w:t>ً</w:t>
      </w:r>
      <w:r w:rsidRPr="00D96AD8">
        <w:rPr>
          <w:rFonts w:ascii="Traditional Arabic" w:hAnsi="Traditional Arabic" w:cs="Traditional Arabic"/>
          <w:b/>
          <w:bCs/>
          <w:i/>
          <w:iCs/>
          <w:sz w:val="30"/>
          <w:szCs w:val="30"/>
          <w:u w:val="single"/>
          <w:rtl/>
          <w:lang w:bidi="ar-EG"/>
        </w:rPr>
        <w:t>ا:(4درجات)</w:t>
      </w:r>
      <w:r w:rsidRPr="00D96AD8">
        <w:rPr>
          <w:rFonts w:ascii="Traditional Arabic" w:hAnsi="Traditional Arabic" w:cs="Traditional Arabic"/>
          <w:b/>
          <w:bCs/>
          <w:i/>
          <w:iCs/>
          <w:sz w:val="30"/>
          <w:szCs w:val="30"/>
          <w:rtl/>
          <w:lang w:bidi="ar-EG"/>
        </w:rPr>
        <w:t>:</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بلغ رصيد حساب البنك بدفاتر منشأة الوابل 200000ريال في 30 جمادي الآخرة 1432هـــ, بينما يظهر كشف الحساب الوارد من بنك سامبا في نفس التاريخ  رصيدا قدره 202000ريال ,وبمقارنة كشف الحساب الوارد من البنك مع حساب البنك في دفاتر المنشأة اتضح ما</w:t>
      </w:r>
      <w:r w:rsidR="00D96AD8">
        <w:rPr>
          <w:rFonts w:ascii="Traditional Arabic" w:hAnsi="Traditional Arabic" w:cs="Traditional Arabic" w:hint="cs"/>
          <w:sz w:val="30"/>
          <w:szCs w:val="30"/>
          <w:rtl/>
          <w:lang w:bidi="ar-EG"/>
        </w:rPr>
        <w:t xml:space="preserve"> </w:t>
      </w:r>
      <w:r w:rsidRPr="00D96AD8">
        <w:rPr>
          <w:rFonts w:ascii="Traditional Arabic" w:hAnsi="Traditional Arabic" w:cs="Traditional Arabic"/>
          <w:sz w:val="30"/>
          <w:szCs w:val="30"/>
          <w:rtl/>
          <w:lang w:bidi="ar-EG"/>
        </w:rPr>
        <w:t>يلي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1- هناك إشعار بخصم مصروفات وعمولات بنكية بمبلغ 2000ريال ورد مرفقا مع كشف حساب البنك.</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Pr>
      </w:pPr>
      <w:r w:rsidRPr="00D96AD8">
        <w:rPr>
          <w:rFonts w:ascii="Traditional Arabic" w:hAnsi="Traditional Arabic" w:cs="Traditional Arabic"/>
          <w:sz w:val="30"/>
          <w:szCs w:val="30"/>
          <w:rtl/>
          <w:lang w:bidi="ar-EG"/>
        </w:rPr>
        <w:t>2-</w:t>
      </w:r>
      <w:r w:rsidR="00D96AD8">
        <w:rPr>
          <w:rFonts w:ascii="Traditional Arabic" w:hAnsi="Traditional Arabic" w:cs="Traditional Arabic" w:hint="cs"/>
          <w:sz w:val="30"/>
          <w:szCs w:val="30"/>
          <w:rtl/>
          <w:lang w:bidi="ar-EG"/>
        </w:rPr>
        <w:t xml:space="preserve"> </w:t>
      </w:r>
      <w:r w:rsidRPr="00D96AD8">
        <w:rPr>
          <w:rFonts w:ascii="Traditional Arabic" w:hAnsi="Traditional Arabic" w:cs="Traditional Arabic"/>
          <w:sz w:val="30"/>
          <w:szCs w:val="30"/>
          <w:rtl/>
          <w:lang w:bidi="ar-EG"/>
        </w:rPr>
        <w:t xml:space="preserve">هناك </w:t>
      </w:r>
      <w:r w:rsidR="00D96AD8" w:rsidRPr="00D96AD8">
        <w:rPr>
          <w:rFonts w:ascii="Traditional Arabic" w:hAnsi="Traditional Arabic" w:cs="Traditional Arabic" w:hint="cs"/>
          <w:sz w:val="30"/>
          <w:szCs w:val="30"/>
          <w:rtl/>
          <w:lang w:bidi="ar-EG"/>
        </w:rPr>
        <w:t>إيداعات</w:t>
      </w:r>
      <w:r w:rsidRPr="00D96AD8">
        <w:rPr>
          <w:rFonts w:ascii="Traditional Arabic" w:hAnsi="Traditional Arabic" w:cs="Traditional Arabic"/>
          <w:sz w:val="30"/>
          <w:szCs w:val="30"/>
          <w:rtl/>
          <w:lang w:bidi="ar-EG"/>
        </w:rPr>
        <w:t xml:space="preserve"> بمبلغ 20000ريال تمت في نهاية دوام 30جمادي الآخرة في البنك  ولم تظهر في كشف الحساب الوارد منه عن شهر جمادي الآخرة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3- أصدرت المنشأة شيكا لمحلات المانع أحد دائنيها بمبلغ 10000ريال , ولم تتقدم إلي البنك لصرفها.</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4- حصل البنك قيمة كمبيالة مستحقة لصالح المنشأة بمبلغ 15000ريال ,ولم يرسل إشعار الإضافة إلا مع كشف الحساب.</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 xml:space="preserve">5-هناك شيكا </w:t>
      </w:r>
      <w:r w:rsidR="00D96AD8" w:rsidRPr="00D96AD8">
        <w:rPr>
          <w:rFonts w:ascii="Traditional Arabic" w:hAnsi="Traditional Arabic" w:cs="Traditional Arabic" w:hint="cs"/>
          <w:sz w:val="30"/>
          <w:szCs w:val="30"/>
          <w:rtl/>
          <w:lang w:bidi="ar-EG"/>
        </w:rPr>
        <w:t>أصدرته</w:t>
      </w:r>
      <w:r w:rsidRPr="00D96AD8">
        <w:rPr>
          <w:rFonts w:ascii="Traditional Arabic" w:hAnsi="Traditional Arabic" w:cs="Traditional Arabic"/>
          <w:sz w:val="30"/>
          <w:szCs w:val="30"/>
          <w:rtl/>
          <w:lang w:bidi="ar-EG"/>
        </w:rPr>
        <w:t xml:space="preserve"> المنشأة سدادا لثمن شراء لوازم مكتبية بمبلغ 3000ريال تم تسجيله بسجلات المنشأة بمبلغ 2000ريال بالخطأ.</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D96AD8">
        <w:rPr>
          <w:rFonts w:ascii="Traditional Arabic" w:hAnsi="Traditional Arabic" w:cs="Traditional Arabic"/>
          <w:b/>
          <w:bCs/>
          <w:sz w:val="30"/>
          <w:szCs w:val="30"/>
          <w:rtl/>
          <w:lang w:bidi="ar-EG"/>
        </w:rPr>
        <w:t>المطلوب:</w:t>
      </w:r>
    </w:p>
    <w:p w:rsidR="001678CE" w:rsidRPr="00D96AD8" w:rsidRDefault="001678CE" w:rsidP="00D96AD8">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 xml:space="preserve">أ- إعداد مذكرة تسوية البنك في </w:t>
      </w:r>
      <w:r w:rsidR="00D96AD8">
        <w:rPr>
          <w:rFonts w:ascii="Traditional Arabic" w:hAnsi="Traditional Arabic" w:cs="Traditional Arabic" w:hint="cs"/>
          <w:sz w:val="30"/>
          <w:szCs w:val="30"/>
          <w:rtl/>
          <w:lang w:bidi="ar-EG"/>
        </w:rPr>
        <w:t>30/6/1432</w:t>
      </w:r>
      <w:r w:rsidRPr="00D96AD8">
        <w:rPr>
          <w:rFonts w:ascii="Traditional Arabic" w:hAnsi="Traditional Arabic" w:cs="Traditional Arabic"/>
          <w:sz w:val="30"/>
          <w:szCs w:val="30"/>
          <w:rtl/>
          <w:lang w:bidi="ar-EG"/>
        </w:rPr>
        <w:t>ه</w:t>
      </w:r>
      <w:r w:rsidR="00D96AD8">
        <w:rPr>
          <w:rFonts w:ascii="Traditional Arabic" w:hAnsi="Traditional Arabic" w:cs="Traditional Arabic" w:hint="cs"/>
          <w:sz w:val="30"/>
          <w:szCs w:val="30"/>
          <w:rtl/>
          <w:lang w:bidi="ar-EG"/>
        </w:rPr>
        <w:t>ــ</w:t>
      </w:r>
      <w:r w:rsidRPr="00D96AD8">
        <w:rPr>
          <w:rFonts w:ascii="Traditional Arabic" w:hAnsi="Traditional Arabic" w:cs="Traditional Arabic"/>
          <w:sz w:val="30"/>
          <w:szCs w:val="30"/>
          <w:rtl/>
          <w:lang w:bidi="ar-EG"/>
        </w:rPr>
        <w:t>ـ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rtl/>
          <w:lang w:bidi="ar-EG"/>
        </w:rPr>
      </w:pPr>
      <w:r w:rsidRPr="00D96AD8">
        <w:rPr>
          <w:rFonts w:ascii="Traditional Arabic" w:hAnsi="Traditional Arabic" w:cs="Traditional Arabic"/>
          <w:sz w:val="30"/>
          <w:szCs w:val="30"/>
          <w:rtl/>
          <w:lang w:bidi="ar-EG"/>
        </w:rPr>
        <w:t>ب- إجراء قيود اليومية اللازمة لإثبات التسويات السابقة بدفتر يومية منشأة الوابل</w:t>
      </w:r>
      <w:r w:rsidRPr="00D96AD8">
        <w:rPr>
          <w:rFonts w:ascii="Traditional Arabic" w:hAnsi="Traditional Arabic" w:cs="Traditional Arabic"/>
          <w:b/>
          <w:bCs/>
          <w:sz w:val="30"/>
          <w:szCs w:val="30"/>
          <w:rtl/>
          <w:lang w:bidi="ar-EG"/>
        </w:rPr>
        <w:t xml:space="preserve"> </w:t>
      </w:r>
      <w:r w:rsidRPr="00D96AD8">
        <w:rPr>
          <w:rFonts w:ascii="Traditional Arabic" w:hAnsi="Traditional Arabic" w:cs="Traditional Arabic"/>
          <w:b/>
          <w:bCs/>
          <w:i/>
          <w:iCs/>
          <w:sz w:val="30"/>
          <w:szCs w:val="30"/>
          <w:rtl/>
          <w:lang w:bidi="ar-EG"/>
        </w:rPr>
        <w:t>.</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u w:val="single"/>
          <w:lang w:bidi="ar-EG"/>
        </w:rPr>
      </w:pPr>
      <w:r w:rsidRPr="00D96AD8">
        <w:rPr>
          <w:rFonts w:ascii="Traditional Arabic" w:hAnsi="Traditional Arabic" w:cs="Traditional Arabic"/>
          <w:b/>
          <w:bCs/>
          <w:sz w:val="30"/>
          <w:szCs w:val="30"/>
          <w:u w:val="single"/>
          <w:rtl/>
          <w:lang w:bidi="ar-EG"/>
        </w:rPr>
        <w:lastRenderedPageBreak/>
        <w:t>ثانيا</w:t>
      </w:r>
      <w:r w:rsidR="00D96AD8">
        <w:rPr>
          <w:rFonts w:ascii="Traditional Arabic" w:hAnsi="Traditional Arabic" w:cs="Traditional Arabic" w:hint="cs"/>
          <w:b/>
          <w:bCs/>
          <w:sz w:val="30"/>
          <w:szCs w:val="30"/>
          <w:u w:val="single"/>
          <w:rtl/>
          <w:lang w:bidi="ar-EG"/>
        </w:rPr>
        <w:t>ً</w:t>
      </w:r>
      <w:r w:rsidRPr="00D96AD8">
        <w:rPr>
          <w:rFonts w:ascii="Traditional Arabic" w:hAnsi="Traditional Arabic" w:cs="Traditional Arabic"/>
          <w:b/>
          <w:bCs/>
          <w:sz w:val="30"/>
          <w:szCs w:val="30"/>
          <w:u w:val="single"/>
          <w:rtl/>
          <w:lang w:bidi="ar-EG"/>
        </w:rPr>
        <w:t xml:space="preserve"> :</w:t>
      </w:r>
      <w:r w:rsidRPr="00D96AD8">
        <w:rPr>
          <w:rFonts w:ascii="Traditional Arabic" w:hAnsi="Traditional Arabic" w:cs="Traditional Arabic"/>
          <w:sz w:val="30"/>
          <w:szCs w:val="30"/>
          <w:u w:val="single"/>
          <w:rtl/>
          <w:lang w:bidi="ar-EG"/>
        </w:rPr>
        <w:t>(4درجات):</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D96AD8">
        <w:rPr>
          <w:rFonts w:ascii="Traditional Arabic" w:hAnsi="Traditional Arabic" w:cs="Traditional Arabic"/>
          <w:sz w:val="30"/>
          <w:szCs w:val="30"/>
          <w:rtl/>
          <w:lang w:bidi="ar-EG"/>
        </w:rPr>
        <w:t xml:space="preserve">تتبع منشأة الكبير نظام الجرد الدوري , وتظهر سجلاتها المعلومات </w:t>
      </w:r>
      <w:r w:rsidR="00D96AD8" w:rsidRPr="00D96AD8">
        <w:rPr>
          <w:rFonts w:ascii="Traditional Arabic" w:hAnsi="Traditional Arabic" w:cs="Traditional Arabic" w:hint="cs"/>
          <w:sz w:val="30"/>
          <w:szCs w:val="30"/>
          <w:rtl/>
          <w:lang w:bidi="ar-EG"/>
        </w:rPr>
        <w:t>التالية</w:t>
      </w:r>
      <w:r w:rsidRPr="00D96AD8">
        <w:rPr>
          <w:rFonts w:ascii="Traditional Arabic" w:hAnsi="Traditional Arabic" w:cs="Traditional Arabic"/>
          <w:sz w:val="30"/>
          <w:szCs w:val="30"/>
          <w:rtl/>
          <w:lang w:bidi="ar-EG"/>
        </w:rPr>
        <w:t xml:space="preserve"> عن عام 1431هــ :</w:t>
      </w:r>
    </w:p>
    <w:p w:rsidR="00D96AD8" w:rsidRPr="00D96AD8" w:rsidRDefault="00D96AD8" w:rsidP="00D96AD8">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tbl>
      <w:tblPr>
        <w:tblStyle w:val="a3"/>
        <w:bidiVisual/>
        <w:tblW w:w="0" w:type="auto"/>
        <w:tblLook w:val="04A0"/>
      </w:tblPr>
      <w:tblGrid>
        <w:gridCol w:w="2547"/>
        <w:gridCol w:w="2547"/>
        <w:gridCol w:w="2547"/>
      </w:tblGrid>
      <w:tr w:rsidR="00D96AD8" w:rsidTr="00D96AD8">
        <w:trPr>
          <w:trHeight w:val="459"/>
        </w:trPr>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بيان</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الكمية بالوحدات</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تكلفة الوحدة بالريال</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مخزون 1/1</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3000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5</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8/3</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9000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7</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15/6</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6000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8</w:t>
            </w:r>
          </w:p>
        </w:tc>
      </w:tr>
      <w:tr w:rsidR="00D96AD8" w:rsidTr="00D96AD8">
        <w:trPr>
          <w:trHeight w:val="472"/>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20/10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5000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10</w:t>
            </w:r>
          </w:p>
        </w:tc>
      </w:tr>
    </w:tbl>
    <w:p w:rsidR="00006A1D" w:rsidRDefault="00006A1D"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rPr>
      </w:pPr>
    </w:p>
    <w:p w:rsidR="001678CE" w:rsidRPr="00006A1D" w:rsidRDefault="001678CE" w:rsidP="00006A1D">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006A1D">
        <w:rPr>
          <w:rFonts w:ascii="Traditional Arabic" w:hAnsi="Traditional Arabic" w:cs="Traditional Arabic"/>
          <w:b/>
          <w:bCs/>
          <w:sz w:val="30"/>
          <w:szCs w:val="30"/>
          <w:rtl/>
          <w:lang w:bidi="ar-EG"/>
        </w:rPr>
        <w:t>فإذا عملت أن عدد الوحدات المباعة خلال العام بلغ 15000وحدة .</w:t>
      </w:r>
    </w:p>
    <w:p w:rsidR="001678CE" w:rsidRPr="00006A1D"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20"/>
          <w:szCs w:val="20"/>
          <w:rtl/>
          <w:lang w:bidi="ar-EG"/>
        </w:rPr>
      </w:pPr>
      <w:r w:rsidRPr="00006A1D">
        <w:rPr>
          <w:rFonts w:ascii="Traditional Arabic" w:hAnsi="Traditional Arabic" w:cs="Traditional Arabic"/>
          <w:b/>
          <w:bCs/>
          <w:i/>
          <w:iCs/>
          <w:sz w:val="30"/>
          <w:szCs w:val="30"/>
          <w:rtl/>
          <w:lang w:bidi="ar-EG"/>
        </w:rPr>
        <w:t>المطلوب:</w:t>
      </w:r>
    </w:p>
    <w:p w:rsidR="001678CE" w:rsidRPr="00006A1D" w:rsidRDefault="001678CE" w:rsidP="00006A1D">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006A1D">
        <w:rPr>
          <w:rFonts w:ascii="Traditional Arabic" w:hAnsi="Traditional Arabic" w:cs="Traditional Arabic"/>
          <w:i/>
          <w:iCs/>
          <w:sz w:val="30"/>
          <w:szCs w:val="30"/>
          <w:rtl/>
          <w:lang w:bidi="ar-EG"/>
        </w:rPr>
        <w:t xml:space="preserve">1- تحديد قيمه المخزون السلعي آخر المدة الواجب ظهورها بقائمة المركز المالي في </w:t>
      </w:r>
      <w:r w:rsidR="00006A1D" w:rsidRPr="00006A1D">
        <w:rPr>
          <w:rFonts w:ascii="Traditional Arabic" w:hAnsi="Traditional Arabic" w:cs="Traditional Arabic" w:hint="cs"/>
          <w:i/>
          <w:iCs/>
          <w:sz w:val="30"/>
          <w:szCs w:val="30"/>
          <w:rtl/>
          <w:lang w:bidi="ar-EG"/>
        </w:rPr>
        <w:t>30/12/1431هــ</w:t>
      </w:r>
      <w:r w:rsidRPr="00006A1D">
        <w:rPr>
          <w:rFonts w:ascii="Traditional Arabic" w:hAnsi="Traditional Arabic" w:cs="Traditional Arabic"/>
          <w:sz w:val="30"/>
          <w:szCs w:val="30"/>
          <w:rtl/>
          <w:lang w:bidi="ar-EG"/>
        </w:rPr>
        <w:t xml:space="preserve"> بفرض أن ال</w:t>
      </w:r>
      <w:r w:rsidR="00006A1D" w:rsidRPr="00006A1D">
        <w:rPr>
          <w:rFonts w:ascii="Traditional Arabic" w:hAnsi="Traditional Arabic" w:cs="Traditional Arabic"/>
          <w:sz w:val="30"/>
          <w:szCs w:val="30"/>
          <w:rtl/>
          <w:lang w:bidi="ar-EG"/>
        </w:rPr>
        <w:t>منشأة تتبع طريقة الوارد أولا صا</w:t>
      </w:r>
      <w:r w:rsidRPr="00006A1D">
        <w:rPr>
          <w:rFonts w:ascii="Traditional Arabic" w:hAnsi="Traditional Arabic" w:cs="Traditional Arabic"/>
          <w:sz w:val="30"/>
          <w:szCs w:val="30"/>
          <w:rtl/>
          <w:lang w:bidi="ar-EG"/>
        </w:rPr>
        <w:t>در أولا , كما أن المنشأة تتبع قاعدة التكلفة أو السوق أيهما أقل في تقويم المخزون , وقد بلغت القيمة السوقية للوحد</w:t>
      </w:r>
      <w:r w:rsidR="00006A1D" w:rsidRPr="00006A1D">
        <w:rPr>
          <w:rFonts w:ascii="Traditional Arabic" w:hAnsi="Traditional Arabic" w:cs="Traditional Arabic" w:hint="cs"/>
          <w:sz w:val="30"/>
          <w:szCs w:val="30"/>
          <w:rtl/>
          <w:lang w:bidi="ar-EG"/>
        </w:rPr>
        <w:t>ة</w:t>
      </w:r>
      <w:r w:rsidRPr="00006A1D">
        <w:rPr>
          <w:rFonts w:ascii="Traditional Arabic" w:hAnsi="Traditional Arabic" w:cs="Traditional Arabic"/>
          <w:sz w:val="30"/>
          <w:szCs w:val="30"/>
          <w:rtl/>
          <w:lang w:bidi="ar-EG"/>
        </w:rPr>
        <w:t xml:space="preserve"> 9 ريال للوحدة.</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006A1D">
      <w:pPr>
        <w:widowControl w:val="0"/>
        <w:autoSpaceDE w:val="0"/>
        <w:autoSpaceDN w:val="0"/>
        <w:bidi w:val="0"/>
        <w:adjustRightInd w:val="0"/>
        <w:spacing w:line="240" w:lineRule="auto"/>
        <w:contextualSpacing/>
        <w:rPr>
          <w:rFonts w:ascii="Traditional Arabic" w:hAnsi="Traditional Arabic" w:cs="Traditional Arabic"/>
          <w:sz w:val="44"/>
          <w:szCs w:val="44"/>
          <w:rtl/>
          <w:lang w:bidi="ar-EG"/>
        </w:rPr>
      </w:pPr>
    </w:p>
    <w:p w:rsidR="001678CE" w:rsidRPr="00006A1D"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006A1D">
        <w:rPr>
          <w:rFonts w:ascii="Traditional Arabic" w:hAnsi="Traditional Arabic" w:cs="Traditional Arabic"/>
          <w:b/>
          <w:bCs/>
          <w:sz w:val="30"/>
          <w:szCs w:val="30"/>
          <w:rtl/>
          <w:lang w:bidi="ar-EG"/>
        </w:rPr>
        <w:t>2- تحديد تكلفة البضاعة المباعة بفرض أن المنشأة تتبع طريقة الوارد أخيرا صادر أولا.</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006A1D">
      <w:pPr>
        <w:widowControl w:val="0"/>
        <w:autoSpaceDE w:val="0"/>
        <w:autoSpaceDN w:val="0"/>
        <w:bidi w:val="0"/>
        <w:adjustRightInd w:val="0"/>
        <w:spacing w:line="240" w:lineRule="auto"/>
        <w:contextualSpacing/>
        <w:rPr>
          <w:rFonts w:ascii="Traditional Arabic" w:hAnsi="Traditional Arabic" w:cs="Traditional Arabic"/>
          <w:sz w:val="44"/>
          <w:szCs w:val="44"/>
          <w:rtl/>
          <w:lang w:bidi="ar-EG"/>
        </w:rPr>
      </w:pPr>
    </w:p>
    <w:p w:rsidR="001678CE" w:rsidRPr="00006A1D" w:rsidRDefault="001678CE" w:rsidP="00006A1D">
      <w:pPr>
        <w:widowControl w:val="0"/>
        <w:autoSpaceDE w:val="0"/>
        <w:autoSpaceDN w:val="0"/>
        <w:adjustRightInd w:val="0"/>
        <w:spacing w:line="240" w:lineRule="auto"/>
        <w:contextualSpacing/>
        <w:rPr>
          <w:rFonts w:ascii="Traditional Arabic" w:hAnsi="Traditional Arabic" w:cs="Traditional Arabic"/>
          <w:b/>
          <w:bCs/>
          <w:sz w:val="40"/>
          <w:szCs w:val="40"/>
          <w:lang w:bidi="ar-EG"/>
        </w:rPr>
      </w:pPr>
      <w:r w:rsidRPr="00006A1D">
        <w:rPr>
          <w:rFonts w:ascii="Traditional Arabic" w:hAnsi="Traditional Arabic" w:cs="Traditional Arabic"/>
          <w:b/>
          <w:bCs/>
          <w:sz w:val="32"/>
          <w:szCs w:val="32"/>
          <w:u w:val="single"/>
          <w:rtl/>
          <w:lang w:bidi="ar-EG"/>
        </w:rPr>
        <w:lastRenderedPageBreak/>
        <w:t>ثالثا</w:t>
      </w:r>
      <w:r w:rsidR="00006A1D">
        <w:rPr>
          <w:rFonts w:ascii="Traditional Arabic" w:hAnsi="Traditional Arabic" w:cs="Traditional Arabic" w:hint="cs"/>
          <w:b/>
          <w:bCs/>
          <w:sz w:val="32"/>
          <w:szCs w:val="32"/>
          <w:u w:val="single"/>
          <w:rtl/>
          <w:lang w:bidi="ar-EG"/>
        </w:rPr>
        <w:t>ً</w:t>
      </w:r>
      <w:r w:rsidRPr="00006A1D">
        <w:rPr>
          <w:rFonts w:ascii="Traditional Arabic" w:hAnsi="Traditional Arabic" w:cs="Traditional Arabic"/>
          <w:b/>
          <w:bCs/>
          <w:sz w:val="32"/>
          <w:szCs w:val="32"/>
          <w:u w:val="single"/>
          <w:rtl/>
          <w:lang w:bidi="ar-EG"/>
        </w:rPr>
        <w:t xml:space="preserve"> :(4درجات):</w:t>
      </w:r>
    </w:p>
    <w:p w:rsidR="001678CE" w:rsidRPr="00006A1D" w:rsidRDefault="00006A1D" w:rsidP="00006A1D">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hint="cs"/>
          <w:sz w:val="32"/>
          <w:szCs w:val="32"/>
          <w:rtl/>
          <w:lang w:bidi="ar-EG"/>
        </w:rPr>
        <w:t>في 30/12/1431هــ</w:t>
      </w:r>
      <w:r w:rsidR="001678CE" w:rsidRPr="00006A1D">
        <w:rPr>
          <w:rFonts w:ascii="Traditional Arabic" w:hAnsi="Traditional Arabic" w:cs="Traditional Arabic"/>
          <w:sz w:val="32"/>
          <w:szCs w:val="32"/>
          <w:rtl/>
          <w:lang w:bidi="ar-EG"/>
        </w:rPr>
        <w:t xml:space="preserve"> باعت </w:t>
      </w:r>
      <w:r w:rsidRPr="00006A1D">
        <w:rPr>
          <w:rFonts w:ascii="Traditional Arabic" w:hAnsi="Traditional Arabic" w:cs="Traditional Arabic" w:hint="cs"/>
          <w:sz w:val="32"/>
          <w:szCs w:val="32"/>
          <w:rtl/>
          <w:lang w:bidi="ar-EG"/>
        </w:rPr>
        <w:t>إحدى</w:t>
      </w:r>
      <w:r w:rsidR="001678CE" w:rsidRPr="00006A1D">
        <w:rPr>
          <w:rFonts w:ascii="Traditional Arabic" w:hAnsi="Traditional Arabic" w:cs="Traditional Arabic"/>
          <w:sz w:val="32"/>
          <w:szCs w:val="32"/>
          <w:rtl/>
          <w:lang w:bidi="ar-EG"/>
        </w:rPr>
        <w:t xml:space="preserve"> المنشآت آلة بمبلغ 40000 ريال , وحصلت القيمة  بشيك.علما بأن المنشأة كانت قد اشترتها في 1429/1/1 هـــــ بتكلفة قدرها 150000ريال , وقد قدر عمرها </w:t>
      </w:r>
      <w:r w:rsidRPr="00006A1D">
        <w:rPr>
          <w:rFonts w:ascii="Traditional Arabic" w:hAnsi="Traditional Arabic" w:cs="Traditional Arabic" w:hint="cs"/>
          <w:sz w:val="32"/>
          <w:szCs w:val="32"/>
          <w:rtl/>
          <w:lang w:bidi="ar-EG"/>
        </w:rPr>
        <w:t>الإنتاجي</w:t>
      </w:r>
      <w:r w:rsidR="001678CE" w:rsidRPr="00006A1D">
        <w:rPr>
          <w:rFonts w:ascii="Traditional Arabic" w:hAnsi="Traditional Arabic" w:cs="Traditional Arabic"/>
          <w:sz w:val="32"/>
          <w:szCs w:val="32"/>
          <w:rtl/>
          <w:lang w:bidi="ar-EG"/>
        </w:rPr>
        <w:t xml:space="preserve"> بــــــ 5سنوات , وبلغ رصيد مجمع استهلاكها في 1431/1/1 هــــ 90000ريال , وتتبع المنشأة في حساب قسط الاستهلاك طريقة مجموع أرقام سنوات حياة الأصل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b/>
          <w:bCs/>
          <w:sz w:val="32"/>
          <w:szCs w:val="32"/>
          <w:rtl/>
          <w:lang w:bidi="ar-EG"/>
        </w:rPr>
        <w:t>المطلوب</w:t>
      </w:r>
      <w:r w:rsidRPr="00006A1D">
        <w:rPr>
          <w:rFonts w:ascii="Traditional Arabic" w:hAnsi="Traditional Arabic" w:cs="Traditional Arabic"/>
          <w:sz w:val="32"/>
          <w:szCs w:val="32"/>
          <w:rtl/>
          <w:lang w:bidi="ar-EG"/>
        </w:rPr>
        <w:t xml:space="preserve">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sz w:val="32"/>
          <w:szCs w:val="32"/>
          <w:rtl/>
          <w:lang w:bidi="ar-EG"/>
        </w:rPr>
        <w:t>1- حساب المكاسب أو الخسائر المترتبة علي بيع الآلة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4"/>
          <w:szCs w:val="34"/>
          <w:rtl/>
          <w:lang w:bidi="ar-EG"/>
        </w:rPr>
      </w:pPr>
      <w:r w:rsidRPr="00006A1D">
        <w:rPr>
          <w:rFonts w:ascii="Traditional Arabic" w:hAnsi="Traditional Arabic" w:cs="Traditional Arabic"/>
          <w:sz w:val="32"/>
          <w:szCs w:val="32"/>
          <w:rtl/>
          <w:lang w:bidi="ar-EG"/>
        </w:rPr>
        <w:t xml:space="preserve">2- إجراء قيود اليومية اللازمة لإثبات عملية البيع بدفتر يومية المنشأة </w:t>
      </w:r>
      <w:r w:rsidRPr="00006A1D">
        <w:rPr>
          <w:rFonts w:ascii="Traditional Arabic" w:hAnsi="Traditional Arabic" w:cs="Traditional Arabic"/>
          <w:sz w:val="34"/>
          <w:szCs w:val="34"/>
          <w:rtl/>
          <w:lang w:bidi="ar-EG"/>
        </w:rPr>
        <w:t>.</w:t>
      </w: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b/>
          <w:bCs/>
          <w:i/>
          <w:iCs/>
          <w:sz w:val="52"/>
          <w:szCs w:val="52"/>
          <w:lang w:bidi="ar-EG"/>
        </w:rPr>
      </w:pPr>
    </w:p>
    <w:sectPr w:rsidR="001678CE" w:rsidSect="002D127C">
      <w:pgSz w:w="12240" w:h="15840"/>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B1" w:rsidRDefault="005142B1" w:rsidP="00D96AD8">
      <w:pPr>
        <w:spacing w:after="0" w:line="240" w:lineRule="auto"/>
      </w:pPr>
      <w:r>
        <w:separator/>
      </w:r>
    </w:p>
  </w:endnote>
  <w:endnote w:type="continuationSeparator" w:id="1">
    <w:p w:rsidR="005142B1" w:rsidRDefault="005142B1" w:rsidP="00D9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B1" w:rsidRDefault="005142B1" w:rsidP="00D96AD8">
      <w:pPr>
        <w:spacing w:after="0" w:line="240" w:lineRule="auto"/>
      </w:pPr>
      <w:r>
        <w:separator/>
      </w:r>
    </w:p>
  </w:footnote>
  <w:footnote w:type="continuationSeparator" w:id="1">
    <w:p w:rsidR="005142B1" w:rsidRDefault="005142B1" w:rsidP="00D96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8CE"/>
    <w:rsid w:val="00006A1D"/>
    <w:rsid w:val="001678CE"/>
    <w:rsid w:val="00262FA7"/>
    <w:rsid w:val="002D127C"/>
    <w:rsid w:val="005142B1"/>
    <w:rsid w:val="00D96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heme="min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7C"/>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D96AD8"/>
    <w:pPr>
      <w:tabs>
        <w:tab w:val="center" w:pos="4513"/>
        <w:tab w:val="right" w:pos="9026"/>
      </w:tabs>
    </w:pPr>
  </w:style>
  <w:style w:type="character" w:customStyle="1" w:styleId="Char">
    <w:name w:val="رأس صفحة Char"/>
    <w:basedOn w:val="a0"/>
    <w:link w:val="a4"/>
    <w:uiPriority w:val="99"/>
    <w:semiHidden/>
    <w:rsid w:val="00D96AD8"/>
    <w:rPr>
      <w:rFonts w:cstheme="minorBidi"/>
    </w:rPr>
  </w:style>
  <w:style w:type="paragraph" w:styleId="a5">
    <w:name w:val="footer"/>
    <w:basedOn w:val="a"/>
    <w:link w:val="Char0"/>
    <w:uiPriority w:val="99"/>
    <w:semiHidden/>
    <w:unhideWhenUsed/>
    <w:rsid w:val="00D96AD8"/>
    <w:pPr>
      <w:tabs>
        <w:tab w:val="center" w:pos="4513"/>
        <w:tab w:val="right" w:pos="9026"/>
      </w:tabs>
    </w:pPr>
  </w:style>
  <w:style w:type="character" w:customStyle="1" w:styleId="Char0">
    <w:name w:val="تذييل صفحة Char"/>
    <w:basedOn w:val="a0"/>
    <w:link w:val="a5"/>
    <w:uiPriority w:val="99"/>
    <w:semiHidden/>
    <w:rsid w:val="00D96AD8"/>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53F03DC7A614B805CF165C87A0C78" ma:contentTypeVersion="0" ma:contentTypeDescription="Create a new document." ma:contentTypeScope="" ma:versionID="ccd00a98f0b8eeedf8341e7cfba11e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3721F-B7A6-414C-BF09-C934D2BEE0E9}"/>
</file>

<file path=customXml/itemProps2.xml><?xml version="1.0" encoding="utf-8"?>
<ds:datastoreItem xmlns:ds="http://schemas.openxmlformats.org/officeDocument/2006/customXml" ds:itemID="{AA0A31DF-5DBB-4C71-85F6-57AD8026EFAD}"/>
</file>

<file path=customXml/itemProps3.xml><?xml version="1.0" encoding="utf-8"?>
<ds:datastoreItem xmlns:ds="http://schemas.openxmlformats.org/officeDocument/2006/customXml" ds:itemID="{08FAA239-4A42-4910-B7BD-40330E0D8D5B}"/>
</file>

<file path=docProps/app.xml><?xml version="1.0" encoding="utf-8"?>
<Properties xmlns="http://schemas.openxmlformats.org/officeDocument/2006/extended-properties" xmlns:vt="http://schemas.openxmlformats.org/officeDocument/2006/docPropsVTypes">
  <Template>Normal</Template>
  <TotalTime>7</TotalTime>
  <Pages>6</Pages>
  <Words>907</Words>
  <Characters>5173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2013-11-01T20:51:00Z</dcterms:created>
  <dcterms:modified xsi:type="dcterms:W3CDTF">2013-11-01T20:51:00Z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0x0101009DB53F03DC7A614B805CF165C87A0C78</vt:lpwstr>
  </property>
</Properties>
</file>