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51" w:rsidRPr="000E1E7D" w:rsidRDefault="00185D88" w:rsidP="00B218EA">
      <w:pPr>
        <w:bidi/>
        <w:jc w:val="center"/>
        <w:rPr>
          <w:b/>
          <w:bCs/>
          <w:color w:val="000000" w:themeColor="text1"/>
          <w:sz w:val="28"/>
          <w:szCs w:val="28"/>
          <w:u w:val="single"/>
        </w:rPr>
      </w:pPr>
      <w:r w:rsidRPr="008610B2">
        <w:rPr>
          <w:rFonts w:hint="cs"/>
          <w:b/>
          <w:bCs/>
          <w:color w:val="000000" w:themeColor="text1"/>
          <w:sz w:val="28"/>
          <w:szCs w:val="28"/>
          <w:u w:val="single"/>
          <w:rtl/>
          <w:lang w:bidi="ar-AE"/>
        </w:rPr>
        <w:t xml:space="preserve">خطة </w:t>
      </w:r>
      <w:r w:rsidR="00755CBE" w:rsidRPr="008610B2">
        <w:rPr>
          <w:rFonts w:hint="cs"/>
          <w:b/>
          <w:bCs/>
          <w:color w:val="000000" w:themeColor="text1"/>
          <w:sz w:val="28"/>
          <w:szCs w:val="28"/>
          <w:u w:val="single"/>
          <w:rtl/>
          <w:lang w:bidi="ar-AE"/>
        </w:rPr>
        <w:t xml:space="preserve">مقرر </w:t>
      </w:r>
      <w:r w:rsidR="009D36CD">
        <w:rPr>
          <w:rFonts w:hint="cs"/>
          <w:b/>
          <w:bCs/>
          <w:color w:val="000000" w:themeColor="text1"/>
          <w:sz w:val="28"/>
          <w:szCs w:val="28"/>
          <w:u w:val="single"/>
          <w:rtl/>
          <w:lang w:bidi="ar-AE"/>
        </w:rPr>
        <w:t>مناهج البحث في علم النفس</w:t>
      </w:r>
      <w:r w:rsidR="00755CBE" w:rsidRPr="008610B2">
        <w:rPr>
          <w:rFonts w:hint="cs"/>
          <w:b/>
          <w:bCs/>
          <w:color w:val="000000" w:themeColor="text1"/>
          <w:sz w:val="28"/>
          <w:szCs w:val="28"/>
          <w:u w:val="single"/>
          <w:rtl/>
          <w:lang w:bidi="ar-AE"/>
        </w:rPr>
        <w:t xml:space="preserve"> (</w:t>
      </w:r>
      <w:r w:rsidR="009D36CD">
        <w:rPr>
          <w:rFonts w:hint="cs"/>
          <w:b/>
          <w:bCs/>
          <w:color w:val="000000" w:themeColor="text1"/>
          <w:sz w:val="28"/>
          <w:szCs w:val="28"/>
          <w:u w:val="single"/>
          <w:rtl/>
          <w:lang w:bidi="ar-AE"/>
        </w:rPr>
        <w:t>نفس 461</w:t>
      </w:r>
      <w:r w:rsidR="00CA7611" w:rsidRPr="008610B2">
        <w:rPr>
          <w:rFonts w:hint="cs"/>
          <w:b/>
          <w:bCs/>
          <w:color w:val="000000" w:themeColor="text1"/>
          <w:sz w:val="28"/>
          <w:szCs w:val="28"/>
          <w:u w:val="single"/>
          <w:rtl/>
          <w:lang w:bidi="ar-AE"/>
        </w:rPr>
        <w:t>)</w:t>
      </w:r>
    </w:p>
    <w:tbl>
      <w:tblPr>
        <w:tblStyle w:val="TableGrid"/>
        <w:bidiVisual/>
        <w:tblW w:w="5000" w:type="pct"/>
        <w:tblBorders>
          <w:insideH w:val="none" w:sz="0" w:space="0" w:color="auto"/>
          <w:insideV w:val="none" w:sz="0" w:space="0" w:color="auto"/>
        </w:tblBorders>
        <w:tblLook w:val="04A0" w:firstRow="1" w:lastRow="0" w:firstColumn="1" w:lastColumn="0" w:noHBand="0" w:noVBand="1"/>
      </w:tblPr>
      <w:tblGrid>
        <w:gridCol w:w="2758"/>
        <w:gridCol w:w="6484"/>
      </w:tblGrid>
      <w:tr w:rsidR="008610B2" w:rsidRPr="008610B2" w:rsidTr="004E3D78">
        <w:tc>
          <w:tcPr>
            <w:tcW w:w="1492" w:type="pct"/>
          </w:tcPr>
          <w:p w:rsidR="003B3D5F" w:rsidRPr="008610B2" w:rsidRDefault="003B3D5F" w:rsidP="00373C87">
            <w:pPr>
              <w:bidi/>
              <w:rPr>
                <w:color w:val="000000" w:themeColor="text1"/>
                <w:sz w:val="28"/>
                <w:szCs w:val="28"/>
                <w:rtl/>
                <w:lang w:bidi="ar-AE"/>
              </w:rPr>
            </w:pPr>
            <w:r w:rsidRPr="008610B2">
              <w:rPr>
                <w:rFonts w:hint="cs"/>
                <w:color w:val="000000" w:themeColor="text1"/>
                <w:sz w:val="28"/>
                <w:szCs w:val="28"/>
                <w:rtl/>
                <w:lang w:bidi="ar-AE"/>
              </w:rPr>
              <w:t>الشعبة :</w:t>
            </w:r>
          </w:p>
        </w:tc>
        <w:tc>
          <w:tcPr>
            <w:tcW w:w="3508" w:type="pct"/>
          </w:tcPr>
          <w:p w:rsidR="003B3D5F" w:rsidRPr="008610B2" w:rsidRDefault="00B74237" w:rsidP="00DB0F86">
            <w:pPr>
              <w:bidi/>
              <w:rPr>
                <w:color w:val="000000" w:themeColor="text1"/>
                <w:sz w:val="28"/>
                <w:szCs w:val="28"/>
                <w:rtl/>
                <w:lang w:bidi="ar-AE"/>
              </w:rPr>
            </w:pPr>
            <w:r>
              <w:rPr>
                <w:rFonts w:hint="cs"/>
                <w:color w:val="000000" w:themeColor="text1"/>
                <w:sz w:val="28"/>
                <w:szCs w:val="28"/>
                <w:rtl/>
                <w:lang w:bidi="ar-AE"/>
              </w:rPr>
              <w:t>7939</w:t>
            </w:r>
          </w:p>
        </w:tc>
      </w:tr>
      <w:tr w:rsidR="008610B2" w:rsidRPr="00DB0F86" w:rsidTr="004E3D78">
        <w:tc>
          <w:tcPr>
            <w:tcW w:w="1492" w:type="pct"/>
          </w:tcPr>
          <w:p w:rsidR="00F05551" w:rsidRPr="008610B2" w:rsidRDefault="00F05551" w:rsidP="003B3D5F">
            <w:pPr>
              <w:bidi/>
              <w:rPr>
                <w:color w:val="000000" w:themeColor="text1"/>
                <w:sz w:val="28"/>
                <w:szCs w:val="28"/>
                <w:rtl/>
                <w:lang w:bidi="ar-AE"/>
              </w:rPr>
            </w:pPr>
            <w:r w:rsidRPr="008610B2">
              <w:rPr>
                <w:rFonts w:hint="cs"/>
                <w:color w:val="000000" w:themeColor="text1"/>
                <w:sz w:val="28"/>
                <w:szCs w:val="28"/>
                <w:rtl/>
                <w:lang w:bidi="ar-AE"/>
              </w:rPr>
              <w:t xml:space="preserve">وقت المحاضرة </w:t>
            </w:r>
            <w:r w:rsidR="00980D9F" w:rsidRPr="008610B2">
              <w:rPr>
                <w:color w:val="000000" w:themeColor="text1"/>
                <w:sz w:val="28"/>
                <w:szCs w:val="28"/>
                <w:lang w:bidi="ar-AE"/>
              </w:rPr>
              <w:t>:</w:t>
            </w:r>
          </w:p>
        </w:tc>
        <w:tc>
          <w:tcPr>
            <w:tcW w:w="3508" w:type="pct"/>
          </w:tcPr>
          <w:p w:rsidR="00F05551" w:rsidRPr="008610B2" w:rsidRDefault="00B74237" w:rsidP="00DB0F86">
            <w:pPr>
              <w:bidi/>
              <w:rPr>
                <w:color w:val="000000" w:themeColor="text1"/>
                <w:sz w:val="28"/>
                <w:szCs w:val="28"/>
                <w:rtl/>
              </w:rPr>
            </w:pPr>
            <w:r>
              <w:rPr>
                <w:rFonts w:hint="cs"/>
                <w:color w:val="000000" w:themeColor="text1"/>
                <w:sz w:val="28"/>
                <w:szCs w:val="28"/>
                <w:rtl/>
                <w:lang w:bidi="ar-AE"/>
              </w:rPr>
              <w:t>الإثنين (8:00-10:00)</w:t>
            </w:r>
          </w:p>
        </w:tc>
      </w:tr>
      <w:tr w:rsidR="008610B2" w:rsidRPr="008610B2" w:rsidTr="004E3D78">
        <w:tc>
          <w:tcPr>
            <w:tcW w:w="1492" w:type="pct"/>
          </w:tcPr>
          <w:p w:rsidR="00F05551" w:rsidRPr="008610B2" w:rsidRDefault="00F05551" w:rsidP="003B3D5F">
            <w:pPr>
              <w:bidi/>
              <w:rPr>
                <w:color w:val="000000" w:themeColor="text1"/>
                <w:sz w:val="28"/>
                <w:szCs w:val="28"/>
                <w:rtl/>
                <w:lang w:bidi="ar-AE"/>
              </w:rPr>
            </w:pPr>
            <w:r w:rsidRPr="008610B2">
              <w:rPr>
                <w:rFonts w:hint="cs"/>
                <w:color w:val="000000" w:themeColor="text1"/>
                <w:sz w:val="28"/>
                <w:szCs w:val="28"/>
                <w:rtl/>
                <w:lang w:bidi="ar-AE"/>
              </w:rPr>
              <w:t xml:space="preserve">عدد الساعات المسجلة </w:t>
            </w:r>
            <w:r w:rsidR="00980D9F" w:rsidRPr="008610B2">
              <w:rPr>
                <w:color w:val="000000" w:themeColor="text1"/>
                <w:sz w:val="28"/>
                <w:szCs w:val="28"/>
                <w:lang w:bidi="ar-AE"/>
              </w:rPr>
              <w:t>:</w:t>
            </w:r>
          </w:p>
        </w:tc>
        <w:tc>
          <w:tcPr>
            <w:tcW w:w="3508" w:type="pct"/>
          </w:tcPr>
          <w:p w:rsidR="00F05551" w:rsidRPr="008610B2" w:rsidRDefault="00E30BE0" w:rsidP="00E30BE0">
            <w:pPr>
              <w:bidi/>
              <w:rPr>
                <w:color w:val="000000" w:themeColor="text1"/>
                <w:sz w:val="28"/>
                <w:szCs w:val="28"/>
                <w:rtl/>
                <w:lang w:bidi="ar-AE"/>
              </w:rPr>
            </w:pPr>
            <w:r>
              <w:rPr>
                <w:rFonts w:hint="cs"/>
                <w:color w:val="000000" w:themeColor="text1"/>
                <w:sz w:val="28"/>
                <w:szCs w:val="28"/>
                <w:rtl/>
                <w:lang w:bidi="ar-AE"/>
              </w:rPr>
              <w:t>2</w:t>
            </w:r>
          </w:p>
        </w:tc>
      </w:tr>
      <w:tr w:rsidR="008610B2" w:rsidRPr="008610B2" w:rsidTr="004E3D78">
        <w:tc>
          <w:tcPr>
            <w:tcW w:w="1492" w:type="pct"/>
          </w:tcPr>
          <w:p w:rsidR="00F05551" w:rsidRPr="008610B2" w:rsidRDefault="00F05551" w:rsidP="003B3D5F">
            <w:pPr>
              <w:bidi/>
              <w:rPr>
                <w:color w:val="000000" w:themeColor="text1"/>
                <w:sz w:val="28"/>
                <w:szCs w:val="28"/>
                <w:rtl/>
                <w:lang w:bidi="ar-AE"/>
              </w:rPr>
            </w:pPr>
            <w:r w:rsidRPr="008610B2">
              <w:rPr>
                <w:rFonts w:hint="cs"/>
                <w:color w:val="000000" w:themeColor="text1"/>
                <w:sz w:val="28"/>
                <w:szCs w:val="28"/>
                <w:rtl/>
                <w:lang w:bidi="ar-AE"/>
              </w:rPr>
              <w:t>أستاذة المقرر :</w:t>
            </w:r>
          </w:p>
        </w:tc>
        <w:tc>
          <w:tcPr>
            <w:tcW w:w="3508" w:type="pct"/>
          </w:tcPr>
          <w:p w:rsidR="00F05551" w:rsidRPr="008610B2" w:rsidRDefault="00F05551" w:rsidP="00373C87">
            <w:pPr>
              <w:bidi/>
              <w:rPr>
                <w:color w:val="000000" w:themeColor="text1"/>
                <w:sz w:val="28"/>
                <w:szCs w:val="28"/>
                <w:rtl/>
                <w:lang w:bidi="ar-AE"/>
              </w:rPr>
            </w:pPr>
            <w:r w:rsidRPr="008610B2">
              <w:rPr>
                <w:rFonts w:hint="cs"/>
                <w:color w:val="000000" w:themeColor="text1"/>
                <w:sz w:val="28"/>
                <w:szCs w:val="28"/>
                <w:rtl/>
                <w:lang w:bidi="ar-AE"/>
              </w:rPr>
              <w:t xml:space="preserve">د.سمية النجاشي </w:t>
            </w:r>
          </w:p>
        </w:tc>
      </w:tr>
      <w:tr w:rsidR="008610B2" w:rsidRPr="008610B2" w:rsidTr="004E3D78">
        <w:tc>
          <w:tcPr>
            <w:tcW w:w="1492" w:type="pct"/>
          </w:tcPr>
          <w:p w:rsidR="00F05551" w:rsidRPr="008610B2" w:rsidRDefault="00F05551" w:rsidP="003B3D5F">
            <w:pPr>
              <w:bidi/>
              <w:rPr>
                <w:color w:val="000000" w:themeColor="text1"/>
                <w:sz w:val="28"/>
                <w:szCs w:val="28"/>
                <w:rtl/>
                <w:lang w:bidi="ar-AE"/>
              </w:rPr>
            </w:pPr>
            <w:r w:rsidRPr="008610B2">
              <w:rPr>
                <w:rFonts w:hint="cs"/>
                <w:color w:val="000000" w:themeColor="text1"/>
                <w:sz w:val="28"/>
                <w:szCs w:val="28"/>
                <w:rtl/>
                <w:lang w:bidi="ar-AE"/>
              </w:rPr>
              <w:t xml:space="preserve">المكتب : </w:t>
            </w:r>
          </w:p>
        </w:tc>
        <w:tc>
          <w:tcPr>
            <w:tcW w:w="3508" w:type="pct"/>
          </w:tcPr>
          <w:p w:rsidR="00F05551" w:rsidRPr="008610B2" w:rsidRDefault="00F05551" w:rsidP="00373C87">
            <w:pPr>
              <w:bidi/>
              <w:rPr>
                <w:color w:val="000000" w:themeColor="text1"/>
                <w:sz w:val="28"/>
                <w:szCs w:val="28"/>
                <w:rtl/>
                <w:lang w:bidi="ar-AE"/>
              </w:rPr>
            </w:pPr>
            <w:r w:rsidRPr="008610B2">
              <w:rPr>
                <w:color w:val="000000" w:themeColor="text1"/>
                <w:sz w:val="28"/>
                <w:szCs w:val="28"/>
                <w:lang w:bidi="ar-AE"/>
              </w:rPr>
              <w:t xml:space="preserve">L A 92 </w:t>
            </w:r>
            <w:r w:rsidRPr="008610B2">
              <w:rPr>
                <w:rFonts w:hint="cs"/>
                <w:color w:val="000000" w:themeColor="text1"/>
                <w:sz w:val="28"/>
                <w:szCs w:val="28"/>
                <w:rtl/>
                <w:lang w:bidi="ar-AE"/>
              </w:rPr>
              <w:t xml:space="preserve"> في القبو </w:t>
            </w:r>
            <w:r w:rsidRPr="008610B2">
              <w:rPr>
                <w:color w:val="000000" w:themeColor="text1"/>
                <w:sz w:val="28"/>
                <w:szCs w:val="28"/>
                <w:rtl/>
                <w:lang w:bidi="ar-AE"/>
              </w:rPr>
              <w:t>–</w:t>
            </w:r>
            <w:r w:rsidRPr="008610B2">
              <w:rPr>
                <w:rFonts w:hint="cs"/>
                <w:color w:val="000000" w:themeColor="text1"/>
                <w:sz w:val="28"/>
                <w:szCs w:val="28"/>
                <w:rtl/>
                <w:lang w:bidi="ar-AE"/>
              </w:rPr>
              <w:t xml:space="preserve"> بمبنى كلية التربية </w:t>
            </w:r>
          </w:p>
        </w:tc>
      </w:tr>
      <w:tr w:rsidR="008610B2" w:rsidRPr="008610B2" w:rsidTr="004E3D78">
        <w:tc>
          <w:tcPr>
            <w:tcW w:w="1492" w:type="pct"/>
          </w:tcPr>
          <w:p w:rsidR="003B3D5F" w:rsidRPr="008610B2" w:rsidRDefault="003B3D5F" w:rsidP="003B3D5F">
            <w:pPr>
              <w:bidi/>
              <w:rPr>
                <w:color w:val="000000" w:themeColor="text1"/>
                <w:sz w:val="28"/>
                <w:szCs w:val="28"/>
                <w:rtl/>
                <w:lang w:bidi="ar-AE"/>
              </w:rPr>
            </w:pPr>
            <w:r w:rsidRPr="008610B2">
              <w:rPr>
                <w:rFonts w:hint="cs"/>
                <w:color w:val="000000" w:themeColor="text1"/>
                <w:sz w:val="28"/>
                <w:szCs w:val="28"/>
                <w:rtl/>
                <w:lang w:bidi="ar-AE"/>
              </w:rPr>
              <w:t xml:space="preserve">الساعات المكتبية : </w:t>
            </w:r>
          </w:p>
        </w:tc>
        <w:tc>
          <w:tcPr>
            <w:tcW w:w="3508" w:type="pct"/>
          </w:tcPr>
          <w:p w:rsidR="003B3D5F" w:rsidRPr="00C55DFE" w:rsidRDefault="003E0C3C" w:rsidP="00B74237">
            <w:pPr>
              <w:bidi/>
              <w:rPr>
                <w:color w:val="000000" w:themeColor="text1"/>
                <w:sz w:val="28"/>
                <w:szCs w:val="28"/>
                <w:rtl/>
                <w:lang w:val="en-US"/>
              </w:rPr>
            </w:pPr>
            <w:r>
              <w:rPr>
                <w:rFonts w:hint="cs"/>
                <w:color w:val="000000" w:themeColor="text1"/>
                <w:sz w:val="28"/>
                <w:szCs w:val="28"/>
                <w:rtl/>
                <w:lang w:val="en-US"/>
              </w:rPr>
              <w:t xml:space="preserve">الأحد (8:00-10:00) - </w:t>
            </w:r>
            <w:r w:rsidR="000B6C81">
              <w:rPr>
                <w:rFonts w:hint="cs"/>
                <w:color w:val="000000" w:themeColor="text1"/>
                <w:sz w:val="28"/>
                <w:szCs w:val="28"/>
                <w:rtl/>
                <w:lang w:val="en-US"/>
              </w:rPr>
              <w:t xml:space="preserve">الأحد والأربعا (12:00- 1:00) </w:t>
            </w:r>
            <w:r w:rsidR="000B6C81">
              <w:rPr>
                <w:color w:val="000000" w:themeColor="text1"/>
                <w:sz w:val="28"/>
                <w:szCs w:val="28"/>
                <w:rtl/>
                <w:lang w:val="en-US"/>
              </w:rPr>
              <w:t>–</w:t>
            </w:r>
            <w:r w:rsidR="000B6C81">
              <w:rPr>
                <w:rFonts w:hint="cs"/>
                <w:color w:val="000000" w:themeColor="text1"/>
                <w:sz w:val="28"/>
                <w:szCs w:val="28"/>
                <w:rtl/>
                <w:lang w:val="en-US"/>
              </w:rPr>
              <w:t xml:space="preserve"> الإثنين (10:00-12:00)</w:t>
            </w:r>
          </w:p>
        </w:tc>
      </w:tr>
      <w:tr w:rsidR="008610B2" w:rsidRPr="008610B2" w:rsidTr="004E3D78">
        <w:tc>
          <w:tcPr>
            <w:tcW w:w="1492" w:type="pct"/>
          </w:tcPr>
          <w:p w:rsidR="003B3D5F" w:rsidRPr="008610B2" w:rsidRDefault="003B3D5F" w:rsidP="003B3D5F">
            <w:pPr>
              <w:bidi/>
              <w:rPr>
                <w:color w:val="000000" w:themeColor="text1"/>
                <w:sz w:val="28"/>
                <w:szCs w:val="28"/>
                <w:lang w:bidi="ar-AE"/>
              </w:rPr>
            </w:pPr>
            <w:r w:rsidRPr="008610B2">
              <w:rPr>
                <w:rFonts w:hint="cs"/>
                <w:color w:val="000000" w:themeColor="text1"/>
                <w:sz w:val="28"/>
                <w:szCs w:val="28"/>
                <w:rtl/>
                <w:lang w:bidi="ar-AE"/>
              </w:rPr>
              <w:t xml:space="preserve">البريد الإلكتروني : </w:t>
            </w:r>
          </w:p>
        </w:tc>
        <w:tc>
          <w:tcPr>
            <w:tcW w:w="3508" w:type="pct"/>
          </w:tcPr>
          <w:p w:rsidR="003B3D5F" w:rsidRPr="003E0C3C" w:rsidRDefault="003E0C3C" w:rsidP="00373C87">
            <w:pPr>
              <w:bidi/>
              <w:rPr>
                <w:color w:val="000000" w:themeColor="text1"/>
                <w:sz w:val="28"/>
                <w:szCs w:val="28"/>
                <w:rtl/>
                <w:lang w:val="en-US"/>
              </w:rPr>
            </w:pPr>
            <w:hyperlink r:id="rId7" w:history="1">
              <w:r w:rsidR="009A20C6" w:rsidRPr="00636A8C">
                <w:rPr>
                  <w:rStyle w:val="Hyperlink"/>
                  <w:sz w:val="28"/>
                  <w:szCs w:val="28"/>
                  <w:lang w:bidi="ar-AE"/>
                </w:rPr>
                <w:t>salnajashi@ksu.edu.sa</w:t>
              </w:r>
            </w:hyperlink>
          </w:p>
        </w:tc>
      </w:tr>
      <w:tr w:rsidR="008610B2" w:rsidRPr="008610B2" w:rsidTr="004E3D78">
        <w:tc>
          <w:tcPr>
            <w:tcW w:w="1492" w:type="pct"/>
          </w:tcPr>
          <w:p w:rsidR="003B3D5F" w:rsidRPr="008610B2" w:rsidRDefault="003B3D5F" w:rsidP="003B3D5F">
            <w:pPr>
              <w:bidi/>
              <w:rPr>
                <w:b/>
                <w:bCs/>
                <w:color w:val="000000" w:themeColor="text1"/>
                <w:sz w:val="28"/>
                <w:szCs w:val="28"/>
                <w:rtl/>
                <w:lang w:bidi="ar-AE"/>
              </w:rPr>
            </w:pPr>
            <w:r w:rsidRPr="008610B2">
              <w:rPr>
                <w:rFonts w:hint="cs"/>
                <w:b/>
                <w:bCs/>
                <w:color w:val="000000" w:themeColor="text1"/>
                <w:sz w:val="28"/>
                <w:szCs w:val="28"/>
                <w:rtl/>
                <w:lang w:bidi="ar-AE"/>
              </w:rPr>
              <w:t>الصفحة الإلكترونية :</w:t>
            </w:r>
          </w:p>
        </w:tc>
        <w:tc>
          <w:tcPr>
            <w:tcW w:w="3508" w:type="pct"/>
          </w:tcPr>
          <w:p w:rsidR="003B3D5F" w:rsidRPr="008610B2" w:rsidRDefault="003E0C3C" w:rsidP="00373C87">
            <w:pPr>
              <w:bidi/>
              <w:rPr>
                <w:b/>
                <w:bCs/>
                <w:color w:val="000000" w:themeColor="text1"/>
                <w:sz w:val="28"/>
                <w:szCs w:val="28"/>
                <w:rtl/>
                <w:lang w:bidi="ar-AE"/>
              </w:rPr>
            </w:pPr>
            <w:hyperlink r:id="rId8" w:history="1">
              <w:r w:rsidR="00B74237" w:rsidRPr="009D05E3">
                <w:rPr>
                  <w:rStyle w:val="Hyperlink"/>
                  <w:sz w:val="28"/>
                  <w:szCs w:val="28"/>
                  <w:lang w:bidi="ar-AE"/>
                </w:rPr>
                <w:t>http://fac.ksu.edu.sa/salnajashi</w:t>
              </w:r>
            </w:hyperlink>
          </w:p>
        </w:tc>
      </w:tr>
    </w:tbl>
    <w:p w:rsidR="00F855E6" w:rsidRPr="00B74237" w:rsidRDefault="00F855E6" w:rsidP="00F855E6">
      <w:pPr>
        <w:bidi/>
        <w:rPr>
          <w:rFonts w:hint="cs"/>
          <w:b/>
          <w:bCs/>
          <w:color w:val="000000" w:themeColor="text1"/>
          <w:sz w:val="28"/>
          <w:szCs w:val="28"/>
          <w:u w:val="single"/>
          <w:rtl/>
        </w:rPr>
      </w:pPr>
    </w:p>
    <w:p w:rsidR="00576FA2" w:rsidRPr="008610B2" w:rsidRDefault="00576FA2" w:rsidP="00576FA2">
      <w:pPr>
        <w:bidi/>
        <w:rPr>
          <w:b/>
          <w:bCs/>
          <w:color w:val="000000" w:themeColor="text1"/>
          <w:sz w:val="28"/>
          <w:szCs w:val="28"/>
          <w:u w:val="single"/>
          <w:rtl/>
          <w:lang w:bidi="ar-AE"/>
        </w:rPr>
      </w:pPr>
      <w:r w:rsidRPr="008610B2">
        <w:rPr>
          <w:rFonts w:hint="cs"/>
          <w:b/>
          <w:bCs/>
          <w:color w:val="000000" w:themeColor="text1"/>
          <w:sz w:val="28"/>
          <w:szCs w:val="28"/>
          <w:u w:val="single"/>
          <w:rtl/>
          <w:lang w:bidi="ar-AE"/>
        </w:rPr>
        <w:t>وصف المقرر :</w:t>
      </w:r>
    </w:p>
    <w:p w:rsidR="00F05551" w:rsidRPr="009D36CD" w:rsidRDefault="009D36CD" w:rsidP="00ED1111">
      <w:pPr>
        <w:bidi/>
        <w:rPr>
          <w:color w:val="000000" w:themeColor="text1"/>
          <w:sz w:val="28"/>
          <w:szCs w:val="28"/>
          <w:rtl/>
        </w:rPr>
      </w:pPr>
      <w:r w:rsidRPr="009D36CD">
        <w:rPr>
          <w:rFonts w:ascii="Arial" w:hAnsi="Arial" w:cs="Arial"/>
          <w:color w:val="000000"/>
          <w:sz w:val="28"/>
          <w:szCs w:val="28"/>
          <w:rtl/>
        </w:rPr>
        <w:t>يهدف هذا المقرر إلى إكساب الطالب المعرفة اللازمة بمفهوم العلم وأهدافه وخصائص الطريقة العلمية وتعريفها والفرق بين الطريقة العلمية وغير العلمية في الحصول على المعرفة، وخطوات البحث العلمي ومناهجه(تحديد المشكلة، الفروض)، أنواع البحوث التربوية (الدراسات المسحية</w:t>
      </w:r>
      <w:r>
        <w:rPr>
          <w:rFonts w:ascii="Arial" w:hAnsi="Arial" w:cs="Arial" w:hint="cs"/>
          <w:color w:val="000000"/>
          <w:sz w:val="28"/>
          <w:szCs w:val="28"/>
          <w:rtl/>
        </w:rPr>
        <w:t xml:space="preserve"> </w:t>
      </w:r>
      <w:r w:rsidRPr="009D36CD">
        <w:rPr>
          <w:rFonts w:ascii="Arial" w:hAnsi="Arial" w:cs="Arial"/>
          <w:color w:val="000000"/>
          <w:sz w:val="28"/>
          <w:szCs w:val="28"/>
          <w:rtl/>
        </w:rPr>
        <w:t xml:space="preserve">، الارتباطية، النمائية، السببية </w:t>
      </w:r>
      <w:r>
        <w:rPr>
          <w:rFonts w:ascii="Arial" w:hAnsi="Arial" w:cs="Arial" w:hint="cs"/>
          <w:color w:val="000000"/>
          <w:sz w:val="28"/>
          <w:szCs w:val="28"/>
          <w:rtl/>
        </w:rPr>
        <w:t xml:space="preserve">، </w:t>
      </w:r>
      <w:r w:rsidRPr="009D36CD">
        <w:rPr>
          <w:rFonts w:ascii="Arial" w:hAnsi="Arial" w:cs="Arial"/>
          <w:color w:val="000000"/>
          <w:sz w:val="28"/>
          <w:szCs w:val="28"/>
          <w:rtl/>
        </w:rPr>
        <w:t>المقارنة)، عناصر المخطط البحثي، المتغيرات في البحث التربوي وأساليب ضبطه: متغيرات مستقلة، تابعة، ضابطة،... تصاميم البحث التربوي: ما قبل التجريبي، التجريبي الحقيقي، شبه التجريبي، وأدوات جمع المعلومات مثل: الملاحظة والاستبانة والمقابلة والاختبارات المقننة.</w:t>
      </w:r>
    </w:p>
    <w:p w:rsidR="00F855E6" w:rsidRPr="008610B2" w:rsidRDefault="00F855E6" w:rsidP="00F05551">
      <w:pPr>
        <w:bidi/>
        <w:rPr>
          <w:b/>
          <w:bCs/>
          <w:color w:val="000000" w:themeColor="text1"/>
          <w:sz w:val="28"/>
          <w:szCs w:val="28"/>
          <w:u w:val="single"/>
          <w:rtl/>
          <w:lang w:bidi="ar-AE"/>
        </w:rPr>
      </w:pPr>
      <w:r w:rsidRPr="008610B2">
        <w:rPr>
          <w:rFonts w:hint="cs"/>
          <w:b/>
          <w:bCs/>
          <w:color w:val="000000" w:themeColor="text1"/>
          <w:sz w:val="28"/>
          <w:szCs w:val="28"/>
          <w:u w:val="single"/>
          <w:rtl/>
          <w:lang w:bidi="ar-AE"/>
        </w:rPr>
        <w:t xml:space="preserve">أهداف </w:t>
      </w:r>
      <w:r w:rsidR="00755CBE" w:rsidRPr="008610B2">
        <w:rPr>
          <w:rFonts w:hint="cs"/>
          <w:b/>
          <w:bCs/>
          <w:color w:val="000000" w:themeColor="text1"/>
          <w:sz w:val="28"/>
          <w:szCs w:val="28"/>
          <w:u w:val="single"/>
          <w:rtl/>
          <w:lang w:bidi="ar-AE"/>
        </w:rPr>
        <w:t xml:space="preserve">المقرر </w:t>
      </w:r>
      <w:r w:rsidRPr="008610B2">
        <w:rPr>
          <w:rFonts w:hint="cs"/>
          <w:b/>
          <w:bCs/>
          <w:color w:val="000000" w:themeColor="text1"/>
          <w:sz w:val="28"/>
          <w:szCs w:val="28"/>
          <w:u w:val="single"/>
          <w:rtl/>
          <w:lang w:bidi="ar-AE"/>
        </w:rPr>
        <w:t>:</w:t>
      </w:r>
    </w:p>
    <w:p w:rsidR="00522AB8" w:rsidRPr="008610B2" w:rsidRDefault="002F52C5" w:rsidP="00755CBE">
      <w:pPr>
        <w:pStyle w:val="ListParagraph"/>
        <w:numPr>
          <w:ilvl w:val="0"/>
          <w:numId w:val="1"/>
        </w:numPr>
        <w:bidi/>
        <w:rPr>
          <w:color w:val="000000" w:themeColor="text1"/>
          <w:sz w:val="28"/>
          <w:szCs w:val="28"/>
          <w:lang w:bidi="ar-AE"/>
        </w:rPr>
      </w:pPr>
      <w:r>
        <w:rPr>
          <w:rFonts w:hint="cs"/>
          <w:color w:val="000000" w:themeColor="text1"/>
          <w:sz w:val="28"/>
          <w:szCs w:val="28"/>
          <w:rtl/>
          <w:lang w:bidi="ar-AE"/>
        </w:rPr>
        <w:t>أن تصبح الطالبة على دراية بأهمية البحث العلمي وخصائصه .</w:t>
      </w:r>
    </w:p>
    <w:p w:rsidR="000104DE" w:rsidRPr="008610B2" w:rsidRDefault="002F52C5" w:rsidP="00755CBE">
      <w:pPr>
        <w:pStyle w:val="ListParagraph"/>
        <w:numPr>
          <w:ilvl w:val="0"/>
          <w:numId w:val="1"/>
        </w:numPr>
        <w:bidi/>
        <w:rPr>
          <w:color w:val="000000" w:themeColor="text1"/>
          <w:sz w:val="28"/>
          <w:szCs w:val="28"/>
          <w:rtl/>
          <w:lang w:bidi="ar-AE"/>
        </w:rPr>
      </w:pPr>
      <w:r>
        <w:rPr>
          <w:rFonts w:hint="cs"/>
          <w:color w:val="000000" w:themeColor="text1"/>
          <w:sz w:val="28"/>
          <w:szCs w:val="28"/>
          <w:rtl/>
          <w:lang w:bidi="ar-AE"/>
        </w:rPr>
        <w:t>أن تعرف الطالبة مناهج البحث العلمي وأدواته وأخلاقياته .</w:t>
      </w:r>
    </w:p>
    <w:p w:rsidR="002F52C5" w:rsidRDefault="002F52C5" w:rsidP="002F52C5">
      <w:pPr>
        <w:pStyle w:val="ListParagraph"/>
        <w:numPr>
          <w:ilvl w:val="0"/>
          <w:numId w:val="1"/>
        </w:numPr>
        <w:bidi/>
        <w:rPr>
          <w:color w:val="000000" w:themeColor="text1"/>
          <w:sz w:val="28"/>
          <w:szCs w:val="28"/>
          <w:lang w:bidi="ar-AE"/>
        </w:rPr>
      </w:pPr>
      <w:r>
        <w:rPr>
          <w:rFonts w:hint="cs"/>
          <w:color w:val="000000" w:themeColor="text1"/>
          <w:sz w:val="28"/>
          <w:szCs w:val="28"/>
          <w:rtl/>
          <w:lang w:bidi="ar-AE"/>
        </w:rPr>
        <w:t>أن تصبح الطالبة قادرة على التفكير العلمي في تحديد المشكلات ووضع الفروض لحلها واختبار تلك الفروض .</w:t>
      </w:r>
    </w:p>
    <w:p w:rsidR="000104DE" w:rsidRPr="008610B2" w:rsidRDefault="002F52C5" w:rsidP="002F52C5">
      <w:pPr>
        <w:pStyle w:val="ListParagraph"/>
        <w:numPr>
          <w:ilvl w:val="0"/>
          <w:numId w:val="1"/>
        </w:numPr>
        <w:bidi/>
        <w:rPr>
          <w:color w:val="000000" w:themeColor="text1"/>
          <w:sz w:val="28"/>
          <w:szCs w:val="28"/>
          <w:rtl/>
          <w:lang w:bidi="ar-AE"/>
        </w:rPr>
      </w:pPr>
      <w:r>
        <w:rPr>
          <w:rFonts w:hint="cs"/>
          <w:color w:val="000000" w:themeColor="text1"/>
          <w:sz w:val="28"/>
          <w:szCs w:val="28"/>
          <w:rtl/>
          <w:lang w:bidi="ar-AE"/>
        </w:rPr>
        <w:t>أن تصبح الطالبة قادرة على كتابة خطة بحث .</w:t>
      </w:r>
    </w:p>
    <w:p w:rsidR="000104DE" w:rsidRPr="008610B2" w:rsidRDefault="002F52C5" w:rsidP="000104DE">
      <w:pPr>
        <w:pStyle w:val="ListParagraph"/>
        <w:numPr>
          <w:ilvl w:val="0"/>
          <w:numId w:val="1"/>
        </w:numPr>
        <w:bidi/>
        <w:rPr>
          <w:color w:val="000000" w:themeColor="text1"/>
          <w:sz w:val="28"/>
          <w:szCs w:val="28"/>
          <w:rtl/>
          <w:lang w:bidi="ar-AE"/>
        </w:rPr>
      </w:pPr>
      <w:r>
        <w:rPr>
          <w:rFonts w:hint="cs"/>
          <w:color w:val="000000" w:themeColor="text1"/>
          <w:sz w:val="28"/>
          <w:szCs w:val="28"/>
          <w:rtl/>
          <w:lang w:bidi="ar-AE"/>
        </w:rPr>
        <w:t>أن تصبح الطالبة قادرة على تصميم أداة للبحث العلمي واستخدامها لجمع البيانات .</w:t>
      </w:r>
    </w:p>
    <w:p w:rsidR="0031789C" w:rsidRPr="008610B2" w:rsidRDefault="006F3290" w:rsidP="0031789C">
      <w:pPr>
        <w:bidi/>
        <w:rPr>
          <w:b/>
          <w:bCs/>
          <w:color w:val="000000" w:themeColor="text1"/>
          <w:sz w:val="28"/>
          <w:szCs w:val="28"/>
          <w:u w:val="single"/>
          <w:rtl/>
          <w:lang w:bidi="ar-AE"/>
        </w:rPr>
      </w:pPr>
      <w:r>
        <w:rPr>
          <w:rFonts w:hint="cs"/>
          <w:b/>
          <w:bCs/>
          <w:color w:val="000000" w:themeColor="text1"/>
          <w:sz w:val="28"/>
          <w:szCs w:val="28"/>
          <w:u w:val="single"/>
          <w:rtl/>
          <w:lang w:bidi="ar-AE"/>
        </w:rPr>
        <w:t>المر</w:t>
      </w:r>
      <w:r w:rsidR="0031789C" w:rsidRPr="008610B2">
        <w:rPr>
          <w:rFonts w:hint="cs"/>
          <w:b/>
          <w:bCs/>
          <w:color w:val="000000" w:themeColor="text1"/>
          <w:sz w:val="28"/>
          <w:szCs w:val="28"/>
          <w:u w:val="single"/>
          <w:rtl/>
          <w:lang w:bidi="ar-AE"/>
        </w:rPr>
        <w:t>اجع الأساسية :</w:t>
      </w:r>
    </w:p>
    <w:p w:rsidR="002F52C5" w:rsidRPr="002F52C5" w:rsidRDefault="002F52C5" w:rsidP="002F52C5">
      <w:pPr>
        <w:pStyle w:val="ListParagraph"/>
        <w:numPr>
          <w:ilvl w:val="0"/>
          <w:numId w:val="7"/>
        </w:numPr>
        <w:tabs>
          <w:tab w:val="left" w:pos="2884"/>
          <w:tab w:val="left" w:pos="5983"/>
          <w:tab w:val="left" w:pos="7907"/>
        </w:tabs>
        <w:bidi/>
        <w:jc w:val="both"/>
        <w:rPr>
          <w:rFonts w:ascii="Arial" w:hAnsi="Arial" w:cs="Arial"/>
          <w:sz w:val="28"/>
          <w:szCs w:val="28"/>
          <w:lang w:val="en-US"/>
        </w:rPr>
      </w:pPr>
      <w:r w:rsidRPr="002F52C5">
        <w:rPr>
          <w:rFonts w:ascii="Arial" w:hAnsi="Arial" w:cs="Arial"/>
          <w:sz w:val="28"/>
          <w:szCs w:val="28"/>
          <w:rtl/>
        </w:rPr>
        <w:t>مناهج البحث في التربية وعلم النفس</w:t>
      </w:r>
      <w:r w:rsidRPr="002F52C5">
        <w:rPr>
          <w:rFonts w:ascii="Arial" w:hAnsi="Arial" w:cs="Arial"/>
          <w:sz w:val="28"/>
          <w:szCs w:val="28"/>
          <w:rtl/>
        </w:rPr>
        <w:tab/>
        <w:t xml:space="preserve">فاندالين،  ديوبولد ترجمة نوفل، محمد نبيل وآخرون </w:t>
      </w:r>
      <w:r w:rsidR="00705A77">
        <w:rPr>
          <w:rFonts w:ascii="Arial" w:hAnsi="Arial" w:cs="Arial" w:hint="cs"/>
          <w:sz w:val="28"/>
          <w:szCs w:val="28"/>
          <w:rtl/>
        </w:rPr>
        <w:t xml:space="preserve">. </w:t>
      </w:r>
      <w:r w:rsidRPr="002F52C5">
        <w:rPr>
          <w:rFonts w:ascii="Arial" w:hAnsi="Arial" w:cs="Arial"/>
          <w:sz w:val="28"/>
          <w:szCs w:val="28"/>
          <w:rtl/>
        </w:rPr>
        <w:t>الأنجلو المصرية2007</w:t>
      </w:r>
      <w:r w:rsidR="00705A77">
        <w:rPr>
          <w:rFonts w:ascii="Arial" w:hAnsi="Arial" w:cs="Arial" w:hint="cs"/>
          <w:sz w:val="28"/>
          <w:szCs w:val="28"/>
          <w:rtl/>
          <w:lang w:val="en-US"/>
        </w:rPr>
        <w:t>.</w:t>
      </w:r>
    </w:p>
    <w:p w:rsidR="00705A77" w:rsidRPr="00705A77" w:rsidRDefault="00705A77" w:rsidP="002F52C5">
      <w:pPr>
        <w:pStyle w:val="ListParagraph"/>
        <w:numPr>
          <w:ilvl w:val="0"/>
          <w:numId w:val="7"/>
        </w:numPr>
        <w:tabs>
          <w:tab w:val="left" w:pos="2884"/>
          <w:tab w:val="left" w:pos="5983"/>
          <w:tab w:val="left" w:pos="7907"/>
        </w:tabs>
        <w:bidi/>
        <w:jc w:val="both"/>
        <w:rPr>
          <w:rFonts w:ascii="Arial" w:hAnsi="Arial" w:cs="Arial"/>
          <w:sz w:val="28"/>
          <w:szCs w:val="28"/>
          <w:lang w:val="en-US"/>
        </w:rPr>
      </w:pPr>
      <w:r>
        <w:rPr>
          <w:rFonts w:ascii="Arial" w:hAnsi="Arial" w:cs="Arial" w:hint="cs"/>
          <w:sz w:val="28"/>
          <w:szCs w:val="28"/>
          <w:rtl/>
          <w:lang w:val="en-US"/>
        </w:rPr>
        <w:t xml:space="preserve">البحث العلمي . ذوقان العبيدات . دار الفكر ، الطبعة 18 ،2016. </w:t>
      </w:r>
    </w:p>
    <w:p w:rsidR="002F52C5" w:rsidRPr="002F52C5" w:rsidRDefault="002F52C5" w:rsidP="0097656D">
      <w:pPr>
        <w:pStyle w:val="ListParagraph"/>
        <w:numPr>
          <w:ilvl w:val="0"/>
          <w:numId w:val="7"/>
        </w:numPr>
        <w:tabs>
          <w:tab w:val="left" w:pos="2884"/>
          <w:tab w:val="left" w:pos="5983"/>
          <w:tab w:val="left" w:pos="7907"/>
        </w:tabs>
        <w:bidi/>
        <w:jc w:val="both"/>
        <w:rPr>
          <w:rFonts w:ascii="Arial" w:hAnsi="Arial" w:cs="Arial"/>
          <w:sz w:val="28"/>
          <w:szCs w:val="28"/>
          <w:lang w:val="en-US"/>
        </w:rPr>
      </w:pPr>
      <w:r w:rsidRPr="002F52C5">
        <w:rPr>
          <w:rFonts w:ascii="Arial" w:hAnsi="Arial" w:cs="Arial"/>
          <w:sz w:val="28"/>
          <w:szCs w:val="28"/>
          <w:rtl/>
        </w:rPr>
        <w:t>المدخل إلى البحث في العلوم السلوكية</w:t>
      </w:r>
      <w:r w:rsidRPr="002F52C5">
        <w:rPr>
          <w:rFonts w:ascii="Arial" w:hAnsi="Arial" w:cs="Arial"/>
          <w:sz w:val="28"/>
          <w:szCs w:val="28"/>
          <w:rtl/>
        </w:rPr>
        <w:tab/>
        <w:t>العساف، صالح ،  العبيكان</w:t>
      </w:r>
      <w:r w:rsidRPr="002F52C5">
        <w:rPr>
          <w:rFonts w:ascii="Arial" w:hAnsi="Arial" w:cs="Arial"/>
          <w:sz w:val="28"/>
          <w:szCs w:val="28"/>
        </w:rPr>
        <w:t xml:space="preserve"> </w:t>
      </w:r>
      <w:r w:rsidRPr="002F52C5">
        <w:rPr>
          <w:rFonts w:ascii="Arial" w:hAnsi="Arial" w:cs="Arial"/>
          <w:sz w:val="28"/>
          <w:szCs w:val="28"/>
          <w:rtl/>
        </w:rPr>
        <w:t>20</w:t>
      </w:r>
      <w:r w:rsidR="0097656D">
        <w:rPr>
          <w:rFonts w:ascii="Arial" w:hAnsi="Arial" w:cs="Arial" w:hint="cs"/>
          <w:sz w:val="28"/>
          <w:szCs w:val="28"/>
          <w:rtl/>
        </w:rPr>
        <w:t>12</w:t>
      </w:r>
    </w:p>
    <w:p w:rsidR="002F52C5" w:rsidRPr="002F52C5" w:rsidRDefault="002F52C5" w:rsidP="00705A77">
      <w:pPr>
        <w:pStyle w:val="ListParagraph"/>
        <w:numPr>
          <w:ilvl w:val="0"/>
          <w:numId w:val="7"/>
        </w:numPr>
        <w:tabs>
          <w:tab w:val="left" w:pos="2884"/>
          <w:tab w:val="left" w:pos="5983"/>
          <w:tab w:val="left" w:pos="7907"/>
        </w:tabs>
        <w:bidi/>
        <w:jc w:val="both"/>
        <w:rPr>
          <w:rFonts w:ascii="Arial" w:hAnsi="Arial" w:cs="Arial"/>
          <w:sz w:val="28"/>
          <w:szCs w:val="28"/>
          <w:lang w:val="en-US"/>
        </w:rPr>
      </w:pPr>
      <w:r w:rsidRPr="002F52C5">
        <w:rPr>
          <w:rFonts w:ascii="Arial" w:hAnsi="Arial" w:cs="Arial"/>
          <w:sz w:val="28"/>
          <w:szCs w:val="28"/>
          <w:rtl/>
        </w:rPr>
        <w:t>مناهج البحث في العلوم النفسية والتربوية أبو علام، رجاء</w:t>
      </w:r>
      <w:r w:rsidRPr="002F52C5">
        <w:rPr>
          <w:rFonts w:ascii="Arial" w:hAnsi="Arial" w:cs="Arial"/>
          <w:sz w:val="28"/>
          <w:szCs w:val="28"/>
          <w:lang w:bidi="ar-JO"/>
        </w:rPr>
        <w:t xml:space="preserve"> </w:t>
      </w:r>
      <w:r w:rsidRPr="002F52C5">
        <w:rPr>
          <w:rFonts w:ascii="Arial" w:hAnsi="Arial" w:cs="Arial"/>
          <w:sz w:val="28"/>
          <w:szCs w:val="28"/>
          <w:rtl/>
          <w:lang w:bidi="ar-JO"/>
        </w:rPr>
        <w:t>دار النشر للجامعات، القاهرة: مصر 1420</w:t>
      </w:r>
      <w:r w:rsidR="00705A77">
        <w:rPr>
          <w:rFonts w:hint="cs"/>
          <w:color w:val="000000" w:themeColor="text1"/>
          <w:sz w:val="28"/>
          <w:szCs w:val="28"/>
          <w:rtl/>
          <w:lang w:bidi="ar-AE"/>
        </w:rPr>
        <w:t>هـ.</w:t>
      </w:r>
      <w:r w:rsidRPr="002F52C5">
        <w:rPr>
          <w:rFonts w:hint="cs"/>
          <w:color w:val="000000" w:themeColor="text1"/>
          <w:sz w:val="28"/>
          <w:szCs w:val="28"/>
          <w:rtl/>
          <w:lang w:bidi="ar-AE"/>
        </w:rPr>
        <w:t xml:space="preserve"> </w:t>
      </w:r>
    </w:p>
    <w:p w:rsidR="00ED1111" w:rsidRPr="002F52C5" w:rsidRDefault="00A90113" w:rsidP="002F52C5">
      <w:pPr>
        <w:pStyle w:val="ListParagraph"/>
        <w:numPr>
          <w:ilvl w:val="0"/>
          <w:numId w:val="7"/>
        </w:numPr>
        <w:tabs>
          <w:tab w:val="left" w:pos="2884"/>
          <w:tab w:val="left" w:pos="5983"/>
          <w:tab w:val="left" w:pos="7907"/>
        </w:tabs>
        <w:bidi/>
        <w:jc w:val="both"/>
        <w:rPr>
          <w:rFonts w:ascii="Arial" w:hAnsi="Arial" w:cs="Arial"/>
          <w:sz w:val="28"/>
          <w:szCs w:val="28"/>
          <w:rtl/>
          <w:lang w:val="en-US"/>
        </w:rPr>
      </w:pPr>
      <w:r w:rsidRPr="002F52C5">
        <w:rPr>
          <w:rFonts w:hint="cs"/>
          <w:color w:val="000000" w:themeColor="text1"/>
          <w:sz w:val="28"/>
          <w:szCs w:val="28"/>
          <w:rtl/>
          <w:lang w:bidi="ar-AE"/>
        </w:rPr>
        <w:t xml:space="preserve">الأوراق المساندة </w:t>
      </w:r>
      <w:r w:rsidR="00ED1111" w:rsidRPr="002F52C5">
        <w:rPr>
          <w:rFonts w:hint="cs"/>
          <w:color w:val="000000" w:themeColor="text1"/>
          <w:sz w:val="28"/>
          <w:szCs w:val="28"/>
          <w:rtl/>
          <w:lang w:bidi="ar-AE"/>
        </w:rPr>
        <w:t xml:space="preserve">وشرائح العرض في الصفحة الإلكترونية الخاصة بأستاذة المقرر في موقع الجامعة </w:t>
      </w:r>
      <w:r w:rsidR="002F52C5" w:rsidRPr="002F52C5">
        <w:rPr>
          <w:rFonts w:hint="cs"/>
          <w:color w:val="000000" w:themeColor="text1"/>
          <w:sz w:val="28"/>
          <w:szCs w:val="28"/>
          <w:rtl/>
          <w:lang w:bidi="ar-AE"/>
        </w:rPr>
        <w:t xml:space="preserve">أو نظام إدارة التعلم </w:t>
      </w:r>
      <w:r w:rsidR="00ED1111" w:rsidRPr="002F52C5">
        <w:rPr>
          <w:rFonts w:hint="cs"/>
          <w:color w:val="000000" w:themeColor="text1"/>
          <w:sz w:val="28"/>
          <w:szCs w:val="28"/>
          <w:rtl/>
          <w:lang w:bidi="ar-AE"/>
        </w:rPr>
        <w:t>.</w:t>
      </w:r>
    </w:p>
    <w:p w:rsidR="006F3290" w:rsidRPr="00AA2BA8" w:rsidRDefault="006F3290" w:rsidP="00705A77">
      <w:pPr>
        <w:bidi/>
        <w:jc w:val="center"/>
        <w:rPr>
          <w:b/>
          <w:bCs/>
          <w:sz w:val="28"/>
          <w:szCs w:val="28"/>
          <w:u w:val="single"/>
          <w:lang w:val="en-US"/>
        </w:rPr>
      </w:pPr>
      <w:r w:rsidRPr="00AA2BA8">
        <w:rPr>
          <w:rFonts w:hint="cs"/>
          <w:b/>
          <w:bCs/>
          <w:sz w:val="28"/>
          <w:szCs w:val="28"/>
          <w:u w:val="single"/>
          <w:rtl/>
        </w:rPr>
        <w:lastRenderedPageBreak/>
        <w:t>توزيع موضوعات المقرر على الاسابيع الدراسية</w:t>
      </w:r>
    </w:p>
    <w:tbl>
      <w:tblPr>
        <w:tblStyle w:val="TableGrid"/>
        <w:bidiVisual/>
        <w:tblW w:w="0" w:type="auto"/>
        <w:tblLook w:val="04A0" w:firstRow="1" w:lastRow="0" w:firstColumn="1" w:lastColumn="0" w:noHBand="0" w:noVBand="1"/>
      </w:tblPr>
      <w:tblGrid>
        <w:gridCol w:w="511"/>
        <w:gridCol w:w="1734"/>
        <w:gridCol w:w="6997"/>
      </w:tblGrid>
      <w:tr w:rsidR="00EE1488" w:rsidRPr="000D5153" w:rsidTr="007106EA">
        <w:trPr>
          <w:trHeight w:val="70"/>
        </w:trPr>
        <w:tc>
          <w:tcPr>
            <w:tcW w:w="0" w:type="auto"/>
          </w:tcPr>
          <w:p w:rsidR="00EE1488" w:rsidRPr="0046168A" w:rsidRDefault="00EE1488" w:rsidP="007106EA">
            <w:pPr>
              <w:jc w:val="center"/>
              <w:rPr>
                <w:b/>
                <w:bCs/>
                <w:sz w:val="28"/>
                <w:szCs w:val="28"/>
                <w:rtl/>
              </w:rPr>
            </w:pPr>
            <w:r w:rsidRPr="0046168A">
              <w:rPr>
                <w:rFonts w:hint="cs"/>
                <w:b/>
                <w:bCs/>
                <w:sz w:val="28"/>
                <w:szCs w:val="28"/>
                <w:rtl/>
              </w:rPr>
              <w:t>م</w:t>
            </w:r>
          </w:p>
        </w:tc>
        <w:tc>
          <w:tcPr>
            <w:tcW w:w="0" w:type="auto"/>
          </w:tcPr>
          <w:p w:rsidR="00EE1488" w:rsidRPr="00E90863" w:rsidRDefault="00EE1488" w:rsidP="007106EA">
            <w:pPr>
              <w:jc w:val="center"/>
              <w:rPr>
                <w:b/>
                <w:bCs/>
                <w:sz w:val="28"/>
                <w:szCs w:val="28"/>
                <w:lang w:val="en-US"/>
              </w:rPr>
            </w:pPr>
            <w:r w:rsidRPr="0046168A">
              <w:rPr>
                <w:rFonts w:hint="cs"/>
                <w:b/>
                <w:bCs/>
                <w:sz w:val="28"/>
                <w:szCs w:val="28"/>
                <w:rtl/>
              </w:rPr>
              <w:t>التاريخ</w:t>
            </w:r>
          </w:p>
        </w:tc>
        <w:tc>
          <w:tcPr>
            <w:tcW w:w="0" w:type="auto"/>
          </w:tcPr>
          <w:p w:rsidR="00EE1488" w:rsidRPr="00EE1488" w:rsidRDefault="002E2A24" w:rsidP="00EE1488">
            <w:pPr>
              <w:bidi/>
              <w:jc w:val="center"/>
              <w:rPr>
                <w:b/>
                <w:bCs/>
                <w:sz w:val="28"/>
                <w:szCs w:val="28"/>
                <w:rtl/>
                <w:lang w:val="en-US"/>
              </w:rPr>
            </w:pPr>
            <w:r>
              <w:rPr>
                <w:rFonts w:hint="cs"/>
                <w:b/>
                <w:bCs/>
                <w:sz w:val="28"/>
                <w:szCs w:val="28"/>
                <w:rtl/>
              </w:rPr>
              <w:t xml:space="preserve">الموضوعات </w:t>
            </w:r>
          </w:p>
        </w:tc>
      </w:tr>
      <w:tr w:rsidR="00EE1488" w:rsidRPr="00522D9A" w:rsidTr="007106EA">
        <w:tc>
          <w:tcPr>
            <w:tcW w:w="0" w:type="auto"/>
          </w:tcPr>
          <w:p w:rsidR="00EE1488" w:rsidRPr="00522D9A" w:rsidRDefault="00EE1488" w:rsidP="00C9734D">
            <w:pPr>
              <w:bidi/>
              <w:jc w:val="center"/>
              <w:rPr>
                <w:rFonts w:cs="Times New Roman"/>
                <w:sz w:val="28"/>
                <w:szCs w:val="28"/>
                <w:rtl/>
              </w:rPr>
            </w:pPr>
            <w:r w:rsidRPr="00522D9A">
              <w:rPr>
                <w:rFonts w:cs="Times New Roman" w:hint="cs"/>
                <w:sz w:val="28"/>
                <w:szCs w:val="28"/>
                <w:rtl/>
              </w:rPr>
              <w:t>1</w:t>
            </w:r>
          </w:p>
        </w:tc>
        <w:tc>
          <w:tcPr>
            <w:tcW w:w="0" w:type="auto"/>
          </w:tcPr>
          <w:p w:rsidR="00EE1488" w:rsidRPr="00522D9A" w:rsidRDefault="00DA432D" w:rsidP="00C9734D">
            <w:pPr>
              <w:bidi/>
              <w:rPr>
                <w:rFonts w:cs="Times New Roman"/>
                <w:sz w:val="28"/>
                <w:szCs w:val="28"/>
                <w:lang w:val="en-US"/>
              </w:rPr>
            </w:pPr>
            <w:r>
              <w:rPr>
                <w:rFonts w:cs="Times New Roman" w:hint="cs"/>
                <w:sz w:val="28"/>
                <w:szCs w:val="28"/>
                <w:rtl/>
                <w:lang w:val="en-US"/>
              </w:rPr>
              <w:t>27/12/1438هـ</w:t>
            </w:r>
          </w:p>
        </w:tc>
        <w:tc>
          <w:tcPr>
            <w:tcW w:w="0" w:type="auto"/>
          </w:tcPr>
          <w:p w:rsidR="00EE1488" w:rsidRPr="00522D9A" w:rsidRDefault="00DA432D" w:rsidP="0059403E">
            <w:pPr>
              <w:bidi/>
              <w:jc w:val="both"/>
              <w:rPr>
                <w:rFonts w:cs="Times New Roman"/>
                <w:color w:val="000000" w:themeColor="text1"/>
                <w:sz w:val="28"/>
                <w:szCs w:val="28"/>
                <w:rtl/>
                <w:lang w:val="en-US" w:bidi="ar-AE"/>
              </w:rPr>
            </w:pPr>
            <w:r>
              <w:rPr>
                <w:rFonts w:cs="Times New Roman" w:hint="cs"/>
                <w:sz w:val="28"/>
                <w:szCs w:val="28"/>
                <w:rtl/>
              </w:rPr>
              <w:t xml:space="preserve">تمهيد </w:t>
            </w:r>
          </w:p>
        </w:tc>
      </w:tr>
      <w:tr w:rsidR="00EE1488" w:rsidRPr="00522D9A" w:rsidTr="007106EA">
        <w:tc>
          <w:tcPr>
            <w:tcW w:w="0" w:type="auto"/>
          </w:tcPr>
          <w:p w:rsidR="00EE1488" w:rsidRPr="00522D9A" w:rsidRDefault="00EE1488" w:rsidP="00C9734D">
            <w:pPr>
              <w:bidi/>
              <w:jc w:val="center"/>
              <w:rPr>
                <w:rFonts w:cs="Times New Roman"/>
                <w:sz w:val="28"/>
                <w:szCs w:val="28"/>
                <w:rtl/>
              </w:rPr>
            </w:pPr>
            <w:r w:rsidRPr="00522D9A">
              <w:rPr>
                <w:rFonts w:cs="Times New Roman" w:hint="cs"/>
                <w:sz w:val="28"/>
                <w:szCs w:val="28"/>
                <w:rtl/>
              </w:rPr>
              <w:t>2</w:t>
            </w:r>
          </w:p>
        </w:tc>
        <w:tc>
          <w:tcPr>
            <w:tcW w:w="0" w:type="auto"/>
          </w:tcPr>
          <w:p w:rsidR="00EE1488" w:rsidRPr="00522D9A" w:rsidRDefault="00DA432D" w:rsidP="00E30BE0">
            <w:pPr>
              <w:bidi/>
              <w:rPr>
                <w:rFonts w:cs="Times New Roman"/>
                <w:sz w:val="28"/>
                <w:szCs w:val="28"/>
                <w:rtl/>
              </w:rPr>
            </w:pPr>
            <w:r>
              <w:rPr>
                <w:rFonts w:cs="Times New Roman" w:hint="cs"/>
                <w:sz w:val="28"/>
                <w:szCs w:val="28"/>
                <w:rtl/>
              </w:rPr>
              <w:t>5/1/149هـ</w:t>
            </w:r>
          </w:p>
        </w:tc>
        <w:tc>
          <w:tcPr>
            <w:tcW w:w="0" w:type="auto"/>
          </w:tcPr>
          <w:p w:rsidR="00E90683" w:rsidRPr="00522D9A" w:rsidRDefault="00E90683" w:rsidP="00E90683">
            <w:pPr>
              <w:bidi/>
              <w:jc w:val="both"/>
              <w:rPr>
                <w:rFonts w:cs="Times New Roman"/>
                <w:sz w:val="28"/>
                <w:szCs w:val="28"/>
                <w:lang w:val="en-US"/>
              </w:rPr>
            </w:pPr>
            <w:r w:rsidRPr="00522D9A">
              <w:rPr>
                <w:rFonts w:ascii="Arial" w:hAnsi="Arial" w:cs="Times New Roman"/>
                <w:sz w:val="28"/>
                <w:szCs w:val="28"/>
                <w:rtl/>
              </w:rPr>
              <w:t>الفصل الأول مفاهيم اساسية للبحث العلمي: التعريف، الوظائف أو الأهداف، الخصائص، تصنيف البحوث، افتراضات المنهج العلم</w:t>
            </w:r>
            <w:r w:rsidRPr="00522D9A">
              <w:rPr>
                <w:rFonts w:ascii="Arial" w:hAnsi="Arial" w:cs="Times New Roman" w:hint="cs"/>
                <w:sz w:val="28"/>
                <w:szCs w:val="28"/>
                <w:rtl/>
              </w:rPr>
              <w:t>ي.</w:t>
            </w:r>
          </w:p>
        </w:tc>
      </w:tr>
      <w:tr w:rsidR="00EE1488" w:rsidRPr="00522D9A" w:rsidTr="007106EA">
        <w:tc>
          <w:tcPr>
            <w:tcW w:w="0" w:type="auto"/>
          </w:tcPr>
          <w:p w:rsidR="00EE1488" w:rsidRPr="00522D9A" w:rsidRDefault="00EE1488" w:rsidP="00C9734D">
            <w:pPr>
              <w:bidi/>
              <w:jc w:val="center"/>
              <w:rPr>
                <w:rFonts w:cs="Times New Roman"/>
                <w:sz w:val="28"/>
                <w:szCs w:val="28"/>
                <w:rtl/>
              </w:rPr>
            </w:pPr>
            <w:r w:rsidRPr="00522D9A">
              <w:rPr>
                <w:rFonts w:cs="Times New Roman" w:hint="cs"/>
                <w:sz w:val="28"/>
                <w:szCs w:val="28"/>
                <w:rtl/>
              </w:rPr>
              <w:t>3</w:t>
            </w:r>
          </w:p>
        </w:tc>
        <w:tc>
          <w:tcPr>
            <w:tcW w:w="0" w:type="auto"/>
          </w:tcPr>
          <w:p w:rsidR="00EE1488" w:rsidRPr="00522D9A" w:rsidRDefault="00DA432D" w:rsidP="00E30BE0">
            <w:pPr>
              <w:bidi/>
              <w:rPr>
                <w:rFonts w:cs="Times New Roman"/>
                <w:sz w:val="28"/>
                <w:szCs w:val="28"/>
                <w:rtl/>
              </w:rPr>
            </w:pPr>
            <w:r>
              <w:rPr>
                <w:rFonts w:cs="Times New Roman" w:hint="cs"/>
                <w:sz w:val="28"/>
                <w:szCs w:val="28"/>
                <w:rtl/>
              </w:rPr>
              <w:t>12/1/149هـ</w:t>
            </w:r>
          </w:p>
        </w:tc>
        <w:tc>
          <w:tcPr>
            <w:tcW w:w="0" w:type="auto"/>
          </w:tcPr>
          <w:p w:rsidR="00EE1488" w:rsidRPr="00522D9A" w:rsidRDefault="00E90683" w:rsidP="00ED4421">
            <w:pPr>
              <w:bidi/>
              <w:rPr>
                <w:rFonts w:cs="Times New Roman"/>
                <w:sz w:val="28"/>
                <w:szCs w:val="28"/>
                <w:lang w:val="en-US"/>
              </w:rPr>
            </w:pPr>
            <w:r w:rsidRPr="00522D9A">
              <w:rPr>
                <w:rFonts w:ascii="Arial" w:hAnsi="Arial" w:cs="Times New Roman"/>
                <w:sz w:val="28"/>
                <w:szCs w:val="28"/>
                <w:rtl/>
              </w:rPr>
              <w:t>الفصل الثاني تحديد مشكلة البحث: أسئلة البحث، الفرضيات، تحديد المتغيرات، التعريف الإجرائي للمصطلحات</w:t>
            </w:r>
          </w:p>
        </w:tc>
      </w:tr>
      <w:tr w:rsidR="00EE1488" w:rsidRPr="00522D9A" w:rsidTr="007106EA">
        <w:tc>
          <w:tcPr>
            <w:tcW w:w="0" w:type="auto"/>
          </w:tcPr>
          <w:p w:rsidR="00EE1488" w:rsidRPr="00522D9A" w:rsidRDefault="00EE1488" w:rsidP="00C9734D">
            <w:pPr>
              <w:bidi/>
              <w:jc w:val="center"/>
              <w:rPr>
                <w:rFonts w:cs="Times New Roman"/>
                <w:sz w:val="28"/>
                <w:szCs w:val="28"/>
                <w:rtl/>
              </w:rPr>
            </w:pPr>
            <w:r w:rsidRPr="00522D9A">
              <w:rPr>
                <w:rFonts w:cs="Times New Roman" w:hint="cs"/>
                <w:sz w:val="28"/>
                <w:szCs w:val="28"/>
                <w:rtl/>
              </w:rPr>
              <w:t>4</w:t>
            </w:r>
          </w:p>
        </w:tc>
        <w:tc>
          <w:tcPr>
            <w:tcW w:w="0" w:type="auto"/>
          </w:tcPr>
          <w:p w:rsidR="00EE1488" w:rsidRPr="00522D9A" w:rsidRDefault="00DA432D" w:rsidP="00C9734D">
            <w:pPr>
              <w:bidi/>
              <w:rPr>
                <w:rFonts w:cs="Times New Roman"/>
                <w:sz w:val="28"/>
                <w:szCs w:val="28"/>
                <w:rtl/>
              </w:rPr>
            </w:pPr>
            <w:r>
              <w:rPr>
                <w:rFonts w:cs="Times New Roman" w:hint="cs"/>
                <w:sz w:val="28"/>
                <w:szCs w:val="28"/>
                <w:rtl/>
              </w:rPr>
              <w:t>19/1/149هـ</w:t>
            </w:r>
          </w:p>
        </w:tc>
        <w:tc>
          <w:tcPr>
            <w:tcW w:w="0" w:type="auto"/>
          </w:tcPr>
          <w:p w:rsidR="00EE1488" w:rsidRPr="00522D9A" w:rsidRDefault="00E90683" w:rsidP="007106EA">
            <w:pPr>
              <w:bidi/>
              <w:rPr>
                <w:rFonts w:cs="Times New Roman"/>
                <w:sz w:val="28"/>
                <w:szCs w:val="28"/>
                <w:rtl/>
              </w:rPr>
            </w:pPr>
            <w:r w:rsidRPr="00522D9A">
              <w:rPr>
                <w:rFonts w:ascii="Arial" w:hAnsi="Arial" w:cs="Times New Roman" w:hint="cs"/>
                <w:sz w:val="28"/>
                <w:szCs w:val="28"/>
                <w:rtl/>
              </w:rPr>
              <w:t xml:space="preserve">تابع </w:t>
            </w:r>
            <w:r w:rsidRPr="00522D9A">
              <w:rPr>
                <w:rFonts w:ascii="Arial" w:hAnsi="Arial" w:cs="Times New Roman"/>
                <w:sz w:val="28"/>
                <w:szCs w:val="28"/>
                <w:rtl/>
              </w:rPr>
              <w:t>الفصل الثاني تحديد مشكلة البحث: أسئلة البحث، الفرضيات، تحديد المتغيرات، التعريف الإجرائي للمصطلحات</w:t>
            </w:r>
            <w:r w:rsidRPr="00522D9A">
              <w:rPr>
                <w:rFonts w:ascii="Arial" w:hAnsi="Arial" w:cs="Times New Roman" w:hint="cs"/>
                <w:sz w:val="28"/>
                <w:szCs w:val="28"/>
                <w:rtl/>
              </w:rPr>
              <w:t>.</w:t>
            </w:r>
          </w:p>
        </w:tc>
      </w:tr>
      <w:tr w:rsidR="00EE1488" w:rsidRPr="00522D9A" w:rsidTr="007106EA">
        <w:tc>
          <w:tcPr>
            <w:tcW w:w="0" w:type="auto"/>
          </w:tcPr>
          <w:p w:rsidR="00EE1488" w:rsidRPr="00522D9A" w:rsidRDefault="00061AA1" w:rsidP="00C9734D">
            <w:pPr>
              <w:bidi/>
              <w:jc w:val="center"/>
              <w:rPr>
                <w:rFonts w:cs="Times New Roman"/>
                <w:sz w:val="28"/>
                <w:szCs w:val="28"/>
                <w:lang w:val="en-US"/>
              </w:rPr>
            </w:pPr>
            <w:r w:rsidRPr="00522D9A">
              <w:rPr>
                <w:rFonts w:cs="Times New Roman" w:hint="cs"/>
                <w:sz w:val="28"/>
                <w:szCs w:val="28"/>
                <w:rtl/>
              </w:rPr>
              <w:t>5</w:t>
            </w:r>
          </w:p>
        </w:tc>
        <w:tc>
          <w:tcPr>
            <w:tcW w:w="0" w:type="auto"/>
          </w:tcPr>
          <w:p w:rsidR="00EE1488" w:rsidRPr="00522D9A" w:rsidRDefault="00DA432D" w:rsidP="00C9734D">
            <w:pPr>
              <w:bidi/>
              <w:rPr>
                <w:rFonts w:cs="Times New Roman"/>
                <w:sz w:val="28"/>
                <w:szCs w:val="28"/>
                <w:rtl/>
              </w:rPr>
            </w:pPr>
            <w:r>
              <w:rPr>
                <w:rFonts w:cs="Times New Roman" w:hint="cs"/>
                <w:sz w:val="28"/>
                <w:szCs w:val="28"/>
                <w:rtl/>
              </w:rPr>
              <w:t>26/1/149هـ</w:t>
            </w:r>
          </w:p>
        </w:tc>
        <w:tc>
          <w:tcPr>
            <w:tcW w:w="0" w:type="auto"/>
          </w:tcPr>
          <w:p w:rsidR="00EE1488" w:rsidRPr="00522D9A" w:rsidRDefault="00E4636A" w:rsidP="0059403E">
            <w:pPr>
              <w:bidi/>
              <w:rPr>
                <w:rFonts w:cs="Times New Roman"/>
                <w:sz w:val="28"/>
                <w:szCs w:val="28"/>
                <w:lang w:val="en-US"/>
              </w:rPr>
            </w:pPr>
            <w:r w:rsidRPr="00522D9A">
              <w:rPr>
                <w:rFonts w:ascii="Arial" w:hAnsi="Arial" w:cs="Times New Roman" w:hint="cs"/>
                <w:sz w:val="28"/>
                <w:szCs w:val="28"/>
                <w:rtl/>
              </w:rPr>
              <w:t xml:space="preserve">تابع </w:t>
            </w:r>
            <w:r w:rsidRPr="00522D9A">
              <w:rPr>
                <w:rFonts w:ascii="Arial" w:hAnsi="Arial" w:cs="Times New Roman"/>
                <w:sz w:val="28"/>
                <w:szCs w:val="28"/>
                <w:rtl/>
              </w:rPr>
              <w:t>الفصل الثاني تحديد مشكلة البحث: أسئلة البحث، الفرضيات، تحديد المتغيرات، التعريف الإجرائي للمصطلحات</w:t>
            </w:r>
            <w:r w:rsidRPr="00522D9A">
              <w:rPr>
                <w:rFonts w:ascii="Arial" w:hAnsi="Arial" w:cs="Times New Roman" w:hint="cs"/>
                <w:sz w:val="28"/>
                <w:szCs w:val="28"/>
                <w:rtl/>
              </w:rPr>
              <w:t>.</w:t>
            </w:r>
          </w:p>
        </w:tc>
      </w:tr>
      <w:tr w:rsidR="00EE1488" w:rsidRPr="00522D9A" w:rsidTr="007106EA">
        <w:tc>
          <w:tcPr>
            <w:tcW w:w="0" w:type="auto"/>
          </w:tcPr>
          <w:p w:rsidR="00EE1488" w:rsidRPr="00522D9A" w:rsidRDefault="00061AA1" w:rsidP="00C9734D">
            <w:pPr>
              <w:bidi/>
              <w:jc w:val="center"/>
              <w:rPr>
                <w:rFonts w:cs="Times New Roman"/>
                <w:sz w:val="28"/>
                <w:szCs w:val="28"/>
                <w:rtl/>
              </w:rPr>
            </w:pPr>
            <w:r w:rsidRPr="00522D9A">
              <w:rPr>
                <w:rFonts w:cs="Times New Roman" w:hint="cs"/>
                <w:sz w:val="28"/>
                <w:szCs w:val="28"/>
                <w:rtl/>
              </w:rPr>
              <w:t>6</w:t>
            </w:r>
          </w:p>
        </w:tc>
        <w:tc>
          <w:tcPr>
            <w:tcW w:w="0" w:type="auto"/>
          </w:tcPr>
          <w:p w:rsidR="00EE1488" w:rsidRPr="00522D9A" w:rsidRDefault="00DA432D" w:rsidP="00E30BE0">
            <w:pPr>
              <w:bidi/>
              <w:rPr>
                <w:rFonts w:cs="Times New Roman"/>
                <w:sz w:val="28"/>
                <w:szCs w:val="28"/>
                <w:lang w:val="en-US"/>
              </w:rPr>
            </w:pPr>
            <w:r>
              <w:rPr>
                <w:rFonts w:cs="Times New Roman" w:hint="cs"/>
                <w:sz w:val="28"/>
                <w:szCs w:val="28"/>
                <w:rtl/>
                <w:lang w:val="en-US"/>
              </w:rPr>
              <w:t>3/2</w:t>
            </w:r>
            <w:r>
              <w:rPr>
                <w:rFonts w:cs="Times New Roman" w:hint="cs"/>
                <w:sz w:val="28"/>
                <w:szCs w:val="28"/>
                <w:rtl/>
              </w:rPr>
              <w:t>/149هـ</w:t>
            </w:r>
          </w:p>
        </w:tc>
        <w:tc>
          <w:tcPr>
            <w:tcW w:w="0" w:type="auto"/>
          </w:tcPr>
          <w:p w:rsidR="00585C67" w:rsidRPr="00522D9A" w:rsidRDefault="00585C67" w:rsidP="00585C67">
            <w:pPr>
              <w:bidi/>
              <w:rPr>
                <w:rFonts w:cs="Times New Roman"/>
                <w:sz w:val="28"/>
                <w:szCs w:val="28"/>
                <w:rtl/>
              </w:rPr>
            </w:pPr>
            <w:r w:rsidRPr="00522D9A">
              <w:rPr>
                <w:rFonts w:cs="Times New Roman" w:hint="cs"/>
                <w:sz w:val="28"/>
                <w:szCs w:val="28"/>
                <w:rtl/>
              </w:rPr>
              <w:t xml:space="preserve">الاختبار الدوري الأول </w:t>
            </w:r>
          </w:p>
          <w:p w:rsidR="00EE1488" w:rsidRPr="00522D9A" w:rsidRDefault="00585C67" w:rsidP="00585C67">
            <w:pPr>
              <w:bidi/>
              <w:rPr>
                <w:rFonts w:cs="Times New Roman"/>
                <w:sz w:val="28"/>
                <w:szCs w:val="28"/>
                <w:lang w:val="en-US"/>
              </w:rPr>
            </w:pPr>
            <w:r w:rsidRPr="00522D9A">
              <w:rPr>
                <w:rFonts w:ascii="Arial" w:hAnsi="Arial" w:cs="Times New Roman"/>
                <w:sz w:val="28"/>
                <w:szCs w:val="28"/>
                <w:rtl/>
              </w:rPr>
              <w:t>الفصل الرابع أنواع البحوث: البحث التجريبي: مفاهيمه الأساسية، تصميمات البحوث التجريبية الحقيقية، تصميمات البحوث شبه التجريبية</w:t>
            </w:r>
            <w:r w:rsidRPr="00522D9A">
              <w:rPr>
                <w:rFonts w:ascii="Arial" w:hAnsi="Arial" w:cs="Times New Roman" w:hint="cs"/>
                <w:sz w:val="28"/>
                <w:szCs w:val="28"/>
                <w:rtl/>
              </w:rPr>
              <w:t>.</w:t>
            </w:r>
          </w:p>
        </w:tc>
      </w:tr>
      <w:tr w:rsidR="00EE1488" w:rsidRPr="00522D9A" w:rsidTr="007106EA">
        <w:tc>
          <w:tcPr>
            <w:tcW w:w="0" w:type="auto"/>
          </w:tcPr>
          <w:p w:rsidR="00EE1488" w:rsidRPr="00522D9A" w:rsidRDefault="00061AA1" w:rsidP="00C9734D">
            <w:pPr>
              <w:bidi/>
              <w:jc w:val="center"/>
              <w:rPr>
                <w:rFonts w:cs="Times New Roman"/>
                <w:sz w:val="28"/>
                <w:szCs w:val="28"/>
                <w:rtl/>
              </w:rPr>
            </w:pPr>
            <w:r w:rsidRPr="00522D9A">
              <w:rPr>
                <w:rFonts w:cs="Times New Roman" w:hint="cs"/>
                <w:sz w:val="28"/>
                <w:szCs w:val="28"/>
                <w:rtl/>
              </w:rPr>
              <w:t>7</w:t>
            </w:r>
          </w:p>
        </w:tc>
        <w:tc>
          <w:tcPr>
            <w:tcW w:w="0" w:type="auto"/>
          </w:tcPr>
          <w:p w:rsidR="00EE1488" w:rsidRPr="00522D9A" w:rsidRDefault="00DA432D" w:rsidP="00E30BE0">
            <w:pPr>
              <w:bidi/>
              <w:rPr>
                <w:rFonts w:cs="Times New Roman"/>
                <w:sz w:val="28"/>
                <w:szCs w:val="28"/>
                <w:rtl/>
              </w:rPr>
            </w:pPr>
            <w:r>
              <w:rPr>
                <w:rFonts w:cs="Times New Roman" w:hint="cs"/>
                <w:sz w:val="28"/>
                <w:szCs w:val="28"/>
                <w:rtl/>
              </w:rPr>
              <w:t>10/2/149هـ</w:t>
            </w:r>
          </w:p>
        </w:tc>
        <w:tc>
          <w:tcPr>
            <w:tcW w:w="0" w:type="auto"/>
          </w:tcPr>
          <w:p w:rsidR="00E90683" w:rsidRPr="00F03159" w:rsidRDefault="00585C67" w:rsidP="00E90683">
            <w:pPr>
              <w:bidi/>
              <w:rPr>
                <w:rFonts w:cs="Times New Roman"/>
                <w:sz w:val="28"/>
                <w:szCs w:val="28"/>
                <w:lang w:val="en-US"/>
              </w:rPr>
            </w:pPr>
            <w:r>
              <w:rPr>
                <w:rFonts w:ascii="Arial" w:hAnsi="Arial" w:cs="Times New Roman" w:hint="cs"/>
                <w:sz w:val="28"/>
                <w:szCs w:val="28"/>
                <w:rtl/>
              </w:rPr>
              <w:t xml:space="preserve">تابع : </w:t>
            </w:r>
            <w:r w:rsidRPr="00522D9A">
              <w:rPr>
                <w:rFonts w:ascii="Arial" w:hAnsi="Arial" w:cs="Times New Roman"/>
                <w:sz w:val="28"/>
                <w:szCs w:val="28"/>
                <w:rtl/>
              </w:rPr>
              <w:t>الفصل الرابع أنواع البحوث: البحث التجريبي: مفاهيمه الأساسية، تصميمات البحوث التجريبية الحقيقية، تصميمات البحوث شبه التجريبية</w:t>
            </w:r>
            <w:r w:rsidRPr="00522D9A">
              <w:rPr>
                <w:rFonts w:ascii="Arial" w:hAnsi="Arial" w:cs="Times New Roman" w:hint="cs"/>
                <w:sz w:val="28"/>
                <w:szCs w:val="28"/>
                <w:rtl/>
              </w:rPr>
              <w:t>.</w:t>
            </w:r>
          </w:p>
        </w:tc>
      </w:tr>
      <w:tr w:rsidR="00EE1488" w:rsidRPr="00522D9A" w:rsidTr="007106EA">
        <w:tc>
          <w:tcPr>
            <w:tcW w:w="0" w:type="auto"/>
          </w:tcPr>
          <w:p w:rsidR="00EE1488" w:rsidRPr="00522D9A" w:rsidRDefault="00061AA1" w:rsidP="00C9734D">
            <w:pPr>
              <w:bidi/>
              <w:jc w:val="center"/>
              <w:rPr>
                <w:rFonts w:cs="Times New Roman"/>
                <w:sz w:val="28"/>
                <w:szCs w:val="28"/>
                <w:rtl/>
              </w:rPr>
            </w:pPr>
            <w:r w:rsidRPr="00522D9A">
              <w:rPr>
                <w:rFonts w:cs="Times New Roman" w:hint="cs"/>
                <w:sz w:val="28"/>
                <w:szCs w:val="28"/>
                <w:rtl/>
              </w:rPr>
              <w:t>8</w:t>
            </w:r>
          </w:p>
        </w:tc>
        <w:tc>
          <w:tcPr>
            <w:tcW w:w="0" w:type="auto"/>
          </w:tcPr>
          <w:p w:rsidR="00EE1488" w:rsidRPr="00522D9A" w:rsidRDefault="00DA432D" w:rsidP="00C9734D">
            <w:pPr>
              <w:bidi/>
              <w:rPr>
                <w:rFonts w:cs="Times New Roman"/>
                <w:sz w:val="28"/>
                <w:szCs w:val="28"/>
                <w:rtl/>
              </w:rPr>
            </w:pPr>
            <w:r>
              <w:rPr>
                <w:rFonts w:cs="Times New Roman" w:hint="cs"/>
                <w:sz w:val="28"/>
                <w:szCs w:val="28"/>
                <w:rtl/>
              </w:rPr>
              <w:t>17/2/149هـ</w:t>
            </w:r>
          </w:p>
        </w:tc>
        <w:tc>
          <w:tcPr>
            <w:tcW w:w="0" w:type="auto"/>
          </w:tcPr>
          <w:p w:rsidR="00EE1488" w:rsidRPr="00522D9A" w:rsidRDefault="00585C67" w:rsidP="00E90683">
            <w:pPr>
              <w:bidi/>
              <w:rPr>
                <w:rFonts w:cs="Times New Roman"/>
                <w:sz w:val="28"/>
                <w:szCs w:val="28"/>
                <w:lang w:val="en-US"/>
              </w:rPr>
            </w:pPr>
            <w:r>
              <w:rPr>
                <w:rFonts w:ascii="Arial" w:hAnsi="Arial" w:cs="Times New Roman" w:hint="cs"/>
                <w:sz w:val="28"/>
                <w:szCs w:val="28"/>
                <w:rtl/>
              </w:rPr>
              <w:t xml:space="preserve">تابع </w:t>
            </w:r>
            <w:r w:rsidR="00E90683" w:rsidRPr="00522D9A">
              <w:rPr>
                <w:rFonts w:ascii="Arial" w:hAnsi="Arial" w:cs="Times New Roman"/>
                <w:sz w:val="28"/>
                <w:szCs w:val="28"/>
                <w:rtl/>
              </w:rPr>
              <w:t>الفصل الرابع أنواع البحوث: البحث التجريبي: مفاهيمه الأساسية، تصميمات البحوث التجريبية الحقيقية، تصميمات البحوث شبه التجريبية</w:t>
            </w:r>
            <w:r w:rsidR="00E90683" w:rsidRPr="00522D9A">
              <w:rPr>
                <w:rFonts w:ascii="Arial" w:hAnsi="Arial" w:cs="Times New Roman" w:hint="cs"/>
                <w:sz w:val="28"/>
                <w:szCs w:val="28"/>
                <w:rtl/>
              </w:rPr>
              <w:t>.</w:t>
            </w:r>
          </w:p>
        </w:tc>
      </w:tr>
      <w:tr w:rsidR="00EE1488" w:rsidRPr="00522D9A" w:rsidTr="007106EA">
        <w:tc>
          <w:tcPr>
            <w:tcW w:w="0" w:type="auto"/>
          </w:tcPr>
          <w:p w:rsidR="00EE1488" w:rsidRPr="00522D9A" w:rsidRDefault="00061AA1" w:rsidP="00C9734D">
            <w:pPr>
              <w:bidi/>
              <w:jc w:val="center"/>
              <w:rPr>
                <w:rFonts w:cs="Times New Roman"/>
                <w:sz w:val="28"/>
                <w:szCs w:val="28"/>
                <w:rtl/>
              </w:rPr>
            </w:pPr>
            <w:r w:rsidRPr="00522D9A">
              <w:rPr>
                <w:rFonts w:cs="Times New Roman" w:hint="cs"/>
                <w:sz w:val="28"/>
                <w:szCs w:val="28"/>
                <w:rtl/>
              </w:rPr>
              <w:t>9</w:t>
            </w:r>
          </w:p>
        </w:tc>
        <w:tc>
          <w:tcPr>
            <w:tcW w:w="0" w:type="auto"/>
          </w:tcPr>
          <w:p w:rsidR="00EE1488" w:rsidRPr="00522D9A" w:rsidRDefault="00DA432D" w:rsidP="00C9734D">
            <w:pPr>
              <w:bidi/>
              <w:rPr>
                <w:rFonts w:cs="Times New Roman"/>
                <w:sz w:val="28"/>
                <w:szCs w:val="28"/>
                <w:rtl/>
              </w:rPr>
            </w:pPr>
            <w:r>
              <w:rPr>
                <w:rFonts w:cs="Times New Roman" w:hint="cs"/>
                <w:sz w:val="28"/>
                <w:szCs w:val="28"/>
                <w:rtl/>
              </w:rPr>
              <w:t>24/2/149هـ</w:t>
            </w:r>
          </w:p>
        </w:tc>
        <w:tc>
          <w:tcPr>
            <w:tcW w:w="0" w:type="auto"/>
          </w:tcPr>
          <w:p w:rsidR="00EE1488" w:rsidRPr="00522D9A" w:rsidRDefault="00E90683" w:rsidP="00E90683">
            <w:pPr>
              <w:bidi/>
              <w:rPr>
                <w:rFonts w:cs="Times New Roman"/>
                <w:sz w:val="28"/>
                <w:szCs w:val="28"/>
                <w:rtl/>
              </w:rPr>
            </w:pPr>
            <w:r w:rsidRPr="00522D9A">
              <w:rPr>
                <w:rFonts w:ascii="Arial" w:hAnsi="Arial" w:cs="Times New Roman" w:hint="cs"/>
                <w:sz w:val="28"/>
                <w:szCs w:val="28"/>
                <w:rtl/>
              </w:rPr>
              <w:t xml:space="preserve">تابع الفصل الرابع : </w:t>
            </w:r>
            <w:r w:rsidRPr="00522D9A">
              <w:rPr>
                <w:rFonts w:ascii="Arial" w:hAnsi="Arial" w:cs="Times New Roman"/>
                <w:sz w:val="28"/>
                <w:szCs w:val="28"/>
                <w:rtl/>
              </w:rPr>
              <w:t>بعض التصاميم العاملية، تقويم عام للبحث التجريبي ، البحث السببي المقارن</w:t>
            </w:r>
            <w:r w:rsidRPr="00522D9A">
              <w:rPr>
                <w:rFonts w:ascii="Arial" w:hAnsi="Arial" w:cs="Times New Roman" w:hint="cs"/>
                <w:sz w:val="28"/>
                <w:szCs w:val="28"/>
                <w:rtl/>
              </w:rPr>
              <w:t>.</w:t>
            </w:r>
          </w:p>
        </w:tc>
      </w:tr>
      <w:tr w:rsidR="00EE1488" w:rsidRPr="00522D9A" w:rsidTr="007106EA">
        <w:tc>
          <w:tcPr>
            <w:tcW w:w="0" w:type="auto"/>
          </w:tcPr>
          <w:p w:rsidR="00EE1488" w:rsidRPr="00522D9A" w:rsidRDefault="00061AA1" w:rsidP="00C9734D">
            <w:pPr>
              <w:bidi/>
              <w:jc w:val="center"/>
              <w:rPr>
                <w:rFonts w:cs="Times New Roman"/>
                <w:sz w:val="28"/>
                <w:szCs w:val="28"/>
                <w:rtl/>
              </w:rPr>
            </w:pPr>
            <w:r w:rsidRPr="00522D9A">
              <w:rPr>
                <w:rFonts w:cs="Times New Roman" w:hint="cs"/>
                <w:sz w:val="28"/>
                <w:szCs w:val="28"/>
                <w:rtl/>
              </w:rPr>
              <w:t>10</w:t>
            </w:r>
          </w:p>
        </w:tc>
        <w:tc>
          <w:tcPr>
            <w:tcW w:w="0" w:type="auto"/>
          </w:tcPr>
          <w:p w:rsidR="00EE1488" w:rsidRPr="00522D9A" w:rsidRDefault="00DA432D" w:rsidP="00E30BE0">
            <w:pPr>
              <w:bidi/>
              <w:rPr>
                <w:rFonts w:cs="Times New Roman"/>
                <w:sz w:val="28"/>
                <w:szCs w:val="28"/>
                <w:rtl/>
              </w:rPr>
            </w:pPr>
            <w:r>
              <w:rPr>
                <w:rFonts w:cs="Times New Roman" w:hint="cs"/>
                <w:sz w:val="28"/>
                <w:szCs w:val="28"/>
                <w:rtl/>
              </w:rPr>
              <w:t>2/3/149هـ</w:t>
            </w:r>
          </w:p>
        </w:tc>
        <w:tc>
          <w:tcPr>
            <w:tcW w:w="0" w:type="auto"/>
          </w:tcPr>
          <w:p w:rsidR="00EE1488" w:rsidRDefault="004673B4" w:rsidP="00480E64">
            <w:pPr>
              <w:bidi/>
              <w:rPr>
                <w:rFonts w:cs="Times New Roman"/>
                <w:sz w:val="28"/>
                <w:szCs w:val="28"/>
                <w:rtl/>
              </w:rPr>
            </w:pPr>
            <w:r>
              <w:rPr>
                <w:rFonts w:cs="Times New Roman" w:hint="cs"/>
                <w:sz w:val="28"/>
                <w:szCs w:val="28"/>
                <w:rtl/>
              </w:rPr>
              <w:t xml:space="preserve">الاختبار الدوري الثاني </w:t>
            </w:r>
          </w:p>
          <w:p w:rsidR="004673B4" w:rsidRPr="00522D9A" w:rsidRDefault="004673B4" w:rsidP="004673B4">
            <w:pPr>
              <w:bidi/>
              <w:rPr>
                <w:rFonts w:cs="Times New Roman"/>
                <w:sz w:val="28"/>
                <w:szCs w:val="28"/>
                <w:rtl/>
              </w:rPr>
            </w:pPr>
            <w:r>
              <w:rPr>
                <w:rFonts w:cs="Times New Roman" w:hint="cs"/>
                <w:sz w:val="28"/>
                <w:szCs w:val="28"/>
                <w:rtl/>
              </w:rPr>
              <w:t xml:space="preserve">طرق اختيار العينة </w:t>
            </w:r>
          </w:p>
        </w:tc>
      </w:tr>
      <w:tr w:rsidR="00EE1488" w:rsidRPr="00522D9A" w:rsidTr="007106EA">
        <w:tc>
          <w:tcPr>
            <w:tcW w:w="0" w:type="auto"/>
          </w:tcPr>
          <w:p w:rsidR="00EE1488" w:rsidRPr="00522D9A" w:rsidRDefault="00061AA1" w:rsidP="00C9734D">
            <w:pPr>
              <w:bidi/>
              <w:jc w:val="center"/>
              <w:rPr>
                <w:rFonts w:cs="Times New Roman"/>
                <w:sz w:val="28"/>
                <w:szCs w:val="28"/>
                <w:rtl/>
              </w:rPr>
            </w:pPr>
            <w:r w:rsidRPr="00522D9A">
              <w:rPr>
                <w:rFonts w:cs="Times New Roman" w:hint="cs"/>
                <w:sz w:val="28"/>
                <w:szCs w:val="28"/>
                <w:rtl/>
              </w:rPr>
              <w:t>11</w:t>
            </w:r>
          </w:p>
        </w:tc>
        <w:tc>
          <w:tcPr>
            <w:tcW w:w="0" w:type="auto"/>
          </w:tcPr>
          <w:p w:rsidR="00EE1488" w:rsidRPr="00522D9A" w:rsidRDefault="00DA432D" w:rsidP="00E30BE0">
            <w:pPr>
              <w:bidi/>
              <w:rPr>
                <w:rFonts w:cs="Times New Roman"/>
                <w:sz w:val="28"/>
                <w:szCs w:val="28"/>
                <w:rtl/>
              </w:rPr>
            </w:pPr>
            <w:r>
              <w:rPr>
                <w:rFonts w:cs="Times New Roman" w:hint="cs"/>
                <w:sz w:val="28"/>
                <w:szCs w:val="28"/>
                <w:rtl/>
              </w:rPr>
              <w:t>9/3/149هـ</w:t>
            </w:r>
          </w:p>
        </w:tc>
        <w:tc>
          <w:tcPr>
            <w:tcW w:w="0" w:type="auto"/>
          </w:tcPr>
          <w:p w:rsidR="00EE1488" w:rsidRPr="00522D9A" w:rsidRDefault="00EB70CD" w:rsidP="00EE1488">
            <w:pPr>
              <w:bidi/>
              <w:rPr>
                <w:rFonts w:cs="Times New Roman"/>
                <w:sz w:val="28"/>
                <w:szCs w:val="28"/>
              </w:rPr>
            </w:pPr>
            <w:r w:rsidRPr="00522D9A">
              <w:rPr>
                <w:rFonts w:ascii="Arial" w:hAnsi="Arial" w:cs="Times New Roman"/>
                <w:sz w:val="28"/>
                <w:szCs w:val="28"/>
                <w:rtl/>
              </w:rPr>
              <w:t>الفصل الخامس أدوات جمع البيانات: المقابلة، الاستبيان، المقاييس والاختبارات، سلالم التقدير، وقوائم المراجعة أو التدقيق</w:t>
            </w:r>
            <w:r w:rsidRPr="00522D9A">
              <w:rPr>
                <w:rFonts w:ascii="Arial" w:hAnsi="Arial" w:cs="Times New Roman" w:hint="cs"/>
                <w:sz w:val="28"/>
                <w:szCs w:val="28"/>
                <w:rtl/>
              </w:rPr>
              <w:t>.</w:t>
            </w:r>
          </w:p>
        </w:tc>
      </w:tr>
      <w:tr w:rsidR="00EE1488" w:rsidRPr="00522D9A" w:rsidTr="007106EA">
        <w:tc>
          <w:tcPr>
            <w:tcW w:w="0" w:type="auto"/>
          </w:tcPr>
          <w:p w:rsidR="00EE1488" w:rsidRPr="00522D9A" w:rsidRDefault="00061AA1" w:rsidP="00C9734D">
            <w:pPr>
              <w:bidi/>
              <w:jc w:val="center"/>
              <w:rPr>
                <w:rFonts w:cs="Times New Roman"/>
                <w:sz w:val="28"/>
                <w:szCs w:val="28"/>
                <w:rtl/>
              </w:rPr>
            </w:pPr>
            <w:r w:rsidRPr="00522D9A">
              <w:rPr>
                <w:rFonts w:cs="Times New Roman" w:hint="cs"/>
                <w:sz w:val="28"/>
                <w:szCs w:val="28"/>
                <w:rtl/>
              </w:rPr>
              <w:t>12</w:t>
            </w:r>
          </w:p>
        </w:tc>
        <w:tc>
          <w:tcPr>
            <w:tcW w:w="0" w:type="auto"/>
          </w:tcPr>
          <w:p w:rsidR="00EE1488" w:rsidRPr="00522D9A" w:rsidRDefault="00DA432D" w:rsidP="00C9734D">
            <w:pPr>
              <w:bidi/>
              <w:jc w:val="both"/>
              <w:rPr>
                <w:rFonts w:cs="Times New Roman"/>
                <w:sz w:val="28"/>
                <w:szCs w:val="28"/>
                <w:rtl/>
              </w:rPr>
            </w:pPr>
            <w:r>
              <w:rPr>
                <w:rFonts w:cs="Times New Roman" w:hint="cs"/>
                <w:sz w:val="28"/>
                <w:szCs w:val="28"/>
                <w:rtl/>
              </w:rPr>
              <w:t>16/3/149هـ</w:t>
            </w:r>
          </w:p>
        </w:tc>
        <w:tc>
          <w:tcPr>
            <w:tcW w:w="0" w:type="auto"/>
          </w:tcPr>
          <w:p w:rsidR="00EE1488" w:rsidRPr="00522D9A" w:rsidRDefault="00EB70CD" w:rsidP="00480E64">
            <w:pPr>
              <w:bidi/>
              <w:rPr>
                <w:rFonts w:cs="Times New Roman"/>
                <w:sz w:val="28"/>
                <w:szCs w:val="28"/>
                <w:rtl/>
              </w:rPr>
            </w:pPr>
            <w:r w:rsidRPr="00522D9A">
              <w:rPr>
                <w:rFonts w:ascii="Arial" w:hAnsi="Arial" w:cs="Times New Roman" w:hint="cs"/>
                <w:sz w:val="28"/>
                <w:szCs w:val="28"/>
                <w:rtl/>
              </w:rPr>
              <w:t xml:space="preserve">تابع </w:t>
            </w:r>
            <w:r w:rsidRPr="00522D9A">
              <w:rPr>
                <w:rFonts w:ascii="Arial" w:hAnsi="Arial" w:cs="Times New Roman"/>
                <w:sz w:val="28"/>
                <w:szCs w:val="28"/>
                <w:rtl/>
              </w:rPr>
              <w:t>الفصل الخامس أدوات جمع البيانات: المقابلة، الاستبيان، المقاييس والاختبارات، سلالم التقدير، وقوائم المراجعة أو التدقيق</w:t>
            </w:r>
            <w:r w:rsidRPr="00522D9A">
              <w:rPr>
                <w:rFonts w:ascii="Arial" w:hAnsi="Arial" w:cs="Times New Roman" w:hint="cs"/>
                <w:sz w:val="28"/>
                <w:szCs w:val="28"/>
                <w:rtl/>
              </w:rPr>
              <w:t>.</w:t>
            </w:r>
          </w:p>
        </w:tc>
      </w:tr>
      <w:tr w:rsidR="00EE1488" w:rsidRPr="00522D9A" w:rsidTr="007106EA">
        <w:tc>
          <w:tcPr>
            <w:tcW w:w="0" w:type="auto"/>
          </w:tcPr>
          <w:p w:rsidR="00EE1488" w:rsidRPr="00522D9A" w:rsidRDefault="00061AA1" w:rsidP="00C9734D">
            <w:pPr>
              <w:bidi/>
              <w:jc w:val="center"/>
              <w:rPr>
                <w:rFonts w:cs="Times New Roman"/>
                <w:sz w:val="28"/>
                <w:szCs w:val="28"/>
                <w:rtl/>
              </w:rPr>
            </w:pPr>
            <w:r w:rsidRPr="00522D9A">
              <w:rPr>
                <w:rFonts w:cs="Times New Roman" w:hint="cs"/>
                <w:sz w:val="28"/>
                <w:szCs w:val="28"/>
                <w:rtl/>
              </w:rPr>
              <w:t>13</w:t>
            </w:r>
          </w:p>
        </w:tc>
        <w:tc>
          <w:tcPr>
            <w:tcW w:w="0" w:type="auto"/>
          </w:tcPr>
          <w:p w:rsidR="00EE1488" w:rsidRPr="00522D9A" w:rsidRDefault="00DA432D" w:rsidP="00E30BE0">
            <w:pPr>
              <w:bidi/>
              <w:jc w:val="both"/>
              <w:rPr>
                <w:rFonts w:cs="Times New Roman"/>
                <w:sz w:val="28"/>
                <w:szCs w:val="28"/>
                <w:rtl/>
              </w:rPr>
            </w:pPr>
            <w:r>
              <w:rPr>
                <w:rFonts w:cs="Times New Roman" w:hint="cs"/>
                <w:sz w:val="28"/>
                <w:szCs w:val="28"/>
                <w:rtl/>
              </w:rPr>
              <w:t>23/3/149هـ</w:t>
            </w:r>
          </w:p>
        </w:tc>
        <w:tc>
          <w:tcPr>
            <w:tcW w:w="0" w:type="auto"/>
          </w:tcPr>
          <w:p w:rsidR="00EE1488" w:rsidRPr="00522D9A" w:rsidRDefault="00EB70CD" w:rsidP="00EB70CD">
            <w:pPr>
              <w:bidi/>
              <w:rPr>
                <w:rFonts w:cs="Times New Roman"/>
                <w:sz w:val="28"/>
                <w:szCs w:val="28"/>
                <w:rtl/>
                <w:lang w:bidi="ar-AE"/>
              </w:rPr>
            </w:pPr>
            <w:r w:rsidRPr="00522D9A">
              <w:rPr>
                <w:rFonts w:ascii="Arial" w:hAnsi="Arial" w:cs="Times New Roman"/>
                <w:sz w:val="28"/>
                <w:szCs w:val="28"/>
                <w:rtl/>
              </w:rPr>
              <w:t>الفصل السادس الخصائص الس</w:t>
            </w:r>
            <w:r w:rsidRPr="00522D9A">
              <w:rPr>
                <w:rFonts w:ascii="Arial" w:hAnsi="Arial" w:cs="Times New Roman" w:hint="cs"/>
                <w:sz w:val="28"/>
                <w:szCs w:val="28"/>
                <w:rtl/>
              </w:rPr>
              <w:t>ي</w:t>
            </w:r>
            <w:r w:rsidRPr="00522D9A">
              <w:rPr>
                <w:rFonts w:ascii="Arial" w:hAnsi="Arial" w:cs="Times New Roman"/>
                <w:sz w:val="28"/>
                <w:szCs w:val="28"/>
                <w:rtl/>
              </w:rPr>
              <w:t>كومترية لأدوات جمع البيانات: أنواع الثبات وأنواع الصدق</w:t>
            </w:r>
          </w:p>
        </w:tc>
      </w:tr>
      <w:tr w:rsidR="0032799F" w:rsidRPr="00522D9A" w:rsidTr="007106EA">
        <w:tc>
          <w:tcPr>
            <w:tcW w:w="0" w:type="auto"/>
          </w:tcPr>
          <w:p w:rsidR="0032799F" w:rsidRPr="00522D9A" w:rsidRDefault="00DA432D" w:rsidP="00C9734D">
            <w:pPr>
              <w:bidi/>
              <w:jc w:val="center"/>
              <w:rPr>
                <w:rFonts w:cs="Times New Roman"/>
                <w:sz w:val="28"/>
                <w:szCs w:val="28"/>
                <w:rtl/>
              </w:rPr>
            </w:pPr>
            <w:r>
              <w:rPr>
                <w:rFonts w:cs="Times New Roman" w:hint="cs"/>
                <w:sz w:val="28"/>
                <w:szCs w:val="28"/>
                <w:rtl/>
              </w:rPr>
              <w:t>14</w:t>
            </w:r>
          </w:p>
        </w:tc>
        <w:tc>
          <w:tcPr>
            <w:tcW w:w="0" w:type="auto"/>
          </w:tcPr>
          <w:p w:rsidR="0032799F" w:rsidRPr="00522D9A" w:rsidRDefault="00DA432D" w:rsidP="00C9734D">
            <w:pPr>
              <w:bidi/>
              <w:jc w:val="both"/>
              <w:rPr>
                <w:rFonts w:cs="Times New Roman"/>
                <w:sz w:val="28"/>
                <w:szCs w:val="28"/>
                <w:rtl/>
              </w:rPr>
            </w:pPr>
            <w:r>
              <w:rPr>
                <w:rFonts w:cs="Times New Roman" w:hint="cs"/>
                <w:sz w:val="28"/>
                <w:szCs w:val="28"/>
                <w:rtl/>
              </w:rPr>
              <w:t>30/3/149هـ</w:t>
            </w:r>
          </w:p>
        </w:tc>
        <w:tc>
          <w:tcPr>
            <w:tcW w:w="0" w:type="auto"/>
          </w:tcPr>
          <w:p w:rsidR="0032799F" w:rsidRPr="00522D9A" w:rsidRDefault="000C5DD0" w:rsidP="00480E64">
            <w:pPr>
              <w:bidi/>
              <w:rPr>
                <w:rFonts w:cs="Times New Roman"/>
                <w:color w:val="000000" w:themeColor="text1"/>
                <w:sz w:val="28"/>
                <w:szCs w:val="28"/>
                <w:rtl/>
              </w:rPr>
            </w:pPr>
            <w:r w:rsidRPr="00522D9A">
              <w:rPr>
                <w:rFonts w:ascii="Arial" w:hAnsi="Arial" w:cs="Times New Roman"/>
                <w:sz w:val="28"/>
                <w:szCs w:val="28"/>
                <w:rtl/>
              </w:rPr>
              <w:t xml:space="preserve">الفصل السابع: </w:t>
            </w:r>
            <w:r w:rsidRPr="00522D9A">
              <w:rPr>
                <w:rFonts w:ascii="Arial" w:hAnsi="Arial" w:cs="Times New Roman" w:hint="cs"/>
                <w:sz w:val="28"/>
                <w:szCs w:val="28"/>
                <w:rtl/>
              </w:rPr>
              <w:t>ا</w:t>
            </w:r>
            <w:r w:rsidRPr="00522D9A">
              <w:rPr>
                <w:rFonts w:ascii="Arial" w:hAnsi="Arial" w:cs="Times New Roman"/>
                <w:sz w:val="28"/>
                <w:szCs w:val="28"/>
                <w:rtl/>
              </w:rPr>
              <w:t>لتحليل الكمي للبيانات: بعض أنواع التحليل الوصفي والاستدلالي للبيانات</w:t>
            </w:r>
          </w:p>
        </w:tc>
      </w:tr>
      <w:tr w:rsidR="0032799F" w:rsidRPr="00522D9A" w:rsidTr="007106EA">
        <w:tc>
          <w:tcPr>
            <w:tcW w:w="0" w:type="auto"/>
          </w:tcPr>
          <w:p w:rsidR="0032799F" w:rsidRPr="00522D9A" w:rsidRDefault="00061AA1" w:rsidP="00C9734D">
            <w:pPr>
              <w:bidi/>
              <w:jc w:val="center"/>
              <w:rPr>
                <w:rFonts w:cs="Times New Roman"/>
                <w:sz w:val="28"/>
                <w:szCs w:val="28"/>
                <w:rtl/>
              </w:rPr>
            </w:pPr>
            <w:r w:rsidRPr="00522D9A">
              <w:rPr>
                <w:rFonts w:cs="Times New Roman" w:hint="cs"/>
                <w:sz w:val="28"/>
                <w:szCs w:val="28"/>
                <w:rtl/>
              </w:rPr>
              <w:t>15</w:t>
            </w:r>
          </w:p>
        </w:tc>
        <w:tc>
          <w:tcPr>
            <w:tcW w:w="0" w:type="auto"/>
          </w:tcPr>
          <w:p w:rsidR="0032799F" w:rsidRPr="00522D9A" w:rsidRDefault="00DA432D" w:rsidP="00E30BE0">
            <w:pPr>
              <w:bidi/>
              <w:jc w:val="both"/>
              <w:rPr>
                <w:rFonts w:cs="Times New Roman"/>
                <w:sz w:val="28"/>
                <w:szCs w:val="28"/>
                <w:rtl/>
              </w:rPr>
            </w:pPr>
            <w:r>
              <w:rPr>
                <w:rFonts w:cs="Times New Roman" w:hint="cs"/>
                <w:sz w:val="28"/>
                <w:szCs w:val="28"/>
                <w:rtl/>
              </w:rPr>
              <w:t>7/4/149هـ</w:t>
            </w:r>
          </w:p>
        </w:tc>
        <w:tc>
          <w:tcPr>
            <w:tcW w:w="0" w:type="auto"/>
          </w:tcPr>
          <w:p w:rsidR="0032799F" w:rsidRPr="00522D9A" w:rsidRDefault="004673B4" w:rsidP="00480E64">
            <w:pPr>
              <w:bidi/>
              <w:rPr>
                <w:rFonts w:cs="Times New Roman"/>
                <w:color w:val="000000" w:themeColor="text1"/>
                <w:sz w:val="28"/>
                <w:szCs w:val="28"/>
                <w:rtl/>
                <w:lang w:bidi="ar-AE"/>
              </w:rPr>
            </w:pPr>
            <w:r>
              <w:rPr>
                <w:rFonts w:ascii="Arial" w:hAnsi="Arial" w:cs="Times New Roman" w:hint="cs"/>
                <w:sz w:val="28"/>
                <w:szCs w:val="28"/>
                <w:rtl/>
              </w:rPr>
              <w:t xml:space="preserve">مراجعة عامة </w:t>
            </w:r>
          </w:p>
        </w:tc>
      </w:tr>
    </w:tbl>
    <w:p w:rsidR="006F3290" w:rsidRDefault="006F3290" w:rsidP="006F3290">
      <w:pPr>
        <w:bidi/>
        <w:rPr>
          <w:sz w:val="28"/>
          <w:szCs w:val="28"/>
          <w:lang w:val="en-US"/>
        </w:rPr>
      </w:pPr>
    </w:p>
    <w:p w:rsidR="002900E0" w:rsidRPr="002900E0" w:rsidRDefault="002900E0">
      <w:pPr>
        <w:rPr>
          <w:color w:val="000000" w:themeColor="text1"/>
          <w:sz w:val="28"/>
          <w:szCs w:val="28"/>
          <w:lang w:val="en-US"/>
        </w:rPr>
      </w:pPr>
      <w:r>
        <w:rPr>
          <w:color w:val="000000" w:themeColor="text1"/>
          <w:sz w:val="28"/>
          <w:szCs w:val="28"/>
          <w:rtl/>
        </w:rPr>
        <w:br w:type="page"/>
      </w:r>
    </w:p>
    <w:p w:rsidR="00033E80" w:rsidRPr="00670A48" w:rsidRDefault="00033E80" w:rsidP="00670A48">
      <w:pPr>
        <w:bidi/>
        <w:spacing w:line="240" w:lineRule="auto"/>
        <w:rPr>
          <w:rFonts w:hint="cs"/>
          <w:color w:val="000000" w:themeColor="text1"/>
          <w:sz w:val="28"/>
          <w:szCs w:val="28"/>
          <w:rtl/>
        </w:rPr>
      </w:pPr>
    </w:p>
    <w:p w:rsidR="00D60823" w:rsidRDefault="009D278D" w:rsidP="00670A48">
      <w:pPr>
        <w:bidi/>
        <w:rPr>
          <w:b/>
          <w:bCs/>
          <w:color w:val="000000" w:themeColor="text1"/>
          <w:sz w:val="28"/>
          <w:szCs w:val="28"/>
          <w:u w:val="single"/>
          <w:rtl/>
          <w:lang w:bidi="ar-AE"/>
        </w:rPr>
      </w:pPr>
      <w:r>
        <w:rPr>
          <w:rFonts w:hint="cs"/>
          <w:b/>
          <w:bCs/>
          <w:color w:val="000000" w:themeColor="text1"/>
          <w:sz w:val="28"/>
          <w:szCs w:val="28"/>
          <w:u w:val="single"/>
          <w:rtl/>
          <w:lang w:bidi="ar-AE"/>
        </w:rPr>
        <w:t xml:space="preserve">أساليب التقويم والتقييم </w:t>
      </w:r>
      <w:r w:rsidR="0031789C" w:rsidRPr="008610B2">
        <w:rPr>
          <w:rFonts w:hint="cs"/>
          <w:b/>
          <w:bCs/>
          <w:color w:val="000000" w:themeColor="text1"/>
          <w:sz w:val="28"/>
          <w:szCs w:val="28"/>
          <w:u w:val="single"/>
          <w:rtl/>
          <w:lang w:bidi="ar-AE"/>
        </w:rPr>
        <w:t>:</w:t>
      </w:r>
    </w:p>
    <w:tbl>
      <w:tblPr>
        <w:tblStyle w:val="TableGrid"/>
        <w:bidiVisual/>
        <w:tblW w:w="0" w:type="auto"/>
        <w:tblLook w:val="04A0" w:firstRow="1" w:lastRow="0" w:firstColumn="1" w:lastColumn="0" w:noHBand="0" w:noVBand="1"/>
      </w:tblPr>
      <w:tblGrid>
        <w:gridCol w:w="3080"/>
        <w:gridCol w:w="3081"/>
        <w:gridCol w:w="3081"/>
      </w:tblGrid>
      <w:tr w:rsidR="009D278D" w:rsidTr="009D278D">
        <w:tc>
          <w:tcPr>
            <w:tcW w:w="3080" w:type="dxa"/>
          </w:tcPr>
          <w:p w:rsidR="009D278D" w:rsidRPr="009D278D" w:rsidRDefault="009D278D" w:rsidP="009D278D">
            <w:pPr>
              <w:bidi/>
              <w:jc w:val="center"/>
              <w:rPr>
                <w:b/>
                <w:bCs/>
                <w:color w:val="000000" w:themeColor="text1"/>
                <w:sz w:val="28"/>
                <w:szCs w:val="28"/>
                <w:rtl/>
                <w:lang w:bidi="ar-AE"/>
              </w:rPr>
            </w:pPr>
            <w:r>
              <w:rPr>
                <w:rFonts w:hint="cs"/>
                <w:b/>
                <w:bCs/>
                <w:color w:val="000000" w:themeColor="text1"/>
                <w:sz w:val="28"/>
                <w:szCs w:val="28"/>
                <w:rtl/>
                <w:lang w:bidi="ar-AE"/>
              </w:rPr>
              <w:t>أسلوب التق</w:t>
            </w:r>
            <w:r w:rsidRPr="009D278D">
              <w:rPr>
                <w:rFonts w:hint="cs"/>
                <w:b/>
                <w:bCs/>
                <w:color w:val="000000" w:themeColor="text1"/>
                <w:sz w:val="28"/>
                <w:szCs w:val="28"/>
                <w:rtl/>
                <w:lang w:bidi="ar-AE"/>
              </w:rPr>
              <w:t>و</w:t>
            </w:r>
            <w:r>
              <w:rPr>
                <w:rFonts w:hint="cs"/>
                <w:b/>
                <w:bCs/>
                <w:color w:val="000000" w:themeColor="text1"/>
                <w:sz w:val="28"/>
                <w:szCs w:val="28"/>
                <w:rtl/>
                <w:lang w:bidi="ar-AE"/>
              </w:rPr>
              <w:t>ي</w:t>
            </w:r>
            <w:r w:rsidRPr="009D278D">
              <w:rPr>
                <w:rFonts w:hint="cs"/>
                <w:b/>
                <w:bCs/>
                <w:color w:val="000000" w:themeColor="text1"/>
                <w:sz w:val="28"/>
                <w:szCs w:val="28"/>
                <w:rtl/>
                <w:lang w:bidi="ar-AE"/>
              </w:rPr>
              <w:t>م/التقييم</w:t>
            </w:r>
          </w:p>
        </w:tc>
        <w:tc>
          <w:tcPr>
            <w:tcW w:w="3081" w:type="dxa"/>
          </w:tcPr>
          <w:p w:rsidR="009D278D" w:rsidRPr="009D278D" w:rsidRDefault="009D278D" w:rsidP="009D278D">
            <w:pPr>
              <w:bidi/>
              <w:jc w:val="center"/>
              <w:rPr>
                <w:b/>
                <w:bCs/>
                <w:color w:val="000000" w:themeColor="text1"/>
                <w:sz w:val="28"/>
                <w:szCs w:val="28"/>
                <w:rtl/>
                <w:lang w:bidi="ar-AE"/>
              </w:rPr>
            </w:pPr>
            <w:r w:rsidRPr="009D278D">
              <w:rPr>
                <w:rFonts w:hint="cs"/>
                <w:b/>
                <w:bCs/>
                <w:color w:val="000000" w:themeColor="text1"/>
                <w:sz w:val="28"/>
                <w:szCs w:val="28"/>
                <w:rtl/>
                <w:lang w:bidi="ar-AE"/>
              </w:rPr>
              <w:t xml:space="preserve">التاريخ </w:t>
            </w:r>
          </w:p>
        </w:tc>
        <w:tc>
          <w:tcPr>
            <w:tcW w:w="3081" w:type="dxa"/>
          </w:tcPr>
          <w:p w:rsidR="009D278D" w:rsidRPr="009D278D" w:rsidRDefault="009D278D" w:rsidP="00EA38D0">
            <w:pPr>
              <w:bidi/>
              <w:jc w:val="center"/>
              <w:rPr>
                <w:b/>
                <w:bCs/>
                <w:color w:val="000000" w:themeColor="text1"/>
                <w:sz w:val="28"/>
                <w:szCs w:val="28"/>
                <w:rtl/>
              </w:rPr>
            </w:pPr>
            <w:r w:rsidRPr="009D278D">
              <w:rPr>
                <w:rFonts w:hint="cs"/>
                <w:b/>
                <w:bCs/>
                <w:color w:val="000000" w:themeColor="text1"/>
                <w:sz w:val="28"/>
                <w:szCs w:val="28"/>
                <w:rtl/>
                <w:lang w:bidi="ar-AE"/>
              </w:rPr>
              <w:t>الدرجة</w:t>
            </w:r>
          </w:p>
        </w:tc>
      </w:tr>
      <w:tr w:rsidR="009D278D" w:rsidTr="009D278D">
        <w:tc>
          <w:tcPr>
            <w:tcW w:w="3080" w:type="dxa"/>
          </w:tcPr>
          <w:p w:rsidR="009D278D" w:rsidRPr="00632E73" w:rsidRDefault="009D278D" w:rsidP="009D278D">
            <w:pPr>
              <w:bidi/>
              <w:jc w:val="both"/>
              <w:rPr>
                <w:color w:val="000000" w:themeColor="text1"/>
                <w:sz w:val="28"/>
                <w:szCs w:val="28"/>
                <w:rtl/>
                <w:lang w:bidi="ar-AE"/>
              </w:rPr>
            </w:pPr>
            <w:r w:rsidRPr="00632E73">
              <w:rPr>
                <w:rFonts w:hint="cs"/>
                <w:color w:val="000000" w:themeColor="text1"/>
                <w:sz w:val="28"/>
                <w:szCs w:val="28"/>
                <w:rtl/>
                <w:lang w:bidi="ar-AE"/>
              </w:rPr>
              <w:t xml:space="preserve">الاختبار الدوري الأول </w:t>
            </w:r>
          </w:p>
        </w:tc>
        <w:tc>
          <w:tcPr>
            <w:tcW w:w="3081" w:type="dxa"/>
          </w:tcPr>
          <w:p w:rsidR="009D278D" w:rsidRPr="00632E73" w:rsidRDefault="00DA432D" w:rsidP="009D278D">
            <w:pPr>
              <w:bidi/>
              <w:jc w:val="center"/>
              <w:rPr>
                <w:color w:val="000000" w:themeColor="text1"/>
                <w:sz w:val="28"/>
                <w:szCs w:val="28"/>
                <w:rtl/>
                <w:lang w:bidi="ar-AE"/>
              </w:rPr>
            </w:pPr>
            <w:r>
              <w:rPr>
                <w:rFonts w:hint="cs"/>
                <w:color w:val="000000" w:themeColor="text1"/>
                <w:sz w:val="28"/>
                <w:szCs w:val="28"/>
                <w:rtl/>
                <w:lang w:bidi="ar-AE"/>
              </w:rPr>
              <w:t>3/2/1439هـ</w:t>
            </w:r>
          </w:p>
        </w:tc>
        <w:tc>
          <w:tcPr>
            <w:tcW w:w="3081" w:type="dxa"/>
          </w:tcPr>
          <w:p w:rsidR="009D278D" w:rsidRPr="00632E73" w:rsidRDefault="00C66D91" w:rsidP="00C66D91">
            <w:pPr>
              <w:bidi/>
              <w:jc w:val="center"/>
              <w:rPr>
                <w:color w:val="000000" w:themeColor="text1"/>
                <w:sz w:val="28"/>
                <w:szCs w:val="28"/>
                <w:rtl/>
                <w:lang w:bidi="ar-AE"/>
              </w:rPr>
            </w:pPr>
            <w:r w:rsidRPr="00632E73">
              <w:rPr>
                <w:rFonts w:hint="cs"/>
                <w:color w:val="000000" w:themeColor="text1"/>
                <w:sz w:val="28"/>
                <w:szCs w:val="28"/>
                <w:rtl/>
                <w:lang w:bidi="ar-AE"/>
              </w:rPr>
              <w:t>10</w:t>
            </w:r>
          </w:p>
        </w:tc>
      </w:tr>
      <w:tr w:rsidR="009D278D" w:rsidTr="009D278D">
        <w:tc>
          <w:tcPr>
            <w:tcW w:w="3080" w:type="dxa"/>
          </w:tcPr>
          <w:p w:rsidR="009D278D" w:rsidRPr="00632E73" w:rsidRDefault="003019C7" w:rsidP="00522D9A">
            <w:pPr>
              <w:bidi/>
              <w:jc w:val="both"/>
              <w:rPr>
                <w:color w:val="000000" w:themeColor="text1"/>
                <w:sz w:val="28"/>
                <w:szCs w:val="28"/>
                <w:rtl/>
                <w:lang w:bidi="ar-AE"/>
              </w:rPr>
            </w:pPr>
            <w:r>
              <w:rPr>
                <w:rFonts w:hint="cs"/>
                <w:color w:val="000000" w:themeColor="text1"/>
                <w:sz w:val="28"/>
                <w:szCs w:val="28"/>
                <w:rtl/>
                <w:lang w:bidi="ar-AE"/>
              </w:rPr>
              <w:t xml:space="preserve">الاختبار الدوري الثاني </w:t>
            </w:r>
          </w:p>
        </w:tc>
        <w:tc>
          <w:tcPr>
            <w:tcW w:w="3081" w:type="dxa"/>
          </w:tcPr>
          <w:p w:rsidR="009D278D" w:rsidRPr="00632E73" w:rsidRDefault="00DA432D" w:rsidP="001935C2">
            <w:pPr>
              <w:bidi/>
              <w:jc w:val="center"/>
              <w:rPr>
                <w:color w:val="000000" w:themeColor="text1"/>
                <w:sz w:val="28"/>
                <w:szCs w:val="28"/>
                <w:rtl/>
                <w:lang w:bidi="ar-AE"/>
              </w:rPr>
            </w:pPr>
            <w:r>
              <w:rPr>
                <w:rFonts w:hint="cs"/>
                <w:color w:val="000000" w:themeColor="text1"/>
                <w:sz w:val="28"/>
                <w:szCs w:val="28"/>
                <w:rtl/>
                <w:lang w:bidi="ar-AE"/>
              </w:rPr>
              <w:t>2/3/1439هـ</w:t>
            </w:r>
          </w:p>
        </w:tc>
        <w:tc>
          <w:tcPr>
            <w:tcW w:w="3081" w:type="dxa"/>
          </w:tcPr>
          <w:p w:rsidR="009D278D" w:rsidRPr="00632E73" w:rsidRDefault="003019C7" w:rsidP="00417868">
            <w:pPr>
              <w:bidi/>
              <w:jc w:val="center"/>
              <w:rPr>
                <w:color w:val="000000" w:themeColor="text1"/>
                <w:sz w:val="28"/>
                <w:szCs w:val="28"/>
                <w:rtl/>
                <w:lang w:bidi="ar-AE"/>
              </w:rPr>
            </w:pPr>
            <w:r>
              <w:rPr>
                <w:rFonts w:hint="cs"/>
                <w:color w:val="000000" w:themeColor="text1"/>
                <w:sz w:val="28"/>
                <w:szCs w:val="28"/>
                <w:rtl/>
                <w:lang w:bidi="ar-AE"/>
              </w:rPr>
              <w:t>20</w:t>
            </w:r>
          </w:p>
        </w:tc>
      </w:tr>
      <w:tr w:rsidR="009D278D" w:rsidTr="009D278D">
        <w:tc>
          <w:tcPr>
            <w:tcW w:w="3080" w:type="dxa"/>
          </w:tcPr>
          <w:p w:rsidR="009D278D" w:rsidRPr="00632E73" w:rsidRDefault="003019C7" w:rsidP="009D278D">
            <w:pPr>
              <w:bidi/>
              <w:jc w:val="both"/>
              <w:rPr>
                <w:color w:val="000000" w:themeColor="text1"/>
                <w:sz w:val="28"/>
                <w:szCs w:val="28"/>
                <w:rtl/>
                <w:lang w:bidi="ar-AE"/>
              </w:rPr>
            </w:pPr>
            <w:r>
              <w:rPr>
                <w:rFonts w:hint="cs"/>
                <w:color w:val="000000" w:themeColor="text1"/>
                <w:sz w:val="28"/>
                <w:szCs w:val="28"/>
                <w:rtl/>
                <w:lang w:bidi="ar-AE"/>
              </w:rPr>
              <w:t xml:space="preserve">تسليم خطة بحث </w:t>
            </w:r>
            <w:r w:rsidRPr="00632E73">
              <w:rPr>
                <w:rFonts w:hint="cs"/>
                <w:color w:val="000000" w:themeColor="text1"/>
                <w:sz w:val="28"/>
                <w:szCs w:val="28"/>
                <w:rtl/>
                <w:lang w:bidi="ar-AE"/>
              </w:rPr>
              <w:t>(نشاط جماعي)</w:t>
            </w:r>
          </w:p>
        </w:tc>
        <w:tc>
          <w:tcPr>
            <w:tcW w:w="3081" w:type="dxa"/>
          </w:tcPr>
          <w:p w:rsidR="009D278D" w:rsidRPr="00632E73" w:rsidRDefault="00673240" w:rsidP="009D278D">
            <w:pPr>
              <w:bidi/>
              <w:jc w:val="center"/>
              <w:rPr>
                <w:color w:val="000000" w:themeColor="text1"/>
                <w:sz w:val="28"/>
                <w:szCs w:val="28"/>
                <w:rtl/>
                <w:lang w:bidi="ar-AE"/>
              </w:rPr>
            </w:pPr>
            <w:r>
              <w:rPr>
                <w:rFonts w:hint="cs"/>
                <w:color w:val="000000" w:themeColor="text1"/>
                <w:sz w:val="28"/>
                <w:szCs w:val="28"/>
                <w:rtl/>
                <w:lang w:bidi="ar-AE"/>
              </w:rPr>
              <w:t>16</w:t>
            </w:r>
            <w:r w:rsidR="00DA432D">
              <w:rPr>
                <w:rFonts w:hint="cs"/>
                <w:color w:val="000000" w:themeColor="text1"/>
                <w:sz w:val="28"/>
                <w:szCs w:val="28"/>
                <w:rtl/>
                <w:lang w:bidi="ar-AE"/>
              </w:rPr>
              <w:t>/3/1439هـ</w:t>
            </w:r>
          </w:p>
        </w:tc>
        <w:tc>
          <w:tcPr>
            <w:tcW w:w="3081" w:type="dxa"/>
          </w:tcPr>
          <w:p w:rsidR="009D278D" w:rsidRPr="00632E73" w:rsidRDefault="0094039F" w:rsidP="00673240">
            <w:pPr>
              <w:bidi/>
              <w:jc w:val="center"/>
              <w:rPr>
                <w:color w:val="000000" w:themeColor="text1"/>
                <w:sz w:val="28"/>
                <w:szCs w:val="28"/>
                <w:rtl/>
                <w:lang w:bidi="ar-AE"/>
              </w:rPr>
            </w:pPr>
            <w:r>
              <w:rPr>
                <w:rFonts w:hint="cs"/>
                <w:color w:val="000000" w:themeColor="text1"/>
                <w:sz w:val="28"/>
                <w:szCs w:val="28"/>
                <w:rtl/>
                <w:lang w:bidi="ar-AE"/>
              </w:rPr>
              <w:t>1</w:t>
            </w:r>
            <w:r w:rsidR="00673240">
              <w:rPr>
                <w:rFonts w:hint="cs"/>
                <w:color w:val="000000" w:themeColor="text1"/>
                <w:sz w:val="28"/>
                <w:szCs w:val="28"/>
                <w:rtl/>
                <w:lang w:bidi="ar-AE"/>
              </w:rPr>
              <w:t>5</w:t>
            </w:r>
          </w:p>
        </w:tc>
      </w:tr>
      <w:tr w:rsidR="00DF36A0" w:rsidTr="009D278D">
        <w:tc>
          <w:tcPr>
            <w:tcW w:w="3080" w:type="dxa"/>
          </w:tcPr>
          <w:p w:rsidR="00DF36A0" w:rsidRPr="00632E73" w:rsidRDefault="003019C7" w:rsidP="009D278D">
            <w:pPr>
              <w:bidi/>
              <w:jc w:val="both"/>
              <w:rPr>
                <w:color w:val="000000" w:themeColor="text1"/>
                <w:sz w:val="28"/>
                <w:szCs w:val="28"/>
                <w:rtl/>
                <w:lang w:bidi="ar-AE"/>
              </w:rPr>
            </w:pPr>
            <w:r>
              <w:rPr>
                <w:rFonts w:hint="cs"/>
                <w:color w:val="000000" w:themeColor="text1"/>
                <w:sz w:val="28"/>
                <w:szCs w:val="28"/>
                <w:rtl/>
                <w:lang w:bidi="ar-AE"/>
              </w:rPr>
              <w:t xml:space="preserve">تسليم ملصق البحث الإجرائي </w:t>
            </w:r>
          </w:p>
        </w:tc>
        <w:tc>
          <w:tcPr>
            <w:tcW w:w="3081" w:type="dxa"/>
          </w:tcPr>
          <w:p w:rsidR="00DF36A0" w:rsidRPr="00632E73" w:rsidRDefault="0094039F" w:rsidP="009D278D">
            <w:pPr>
              <w:bidi/>
              <w:jc w:val="center"/>
              <w:rPr>
                <w:color w:val="000000" w:themeColor="text1"/>
                <w:sz w:val="28"/>
                <w:szCs w:val="28"/>
                <w:rtl/>
                <w:lang w:bidi="ar-AE"/>
              </w:rPr>
            </w:pPr>
            <w:r>
              <w:rPr>
                <w:rFonts w:hint="cs"/>
                <w:color w:val="000000" w:themeColor="text1"/>
                <w:sz w:val="28"/>
                <w:szCs w:val="28"/>
                <w:rtl/>
                <w:lang w:bidi="ar-AE"/>
              </w:rPr>
              <w:t>3/4/1439هـ</w:t>
            </w:r>
          </w:p>
        </w:tc>
        <w:tc>
          <w:tcPr>
            <w:tcW w:w="3081" w:type="dxa"/>
          </w:tcPr>
          <w:p w:rsidR="00DF36A0" w:rsidRPr="00632E73" w:rsidRDefault="00673240" w:rsidP="00C66D91">
            <w:pPr>
              <w:bidi/>
              <w:jc w:val="center"/>
              <w:rPr>
                <w:color w:val="000000" w:themeColor="text1"/>
                <w:sz w:val="28"/>
                <w:szCs w:val="28"/>
                <w:rtl/>
                <w:lang w:bidi="ar-AE"/>
              </w:rPr>
            </w:pPr>
            <w:r>
              <w:rPr>
                <w:rFonts w:hint="cs"/>
                <w:color w:val="000000" w:themeColor="text1"/>
                <w:sz w:val="28"/>
                <w:szCs w:val="28"/>
                <w:rtl/>
                <w:lang w:bidi="ar-AE"/>
              </w:rPr>
              <w:t>5</w:t>
            </w:r>
          </w:p>
        </w:tc>
      </w:tr>
      <w:tr w:rsidR="0094039F" w:rsidTr="009D278D">
        <w:tc>
          <w:tcPr>
            <w:tcW w:w="3080" w:type="dxa"/>
          </w:tcPr>
          <w:p w:rsidR="0094039F" w:rsidRPr="00632E73" w:rsidRDefault="0094039F" w:rsidP="00522D9A">
            <w:pPr>
              <w:bidi/>
              <w:jc w:val="both"/>
              <w:rPr>
                <w:color w:val="000000" w:themeColor="text1"/>
                <w:sz w:val="28"/>
                <w:szCs w:val="28"/>
                <w:rtl/>
                <w:lang w:bidi="ar-AE"/>
              </w:rPr>
            </w:pPr>
            <w:r>
              <w:rPr>
                <w:rFonts w:hint="cs"/>
                <w:color w:val="000000" w:themeColor="text1"/>
                <w:sz w:val="28"/>
                <w:szCs w:val="28"/>
                <w:rtl/>
                <w:lang w:bidi="ar-AE"/>
              </w:rPr>
              <w:t xml:space="preserve">نشاط بحثي </w:t>
            </w:r>
          </w:p>
        </w:tc>
        <w:tc>
          <w:tcPr>
            <w:tcW w:w="3081" w:type="dxa"/>
          </w:tcPr>
          <w:p w:rsidR="0094039F" w:rsidRPr="00632E73" w:rsidRDefault="0094039F" w:rsidP="00632E73">
            <w:pPr>
              <w:bidi/>
              <w:jc w:val="center"/>
              <w:rPr>
                <w:color w:val="000000" w:themeColor="text1"/>
                <w:sz w:val="28"/>
                <w:szCs w:val="28"/>
                <w:rtl/>
                <w:lang w:bidi="ar-AE"/>
              </w:rPr>
            </w:pPr>
            <w:r>
              <w:rPr>
                <w:rFonts w:hint="cs"/>
                <w:color w:val="000000" w:themeColor="text1"/>
                <w:sz w:val="28"/>
                <w:szCs w:val="28"/>
                <w:rtl/>
                <w:lang w:bidi="ar-AE"/>
              </w:rPr>
              <w:t>-</w:t>
            </w:r>
          </w:p>
        </w:tc>
        <w:tc>
          <w:tcPr>
            <w:tcW w:w="3081" w:type="dxa"/>
          </w:tcPr>
          <w:p w:rsidR="0094039F" w:rsidRPr="00632E73" w:rsidRDefault="0094039F" w:rsidP="00DF36A0">
            <w:pPr>
              <w:bidi/>
              <w:jc w:val="center"/>
              <w:rPr>
                <w:color w:val="000000" w:themeColor="text1"/>
                <w:sz w:val="28"/>
                <w:szCs w:val="28"/>
                <w:rtl/>
                <w:lang w:bidi="ar-AE"/>
              </w:rPr>
            </w:pPr>
            <w:r>
              <w:rPr>
                <w:rFonts w:hint="cs"/>
                <w:color w:val="000000" w:themeColor="text1"/>
                <w:sz w:val="28"/>
                <w:szCs w:val="28"/>
                <w:rtl/>
                <w:lang w:bidi="ar-AE"/>
              </w:rPr>
              <w:t>5</w:t>
            </w:r>
          </w:p>
        </w:tc>
      </w:tr>
      <w:tr w:rsidR="0094039F" w:rsidTr="009D278D">
        <w:tc>
          <w:tcPr>
            <w:tcW w:w="3080" w:type="dxa"/>
          </w:tcPr>
          <w:p w:rsidR="0094039F" w:rsidRPr="00632E73" w:rsidRDefault="0094039F" w:rsidP="00522D9A">
            <w:pPr>
              <w:bidi/>
              <w:jc w:val="both"/>
              <w:rPr>
                <w:color w:val="000000" w:themeColor="text1"/>
                <w:sz w:val="28"/>
                <w:szCs w:val="28"/>
                <w:rtl/>
                <w:lang w:bidi="ar-AE"/>
              </w:rPr>
            </w:pPr>
            <w:r>
              <w:rPr>
                <w:rFonts w:hint="cs"/>
                <w:color w:val="000000" w:themeColor="text1"/>
                <w:sz w:val="28"/>
                <w:szCs w:val="28"/>
                <w:rtl/>
                <w:lang w:bidi="ar-AE"/>
              </w:rPr>
              <w:t xml:space="preserve">المشاركة </w:t>
            </w:r>
          </w:p>
        </w:tc>
        <w:tc>
          <w:tcPr>
            <w:tcW w:w="3081" w:type="dxa"/>
          </w:tcPr>
          <w:p w:rsidR="0094039F" w:rsidRPr="00632E73" w:rsidRDefault="0094039F" w:rsidP="00632E73">
            <w:pPr>
              <w:bidi/>
              <w:jc w:val="center"/>
              <w:rPr>
                <w:color w:val="000000" w:themeColor="text1"/>
                <w:sz w:val="28"/>
                <w:szCs w:val="28"/>
                <w:rtl/>
                <w:lang w:bidi="ar-AE"/>
              </w:rPr>
            </w:pPr>
            <w:r>
              <w:rPr>
                <w:rFonts w:hint="cs"/>
                <w:color w:val="000000" w:themeColor="text1"/>
                <w:sz w:val="28"/>
                <w:szCs w:val="28"/>
                <w:rtl/>
                <w:lang w:bidi="ar-AE"/>
              </w:rPr>
              <w:t>-</w:t>
            </w:r>
          </w:p>
        </w:tc>
        <w:tc>
          <w:tcPr>
            <w:tcW w:w="3081" w:type="dxa"/>
          </w:tcPr>
          <w:p w:rsidR="0094039F" w:rsidRPr="00632E73" w:rsidRDefault="0094039F" w:rsidP="00DF36A0">
            <w:pPr>
              <w:bidi/>
              <w:jc w:val="center"/>
              <w:rPr>
                <w:color w:val="000000" w:themeColor="text1"/>
                <w:sz w:val="28"/>
                <w:szCs w:val="28"/>
                <w:rtl/>
                <w:lang w:bidi="ar-AE"/>
              </w:rPr>
            </w:pPr>
            <w:r>
              <w:rPr>
                <w:rFonts w:hint="cs"/>
                <w:color w:val="000000" w:themeColor="text1"/>
                <w:sz w:val="28"/>
                <w:szCs w:val="28"/>
                <w:rtl/>
                <w:lang w:bidi="ar-AE"/>
              </w:rPr>
              <w:t>5</w:t>
            </w:r>
          </w:p>
        </w:tc>
      </w:tr>
      <w:tr w:rsidR="00DF36A0" w:rsidTr="009D278D">
        <w:tc>
          <w:tcPr>
            <w:tcW w:w="3080" w:type="dxa"/>
          </w:tcPr>
          <w:p w:rsidR="00DF36A0" w:rsidRPr="00632E73" w:rsidRDefault="00632E73" w:rsidP="00522D9A">
            <w:pPr>
              <w:bidi/>
              <w:jc w:val="both"/>
              <w:rPr>
                <w:color w:val="000000" w:themeColor="text1"/>
                <w:sz w:val="28"/>
                <w:szCs w:val="28"/>
                <w:rtl/>
                <w:lang w:bidi="ar-AE"/>
              </w:rPr>
            </w:pPr>
            <w:r w:rsidRPr="00632E73">
              <w:rPr>
                <w:rFonts w:hint="cs"/>
                <w:color w:val="000000" w:themeColor="text1"/>
                <w:sz w:val="28"/>
                <w:szCs w:val="28"/>
                <w:rtl/>
                <w:lang w:bidi="ar-AE"/>
              </w:rPr>
              <w:t xml:space="preserve">الاختبار النهائي للمقرر </w:t>
            </w:r>
          </w:p>
        </w:tc>
        <w:tc>
          <w:tcPr>
            <w:tcW w:w="3081" w:type="dxa"/>
          </w:tcPr>
          <w:p w:rsidR="00DF36A0" w:rsidRPr="00632E73" w:rsidRDefault="00DF36A0" w:rsidP="00632E73">
            <w:pPr>
              <w:bidi/>
              <w:jc w:val="center"/>
              <w:rPr>
                <w:color w:val="000000" w:themeColor="text1"/>
                <w:sz w:val="28"/>
                <w:szCs w:val="28"/>
                <w:rtl/>
                <w:lang w:bidi="ar-AE"/>
              </w:rPr>
            </w:pPr>
            <w:r w:rsidRPr="00632E73">
              <w:rPr>
                <w:rFonts w:hint="cs"/>
                <w:color w:val="000000" w:themeColor="text1"/>
                <w:sz w:val="28"/>
                <w:szCs w:val="28"/>
                <w:rtl/>
                <w:lang w:bidi="ar-AE"/>
              </w:rPr>
              <w:t xml:space="preserve">حسب جدول الاختبارات النهائية </w:t>
            </w:r>
          </w:p>
        </w:tc>
        <w:tc>
          <w:tcPr>
            <w:tcW w:w="3081" w:type="dxa"/>
          </w:tcPr>
          <w:p w:rsidR="00DF36A0" w:rsidRPr="00632E73" w:rsidRDefault="00DF36A0" w:rsidP="00DF36A0">
            <w:pPr>
              <w:bidi/>
              <w:jc w:val="center"/>
              <w:rPr>
                <w:color w:val="000000" w:themeColor="text1"/>
                <w:sz w:val="28"/>
                <w:szCs w:val="28"/>
                <w:rtl/>
                <w:lang w:bidi="ar-AE"/>
              </w:rPr>
            </w:pPr>
            <w:r w:rsidRPr="00632E73">
              <w:rPr>
                <w:rFonts w:hint="cs"/>
                <w:color w:val="000000" w:themeColor="text1"/>
                <w:sz w:val="28"/>
                <w:szCs w:val="28"/>
                <w:rtl/>
                <w:lang w:bidi="ar-AE"/>
              </w:rPr>
              <w:t xml:space="preserve">40 </w:t>
            </w:r>
          </w:p>
        </w:tc>
      </w:tr>
    </w:tbl>
    <w:p w:rsidR="00E01E6C" w:rsidRDefault="00E01E6C" w:rsidP="00E01E6C">
      <w:pPr>
        <w:bidi/>
        <w:spacing w:line="240" w:lineRule="auto"/>
        <w:contextualSpacing/>
        <w:rPr>
          <w:b/>
          <w:bCs/>
          <w:color w:val="000000" w:themeColor="text1"/>
          <w:sz w:val="28"/>
          <w:szCs w:val="28"/>
          <w:u w:val="single"/>
          <w:rtl/>
          <w:lang w:bidi="ar-AE"/>
        </w:rPr>
      </w:pPr>
    </w:p>
    <w:p w:rsidR="00E01E6C" w:rsidRPr="00D17FC9" w:rsidRDefault="00E01E6C" w:rsidP="00E01E6C">
      <w:pPr>
        <w:bidi/>
        <w:spacing w:line="240" w:lineRule="auto"/>
        <w:contextualSpacing/>
        <w:rPr>
          <w:b/>
          <w:bCs/>
          <w:color w:val="000000" w:themeColor="text1"/>
          <w:sz w:val="28"/>
          <w:szCs w:val="28"/>
          <w:u w:val="single"/>
          <w:lang w:val="en-US" w:bidi="ar-AE"/>
        </w:rPr>
      </w:pPr>
    </w:p>
    <w:p w:rsidR="00CB2B39" w:rsidRPr="008610B2" w:rsidRDefault="00A55B9B" w:rsidP="00E01E6C">
      <w:pPr>
        <w:bidi/>
        <w:spacing w:line="240" w:lineRule="auto"/>
        <w:contextualSpacing/>
        <w:rPr>
          <w:b/>
          <w:bCs/>
          <w:color w:val="000000" w:themeColor="text1"/>
          <w:sz w:val="28"/>
          <w:szCs w:val="28"/>
          <w:u w:val="single"/>
          <w:rtl/>
          <w:lang w:bidi="ar-AE"/>
        </w:rPr>
      </w:pPr>
      <w:r>
        <w:rPr>
          <w:rFonts w:hint="cs"/>
          <w:b/>
          <w:bCs/>
          <w:color w:val="000000" w:themeColor="text1"/>
          <w:sz w:val="28"/>
          <w:szCs w:val="28"/>
          <w:u w:val="single"/>
          <w:rtl/>
          <w:lang w:bidi="ar-AE"/>
        </w:rPr>
        <w:t xml:space="preserve">ملاحظات وأنظمة </w:t>
      </w:r>
      <w:r w:rsidR="00CB2B39" w:rsidRPr="008610B2">
        <w:rPr>
          <w:rFonts w:hint="cs"/>
          <w:b/>
          <w:bCs/>
          <w:color w:val="000000" w:themeColor="text1"/>
          <w:sz w:val="28"/>
          <w:szCs w:val="28"/>
          <w:u w:val="single"/>
          <w:rtl/>
          <w:lang w:bidi="ar-AE"/>
        </w:rPr>
        <w:t>:</w:t>
      </w:r>
    </w:p>
    <w:p w:rsidR="009008A1" w:rsidRDefault="00CB2B39" w:rsidP="009008A1">
      <w:pPr>
        <w:pStyle w:val="ListParagraph"/>
        <w:numPr>
          <w:ilvl w:val="0"/>
          <w:numId w:val="2"/>
        </w:numPr>
        <w:bidi/>
        <w:spacing w:line="240" w:lineRule="auto"/>
        <w:rPr>
          <w:color w:val="000000" w:themeColor="text1"/>
          <w:sz w:val="28"/>
          <w:szCs w:val="28"/>
          <w:lang w:bidi="ar-AE"/>
        </w:rPr>
      </w:pPr>
      <w:bookmarkStart w:id="0" w:name="_GoBack"/>
      <w:bookmarkEnd w:id="0"/>
      <w:r w:rsidRPr="008610B2">
        <w:rPr>
          <w:rFonts w:hint="cs"/>
          <w:color w:val="000000" w:themeColor="text1"/>
          <w:sz w:val="28"/>
          <w:szCs w:val="28"/>
          <w:rtl/>
          <w:lang w:bidi="ar-AE"/>
        </w:rPr>
        <w:t>يرجى الالتزام بمواعي</w:t>
      </w:r>
      <w:r w:rsidR="002E367E" w:rsidRPr="008610B2">
        <w:rPr>
          <w:rFonts w:hint="cs"/>
          <w:color w:val="000000" w:themeColor="text1"/>
          <w:sz w:val="28"/>
          <w:szCs w:val="28"/>
          <w:rtl/>
          <w:lang w:bidi="ar-AE"/>
        </w:rPr>
        <w:t xml:space="preserve">د الحضور والانصراف من المحاضرة . </w:t>
      </w:r>
      <w:r w:rsidRPr="008610B2">
        <w:rPr>
          <w:rFonts w:hint="cs"/>
          <w:color w:val="000000" w:themeColor="text1"/>
          <w:sz w:val="28"/>
          <w:szCs w:val="28"/>
          <w:rtl/>
          <w:lang w:bidi="ar-AE"/>
        </w:rPr>
        <w:t xml:space="preserve">التأخر لأكثر من 10 دقائق لمرتين </w:t>
      </w:r>
      <w:r w:rsidR="002E367E" w:rsidRPr="008610B2">
        <w:rPr>
          <w:rFonts w:hint="cs"/>
          <w:color w:val="000000" w:themeColor="text1"/>
          <w:sz w:val="28"/>
          <w:szCs w:val="28"/>
          <w:rtl/>
          <w:lang w:bidi="ar-AE"/>
        </w:rPr>
        <w:t xml:space="preserve">يعامل </w:t>
      </w:r>
      <w:r w:rsidRPr="008610B2">
        <w:rPr>
          <w:rFonts w:hint="cs"/>
          <w:color w:val="000000" w:themeColor="text1"/>
          <w:sz w:val="28"/>
          <w:szCs w:val="28"/>
          <w:rtl/>
          <w:lang w:bidi="ar-AE"/>
        </w:rPr>
        <w:t>كغياب لمرة واحدة ،وكذلك الانصراف قبل انتهاء المحاضرة لمرتين يحسب كغياب .</w:t>
      </w:r>
    </w:p>
    <w:p w:rsidR="00CB2B39" w:rsidRPr="008610B2" w:rsidRDefault="009008A1" w:rsidP="00E01E6C">
      <w:pPr>
        <w:pStyle w:val="ListParagraph"/>
        <w:numPr>
          <w:ilvl w:val="0"/>
          <w:numId w:val="2"/>
        </w:numPr>
        <w:bidi/>
        <w:spacing w:line="240" w:lineRule="auto"/>
        <w:rPr>
          <w:color w:val="000000" w:themeColor="text1"/>
          <w:sz w:val="28"/>
          <w:szCs w:val="28"/>
          <w:rtl/>
          <w:lang w:bidi="ar-AE"/>
        </w:rPr>
      </w:pPr>
      <w:r>
        <w:rPr>
          <w:rFonts w:hint="cs"/>
          <w:color w:val="000000" w:themeColor="text1"/>
          <w:sz w:val="28"/>
          <w:szCs w:val="28"/>
          <w:rtl/>
          <w:lang w:bidi="ar-AE"/>
        </w:rPr>
        <w:t xml:space="preserve">غياب </w:t>
      </w:r>
      <w:r w:rsidR="00CB2B39" w:rsidRPr="008610B2">
        <w:rPr>
          <w:rFonts w:hint="cs"/>
          <w:color w:val="000000" w:themeColor="text1"/>
          <w:sz w:val="28"/>
          <w:szCs w:val="28"/>
          <w:rtl/>
          <w:lang w:bidi="ar-AE"/>
        </w:rPr>
        <w:t xml:space="preserve"> </w:t>
      </w:r>
      <w:r>
        <w:rPr>
          <w:rFonts w:hint="cs"/>
          <w:color w:val="000000" w:themeColor="text1"/>
          <w:sz w:val="28"/>
          <w:szCs w:val="28"/>
          <w:rtl/>
          <w:lang w:bidi="ar-AE"/>
        </w:rPr>
        <w:t xml:space="preserve">الطالبة عن المحاضرات سيؤثر سلبا على تحصيلها في </w:t>
      </w:r>
      <w:r w:rsidR="00091B0C">
        <w:rPr>
          <w:rFonts w:hint="cs"/>
          <w:color w:val="000000" w:themeColor="text1"/>
          <w:sz w:val="28"/>
          <w:szCs w:val="28"/>
          <w:rtl/>
          <w:lang w:bidi="ar-AE"/>
        </w:rPr>
        <w:t>المقرر. أما غياب الطالبة لنسبة تتجاوز 25% من المحاضرات فسيؤدي إلى حرمان الطالبة من حضور الاختبارالنهائي .</w:t>
      </w:r>
    </w:p>
    <w:p w:rsidR="00D447B0" w:rsidRPr="008610B2" w:rsidRDefault="00F9389E" w:rsidP="004E3D78">
      <w:pPr>
        <w:pStyle w:val="ListParagraph"/>
        <w:numPr>
          <w:ilvl w:val="0"/>
          <w:numId w:val="2"/>
        </w:numPr>
        <w:bidi/>
        <w:spacing w:line="240" w:lineRule="auto"/>
        <w:rPr>
          <w:color w:val="000000" w:themeColor="text1"/>
          <w:sz w:val="28"/>
          <w:szCs w:val="28"/>
          <w:lang w:bidi="ar-AE"/>
        </w:rPr>
      </w:pPr>
      <w:r>
        <w:rPr>
          <w:rFonts w:hint="cs"/>
          <w:color w:val="000000" w:themeColor="text1"/>
          <w:sz w:val="28"/>
          <w:szCs w:val="28"/>
          <w:rtl/>
          <w:lang w:bidi="ar-AE"/>
        </w:rPr>
        <w:t>يرجى</w:t>
      </w:r>
      <w:r w:rsidR="00D447B0" w:rsidRPr="008610B2">
        <w:rPr>
          <w:rFonts w:hint="cs"/>
          <w:color w:val="000000" w:themeColor="text1"/>
          <w:sz w:val="28"/>
          <w:szCs w:val="28"/>
          <w:rtl/>
          <w:lang w:bidi="ar-AE"/>
        </w:rPr>
        <w:t xml:space="preserve"> الالتزام بمذاكرة محاضرات المقرر بشكل مستمر ،وسيتم التقييم بشكل شفهي أو تحريري لمضمون المحاضرة السابقة في بداية كل محاضرة .</w:t>
      </w:r>
    </w:p>
    <w:p w:rsidR="00CB2B39" w:rsidRPr="008610B2" w:rsidRDefault="00CB2B39" w:rsidP="009008A1">
      <w:pPr>
        <w:pStyle w:val="ListParagraph"/>
        <w:numPr>
          <w:ilvl w:val="0"/>
          <w:numId w:val="2"/>
        </w:numPr>
        <w:bidi/>
        <w:spacing w:line="240" w:lineRule="auto"/>
        <w:rPr>
          <w:color w:val="000000" w:themeColor="text1"/>
          <w:sz w:val="28"/>
          <w:szCs w:val="28"/>
          <w:rtl/>
          <w:lang w:bidi="ar-AE"/>
        </w:rPr>
      </w:pPr>
      <w:r w:rsidRPr="008610B2">
        <w:rPr>
          <w:rFonts w:hint="cs"/>
          <w:color w:val="000000" w:themeColor="text1"/>
          <w:sz w:val="28"/>
          <w:szCs w:val="28"/>
          <w:rtl/>
          <w:lang w:bidi="ar-AE"/>
        </w:rPr>
        <w:t>يرجى الإنصات للمحاضرة والمشاركة في الأنشطة ،</w:t>
      </w:r>
      <w:r w:rsidR="00391B36">
        <w:rPr>
          <w:rFonts w:hint="cs"/>
          <w:color w:val="000000" w:themeColor="text1"/>
          <w:sz w:val="28"/>
          <w:szCs w:val="28"/>
          <w:rtl/>
          <w:lang w:bidi="ar-AE"/>
        </w:rPr>
        <w:t>و</w:t>
      </w:r>
      <w:r w:rsidRPr="008610B2">
        <w:rPr>
          <w:rFonts w:hint="cs"/>
          <w:color w:val="000000" w:themeColor="text1"/>
          <w:sz w:val="28"/>
          <w:szCs w:val="28"/>
          <w:rtl/>
          <w:lang w:bidi="ar-AE"/>
        </w:rPr>
        <w:t>عدم ا</w:t>
      </w:r>
      <w:r w:rsidR="00D447B0" w:rsidRPr="008610B2">
        <w:rPr>
          <w:rFonts w:hint="cs"/>
          <w:color w:val="000000" w:themeColor="text1"/>
          <w:sz w:val="28"/>
          <w:szCs w:val="28"/>
          <w:rtl/>
          <w:lang w:bidi="ar-AE"/>
        </w:rPr>
        <w:t>لانهماك في أمور لا تمت للمحاضرة ،وعدم الالتزام بهذه التعليمات يحرم الطالبة من الحضور .</w:t>
      </w:r>
    </w:p>
    <w:p w:rsidR="00A55B9B" w:rsidRPr="00632E73" w:rsidRDefault="00CB2B39" w:rsidP="00D17FC9">
      <w:pPr>
        <w:pStyle w:val="ListParagraph"/>
        <w:numPr>
          <w:ilvl w:val="0"/>
          <w:numId w:val="2"/>
        </w:numPr>
        <w:bidi/>
        <w:spacing w:line="240" w:lineRule="auto"/>
        <w:rPr>
          <w:b/>
          <w:bCs/>
          <w:color w:val="000000" w:themeColor="text1"/>
          <w:sz w:val="28"/>
          <w:szCs w:val="28"/>
          <w:u w:val="single"/>
          <w:lang w:bidi="ar-AE"/>
        </w:rPr>
      </w:pPr>
      <w:r w:rsidRPr="008610B2">
        <w:rPr>
          <w:rFonts w:hint="cs"/>
          <w:color w:val="000000" w:themeColor="text1"/>
          <w:sz w:val="28"/>
          <w:szCs w:val="28"/>
          <w:rtl/>
          <w:lang w:bidi="ar-AE"/>
        </w:rPr>
        <w:t>يرجى الالتزام بتأدية الاختبارات الدورية في وقتها المحدد في ال</w:t>
      </w:r>
      <w:r w:rsidR="00D447B0" w:rsidRPr="008610B2">
        <w:rPr>
          <w:rFonts w:hint="cs"/>
          <w:color w:val="000000" w:themeColor="text1"/>
          <w:sz w:val="28"/>
          <w:szCs w:val="28"/>
          <w:rtl/>
          <w:lang w:bidi="ar-AE"/>
        </w:rPr>
        <w:t>خطة ،وكذلك تسليم الواجب</w:t>
      </w:r>
      <w:r w:rsidR="00391B36">
        <w:rPr>
          <w:rFonts w:hint="cs"/>
          <w:color w:val="000000" w:themeColor="text1"/>
          <w:sz w:val="28"/>
          <w:szCs w:val="28"/>
          <w:rtl/>
          <w:lang w:bidi="ar-AE"/>
        </w:rPr>
        <w:t>ات</w:t>
      </w:r>
      <w:r w:rsidR="00D447B0" w:rsidRPr="008610B2">
        <w:rPr>
          <w:rFonts w:hint="cs"/>
          <w:color w:val="000000" w:themeColor="text1"/>
          <w:sz w:val="28"/>
          <w:szCs w:val="28"/>
          <w:rtl/>
          <w:lang w:bidi="ar-AE"/>
        </w:rPr>
        <w:t xml:space="preserve"> في موعده</w:t>
      </w:r>
      <w:r w:rsidR="009008A1">
        <w:rPr>
          <w:rFonts w:hint="cs"/>
          <w:color w:val="000000" w:themeColor="text1"/>
          <w:sz w:val="28"/>
          <w:szCs w:val="28"/>
          <w:rtl/>
          <w:lang w:bidi="ar-AE"/>
        </w:rPr>
        <w:t>ا</w:t>
      </w:r>
      <w:r w:rsidR="00D447B0" w:rsidRPr="008610B2">
        <w:rPr>
          <w:rFonts w:hint="cs"/>
          <w:color w:val="000000" w:themeColor="text1"/>
          <w:sz w:val="28"/>
          <w:szCs w:val="28"/>
          <w:rtl/>
          <w:lang w:bidi="ar-AE"/>
        </w:rPr>
        <w:t xml:space="preserve"> ،</w:t>
      </w:r>
      <w:r w:rsidR="00DB4846" w:rsidRPr="008610B2">
        <w:rPr>
          <w:rFonts w:hint="cs"/>
          <w:color w:val="000000" w:themeColor="text1"/>
          <w:sz w:val="28"/>
          <w:szCs w:val="28"/>
          <w:rtl/>
          <w:lang w:bidi="ar-AE"/>
        </w:rPr>
        <w:t>حيث ل</w:t>
      </w:r>
      <w:r w:rsidR="009008A1">
        <w:rPr>
          <w:rFonts w:hint="cs"/>
          <w:color w:val="000000" w:themeColor="text1"/>
          <w:sz w:val="28"/>
          <w:szCs w:val="28"/>
          <w:rtl/>
          <w:lang w:bidi="ar-AE"/>
        </w:rPr>
        <w:t>ن يسمح للطالبات بتأجيل أي موعد ،</w:t>
      </w:r>
      <w:r w:rsidR="009008A1" w:rsidRPr="00632E73">
        <w:rPr>
          <w:rFonts w:hint="cs"/>
          <w:b/>
          <w:bCs/>
          <w:color w:val="000000" w:themeColor="text1"/>
          <w:sz w:val="28"/>
          <w:szCs w:val="28"/>
          <w:u w:val="single"/>
          <w:rtl/>
          <w:lang w:bidi="ar-AE"/>
        </w:rPr>
        <w:t xml:space="preserve">وفي الحالات الاستثنائية </w:t>
      </w:r>
      <w:r w:rsidR="009008A1" w:rsidRPr="00632E73">
        <w:rPr>
          <w:b/>
          <w:bCs/>
          <w:color w:val="000000" w:themeColor="text1"/>
          <w:sz w:val="28"/>
          <w:szCs w:val="28"/>
          <w:u w:val="single"/>
          <w:rtl/>
          <w:lang w:bidi="ar-AE"/>
        </w:rPr>
        <w:t>–</w:t>
      </w:r>
      <w:r w:rsidR="009008A1" w:rsidRPr="00632E73">
        <w:rPr>
          <w:rFonts w:hint="cs"/>
          <w:b/>
          <w:bCs/>
          <w:color w:val="000000" w:themeColor="text1"/>
          <w:sz w:val="28"/>
          <w:szCs w:val="28"/>
          <w:u w:val="single"/>
          <w:rtl/>
          <w:lang w:bidi="ar-AE"/>
        </w:rPr>
        <w:t xml:space="preserve">عند وجود عذر </w:t>
      </w:r>
      <w:r w:rsidR="00D17FC9" w:rsidRPr="00632E73">
        <w:rPr>
          <w:rFonts w:hint="cs"/>
          <w:b/>
          <w:bCs/>
          <w:color w:val="000000" w:themeColor="text1"/>
          <w:sz w:val="28"/>
          <w:szCs w:val="28"/>
          <w:u w:val="single"/>
          <w:rtl/>
          <w:lang w:bidi="ar-AE"/>
        </w:rPr>
        <w:t xml:space="preserve">مانع </w:t>
      </w:r>
      <w:r w:rsidR="009008A1" w:rsidRPr="00632E73">
        <w:rPr>
          <w:b/>
          <w:bCs/>
          <w:color w:val="000000" w:themeColor="text1"/>
          <w:sz w:val="28"/>
          <w:szCs w:val="28"/>
          <w:u w:val="single"/>
          <w:rtl/>
          <w:lang w:bidi="ar-AE"/>
        </w:rPr>
        <w:t>–</w:t>
      </w:r>
      <w:r w:rsidR="009008A1" w:rsidRPr="00632E73">
        <w:rPr>
          <w:rFonts w:hint="cs"/>
          <w:b/>
          <w:bCs/>
          <w:color w:val="000000" w:themeColor="text1"/>
          <w:sz w:val="28"/>
          <w:szCs w:val="28"/>
          <w:u w:val="single"/>
          <w:rtl/>
          <w:lang w:bidi="ar-AE"/>
        </w:rPr>
        <w:t xml:space="preserve"> </w:t>
      </w:r>
      <w:r w:rsidR="00D17FC9" w:rsidRPr="00632E73">
        <w:rPr>
          <w:rFonts w:hint="cs"/>
          <w:b/>
          <w:bCs/>
          <w:color w:val="000000" w:themeColor="text1"/>
          <w:sz w:val="28"/>
          <w:szCs w:val="28"/>
          <w:u w:val="single"/>
          <w:rtl/>
          <w:lang w:bidi="ar-AE"/>
        </w:rPr>
        <w:t>سيتم إجراء اختبار بديل في آخر أسبوع من الفصل الدراسي (الأسبوع 15).</w:t>
      </w:r>
    </w:p>
    <w:p w:rsidR="00A55B9B" w:rsidRPr="00A55B9B" w:rsidRDefault="00A55B9B" w:rsidP="00A55B9B">
      <w:pPr>
        <w:pStyle w:val="ListParagraph"/>
        <w:numPr>
          <w:ilvl w:val="0"/>
          <w:numId w:val="2"/>
        </w:numPr>
        <w:bidi/>
        <w:spacing w:line="240" w:lineRule="auto"/>
        <w:rPr>
          <w:color w:val="000000" w:themeColor="text1"/>
          <w:sz w:val="28"/>
          <w:szCs w:val="28"/>
          <w:lang w:bidi="ar-AE"/>
        </w:rPr>
      </w:pPr>
      <w:r w:rsidRPr="00A55B9B">
        <w:rPr>
          <w:rFonts w:hint="cs"/>
          <w:color w:val="000000" w:themeColor="text1"/>
          <w:sz w:val="28"/>
          <w:szCs w:val="28"/>
          <w:rtl/>
          <w:lang w:bidi="ar-AE"/>
        </w:rPr>
        <w:t>في حال وجود احتياجات خاصة لدى الطالبة يرجى التواصل مع مركز الاحتياجات الخاصة أو مركز التوجيه والإرشاد بالجامعة منذ بداية الفصل الدراسي لتلبية احتياجاتها والتنسيق مع أستاذة المقرر.</w:t>
      </w:r>
    </w:p>
    <w:p w:rsidR="00D60823" w:rsidRDefault="00D60823" w:rsidP="00033E80">
      <w:pPr>
        <w:bidi/>
        <w:spacing w:line="240" w:lineRule="auto"/>
        <w:contextualSpacing/>
        <w:rPr>
          <w:b/>
          <w:bCs/>
          <w:color w:val="000000" w:themeColor="text1"/>
          <w:sz w:val="28"/>
          <w:szCs w:val="28"/>
          <w:u w:val="single"/>
          <w:rtl/>
          <w:lang w:bidi="ar-AE"/>
        </w:rPr>
      </w:pPr>
    </w:p>
    <w:p w:rsidR="00F9389E" w:rsidRDefault="00F9389E" w:rsidP="00F9389E">
      <w:pPr>
        <w:bidi/>
        <w:spacing w:line="240" w:lineRule="auto"/>
        <w:contextualSpacing/>
        <w:rPr>
          <w:b/>
          <w:bCs/>
          <w:color w:val="000000" w:themeColor="text1"/>
          <w:sz w:val="28"/>
          <w:szCs w:val="28"/>
          <w:u w:val="single"/>
          <w:rtl/>
          <w:lang w:bidi="ar-AE"/>
        </w:rPr>
      </w:pPr>
    </w:p>
    <w:p w:rsidR="00F9389E" w:rsidRPr="005820FA" w:rsidRDefault="00F9389E" w:rsidP="00F9389E">
      <w:pPr>
        <w:bidi/>
        <w:spacing w:line="240" w:lineRule="auto"/>
        <w:contextualSpacing/>
        <w:rPr>
          <w:b/>
          <w:bCs/>
          <w:color w:val="000000" w:themeColor="text1"/>
          <w:sz w:val="28"/>
          <w:szCs w:val="28"/>
          <w:rtl/>
          <w:lang w:bidi="ar-AE"/>
        </w:rPr>
      </w:pPr>
      <w:r w:rsidRPr="005820FA">
        <w:rPr>
          <w:rFonts w:hint="cs"/>
          <w:b/>
          <w:bCs/>
          <w:color w:val="000000" w:themeColor="text1"/>
          <w:sz w:val="28"/>
          <w:szCs w:val="28"/>
          <w:rtl/>
          <w:lang w:bidi="ar-AE"/>
        </w:rPr>
        <w:t>*يرجى الاطلاع على توصيف المقرر في موقع أستاذة المقرر .</w:t>
      </w:r>
    </w:p>
    <w:p w:rsidR="00F9389E" w:rsidRDefault="00F9389E" w:rsidP="00F9389E">
      <w:pPr>
        <w:bidi/>
        <w:spacing w:line="240" w:lineRule="auto"/>
        <w:contextualSpacing/>
        <w:rPr>
          <w:b/>
          <w:bCs/>
          <w:color w:val="000000" w:themeColor="text1"/>
          <w:sz w:val="28"/>
          <w:szCs w:val="28"/>
          <w:u w:val="single"/>
          <w:rtl/>
        </w:rPr>
      </w:pPr>
    </w:p>
    <w:p w:rsidR="00BF2587" w:rsidRPr="00BF2587" w:rsidRDefault="00BF2587">
      <w:pPr>
        <w:rPr>
          <w:b/>
          <w:bCs/>
          <w:color w:val="000000" w:themeColor="text1"/>
          <w:sz w:val="28"/>
          <w:szCs w:val="28"/>
          <w:u w:val="single"/>
          <w:lang w:val="en-US"/>
        </w:rPr>
      </w:pPr>
      <w:r>
        <w:rPr>
          <w:b/>
          <w:bCs/>
          <w:color w:val="000000" w:themeColor="text1"/>
          <w:sz w:val="28"/>
          <w:szCs w:val="28"/>
          <w:u w:val="single"/>
          <w:rtl/>
        </w:rPr>
        <w:br w:type="page"/>
      </w:r>
    </w:p>
    <w:p w:rsidR="00BF2587" w:rsidRPr="00620D3E" w:rsidRDefault="00BF2587" w:rsidP="00BF2587">
      <w:pPr>
        <w:bidi/>
        <w:jc w:val="center"/>
        <w:rPr>
          <w:sz w:val="28"/>
          <w:szCs w:val="24"/>
          <w:rtl/>
          <w:lang w:bidi="ar-AE"/>
        </w:rPr>
      </w:pPr>
      <w:r w:rsidRPr="00620D3E">
        <w:rPr>
          <w:rFonts w:hint="cs"/>
          <w:sz w:val="28"/>
          <w:szCs w:val="24"/>
          <w:rtl/>
          <w:lang w:bidi="ar-AE"/>
        </w:rPr>
        <w:lastRenderedPageBreak/>
        <w:t>معايير تقييم واجبات مقرر مناهج البحث (نفس461)</w:t>
      </w:r>
    </w:p>
    <w:p w:rsidR="00BF2587" w:rsidRPr="00620D3E" w:rsidRDefault="00BF2587" w:rsidP="00BF2587">
      <w:pPr>
        <w:bidi/>
        <w:rPr>
          <w:b/>
          <w:bCs/>
          <w:color w:val="000000" w:themeColor="text1"/>
          <w:sz w:val="28"/>
          <w:szCs w:val="24"/>
          <w:u w:val="single"/>
          <w:rtl/>
          <w:lang w:bidi="ar-AE"/>
        </w:rPr>
      </w:pPr>
      <w:r w:rsidRPr="00620D3E">
        <w:rPr>
          <w:rFonts w:hint="cs"/>
          <w:b/>
          <w:bCs/>
          <w:color w:val="000000" w:themeColor="text1"/>
          <w:sz w:val="28"/>
          <w:szCs w:val="24"/>
          <w:u w:val="single"/>
          <w:rtl/>
          <w:lang w:bidi="ar-AE"/>
        </w:rPr>
        <w:t>معايير تقييم خطة البحث :</w:t>
      </w:r>
    </w:p>
    <w:tbl>
      <w:tblPr>
        <w:tblStyle w:val="TableGrid"/>
        <w:bidiVisual/>
        <w:tblW w:w="0" w:type="auto"/>
        <w:tblLook w:val="04A0" w:firstRow="1" w:lastRow="0" w:firstColumn="1" w:lastColumn="0" w:noHBand="0" w:noVBand="1"/>
      </w:tblPr>
      <w:tblGrid>
        <w:gridCol w:w="3080"/>
        <w:gridCol w:w="3081"/>
        <w:gridCol w:w="3081"/>
      </w:tblGrid>
      <w:tr w:rsidR="00BF2587" w:rsidRPr="00620D3E" w:rsidTr="00342306">
        <w:tc>
          <w:tcPr>
            <w:tcW w:w="3080" w:type="dxa"/>
          </w:tcPr>
          <w:p w:rsidR="00BF2587" w:rsidRPr="00620D3E" w:rsidRDefault="00BF2587" w:rsidP="00342306">
            <w:pPr>
              <w:bidi/>
              <w:jc w:val="center"/>
              <w:rPr>
                <w:b/>
                <w:bCs/>
                <w:sz w:val="28"/>
                <w:szCs w:val="24"/>
                <w:rtl/>
              </w:rPr>
            </w:pPr>
            <w:r w:rsidRPr="00620D3E">
              <w:rPr>
                <w:rFonts w:hint="cs"/>
                <w:b/>
                <w:bCs/>
                <w:sz w:val="28"/>
                <w:szCs w:val="24"/>
                <w:rtl/>
              </w:rPr>
              <w:t>العنصر</w:t>
            </w:r>
          </w:p>
        </w:tc>
        <w:tc>
          <w:tcPr>
            <w:tcW w:w="3081" w:type="dxa"/>
          </w:tcPr>
          <w:p w:rsidR="00BF2587" w:rsidRPr="00620D3E" w:rsidRDefault="00BF2587" w:rsidP="00342306">
            <w:pPr>
              <w:bidi/>
              <w:jc w:val="center"/>
              <w:rPr>
                <w:b/>
                <w:bCs/>
                <w:sz w:val="28"/>
                <w:szCs w:val="24"/>
                <w:rtl/>
              </w:rPr>
            </w:pPr>
            <w:r w:rsidRPr="00620D3E">
              <w:rPr>
                <w:rFonts w:hint="cs"/>
                <w:b/>
                <w:bCs/>
                <w:sz w:val="28"/>
                <w:szCs w:val="24"/>
                <w:rtl/>
              </w:rPr>
              <w:t xml:space="preserve">الدرجة المحددة </w:t>
            </w:r>
          </w:p>
        </w:tc>
        <w:tc>
          <w:tcPr>
            <w:tcW w:w="3081" w:type="dxa"/>
          </w:tcPr>
          <w:p w:rsidR="00BF2587" w:rsidRPr="00620D3E" w:rsidRDefault="00BF2587" w:rsidP="00342306">
            <w:pPr>
              <w:bidi/>
              <w:jc w:val="center"/>
              <w:rPr>
                <w:sz w:val="28"/>
                <w:szCs w:val="24"/>
                <w:rtl/>
              </w:rPr>
            </w:pPr>
            <w:r w:rsidRPr="00620D3E">
              <w:rPr>
                <w:rFonts w:hint="cs"/>
                <w:sz w:val="28"/>
                <w:szCs w:val="24"/>
                <w:rtl/>
              </w:rPr>
              <w:t xml:space="preserve">الدرجة المستحقة </w:t>
            </w:r>
          </w:p>
        </w:tc>
      </w:tr>
      <w:tr w:rsidR="00BF2587" w:rsidRPr="00620D3E" w:rsidTr="00342306">
        <w:tc>
          <w:tcPr>
            <w:tcW w:w="3080" w:type="dxa"/>
          </w:tcPr>
          <w:p w:rsidR="00BF2587" w:rsidRPr="00620D3E" w:rsidRDefault="00BF2587" w:rsidP="00342306">
            <w:pPr>
              <w:bidi/>
              <w:jc w:val="both"/>
              <w:rPr>
                <w:sz w:val="28"/>
                <w:szCs w:val="24"/>
                <w:rtl/>
              </w:rPr>
            </w:pPr>
            <w:r w:rsidRPr="00620D3E">
              <w:rPr>
                <w:rFonts w:hint="cs"/>
                <w:sz w:val="28"/>
                <w:szCs w:val="24"/>
                <w:rtl/>
              </w:rPr>
              <w:t xml:space="preserve">عنوان الخطة </w:t>
            </w:r>
          </w:p>
        </w:tc>
        <w:tc>
          <w:tcPr>
            <w:tcW w:w="3081" w:type="dxa"/>
          </w:tcPr>
          <w:p w:rsidR="00BF2587" w:rsidRPr="00620D3E" w:rsidRDefault="00BF2587" w:rsidP="00342306">
            <w:pPr>
              <w:bidi/>
              <w:jc w:val="center"/>
              <w:rPr>
                <w:sz w:val="28"/>
                <w:szCs w:val="24"/>
                <w:rtl/>
              </w:rPr>
            </w:pPr>
            <w:r w:rsidRPr="00620D3E">
              <w:rPr>
                <w:rFonts w:hint="cs"/>
                <w:sz w:val="28"/>
                <w:szCs w:val="24"/>
                <w:rtl/>
              </w:rPr>
              <w:t>5.</w:t>
            </w:r>
          </w:p>
        </w:tc>
        <w:tc>
          <w:tcPr>
            <w:tcW w:w="3081" w:type="dxa"/>
          </w:tcPr>
          <w:p w:rsidR="00BF2587" w:rsidRPr="00906B82" w:rsidRDefault="00BF2587" w:rsidP="00342306">
            <w:pPr>
              <w:bidi/>
              <w:jc w:val="center"/>
              <w:rPr>
                <w:sz w:val="28"/>
                <w:szCs w:val="24"/>
                <w:lang w:val="en-US"/>
              </w:rPr>
            </w:pPr>
          </w:p>
        </w:tc>
      </w:tr>
      <w:tr w:rsidR="00BF2587" w:rsidRPr="00620D3E" w:rsidTr="00342306">
        <w:tc>
          <w:tcPr>
            <w:tcW w:w="3080" w:type="dxa"/>
          </w:tcPr>
          <w:p w:rsidR="00BF2587" w:rsidRPr="00AB4B7E" w:rsidRDefault="00BF2587" w:rsidP="00342306">
            <w:pPr>
              <w:bidi/>
              <w:jc w:val="both"/>
              <w:rPr>
                <w:sz w:val="28"/>
                <w:szCs w:val="24"/>
                <w:lang w:val="en-US"/>
              </w:rPr>
            </w:pPr>
            <w:r w:rsidRPr="00620D3E">
              <w:rPr>
                <w:rFonts w:hint="cs"/>
                <w:sz w:val="28"/>
                <w:szCs w:val="24"/>
                <w:rtl/>
              </w:rPr>
              <w:t xml:space="preserve">المقدمة </w:t>
            </w:r>
          </w:p>
        </w:tc>
        <w:tc>
          <w:tcPr>
            <w:tcW w:w="3081" w:type="dxa"/>
          </w:tcPr>
          <w:p w:rsidR="00BF2587" w:rsidRPr="00620D3E" w:rsidRDefault="00BF2587" w:rsidP="00342306">
            <w:pPr>
              <w:bidi/>
              <w:jc w:val="center"/>
              <w:rPr>
                <w:sz w:val="28"/>
                <w:szCs w:val="24"/>
                <w:rtl/>
              </w:rPr>
            </w:pPr>
            <w:r w:rsidRPr="00620D3E">
              <w:rPr>
                <w:rFonts w:hint="cs"/>
                <w:sz w:val="28"/>
                <w:szCs w:val="24"/>
                <w:rtl/>
              </w:rPr>
              <w:t>2</w:t>
            </w:r>
          </w:p>
        </w:tc>
        <w:tc>
          <w:tcPr>
            <w:tcW w:w="3081" w:type="dxa"/>
          </w:tcPr>
          <w:p w:rsidR="00BF2587" w:rsidRPr="00906B82" w:rsidRDefault="00BF2587" w:rsidP="00342306">
            <w:pPr>
              <w:bidi/>
              <w:jc w:val="center"/>
              <w:rPr>
                <w:sz w:val="28"/>
                <w:szCs w:val="24"/>
                <w:lang w:val="en-US"/>
              </w:rPr>
            </w:pPr>
          </w:p>
        </w:tc>
      </w:tr>
      <w:tr w:rsidR="00BF2587" w:rsidRPr="00620D3E" w:rsidTr="00342306">
        <w:tc>
          <w:tcPr>
            <w:tcW w:w="3080" w:type="dxa"/>
          </w:tcPr>
          <w:p w:rsidR="00BF2587" w:rsidRPr="00620D3E" w:rsidRDefault="00BF2587" w:rsidP="00342306">
            <w:pPr>
              <w:bidi/>
              <w:jc w:val="both"/>
              <w:rPr>
                <w:sz w:val="28"/>
                <w:szCs w:val="24"/>
                <w:rtl/>
              </w:rPr>
            </w:pPr>
            <w:r w:rsidRPr="00620D3E">
              <w:rPr>
                <w:rFonts w:hint="cs"/>
                <w:sz w:val="28"/>
                <w:szCs w:val="24"/>
                <w:rtl/>
              </w:rPr>
              <w:t xml:space="preserve">مشكلة البحث </w:t>
            </w:r>
            <w:r w:rsidR="00AB4B7E">
              <w:rPr>
                <w:rFonts w:hint="cs"/>
                <w:sz w:val="28"/>
                <w:szCs w:val="24"/>
                <w:rtl/>
              </w:rPr>
              <w:t xml:space="preserve">وفروضه </w:t>
            </w:r>
          </w:p>
        </w:tc>
        <w:tc>
          <w:tcPr>
            <w:tcW w:w="3081" w:type="dxa"/>
          </w:tcPr>
          <w:p w:rsidR="00BF2587" w:rsidRPr="00620D3E" w:rsidRDefault="00AB4B7E" w:rsidP="00342306">
            <w:pPr>
              <w:bidi/>
              <w:jc w:val="center"/>
              <w:rPr>
                <w:sz w:val="28"/>
                <w:szCs w:val="24"/>
                <w:rtl/>
              </w:rPr>
            </w:pPr>
            <w:r>
              <w:rPr>
                <w:rFonts w:hint="cs"/>
                <w:sz w:val="28"/>
                <w:szCs w:val="24"/>
                <w:rtl/>
              </w:rPr>
              <w:t>1</w:t>
            </w:r>
          </w:p>
        </w:tc>
        <w:tc>
          <w:tcPr>
            <w:tcW w:w="3081" w:type="dxa"/>
          </w:tcPr>
          <w:p w:rsidR="00BF2587" w:rsidRPr="00620D3E" w:rsidRDefault="00BF2587" w:rsidP="00342306">
            <w:pPr>
              <w:bidi/>
              <w:jc w:val="center"/>
              <w:rPr>
                <w:sz w:val="28"/>
                <w:szCs w:val="24"/>
                <w:rtl/>
              </w:rPr>
            </w:pPr>
          </w:p>
        </w:tc>
      </w:tr>
      <w:tr w:rsidR="00BF2587" w:rsidRPr="00620D3E" w:rsidTr="00342306">
        <w:tc>
          <w:tcPr>
            <w:tcW w:w="3080" w:type="dxa"/>
          </w:tcPr>
          <w:p w:rsidR="00BF2587" w:rsidRPr="00620D3E" w:rsidRDefault="00BF2587" w:rsidP="00342306">
            <w:pPr>
              <w:bidi/>
              <w:jc w:val="both"/>
              <w:rPr>
                <w:sz w:val="28"/>
                <w:szCs w:val="24"/>
                <w:rtl/>
              </w:rPr>
            </w:pPr>
            <w:r w:rsidRPr="00620D3E">
              <w:rPr>
                <w:rFonts w:hint="cs"/>
                <w:sz w:val="28"/>
                <w:szCs w:val="24"/>
                <w:rtl/>
              </w:rPr>
              <w:t xml:space="preserve">فروض البحث </w:t>
            </w:r>
          </w:p>
        </w:tc>
        <w:tc>
          <w:tcPr>
            <w:tcW w:w="3081" w:type="dxa"/>
          </w:tcPr>
          <w:p w:rsidR="00BF2587" w:rsidRPr="00620D3E" w:rsidRDefault="00BF2587" w:rsidP="00342306">
            <w:pPr>
              <w:bidi/>
              <w:jc w:val="center"/>
              <w:rPr>
                <w:sz w:val="28"/>
                <w:szCs w:val="24"/>
                <w:rtl/>
              </w:rPr>
            </w:pPr>
            <w:r w:rsidRPr="00620D3E">
              <w:rPr>
                <w:rFonts w:hint="cs"/>
                <w:sz w:val="28"/>
                <w:szCs w:val="24"/>
                <w:rtl/>
              </w:rPr>
              <w:t>1</w:t>
            </w:r>
          </w:p>
        </w:tc>
        <w:tc>
          <w:tcPr>
            <w:tcW w:w="3081" w:type="dxa"/>
          </w:tcPr>
          <w:p w:rsidR="00BF2587" w:rsidRPr="00620D3E" w:rsidRDefault="00BF2587" w:rsidP="00342306">
            <w:pPr>
              <w:bidi/>
              <w:jc w:val="center"/>
              <w:rPr>
                <w:sz w:val="28"/>
                <w:szCs w:val="24"/>
                <w:rtl/>
              </w:rPr>
            </w:pPr>
          </w:p>
        </w:tc>
      </w:tr>
      <w:tr w:rsidR="00BF2587" w:rsidRPr="00620D3E" w:rsidTr="00342306">
        <w:tc>
          <w:tcPr>
            <w:tcW w:w="3080" w:type="dxa"/>
          </w:tcPr>
          <w:p w:rsidR="00BF2587" w:rsidRPr="00620D3E" w:rsidRDefault="00BF2587" w:rsidP="00342306">
            <w:pPr>
              <w:bidi/>
              <w:jc w:val="both"/>
              <w:rPr>
                <w:sz w:val="28"/>
                <w:szCs w:val="24"/>
                <w:rtl/>
              </w:rPr>
            </w:pPr>
            <w:r w:rsidRPr="00620D3E">
              <w:rPr>
                <w:rFonts w:hint="cs"/>
                <w:sz w:val="28"/>
                <w:szCs w:val="24"/>
                <w:rtl/>
              </w:rPr>
              <w:t xml:space="preserve">أهداف البحث </w:t>
            </w:r>
          </w:p>
        </w:tc>
        <w:tc>
          <w:tcPr>
            <w:tcW w:w="3081" w:type="dxa"/>
          </w:tcPr>
          <w:p w:rsidR="00BF2587" w:rsidRPr="00620D3E" w:rsidRDefault="00BF2587" w:rsidP="00342306">
            <w:pPr>
              <w:bidi/>
              <w:jc w:val="center"/>
              <w:rPr>
                <w:sz w:val="28"/>
                <w:szCs w:val="24"/>
                <w:rtl/>
              </w:rPr>
            </w:pPr>
            <w:r w:rsidRPr="00620D3E">
              <w:rPr>
                <w:rFonts w:hint="cs"/>
                <w:sz w:val="28"/>
                <w:szCs w:val="24"/>
                <w:rtl/>
              </w:rPr>
              <w:t>1</w:t>
            </w:r>
          </w:p>
        </w:tc>
        <w:tc>
          <w:tcPr>
            <w:tcW w:w="3081" w:type="dxa"/>
          </w:tcPr>
          <w:p w:rsidR="00BF2587" w:rsidRPr="00620D3E" w:rsidRDefault="00BF2587" w:rsidP="00342306">
            <w:pPr>
              <w:bidi/>
              <w:jc w:val="center"/>
              <w:rPr>
                <w:sz w:val="28"/>
                <w:szCs w:val="24"/>
                <w:rtl/>
              </w:rPr>
            </w:pPr>
          </w:p>
        </w:tc>
      </w:tr>
      <w:tr w:rsidR="00BF2587" w:rsidRPr="00620D3E" w:rsidTr="00342306">
        <w:tc>
          <w:tcPr>
            <w:tcW w:w="3080" w:type="dxa"/>
          </w:tcPr>
          <w:p w:rsidR="00BF2587" w:rsidRPr="00620D3E" w:rsidRDefault="00BF2587" w:rsidP="00342306">
            <w:pPr>
              <w:bidi/>
              <w:jc w:val="both"/>
              <w:rPr>
                <w:sz w:val="28"/>
                <w:szCs w:val="24"/>
                <w:rtl/>
              </w:rPr>
            </w:pPr>
            <w:r w:rsidRPr="00620D3E">
              <w:rPr>
                <w:rFonts w:hint="cs"/>
                <w:sz w:val="28"/>
                <w:szCs w:val="24"/>
                <w:rtl/>
              </w:rPr>
              <w:t xml:space="preserve">أهمية البحث </w:t>
            </w:r>
          </w:p>
        </w:tc>
        <w:tc>
          <w:tcPr>
            <w:tcW w:w="3081" w:type="dxa"/>
          </w:tcPr>
          <w:p w:rsidR="00BF2587" w:rsidRPr="00620D3E" w:rsidRDefault="00BF2587" w:rsidP="00342306">
            <w:pPr>
              <w:bidi/>
              <w:jc w:val="center"/>
              <w:rPr>
                <w:sz w:val="28"/>
                <w:szCs w:val="24"/>
                <w:rtl/>
              </w:rPr>
            </w:pPr>
            <w:r w:rsidRPr="00620D3E">
              <w:rPr>
                <w:rFonts w:hint="cs"/>
                <w:sz w:val="28"/>
                <w:szCs w:val="24"/>
                <w:rtl/>
              </w:rPr>
              <w:t>1</w:t>
            </w:r>
          </w:p>
        </w:tc>
        <w:tc>
          <w:tcPr>
            <w:tcW w:w="3081" w:type="dxa"/>
          </w:tcPr>
          <w:p w:rsidR="00BF2587" w:rsidRPr="00620D3E" w:rsidRDefault="00BF2587" w:rsidP="00342306">
            <w:pPr>
              <w:bidi/>
              <w:jc w:val="center"/>
              <w:rPr>
                <w:sz w:val="28"/>
                <w:szCs w:val="24"/>
                <w:rtl/>
              </w:rPr>
            </w:pPr>
          </w:p>
        </w:tc>
      </w:tr>
      <w:tr w:rsidR="00BF2587" w:rsidRPr="00620D3E" w:rsidTr="00342306">
        <w:tc>
          <w:tcPr>
            <w:tcW w:w="3080" w:type="dxa"/>
          </w:tcPr>
          <w:p w:rsidR="00BF2587" w:rsidRPr="00620D3E" w:rsidRDefault="00BF2587" w:rsidP="00342306">
            <w:pPr>
              <w:bidi/>
              <w:jc w:val="both"/>
              <w:rPr>
                <w:sz w:val="28"/>
                <w:szCs w:val="24"/>
                <w:rtl/>
              </w:rPr>
            </w:pPr>
            <w:r w:rsidRPr="00620D3E">
              <w:rPr>
                <w:rFonts w:hint="cs"/>
                <w:sz w:val="28"/>
                <w:szCs w:val="24"/>
                <w:rtl/>
              </w:rPr>
              <w:t xml:space="preserve">الدراسات السابقة </w:t>
            </w:r>
          </w:p>
        </w:tc>
        <w:tc>
          <w:tcPr>
            <w:tcW w:w="3081" w:type="dxa"/>
          </w:tcPr>
          <w:p w:rsidR="00BF2587" w:rsidRPr="00620D3E" w:rsidRDefault="00BF2587" w:rsidP="00342306">
            <w:pPr>
              <w:bidi/>
              <w:jc w:val="center"/>
              <w:rPr>
                <w:sz w:val="28"/>
                <w:szCs w:val="24"/>
                <w:rtl/>
              </w:rPr>
            </w:pPr>
            <w:r w:rsidRPr="00620D3E">
              <w:rPr>
                <w:rFonts w:hint="cs"/>
                <w:sz w:val="28"/>
                <w:szCs w:val="24"/>
                <w:rtl/>
              </w:rPr>
              <w:t>2</w:t>
            </w:r>
          </w:p>
        </w:tc>
        <w:tc>
          <w:tcPr>
            <w:tcW w:w="3081" w:type="dxa"/>
          </w:tcPr>
          <w:p w:rsidR="00BF2587" w:rsidRPr="00620D3E" w:rsidRDefault="00BF2587" w:rsidP="00342306">
            <w:pPr>
              <w:bidi/>
              <w:jc w:val="center"/>
              <w:rPr>
                <w:sz w:val="28"/>
                <w:szCs w:val="24"/>
                <w:rtl/>
              </w:rPr>
            </w:pPr>
          </w:p>
        </w:tc>
      </w:tr>
      <w:tr w:rsidR="00BF2587" w:rsidRPr="00620D3E" w:rsidTr="00342306">
        <w:tc>
          <w:tcPr>
            <w:tcW w:w="3080" w:type="dxa"/>
          </w:tcPr>
          <w:p w:rsidR="00BF2587" w:rsidRPr="00620D3E" w:rsidRDefault="00BF2587" w:rsidP="00342306">
            <w:pPr>
              <w:bidi/>
              <w:jc w:val="both"/>
              <w:rPr>
                <w:sz w:val="28"/>
                <w:szCs w:val="24"/>
                <w:rtl/>
              </w:rPr>
            </w:pPr>
            <w:r w:rsidRPr="00620D3E">
              <w:rPr>
                <w:rFonts w:hint="cs"/>
                <w:sz w:val="28"/>
                <w:szCs w:val="24"/>
                <w:rtl/>
              </w:rPr>
              <w:t xml:space="preserve">التعليق على الدراسات السابقة </w:t>
            </w:r>
          </w:p>
        </w:tc>
        <w:tc>
          <w:tcPr>
            <w:tcW w:w="3081" w:type="dxa"/>
          </w:tcPr>
          <w:p w:rsidR="00BF2587" w:rsidRPr="00620D3E" w:rsidRDefault="00BF2587" w:rsidP="00342306">
            <w:pPr>
              <w:bidi/>
              <w:jc w:val="center"/>
              <w:rPr>
                <w:sz w:val="28"/>
                <w:szCs w:val="24"/>
                <w:rtl/>
              </w:rPr>
            </w:pPr>
            <w:r w:rsidRPr="00620D3E">
              <w:rPr>
                <w:rFonts w:hint="cs"/>
                <w:sz w:val="28"/>
                <w:szCs w:val="24"/>
                <w:rtl/>
              </w:rPr>
              <w:t>1</w:t>
            </w:r>
          </w:p>
        </w:tc>
        <w:tc>
          <w:tcPr>
            <w:tcW w:w="3081" w:type="dxa"/>
          </w:tcPr>
          <w:p w:rsidR="00BF2587" w:rsidRPr="00620D3E" w:rsidRDefault="00BF2587" w:rsidP="00342306">
            <w:pPr>
              <w:bidi/>
              <w:jc w:val="center"/>
              <w:rPr>
                <w:sz w:val="28"/>
                <w:szCs w:val="24"/>
                <w:rtl/>
              </w:rPr>
            </w:pPr>
          </w:p>
        </w:tc>
      </w:tr>
      <w:tr w:rsidR="00BF2587" w:rsidRPr="00620D3E" w:rsidTr="00342306">
        <w:tc>
          <w:tcPr>
            <w:tcW w:w="3080" w:type="dxa"/>
          </w:tcPr>
          <w:p w:rsidR="00BF2587" w:rsidRPr="00620D3E" w:rsidRDefault="00BF2587" w:rsidP="00342306">
            <w:pPr>
              <w:bidi/>
              <w:jc w:val="both"/>
              <w:rPr>
                <w:sz w:val="28"/>
                <w:szCs w:val="24"/>
                <w:rtl/>
              </w:rPr>
            </w:pPr>
            <w:r w:rsidRPr="00620D3E">
              <w:rPr>
                <w:rFonts w:hint="cs"/>
                <w:sz w:val="28"/>
                <w:szCs w:val="24"/>
                <w:rtl/>
              </w:rPr>
              <w:t xml:space="preserve">منهج البحث - العينة </w:t>
            </w:r>
            <w:r w:rsidRPr="00620D3E">
              <w:rPr>
                <w:sz w:val="28"/>
                <w:szCs w:val="24"/>
                <w:rtl/>
              </w:rPr>
              <w:t>–</w:t>
            </w:r>
            <w:r w:rsidRPr="00620D3E">
              <w:rPr>
                <w:rFonts w:hint="cs"/>
                <w:sz w:val="28"/>
                <w:szCs w:val="24"/>
                <w:rtl/>
              </w:rPr>
              <w:t xml:space="preserve">الأدوات </w:t>
            </w:r>
            <w:r w:rsidRPr="00620D3E">
              <w:rPr>
                <w:sz w:val="28"/>
                <w:szCs w:val="24"/>
                <w:rtl/>
              </w:rPr>
              <w:t>–</w:t>
            </w:r>
            <w:r w:rsidRPr="00620D3E">
              <w:rPr>
                <w:rFonts w:hint="cs"/>
                <w:sz w:val="28"/>
                <w:szCs w:val="24"/>
                <w:rtl/>
              </w:rPr>
              <w:t xml:space="preserve"> الإجراءات </w:t>
            </w:r>
          </w:p>
        </w:tc>
        <w:tc>
          <w:tcPr>
            <w:tcW w:w="3081" w:type="dxa"/>
          </w:tcPr>
          <w:p w:rsidR="00BF2587" w:rsidRPr="00620D3E" w:rsidRDefault="00673240" w:rsidP="00342306">
            <w:pPr>
              <w:bidi/>
              <w:jc w:val="center"/>
              <w:rPr>
                <w:sz w:val="28"/>
                <w:szCs w:val="24"/>
                <w:rtl/>
              </w:rPr>
            </w:pPr>
            <w:r>
              <w:rPr>
                <w:rFonts w:hint="cs"/>
                <w:sz w:val="28"/>
                <w:szCs w:val="24"/>
                <w:rtl/>
              </w:rPr>
              <w:t>3</w:t>
            </w:r>
          </w:p>
        </w:tc>
        <w:tc>
          <w:tcPr>
            <w:tcW w:w="3081" w:type="dxa"/>
          </w:tcPr>
          <w:p w:rsidR="00BF2587" w:rsidRPr="00620D3E" w:rsidRDefault="00BF2587" w:rsidP="00342306">
            <w:pPr>
              <w:bidi/>
              <w:jc w:val="center"/>
              <w:rPr>
                <w:sz w:val="28"/>
                <w:szCs w:val="24"/>
                <w:rtl/>
              </w:rPr>
            </w:pPr>
          </w:p>
        </w:tc>
      </w:tr>
      <w:tr w:rsidR="00BF2587" w:rsidRPr="00620D3E" w:rsidTr="00342306">
        <w:tc>
          <w:tcPr>
            <w:tcW w:w="3080" w:type="dxa"/>
          </w:tcPr>
          <w:p w:rsidR="00BF2587" w:rsidRPr="00620D3E" w:rsidRDefault="00BF2587" w:rsidP="00342306">
            <w:pPr>
              <w:bidi/>
              <w:jc w:val="both"/>
              <w:rPr>
                <w:sz w:val="28"/>
                <w:szCs w:val="24"/>
                <w:rtl/>
              </w:rPr>
            </w:pPr>
            <w:r w:rsidRPr="00620D3E">
              <w:rPr>
                <w:rFonts w:hint="cs"/>
                <w:sz w:val="28"/>
                <w:szCs w:val="24"/>
                <w:rtl/>
              </w:rPr>
              <w:t xml:space="preserve">الحدود المكانية والزمانية </w:t>
            </w:r>
          </w:p>
        </w:tc>
        <w:tc>
          <w:tcPr>
            <w:tcW w:w="3081" w:type="dxa"/>
          </w:tcPr>
          <w:p w:rsidR="00BF2587" w:rsidRPr="00620D3E" w:rsidRDefault="00BF2587" w:rsidP="00342306">
            <w:pPr>
              <w:bidi/>
              <w:jc w:val="center"/>
              <w:rPr>
                <w:sz w:val="28"/>
                <w:szCs w:val="24"/>
                <w:rtl/>
              </w:rPr>
            </w:pPr>
            <w:r w:rsidRPr="00620D3E">
              <w:rPr>
                <w:rFonts w:hint="cs"/>
                <w:sz w:val="28"/>
                <w:szCs w:val="24"/>
                <w:rtl/>
              </w:rPr>
              <w:t>5.</w:t>
            </w:r>
          </w:p>
        </w:tc>
        <w:tc>
          <w:tcPr>
            <w:tcW w:w="3081" w:type="dxa"/>
          </w:tcPr>
          <w:p w:rsidR="00BF2587" w:rsidRPr="00620D3E" w:rsidRDefault="00BF2587" w:rsidP="00342306">
            <w:pPr>
              <w:bidi/>
              <w:rPr>
                <w:sz w:val="28"/>
                <w:szCs w:val="24"/>
                <w:rtl/>
              </w:rPr>
            </w:pPr>
          </w:p>
        </w:tc>
      </w:tr>
      <w:tr w:rsidR="00BF2587" w:rsidRPr="00620D3E" w:rsidTr="00342306">
        <w:tc>
          <w:tcPr>
            <w:tcW w:w="3080" w:type="dxa"/>
          </w:tcPr>
          <w:p w:rsidR="00BF2587" w:rsidRPr="00620D3E" w:rsidRDefault="00BF2587" w:rsidP="00342306">
            <w:pPr>
              <w:bidi/>
              <w:jc w:val="both"/>
              <w:rPr>
                <w:sz w:val="28"/>
                <w:szCs w:val="24"/>
                <w:rtl/>
              </w:rPr>
            </w:pPr>
            <w:r w:rsidRPr="00620D3E">
              <w:rPr>
                <w:rFonts w:hint="cs"/>
                <w:sz w:val="28"/>
                <w:szCs w:val="24"/>
                <w:rtl/>
              </w:rPr>
              <w:t xml:space="preserve">المصطلحات </w:t>
            </w:r>
          </w:p>
        </w:tc>
        <w:tc>
          <w:tcPr>
            <w:tcW w:w="3081" w:type="dxa"/>
          </w:tcPr>
          <w:p w:rsidR="00BF2587" w:rsidRPr="00620D3E" w:rsidRDefault="00BF2587" w:rsidP="00342306">
            <w:pPr>
              <w:bidi/>
              <w:jc w:val="center"/>
              <w:rPr>
                <w:sz w:val="28"/>
                <w:szCs w:val="24"/>
                <w:rtl/>
              </w:rPr>
            </w:pPr>
            <w:r w:rsidRPr="00620D3E">
              <w:rPr>
                <w:rFonts w:hint="cs"/>
                <w:sz w:val="28"/>
                <w:szCs w:val="24"/>
                <w:rtl/>
              </w:rPr>
              <w:t>1</w:t>
            </w:r>
          </w:p>
        </w:tc>
        <w:tc>
          <w:tcPr>
            <w:tcW w:w="3081" w:type="dxa"/>
          </w:tcPr>
          <w:p w:rsidR="00BF2587" w:rsidRPr="00620D3E" w:rsidRDefault="00BF2587" w:rsidP="00342306">
            <w:pPr>
              <w:bidi/>
              <w:rPr>
                <w:sz w:val="28"/>
                <w:szCs w:val="24"/>
                <w:rtl/>
              </w:rPr>
            </w:pPr>
          </w:p>
        </w:tc>
      </w:tr>
      <w:tr w:rsidR="00BF2587" w:rsidRPr="00620D3E" w:rsidTr="00342306">
        <w:tc>
          <w:tcPr>
            <w:tcW w:w="3080" w:type="dxa"/>
          </w:tcPr>
          <w:p w:rsidR="00BF2587" w:rsidRPr="00620D3E" w:rsidRDefault="00BF2587" w:rsidP="00342306">
            <w:pPr>
              <w:bidi/>
              <w:jc w:val="both"/>
              <w:rPr>
                <w:sz w:val="28"/>
                <w:szCs w:val="24"/>
                <w:rtl/>
              </w:rPr>
            </w:pPr>
            <w:r w:rsidRPr="00620D3E">
              <w:rPr>
                <w:rFonts w:hint="cs"/>
                <w:sz w:val="28"/>
                <w:szCs w:val="24"/>
                <w:rtl/>
              </w:rPr>
              <w:t xml:space="preserve">المراجع </w:t>
            </w:r>
          </w:p>
        </w:tc>
        <w:tc>
          <w:tcPr>
            <w:tcW w:w="3081" w:type="dxa"/>
          </w:tcPr>
          <w:p w:rsidR="00BF2587" w:rsidRPr="00620D3E" w:rsidRDefault="00BF2587" w:rsidP="00342306">
            <w:pPr>
              <w:bidi/>
              <w:jc w:val="center"/>
              <w:rPr>
                <w:sz w:val="28"/>
                <w:szCs w:val="24"/>
                <w:rtl/>
              </w:rPr>
            </w:pPr>
            <w:r w:rsidRPr="00620D3E">
              <w:rPr>
                <w:rFonts w:hint="cs"/>
                <w:sz w:val="28"/>
                <w:szCs w:val="24"/>
                <w:rtl/>
              </w:rPr>
              <w:t>1</w:t>
            </w:r>
          </w:p>
        </w:tc>
        <w:tc>
          <w:tcPr>
            <w:tcW w:w="3081" w:type="dxa"/>
          </w:tcPr>
          <w:p w:rsidR="00BF2587" w:rsidRPr="00620D3E" w:rsidRDefault="00BF2587" w:rsidP="00342306">
            <w:pPr>
              <w:bidi/>
              <w:rPr>
                <w:sz w:val="28"/>
                <w:szCs w:val="24"/>
                <w:rtl/>
              </w:rPr>
            </w:pPr>
          </w:p>
        </w:tc>
      </w:tr>
      <w:tr w:rsidR="00BF2587" w:rsidRPr="00620D3E" w:rsidTr="00342306">
        <w:tc>
          <w:tcPr>
            <w:tcW w:w="3080" w:type="dxa"/>
          </w:tcPr>
          <w:p w:rsidR="00BF2587" w:rsidRPr="00620D3E" w:rsidRDefault="00BF2587" w:rsidP="00342306">
            <w:pPr>
              <w:bidi/>
              <w:jc w:val="both"/>
              <w:rPr>
                <w:sz w:val="28"/>
                <w:szCs w:val="24"/>
                <w:rtl/>
              </w:rPr>
            </w:pPr>
            <w:r w:rsidRPr="00620D3E">
              <w:rPr>
                <w:rFonts w:hint="cs"/>
                <w:sz w:val="28"/>
                <w:szCs w:val="24"/>
                <w:rtl/>
              </w:rPr>
              <w:t xml:space="preserve">المجموع : </w:t>
            </w:r>
          </w:p>
        </w:tc>
        <w:tc>
          <w:tcPr>
            <w:tcW w:w="3081" w:type="dxa"/>
          </w:tcPr>
          <w:p w:rsidR="00BF2587" w:rsidRPr="00620D3E" w:rsidRDefault="00BF2587" w:rsidP="00342306">
            <w:pPr>
              <w:bidi/>
              <w:jc w:val="center"/>
              <w:rPr>
                <w:sz w:val="28"/>
                <w:szCs w:val="24"/>
                <w:rtl/>
              </w:rPr>
            </w:pPr>
            <w:r w:rsidRPr="00620D3E">
              <w:rPr>
                <w:rFonts w:hint="cs"/>
                <w:sz w:val="28"/>
                <w:szCs w:val="24"/>
                <w:rtl/>
              </w:rPr>
              <w:t>15</w:t>
            </w:r>
          </w:p>
        </w:tc>
        <w:tc>
          <w:tcPr>
            <w:tcW w:w="3081" w:type="dxa"/>
          </w:tcPr>
          <w:p w:rsidR="00BF2587" w:rsidRPr="00620D3E" w:rsidRDefault="00BF2587" w:rsidP="00342306">
            <w:pPr>
              <w:bidi/>
              <w:rPr>
                <w:sz w:val="28"/>
                <w:szCs w:val="24"/>
                <w:rtl/>
              </w:rPr>
            </w:pPr>
          </w:p>
        </w:tc>
      </w:tr>
    </w:tbl>
    <w:p w:rsidR="00BF2587" w:rsidRPr="00620D3E" w:rsidRDefault="00BF2587" w:rsidP="00BF2587">
      <w:pPr>
        <w:bidi/>
        <w:rPr>
          <w:b/>
          <w:bCs/>
          <w:color w:val="000000" w:themeColor="text1"/>
          <w:sz w:val="28"/>
          <w:szCs w:val="24"/>
          <w:u w:val="single"/>
          <w:lang w:val="en-US"/>
        </w:rPr>
      </w:pPr>
    </w:p>
    <w:p w:rsidR="005F31CA" w:rsidRPr="00620D3E" w:rsidRDefault="005F31CA" w:rsidP="005F31CA">
      <w:pPr>
        <w:bidi/>
        <w:rPr>
          <w:b/>
          <w:bCs/>
          <w:color w:val="000000" w:themeColor="text1"/>
          <w:sz w:val="28"/>
          <w:szCs w:val="24"/>
          <w:u w:val="single"/>
          <w:lang w:val="en-US"/>
        </w:rPr>
      </w:pPr>
      <w:r w:rsidRPr="00620D3E">
        <w:rPr>
          <w:rFonts w:hint="cs"/>
          <w:b/>
          <w:bCs/>
          <w:color w:val="000000" w:themeColor="text1"/>
          <w:sz w:val="28"/>
          <w:szCs w:val="24"/>
          <w:u w:val="single"/>
          <w:rtl/>
          <w:lang w:val="en-US"/>
        </w:rPr>
        <w:t>ملاحظات :</w:t>
      </w:r>
    </w:p>
    <w:p w:rsidR="005F31CA" w:rsidRPr="00620D3E" w:rsidRDefault="005F31CA" w:rsidP="005F31CA">
      <w:pPr>
        <w:bidi/>
        <w:rPr>
          <w:color w:val="000000" w:themeColor="text1"/>
          <w:sz w:val="28"/>
          <w:szCs w:val="24"/>
          <w:rtl/>
          <w:lang w:val="en-US"/>
        </w:rPr>
      </w:pPr>
      <w:r w:rsidRPr="00620D3E">
        <w:rPr>
          <w:rFonts w:hint="cs"/>
          <w:color w:val="000000" w:themeColor="text1"/>
          <w:sz w:val="28"/>
          <w:szCs w:val="24"/>
          <w:rtl/>
          <w:lang w:val="en-US"/>
        </w:rPr>
        <w:t xml:space="preserve">تسلم الخطة من قبل إحدى طالبات </w:t>
      </w:r>
      <w:r w:rsidR="00AB4B7E">
        <w:rPr>
          <w:rFonts w:hint="cs"/>
          <w:color w:val="000000" w:themeColor="text1"/>
          <w:sz w:val="28"/>
          <w:szCs w:val="24"/>
          <w:rtl/>
          <w:lang w:val="en-US"/>
        </w:rPr>
        <w:t>المجموعة على نظام إدارة التعلم (الملف بصيغة وورد)</w:t>
      </w:r>
    </w:p>
    <w:p w:rsidR="005F31CA" w:rsidRPr="00620D3E" w:rsidRDefault="005F31CA" w:rsidP="00AB4B7E">
      <w:pPr>
        <w:bidi/>
        <w:rPr>
          <w:color w:val="000000" w:themeColor="text1"/>
          <w:sz w:val="28"/>
          <w:szCs w:val="24"/>
          <w:lang w:val="en-US"/>
        </w:rPr>
      </w:pPr>
      <w:r w:rsidRPr="00620D3E">
        <w:rPr>
          <w:rFonts w:hint="cs"/>
          <w:color w:val="000000" w:themeColor="text1"/>
          <w:sz w:val="28"/>
          <w:szCs w:val="24"/>
          <w:rtl/>
          <w:lang w:val="en-US"/>
        </w:rPr>
        <w:t xml:space="preserve">آخر موعد للتسليم هو </w:t>
      </w:r>
      <w:r w:rsidR="00620D3E" w:rsidRPr="00620D3E">
        <w:rPr>
          <w:rFonts w:hint="cs"/>
          <w:color w:val="000000" w:themeColor="text1"/>
          <w:sz w:val="28"/>
          <w:szCs w:val="24"/>
          <w:rtl/>
          <w:lang w:val="en-US"/>
        </w:rPr>
        <w:t xml:space="preserve">: </w:t>
      </w:r>
      <w:r w:rsidR="00AB4B7E">
        <w:rPr>
          <w:rFonts w:hint="cs"/>
          <w:color w:val="000000" w:themeColor="text1"/>
          <w:sz w:val="28"/>
          <w:szCs w:val="24"/>
          <w:rtl/>
          <w:lang w:val="en-US"/>
        </w:rPr>
        <w:t>9/3/1439هـ</w:t>
      </w:r>
    </w:p>
    <w:p w:rsidR="00BF2587" w:rsidRPr="00620D3E" w:rsidRDefault="00BF2587" w:rsidP="003019C7">
      <w:pPr>
        <w:bidi/>
        <w:rPr>
          <w:b/>
          <w:bCs/>
          <w:color w:val="000000" w:themeColor="text1"/>
          <w:sz w:val="28"/>
          <w:szCs w:val="24"/>
          <w:u w:val="single"/>
          <w:lang w:val="en-US"/>
        </w:rPr>
      </w:pPr>
      <w:r w:rsidRPr="00620D3E">
        <w:rPr>
          <w:rFonts w:hint="cs"/>
          <w:b/>
          <w:bCs/>
          <w:color w:val="000000" w:themeColor="text1"/>
          <w:sz w:val="28"/>
          <w:szCs w:val="24"/>
          <w:u w:val="single"/>
          <w:rtl/>
          <w:lang w:bidi="ar-AE"/>
        </w:rPr>
        <w:t xml:space="preserve">معايير تقييم </w:t>
      </w:r>
      <w:r w:rsidR="003019C7" w:rsidRPr="00620D3E">
        <w:rPr>
          <w:rFonts w:hint="cs"/>
          <w:b/>
          <w:bCs/>
          <w:color w:val="000000" w:themeColor="text1"/>
          <w:sz w:val="28"/>
          <w:szCs w:val="24"/>
          <w:u w:val="single"/>
          <w:rtl/>
          <w:lang w:bidi="ar-AE"/>
        </w:rPr>
        <w:t xml:space="preserve">ملصق </w:t>
      </w:r>
      <w:r w:rsidRPr="00620D3E">
        <w:rPr>
          <w:rFonts w:hint="cs"/>
          <w:b/>
          <w:bCs/>
          <w:color w:val="000000" w:themeColor="text1"/>
          <w:sz w:val="28"/>
          <w:szCs w:val="24"/>
          <w:u w:val="single"/>
          <w:rtl/>
          <w:lang w:bidi="ar-AE"/>
        </w:rPr>
        <w:t>البحث:</w:t>
      </w:r>
    </w:p>
    <w:tbl>
      <w:tblPr>
        <w:tblStyle w:val="TableGrid"/>
        <w:bidiVisual/>
        <w:tblW w:w="0" w:type="auto"/>
        <w:tblLook w:val="04A0" w:firstRow="1" w:lastRow="0" w:firstColumn="1" w:lastColumn="0" w:noHBand="0" w:noVBand="1"/>
      </w:tblPr>
      <w:tblGrid>
        <w:gridCol w:w="3249"/>
        <w:gridCol w:w="3100"/>
        <w:gridCol w:w="2893"/>
      </w:tblGrid>
      <w:tr w:rsidR="00BF2587" w:rsidRPr="00620D3E" w:rsidTr="00342306">
        <w:tc>
          <w:tcPr>
            <w:tcW w:w="3249" w:type="dxa"/>
          </w:tcPr>
          <w:p w:rsidR="00BF2587" w:rsidRPr="00620D3E" w:rsidRDefault="00BF2587" w:rsidP="00342306">
            <w:pPr>
              <w:bidi/>
              <w:jc w:val="center"/>
              <w:rPr>
                <w:b/>
                <w:bCs/>
                <w:color w:val="000000" w:themeColor="text1"/>
                <w:sz w:val="28"/>
                <w:szCs w:val="24"/>
                <w:rtl/>
                <w:lang w:bidi="ar-AE"/>
              </w:rPr>
            </w:pPr>
            <w:r w:rsidRPr="00620D3E">
              <w:rPr>
                <w:rFonts w:hint="cs"/>
                <w:b/>
                <w:bCs/>
                <w:color w:val="000000" w:themeColor="text1"/>
                <w:sz w:val="28"/>
                <w:szCs w:val="24"/>
                <w:rtl/>
                <w:lang w:bidi="ar-AE"/>
              </w:rPr>
              <w:t>العنصر</w:t>
            </w:r>
          </w:p>
        </w:tc>
        <w:tc>
          <w:tcPr>
            <w:tcW w:w="3100" w:type="dxa"/>
          </w:tcPr>
          <w:p w:rsidR="00BF2587" w:rsidRPr="00620D3E" w:rsidRDefault="00BF2587" w:rsidP="00342306">
            <w:pPr>
              <w:bidi/>
              <w:jc w:val="center"/>
              <w:rPr>
                <w:b/>
                <w:bCs/>
                <w:color w:val="000000" w:themeColor="text1"/>
                <w:sz w:val="28"/>
                <w:szCs w:val="24"/>
                <w:rtl/>
                <w:lang w:bidi="ar-AE"/>
              </w:rPr>
            </w:pPr>
            <w:r w:rsidRPr="00620D3E">
              <w:rPr>
                <w:rFonts w:hint="cs"/>
                <w:b/>
                <w:bCs/>
                <w:color w:val="000000" w:themeColor="text1"/>
                <w:sz w:val="28"/>
                <w:szCs w:val="24"/>
                <w:rtl/>
                <w:lang w:bidi="ar-AE"/>
              </w:rPr>
              <w:t xml:space="preserve">الدرجة المحددة </w:t>
            </w:r>
          </w:p>
        </w:tc>
        <w:tc>
          <w:tcPr>
            <w:tcW w:w="2893" w:type="dxa"/>
          </w:tcPr>
          <w:p w:rsidR="00BF2587" w:rsidRPr="00620D3E" w:rsidRDefault="00BF2587" w:rsidP="00342306">
            <w:pPr>
              <w:bidi/>
              <w:jc w:val="center"/>
              <w:rPr>
                <w:b/>
                <w:bCs/>
                <w:color w:val="000000" w:themeColor="text1"/>
                <w:sz w:val="28"/>
                <w:szCs w:val="24"/>
                <w:rtl/>
                <w:lang w:bidi="ar-AE"/>
              </w:rPr>
            </w:pPr>
            <w:r w:rsidRPr="00620D3E">
              <w:rPr>
                <w:rFonts w:hint="cs"/>
                <w:b/>
                <w:bCs/>
                <w:color w:val="000000" w:themeColor="text1"/>
                <w:sz w:val="28"/>
                <w:szCs w:val="24"/>
                <w:rtl/>
                <w:lang w:bidi="ar-AE"/>
              </w:rPr>
              <w:t xml:space="preserve">الدرجة المستحقة </w:t>
            </w:r>
          </w:p>
        </w:tc>
      </w:tr>
      <w:tr w:rsidR="00BF2587" w:rsidRPr="00620D3E" w:rsidTr="00342306">
        <w:tc>
          <w:tcPr>
            <w:tcW w:w="3249" w:type="dxa"/>
          </w:tcPr>
          <w:p w:rsidR="00BF2587" w:rsidRPr="00620D3E" w:rsidRDefault="003019C7" w:rsidP="00342306">
            <w:pPr>
              <w:bidi/>
              <w:rPr>
                <w:color w:val="000000" w:themeColor="text1"/>
                <w:sz w:val="28"/>
                <w:szCs w:val="24"/>
                <w:rtl/>
                <w:lang w:bidi="ar-AE"/>
              </w:rPr>
            </w:pPr>
            <w:r w:rsidRPr="00620D3E">
              <w:rPr>
                <w:rFonts w:hint="cs"/>
                <w:color w:val="000000" w:themeColor="text1"/>
                <w:sz w:val="28"/>
                <w:szCs w:val="24"/>
                <w:rtl/>
                <w:lang w:bidi="ar-AE"/>
              </w:rPr>
              <w:t xml:space="preserve">العنوان وأسماء الباحثات وشعار المؤسسة موجودة وواضحة </w:t>
            </w:r>
          </w:p>
        </w:tc>
        <w:tc>
          <w:tcPr>
            <w:tcW w:w="3100" w:type="dxa"/>
          </w:tcPr>
          <w:p w:rsidR="00BF2587" w:rsidRPr="00620D3E" w:rsidRDefault="00AB4B7E" w:rsidP="00342306">
            <w:pPr>
              <w:bidi/>
              <w:jc w:val="center"/>
              <w:rPr>
                <w:color w:val="000000" w:themeColor="text1"/>
                <w:sz w:val="28"/>
                <w:szCs w:val="24"/>
                <w:rtl/>
                <w:lang w:bidi="ar-AE"/>
              </w:rPr>
            </w:pPr>
            <w:r>
              <w:rPr>
                <w:rFonts w:hint="cs"/>
                <w:color w:val="000000" w:themeColor="text1"/>
                <w:sz w:val="28"/>
                <w:szCs w:val="24"/>
                <w:rtl/>
                <w:lang w:bidi="ar-AE"/>
              </w:rPr>
              <w:t>5.</w:t>
            </w:r>
          </w:p>
        </w:tc>
        <w:tc>
          <w:tcPr>
            <w:tcW w:w="2893" w:type="dxa"/>
          </w:tcPr>
          <w:p w:rsidR="00BF2587" w:rsidRPr="00AB4B7E" w:rsidRDefault="00BF2587" w:rsidP="00342306">
            <w:pPr>
              <w:bidi/>
              <w:jc w:val="center"/>
              <w:rPr>
                <w:color w:val="000000" w:themeColor="text1"/>
                <w:sz w:val="28"/>
                <w:szCs w:val="24"/>
                <w:lang w:val="en-US" w:bidi="ar-AE"/>
              </w:rPr>
            </w:pPr>
          </w:p>
        </w:tc>
      </w:tr>
      <w:tr w:rsidR="00BF2587" w:rsidRPr="00620D3E" w:rsidTr="00342306">
        <w:tc>
          <w:tcPr>
            <w:tcW w:w="3249" w:type="dxa"/>
          </w:tcPr>
          <w:p w:rsidR="00BF2587" w:rsidRPr="00620D3E" w:rsidRDefault="003019C7" w:rsidP="003019C7">
            <w:pPr>
              <w:bidi/>
              <w:rPr>
                <w:color w:val="000000" w:themeColor="text1"/>
                <w:sz w:val="28"/>
                <w:szCs w:val="24"/>
                <w:rtl/>
                <w:lang w:bidi="ar-AE"/>
              </w:rPr>
            </w:pPr>
            <w:r w:rsidRPr="00620D3E">
              <w:rPr>
                <w:rFonts w:hint="cs"/>
                <w:color w:val="000000" w:themeColor="text1"/>
                <w:sz w:val="28"/>
                <w:szCs w:val="24"/>
                <w:rtl/>
                <w:lang w:bidi="ar-AE"/>
              </w:rPr>
              <w:t>المعلومات كاملة ودقيقة : المقدمة والمنهج والنتائج والمناقشة ، والمرجع .</w:t>
            </w:r>
          </w:p>
        </w:tc>
        <w:tc>
          <w:tcPr>
            <w:tcW w:w="3100" w:type="dxa"/>
          </w:tcPr>
          <w:p w:rsidR="00BF2587" w:rsidRPr="00620D3E" w:rsidRDefault="00AB4B7E" w:rsidP="00342306">
            <w:pPr>
              <w:bidi/>
              <w:jc w:val="center"/>
              <w:rPr>
                <w:color w:val="000000" w:themeColor="text1"/>
                <w:sz w:val="28"/>
                <w:szCs w:val="24"/>
                <w:rtl/>
                <w:lang w:bidi="ar-AE"/>
              </w:rPr>
            </w:pPr>
            <w:r>
              <w:rPr>
                <w:rFonts w:hint="cs"/>
                <w:color w:val="000000" w:themeColor="text1"/>
                <w:sz w:val="28"/>
                <w:szCs w:val="24"/>
                <w:rtl/>
                <w:lang w:bidi="ar-AE"/>
              </w:rPr>
              <w:t>2</w:t>
            </w:r>
          </w:p>
        </w:tc>
        <w:tc>
          <w:tcPr>
            <w:tcW w:w="2893" w:type="dxa"/>
          </w:tcPr>
          <w:p w:rsidR="00BF2587" w:rsidRPr="00620D3E" w:rsidRDefault="00BF2587" w:rsidP="00342306">
            <w:pPr>
              <w:bidi/>
              <w:jc w:val="center"/>
              <w:rPr>
                <w:color w:val="000000" w:themeColor="text1"/>
                <w:sz w:val="28"/>
                <w:szCs w:val="24"/>
                <w:rtl/>
                <w:lang w:bidi="ar-AE"/>
              </w:rPr>
            </w:pPr>
          </w:p>
        </w:tc>
      </w:tr>
      <w:tr w:rsidR="00BF2587" w:rsidRPr="00620D3E" w:rsidTr="00342306">
        <w:tc>
          <w:tcPr>
            <w:tcW w:w="3249" w:type="dxa"/>
          </w:tcPr>
          <w:p w:rsidR="00BF2587" w:rsidRPr="00620D3E" w:rsidRDefault="003019C7" w:rsidP="00620D3E">
            <w:pPr>
              <w:bidi/>
              <w:rPr>
                <w:color w:val="000000" w:themeColor="text1"/>
                <w:sz w:val="28"/>
                <w:szCs w:val="24"/>
                <w:rtl/>
                <w:lang w:bidi="ar-AE"/>
              </w:rPr>
            </w:pPr>
            <w:r w:rsidRPr="00620D3E">
              <w:rPr>
                <w:rFonts w:hint="cs"/>
                <w:color w:val="000000" w:themeColor="text1"/>
                <w:sz w:val="28"/>
                <w:szCs w:val="24"/>
                <w:rtl/>
                <w:lang w:bidi="ar-AE"/>
              </w:rPr>
              <w:t xml:space="preserve">العرض البصري منصق ، وتجزئة الملصق منظمة ، ونوع الخط والألوان تساعد على تتبع المعلومات ، </w:t>
            </w:r>
          </w:p>
        </w:tc>
        <w:tc>
          <w:tcPr>
            <w:tcW w:w="3100" w:type="dxa"/>
          </w:tcPr>
          <w:p w:rsidR="00BF2587" w:rsidRPr="00620D3E" w:rsidRDefault="00673240" w:rsidP="00342306">
            <w:pPr>
              <w:bidi/>
              <w:jc w:val="center"/>
              <w:rPr>
                <w:color w:val="000000" w:themeColor="text1"/>
                <w:sz w:val="28"/>
                <w:szCs w:val="24"/>
                <w:rtl/>
                <w:lang w:bidi="ar-AE"/>
              </w:rPr>
            </w:pPr>
            <w:r>
              <w:rPr>
                <w:rFonts w:hint="cs"/>
                <w:color w:val="000000" w:themeColor="text1"/>
                <w:sz w:val="28"/>
                <w:szCs w:val="24"/>
                <w:rtl/>
                <w:lang w:bidi="ar-AE"/>
              </w:rPr>
              <w:t>1</w:t>
            </w:r>
          </w:p>
        </w:tc>
        <w:tc>
          <w:tcPr>
            <w:tcW w:w="2893" w:type="dxa"/>
          </w:tcPr>
          <w:p w:rsidR="00BF2587" w:rsidRPr="00620D3E" w:rsidRDefault="00BF2587" w:rsidP="00342306">
            <w:pPr>
              <w:bidi/>
              <w:jc w:val="center"/>
              <w:rPr>
                <w:color w:val="000000" w:themeColor="text1"/>
                <w:sz w:val="28"/>
                <w:szCs w:val="24"/>
                <w:rtl/>
                <w:lang w:bidi="ar-AE"/>
              </w:rPr>
            </w:pPr>
          </w:p>
        </w:tc>
      </w:tr>
      <w:tr w:rsidR="00BF2587" w:rsidRPr="00620D3E" w:rsidTr="00342306">
        <w:tc>
          <w:tcPr>
            <w:tcW w:w="3249" w:type="dxa"/>
          </w:tcPr>
          <w:p w:rsidR="00BF2587" w:rsidRPr="00620D3E" w:rsidRDefault="00620D3E" w:rsidP="00342306">
            <w:pPr>
              <w:bidi/>
              <w:rPr>
                <w:color w:val="000000" w:themeColor="text1"/>
                <w:sz w:val="28"/>
                <w:szCs w:val="24"/>
                <w:rtl/>
                <w:lang w:bidi="ar-AE"/>
              </w:rPr>
            </w:pPr>
            <w:r w:rsidRPr="00620D3E">
              <w:rPr>
                <w:rFonts w:hint="cs"/>
                <w:color w:val="000000" w:themeColor="text1"/>
                <w:sz w:val="28"/>
                <w:szCs w:val="24"/>
                <w:rtl/>
                <w:lang w:bidi="ar-AE"/>
              </w:rPr>
              <w:t>توجد رسوم بيانية و مخططات موضحة ، بدلا من سرد المعلومات في نصوص متوالية .</w:t>
            </w:r>
          </w:p>
        </w:tc>
        <w:tc>
          <w:tcPr>
            <w:tcW w:w="3100" w:type="dxa"/>
          </w:tcPr>
          <w:p w:rsidR="00BF2587" w:rsidRPr="00620D3E" w:rsidRDefault="00673240" w:rsidP="00342306">
            <w:pPr>
              <w:bidi/>
              <w:jc w:val="center"/>
              <w:rPr>
                <w:color w:val="000000" w:themeColor="text1"/>
                <w:sz w:val="28"/>
                <w:szCs w:val="24"/>
                <w:rtl/>
                <w:lang w:bidi="ar-AE"/>
              </w:rPr>
            </w:pPr>
            <w:r>
              <w:rPr>
                <w:rFonts w:hint="cs"/>
                <w:color w:val="000000" w:themeColor="text1"/>
                <w:sz w:val="28"/>
                <w:szCs w:val="24"/>
                <w:rtl/>
                <w:lang w:bidi="ar-AE"/>
              </w:rPr>
              <w:t>1</w:t>
            </w:r>
          </w:p>
        </w:tc>
        <w:tc>
          <w:tcPr>
            <w:tcW w:w="2893" w:type="dxa"/>
          </w:tcPr>
          <w:p w:rsidR="00BF2587" w:rsidRPr="00620D3E" w:rsidRDefault="00BF2587" w:rsidP="00342306">
            <w:pPr>
              <w:bidi/>
              <w:jc w:val="center"/>
              <w:rPr>
                <w:color w:val="000000" w:themeColor="text1"/>
                <w:sz w:val="28"/>
                <w:szCs w:val="24"/>
                <w:rtl/>
              </w:rPr>
            </w:pPr>
          </w:p>
        </w:tc>
      </w:tr>
      <w:tr w:rsidR="00BF2587" w:rsidRPr="00620D3E" w:rsidTr="00342306">
        <w:tc>
          <w:tcPr>
            <w:tcW w:w="3249" w:type="dxa"/>
          </w:tcPr>
          <w:p w:rsidR="00BF2587" w:rsidRPr="00620D3E" w:rsidRDefault="00620D3E" w:rsidP="00620D3E">
            <w:pPr>
              <w:bidi/>
              <w:rPr>
                <w:color w:val="000000" w:themeColor="text1"/>
                <w:sz w:val="28"/>
                <w:szCs w:val="24"/>
                <w:rtl/>
                <w:lang w:bidi="ar-AE"/>
              </w:rPr>
            </w:pPr>
            <w:r w:rsidRPr="00620D3E">
              <w:rPr>
                <w:rFonts w:hint="cs"/>
                <w:color w:val="000000" w:themeColor="text1"/>
                <w:sz w:val="28"/>
                <w:szCs w:val="24"/>
                <w:rtl/>
                <w:lang w:bidi="ar-AE"/>
              </w:rPr>
              <w:t>التدقيق اللغوي : لا توجد أخطاء لغوية واضحة في الصياغة أو الطباعة .</w:t>
            </w:r>
          </w:p>
        </w:tc>
        <w:tc>
          <w:tcPr>
            <w:tcW w:w="3100" w:type="dxa"/>
          </w:tcPr>
          <w:p w:rsidR="00BF2587" w:rsidRPr="00620D3E" w:rsidRDefault="00673240" w:rsidP="00342306">
            <w:pPr>
              <w:bidi/>
              <w:jc w:val="center"/>
              <w:rPr>
                <w:color w:val="000000" w:themeColor="text1"/>
                <w:sz w:val="28"/>
                <w:szCs w:val="24"/>
                <w:rtl/>
                <w:lang w:bidi="ar-AE"/>
              </w:rPr>
            </w:pPr>
            <w:r>
              <w:rPr>
                <w:rFonts w:hint="cs"/>
                <w:color w:val="000000" w:themeColor="text1"/>
                <w:sz w:val="28"/>
                <w:szCs w:val="24"/>
                <w:rtl/>
                <w:lang w:bidi="ar-AE"/>
              </w:rPr>
              <w:t>5.</w:t>
            </w:r>
          </w:p>
        </w:tc>
        <w:tc>
          <w:tcPr>
            <w:tcW w:w="2893" w:type="dxa"/>
          </w:tcPr>
          <w:p w:rsidR="00BF2587" w:rsidRPr="00620D3E" w:rsidRDefault="00BF2587" w:rsidP="00342306">
            <w:pPr>
              <w:bidi/>
              <w:jc w:val="center"/>
              <w:rPr>
                <w:color w:val="000000" w:themeColor="text1"/>
                <w:sz w:val="28"/>
                <w:szCs w:val="24"/>
                <w:rtl/>
                <w:lang w:bidi="ar-AE"/>
              </w:rPr>
            </w:pPr>
          </w:p>
        </w:tc>
      </w:tr>
      <w:tr w:rsidR="00620D3E" w:rsidRPr="00620D3E" w:rsidTr="00342306">
        <w:tc>
          <w:tcPr>
            <w:tcW w:w="3249" w:type="dxa"/>
          </w:tcPr>
          <w:p w:rsidR="00620D3E" w:rsidRPr="00620D3E" w:rsidRDefault="00620D3E" w:rsidP="00620D3E">
            <w:pPr>
              <w:bidi/>
              <w:rPr>
                <w:color w:val="000000" w:themeColor="text1"/>
                <w:sz w:val="28"/>
                <w:szCs w:val="24"/>
                <w:rtl/>
                <w:lang w:bidi="ar-AE"/>
              </w:rPr>
            </w:pPr>
            <w:r w:rsidRPr="00620D3E">
              <w:rPr>
                <w:rFonts w:hint="cs"/>
                <w:color w:val="000000" w:themeColor="text1"/>
                <w:sz w:val="28"/>
                <w:szCs w:val="24"/>
                <w:rtl/>
                <w:lang w:bidi="ar-AE"/>
              </w:rPr>
              <w:t xml:space="preserve">المجموع </w:t>
            </w:r>
          </w:p>
        </w:tc>
        <w:tc>
          <w:tcPr>
            <w:tcW w:w="3100" w:type="dxa"/>
          </w:tcPr>
          <w:p w:rsidR="00620D3E" w:rsidRPr="00620D3E" w:rsidRDefault="00673240" w:rsidP="00342306">
            <w:pPr>
              <w:bidi/>
              <w:jc w:val="center"/>
              <w:rPr>
                <w:color w:val="000000" w:themeColor="text1"/>
                <w:sz w:val="28"/>
                <w:szCs w:val="24"/>
                <w:rtl/>
                <w:lang w:bidi="ar-AE"/>
              </w:rPr>
            </w:pPr>
            <w:r>
              <w:rPr>
                <w:rFonts w:hint="cs"/>
                <w:color w:val="000000" w:themeColor="text1"/>
                <w:sz w:val="28"/>
                <w:szCs w:val="24"/>
                <w:rtl/>
                <w:lang w:bidi="ar-AE"/>
              </w:rPr>
              <w:t>5</w:t>
            </w:r>
          </w:p>
        </w:tc>
        <w:tc>
          <w:tcPr>
            <w:tcW w:w="2893" w:type="dxa"/>
          </w:tcPr>
          <w:p w:rsidR="00620D3E" w:rsidRPr="00620D3E" w:rsidRDefault="00620D3E" w:rsidP="00342306">
            <w:pPr>
              <w:bidi/>
              <w:jc w:val="center"/>
              <w:rPr>
                <w:color w:val="000000" w:themeColor="text1"/>
                <w:sz w:val="28"/>
                <w:szCs w:val="24"/>
                <w:rtl/>
                <w:lang w:bidi="ar-AE"/>
              </w:rPr>
            </w:pPr>
          </w:p>
        </w:tc>
      </w:tr>
    </w:tbl>
    <w:p w:rsidR="00BF2587" w:rsidRPr="00620D3E" w:rsidRDefault="00BF2587" w:rsidP="00BF2587">
      <w:pPr>
        <w:bidi/>
        <w:rPr>
          <w:sz w:val="28"/>
          <w:szCs w:val="24"/>
          <w:rtl/>
          <w:lang w:bidi="ar-AE"/>
        </w:rPr>
      </w:pPr>
    </w:p>
    <w:p w:rsidR="00BF2587" w:rsidRPr="00620D3E" w:rsidRDefault="00BF2587" w:rsidP="003019C7">
      <w:pPr>
        <w:bidi/>
        <w:rPr>
          <w:sz w:val="28"/>
          <w:szCs w:val="24"/>
          <w:rtl/>
          <w:lang w:val="en-US"/>
        </w:rPr>
      </w:pPr>
      <w:r w:rsidRPr="00620D3E">
        <w:rPr>
          <w:rFonts w:hint="cs"/>
          <w:sz w:val="28"/>
          <w:szCs w:val="24"/>
          <w:rtl/>
          <w:lang w:bidi="ar-AE"/>
        </w:rPr>
        <w:t xml:space="preserve">*ملاحظة : عند تسليم </w:t>
      </w:r>
      <w:r w:rsidR="003019C7" w:rsidRPr="00620D3E">
        <w:rPr>
          <w:rFonts w:hint="cs"/>
          <w:sz w:val="28"/>
          <w:szCs w:val="24"/>
          <w:rtl/>
          <w:lang w:bidi="ar-AE"/>
        </w:rPr>
        <w:t xml:space="preserve">خطة البحث </w:t>
      </w:r>
      <w:r w:rsidRPr="00620D3E">
        <w:rPr>
          <w:rFonts w:hint="cs"/>
          <w:sz w:val="28"/>
          <w:szCs w:val="24"/>
          <w:rtl/>
          <w:lang w:bidi="ar-AE"/>
        </w:rPr>
        <w:t xml:space="preserve">لا بد من تسليمه من خلال نظام إدارة التعلم ، ووضع صفحة البداية التي تحمل العنوان </w:t>
      </w:r>
      <w:r w:rsidR="004F1441" w:rsidRPr="00620D3E">
        <w:rPr>
          <w:rFonts w:hint="cs"/>
          <w:sz w:val="28"/>
          <w:szCs w:val="24"/>
          <w:rtl/>
          <w:lang w:bidi="ar-AE"/>
        </w:rPr>
        <w:t xml:space="preserve">. </w:t>
      </w:r>
      <w:r w:rsidRPr="00620D3E">
        <w:rPr>
          <w:rFonts w:hint="cs"/>
          <w:sz w:val="28"/>
          <w:szCs w:val="24"/>
          <w:rtl/>
          <w:lang w:bidi="ar-AE"/>
        </w:rPr>
        <w:t>والبيانات الأساسية للواجب ، وصفحة تحوي جدولا بأسماء الطالبات وأرقامهن الجامعية والتسلسلية ، ومساهمة كل طالبة .</w:t>
      </w:r>
    </w:p>
    <w:p w:rsidR="003019C7" w:rsidRPr="00620D3E" w:rsidRDefault="003019C7" w:rsidP="00AB4B7E">
      <w:pPr>
        <w:bidi/>
        <w:rPr>
          <w:sz w:val="28"/>
          <w:szCs w:val="24"/>
          <w:rtl/>
          <w:lang w:val="en-US"/>
        </w:rPr>
      </w:pPr>
      <w:r w:rsidRPr="00620D3E">
        <w:rPr>
          <w:rFonts w:hint="cs"/>
          <w:sz w:val="28"/>
          <w:szCs w:val="24"/>
          <w:rtl/>
          <w:lang w:val="en-US"/>
        </w:rPr>
        <w:t xml:space="preserve">-في حال ثبت أن </w:t>
      </w:r>
      <w:r w:rsidR="00AB4B7E">
        <w:rPr>
          <w:rFonts w:hint="cs"/>
          <w:sz w:val="28"/>
          <w:szCs w:val="24"/>
          <w:rtl/>
          <w:lang w:val="en-US"/>
        </w:rPr>
        <w:t>الواجب منسوخ</w:t>
      </w:r>
      <w:r w:rsidRPr="00620D3E">
        <w:rPr>
          <w:rFonts w:hint="cs"/>
          <w:sz w:val="28"/>
          <w:szCs w:val="24"/>
          <w:rtl/>
          <w:lang w:val="en-US"/>
        </w:rPr>
        <w:t xml:space="preserve"> جزئيا أو كليا من مصدر آخر ، فلن تحسب أي درجة للطالبات على الواجب .</w:t>
      </w:r>
    </w:p>
    <w:sectPr w:rsidR="003019C7" w:rsidRPr="00620D3E" w:rsidSect="00474FA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2AED"/>
    <w:multiLevelType w:val="hybridMultilevel"/>
    <w:tmpl w:val="5E3CB724"/>
    <w:lvl w:ilvl="0" w:tplc="724AF4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5A0A6A"/>
    <w:multiLevelType w:val="hybridMultilevel"/>
    <w:tmpl w:val="88605D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33430C"/>
    <w:multiLevelType w:val="hybridMultilevel"/>
    <w:tmpl w:val="D218A2AA"/>
    <w:lvl w:ilvl="0" w:tplc="FF3664AE">
      <w:start w:val="1"/>
      <w:numFmt w:val="bullet"/>
      <w:lvlText w:val=""/>
      <w:lvlJc w:val="left"/>
      <w:pPr>
        <w:ind w:left="360" w:hanging="360"/>
      </w:pPr>
      <w:rPr>
        <w:rFonts w:ascii="Symbol" w:hAnsi="Symbol" w:hint="default"/>
        <w:lang w:bidi="ar-A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7E44116"/>
    <w:multiLevelType w:val="hybridMultilevel"/>
    <w:tmpl w:val="4D1EDEB4"/>
    <w:lvl w:ilvl="0" w:tplc="3FC838E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5F36A9"/>
    <w:multiLevelType w:val="hybridMultilevel"/>
    <w:tmpl w:val="C310B3DC"/>
    <w:lvl w:ilvl="0" w:tplc="F8244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D87C38"/>
    <w:multiLevelType w:val="hybridMultilevel"/>
    <w:tmpl w:val="A7FCF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9504375"/>
    <w:multiLevelType w:val="hybridMultilevel"/>
    <w:tmpl w:val="54F6F0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3A"/>
    <w:rsid w:val="000104DE"/>
    <w:rsid w:val="00033E80"/>
    <w:rsid w:val="00056B34"/>
    <w:rsid w:val="00061AA1"/>
    <w:rsid w:val="00091B0C"/>
    <w:rsid w:val="000B0EA3"/>
    <w:rsid w:val="000B37FB"/>
    <w:rsid w:val="000B6C81"/>
    <w:rsid w:val="000C5DD0"/>
    <w:rsid w:val="000D41E7"/>
    <w:rsid w:val="000D65D0"/>
    <w:rsid w:val="000E1E7D"/>
    <w:rsid w:val="00100133"/>
    <w:rsid w:val="00101B65"/>
    <w:rsid w:val="001275A8"/>
    <w:rsid w:val="00172ABE"/>
    <w:rsid w:val="00185D88"/>
    <w:rsid w:val="001935C2"/>
    <w:rsid w:val="001C123E"/>
    <w:rsid w:val="00204CBD"/>
    <w:rsid w:val="00243BC5"/>
    <w:rsid w:val="002536BB"/>
    <w:rsid w:val="00257CEB"/>
    <w:rsid w:val="00285BD5"/>
    <w:rsid w:val="002900E0"/>
    <w:rsid w:val="002B3E7E"/>
    <w:rsid w:val="002C142D"/>
    <w:rsid w:val="002E2A24"/>
    <w:rsid w:val="002E367E"/>
    <w:rsid w:val="002F52C5"/>
    <w:rsid w:val="003019C7"/>
    <w:rsid w:val="003146F1"/>
    <w:rsid w:val="0031789C"/>
    <w:rsid w:val="0032799F"/>
    <w:rsid w:val="00354A6E"/>
    <w:rsid w:val="00391B36"/>
    <w:rsid w:val="003B3D5F"/>
    <w:rsid w:val="003B5A12"/>
    <w:rsid w:val="003E0C3C"/>
    <w:rsid w:val="003E2806"/>
    <w:rsid w:val="004064C1"/>
    <w:rsid w:val="00407F5E"/>
    <w:rsid w:val="00417868"/>
    <w:rsid w:val="00430A4D"/>
    <w:rsid w:val="00431563"/>
    <w:rsid w:val="00463A42"/>
    <w:rsid w:val="004673B4"/>
    <w:rsid w:val="00474FAA"/>
    <w:rsid w:val="00480E64"/>
    <w:rsid w:val="004A023A"/>
    <w:rsid w:val="004B7CE9"/>
    <w:rsid w:val="004E3D78"/>
    <w:rsid w:val="004E674C"/>
    <w:rsid w:val="004F1441"/>
    <w:rsid w:val="0051551B"/>
    <w:rsid w:val="00522AB8"/>
    <w:rsid w:val="00522D9A"/>
    <w:rsid w:val="00530AE9"/>
    <w:rsid w:val="0055453A"/>
    <w:rsid w:val="0055592E"/>
    <w:rsid w:val="00563343"/>
    <w:rsid w:val="00576FA2"/>
    <w:rsid w:val="00585C67"/>
    <w:rsid w:val="0059403E"/>
    <w:rsid w:val="0059706F"/>
    <w:rsid w:val="005B36D8"/>
    <w:rsid w:val="005B3C01"/>
    <w:rsid w:val="005E3515"/>
    <w:rsid w:val="005E4199"/>
    <w:rsid w:val="005E5170"/>
    <w:rsid w:val="005F31CA"/>
    <w:rsid w:val="005F4183"/>
    <w:rsid w:val="005F6BCC"/>
    <w:rsid w:val="006144DB"/>
    <w:rsid w:val="0061650B"/>
    <w:rsid w:val="00620D3E"/>
    <w:rsid w:val="006250C7"/>
    <w:rsid w:val="00632E73"/>
    <w:rsid w:val="00670A48"/>
    <w:rsid w:val="00673240"/>
    <w:rsid w:val="0069670B"/>
    <w:rsid w:val="006F3290"/>
    <w:rsid w:val="00705A77"/>
    <w:rsid w:val="00717DC1"/>
    <w:rsid w:val="00735656"/>
    <w:rsid w:val="0073579B"/>
    <w:rsid w:val="00755CBE"/>
    <w:rsid w:val="00763DF8"/>
    <w:rsid w:val="00797A4C"/>
    <w:rsid w:val="007D5147"/>
    <w:rsid w:val="007E3467"/>
    <w:rsid w:val="0080426D"/>
    <w:rsid w:val="00831873"/>
    <w:rsid w:val="008610B2"/>
    <w:rsid w:val="008717CE"/>
    <w:rsid w:val="00885C78"/>
    <w:rsid w:val="008B14D7"/>
    <w:rsid w:val="008B7FBF"/>
    <w:rsid w:val="008E4BFF"/>
    <w:rsid w:val="009008A1"/>
    <w:rsid w:val="0090597F"/>
    <w:rsid w:val="00906B82"/>
    <w:rsid w:val="009153C1"/>
    <w:rsid w:val="0094039F"/>
    <w:rsid w:val="00941543"/>
    <w:rsid w:val="0097656D"/>
    <w:rsid w:val="00980D9F"/>
    <w:rsid w:val="009946B3"/>
    <w:rsid w:val="009A20C6"/>
    <w:rsid w:val="009B0DFC"/>
    <w:rsid w:val="009B7207"/>
    <w:rsid w:val="009D278D"/>
    <w:rsid w:val="009D36CD"/>
    <w:rsid w:val="009D3D4E"/>
    <w:rsid w:val="009E7896"/>
    <w:rsid w:val="00A13463"/>
    <w:rsid w:val="00A204FF"/>
    <w:rsid w:val="00A22ABF"/>
    <w:rsid w:val="00A27434"/>
    <w:rsid w:val="00A55B9B"/>
    <w:rsid w:val="00A62FF7"/>
    <w:rsid w:val="00A67B9F"/>
    <w:rsid w:val="00A72F96"/>
    <w:rsid w:val="00A90113"/>
    <w:rsid w:val="00AA2BA8"/>
    <w:rsid w:val="00AB4B7E"/>
    <w:rsid w:val="00AB70E7"/>
    <w:rsid w:val="00B02121"/>
    <w:rsid w:val="00B21026"/>
    <w:rsid w:val="00B218EA"/>
    <w:rsid w:val="00B4672F"/>
    <w:rsid w:val="00B571D3"/>
    <w:rsid w:val="00B62DF4"/>
    <w:rsid w:val="00B74237"/>
    <w:rsid w:val="00BC073C"/>
    <w:rsid w:val="00BC6565"/>
    <w:rsid w:val="00BC6619"/>
    <w:rsid w:val="00BF2587"/>
    <w:rsid w:val="00C3234F"/>
    <w:rsid w:val="00C365ED"/>
    <w:rsid w:val="00C55DFE"/>
    <w:rsid w:val="00C66D91"/>
    <w:rsid w:val="00C83233"/>
    <w:rsid w:val="00C94FF4"/>
    <w:rsid w:val="00C9521C"/>
    <w:rsid w:val="00C9734D"/>
    <w:rsid w:val="00CA2BB2"/>
    <w:rsid w:val="00CA5E83"/>
    <w:rsid w:val="00CA7611"/>
    <w:rsid w:val="00CB2B39"/>
    <w:rsid w:val="00CD7B44"/>
    <w:rsid w:val="00D17FC9"/>
    <w:rsid w:val="00D34A3A"/>
    <w:rsid w:val="00D447B0"/>
    <w:rsid w:val="00D54B67"/>
    <w:rsid w:val="00D60823"/>
    <w:rsid w:val="00D77DD9"/>
    <w:rsid w:val="00D77EB7"/>
    <w:rsid w:val="00D810CC"/>
    <w:rsid w:val="00D96776"/>
    <w:rsid w:val="00DA432D"/>
    <w:rsid w:val="00DB0F86"/>
    <w:rsid w:val="00DB4846"/>
    <w:rsid w:val="00DD225B"/>
    <w:rsid w:val="00DD5914"/>
    <w:rsid w:val="00DF1A6B"/>
    <w:rsid w:val="00DF214C"/>
    <w:rsid w:val="00DF36A0"/>
    <w:rsid w:val="00E01E6C"/>
    <w:rsid w:val="00E06104"/>
    <w:rsid w:val="00E24486"/>
    <w:rsid w:val="00E30BE0"/>
    <w:rsid w:val="00E367EB"/>
    <w:rsid w:val="00E369BA"/>
    <w:rsid w:val="00E4636A"/>
    <w:rsid w:val="00E65932"/>
    <w:rsid w:val="00E901E4"/>
    <w:rsid w:val="00E90683"/>
    <w:rsid w:val="00E90863"/>
    <w:rsid w:val="00EA38D0"/>
    <w:rsid w:val="00EB70CD"/>
    <w:rsid w:val="00ED1111"/>
    <w:rsid w:val="00ED4421"/>
    <w:rsid w:val="00ED514A"/>
    <w:rsid w:val="00EE1488"/>
    <w:rsid w:val="00EF636B"/>
    <w:rsid w:val="00F03159"/>
    <w:rsid w:val="00F05551"/>
    <w:rsid w:val="00F45896"/>
    <w:rsid w:val="00F50447"/>
    <w:rsid w:val="00F82F28"/>
    <w:rsid w:val="00F8483B"/>
    <w:rsid w:val="00F855E6"/>
    <w:rsid w:val="00F938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4DE"/>
    <w:pPr>
      <w:ind w:left="720"/>
      <w:contextualSpacing/>
    </w:pPr>
  </w:style>
  <w:style w:type="paragraph" w:styleId="BalloonText">
    <w:name w:val="Balloon Text"/>
    <w:basedOn w:val="Normal"/>
    <w:link w:val="BalloonTextChar"/>
    <w:uiPriority w:val="99"/>
    <w:semiHidden/>
    <w:unhideWhenUsed/>
    <w:rsid w:val="00F8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5E6"/>
    <w:rPr>
      <w:rFonts w:ascii="Tahoma" w:hAnsi="Tahoma" w:cs="Tahoma"/>
      <w:sz w:val="16"/>
      <w:szCs w:val="16"/>
    </w:rPr>
  </w:style>
  <w:style w:type="table" w:styleId="TableGrid">
    <w:name w:val="Table Grid"/>
    <w:basedOn w:val="TableNormal"/>
    <w:uiPriority w:val="59"/>
    <w:rsid w:val="00F85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55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4DE"/>
    <w:pPr>
      <w:ind w:left="720"/>
      <w:contextualSpacing/>
    </w:pPr>
  </w:style>
  <w:style w:type="paragraph" w:styleId="BalloonText">
    <w:name w:val="Balloon Text"/>
    <w:basedOn w:val="Normal"/>
    <w:link w:val="BalloonTextChar"/>
    <w:uiPriority w:val="99"/>
    <w:semiHidden/>
    <w:unhideWhenUsed/>
    <w:rsid w:val="00F8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5E6"/>
    <w:rPr>
      <w:rFonts w:ascii="Tahoma" w:hAnsi="Tahoma" w:cs="Tahoma"/>
      <w:sz w:val="16"/>
      <w:szCs w:val="16"/>
    </w:rPr>
  </w:style>
  <w:style w:type="table" w:styleId="TableGrid">
    <w:name w:val="Table Grid"/>
    <w:basedOn w:val="TableNormal"/>
    <w:uiPriority w:val="59"/>
    <w:rsid w:val="00F85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55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ksu.edu.sa/salnajashi" TargetMode="External"/><Relationship Id="rId3" Type="http://schemas.openxmlformats.org/officeDocument/2006/relationships/styles" Target="styles.xml"/><Relationship Id="rId7" Type="http://schemas.openxmlformats.org/officeDocument/2006/relationships/hyperlink" Target="mailto:salnajashi@ksu.edu.s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767C1-D8E9-42C1-A2F2-243865DE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Sumyah</dc:creator>
  <cp:lastModifiedBy>Sumyah</cp:lastModifiedBy>
  <cp:revision>78</cp:revision>
  <cp:lastPrinted>2017-09-20T13:50:00Z</cp:lastPrinted>
  <dcterms:created xsi:type="dcterms:W3CDTF">2015-01-28T05:22:00Z</dcterms:created>
  <dcterms:modified xsi:type="dcterms:W3CDTF">2017-09-25T02:57:00Z</dcterms:modified>
</cp:coreProperties>
</file>