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F9" w:rsidRPr="008257F9" w:rsidRDefault="008257F9" w:rsidP="008257F9">
      <w:pPr>
        <w:bidi/>
        <w:rPr>
          <w:rtl/>
        </w:rPr>
      </w:pPr>
    </w:p>
    <w:p w:rsidR="008257F9" w:rsidRPr="008257F9" w:rsidRDefault="008257F9" w:rsidP="008257F9">
      <w:pPr>
        <w:bidi/>
        <w:jc w:val="center"/>
        <w:rPr>
          <w:sz w:val="28"/>
          <w:szCs w:val="28"/>
          <w:u w:val="single"/>
          <w:rtl/>
        </w:rPr>
      </w:pPr>
      <w:r w:rsidRPr="008257F9">
        <w:rPr>
          <w:sz w:val="28"/>
          <w:szCs w:val="28"/>
          <w:u w:val="single"/>
          <w:rtl/>
        </w:rPr>
        <w:t>(</w:t>
      </w:r>
      <w:r w:rsidRPr="008257F9">
        <w:rPr>
          <w:rFonts w:hint="cs"/>
          <w:sz w:val="28"/>
          <w:szCs w:val="28"/>
          <w:u w:val="single"/>
          <w:rtl/>
        </w:rPr>
        <w:t>الجوانب</w:t>
      </w:r>
      <w:r w:rsidRPr="008257F9">
        <w:rPr>
          <w:sz w:val="28"/>
          <w:szCs w:val="28"/>
          <w:u w:val="single"/>
          <w:rtl/>
        </w:rPr>
        <w:t xml:space="preserve"> </w:t>
      </w:r>
      <w:r w:rsidRPr="008257F9">
        <w:rPr>
          <w:rFonts w:hint="cs"/>
          <w:sz w:val="28"/>
          <w:szCs w:val="28"/>
          <w:u w:val="single"/>
          <w:rtl/>
        </w:rPr>
        <w:t>الإجتماعية</w:t>
      </w:r>
      <w:r w:rsidRPr="008257F9">
        <w:rPr>
          <w:sz w:val="28"/>
          <w:szCs w:val="28"/>
          <w:u w:val="single"/>
          <w:rtl/>
        </w:rPr>
        <w:t xml:space="preserve"> </w:t>
      </w:r>
      <w:r w:rsidRPr="008257F9">
        <w:rPr>
          <w:rFonts w:hint="cs"/>
          <w:sz w:val="28"/>
          <w:szCs w:val="28"/>
          <w:u w:val="single"/>
          <w:rtl/>
        </w:rPr>
        <w:t>للرياضة</w:t>
      </w:r>
      <w:r w:rsidRPr="008257F9">
        <w:rPr>
          <w:sz w:val="28"/>
          <w:szCs w:val="28"/>
          <w:u w:val="single"/>
          <w:rtl/>
        </w:rPr>
        <w:t xml:space="preserve"> </w:t>
      </w:r>
      <w:r w:rsidRPr="008257F9">
        <w:rPr>
          <w:rFonts w:hint="cs"/>
          <w:sz w:val="28"/>
          <w:szCs w:val="28"/>
          <w:u w:val="single"/>
          <w:rtl/>
        </w:rPr>
        <w:t>والنشاط</w:t>
      </w:r>
      <w:r w:rsidRPr="008257F9">
        <w:rPr>
          <w:sz w:val="28"/>
          <w:szCs w:val="28"/>
          <w:u w:val="single"/>
          <w:rtl/>
        </w:rPr>
        <w:t xml:space="preserve"> </w:t>
      </w:r>
      <w:r w:rsidRPr="008257F9">
        <w:rPr>
          <w:rFonts w:hint="cs"/>
          <w:sz w:val="28"/>
          <w:szCs w:val="28"/>
          <w:u w:val="single"/>
          <w:rtl/>
        </w:rPr>
        <w:t>البدني</w:t>
      </w:r>
      <w:r w:rsidRPr="008257F9">
        <w:rPr>
          <w:sz w:val="28"/>
          <w:szCs w:val="28"/>
          <w:u w:val="single"/>
          <w:rtl/>
        </w:rPr>
        <w:t xml:space="preserve"> </w:t>
      </w:r>
      <w:r w:rsidRPr="008257F9">
        <w:rPr>
          <w:rFonts w:hint="cs"/>
          <w:sz w:val="28"/>
          <w:szCs w:val="28"/>
          <w:u w:val="single"/>
          <w:rtl/>
        </w:rPr>
        <w:t>٢٠٧</w:t>
      </w:r>
      <w:r w:rsidRPr="008257F9">
        <w:rPr>
          <w:sz w:val="28"/>
          <w:szCs w:val="28"/>
          <w:u w:val="single"/>
          <w:rtl/>
        </w:rPr>
        <w:t xml:space="preserve"> </w:t>
      </w:r>
      <w:r w:rsidRPr="008257F9">
        <w:rPr>
          <w:rFonts w:hint="cs"/>
          <w:sz w:val="28"/>
          <w:szCs w:val="28"/>
          <w:u w:val="single"/>
          <w:rtl/>
        </w:rPr>
        <w:t>مسك</w:t>
      </w:r>
      <w:r w:rsidRPr="008257F9">
        <w:rPr>
          <w:rFonts w:hint="cs"/>
          <w:sz w:val="28"/>
          <w:szCs w:val="28"/>
          <w:u w:val="single"/>
          <w:rtl/>
          <w:lang w:val="de-DE"/>
        </w:rPr>
        <w:t>)</w:t>
      </w:r>
    </w:p>
    <w:p w:rsidR="008257F9" w:rsidRPr="008257F9" w:rsidRDefault="008257F9" w:rsidP="008257F9">
      <w:pPr>
        <w:bidi/>
        <w:rPr>
          <w:b/>
          <w:bCs/>
          <w:u w:val="single"/>
          <w:rtl/>
        </w:rPr>
      </w:pPr>
      <w:r w:rsidRPr="008257F9">
        <w:rPr>
          <w:rFonts w:hint="cs"/>
          <w:b/>
          <w:bCs/>
          <w:u w:val="single"/>
          <w:rtl/>
        </w:rPr>
        <w:t>أهداف</w:t>
      </w:r>
      <w:r w:rsidRPr="008257F9">
        <w:rPr>
          <w:b/>
          <w:bCs/>
          <w:u w:val="single"/>
          <w:rtl/>
        </w:rPr>
        <w:t xml:space="preserve"> </w:t>
      </w:r>
      <w:r w:rsidRPr="008257F9">
        <w:rPr>
          <w:rFonts w:hint="cs"/>
          <w:b/>
          <w:bCs/>
          <w:u w:val="single"/>
          <w:rtl/>
        </w:rPr>
        <w:t>المقرر</w:t>
      </w:r>
      <w:r w:rsidRPr="008257F9">
        <w:rPr>
          <w:b/>
          <w:bCs/>
          <w:u w:val="single"/>
          <w:rtl/>
        </w:rPr>
        <w:t>: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1- </w:t>
      </w:r>
      <w:r w:rsidRPr="008257F9">
        <w:rPr>
          <w:rFonts w:hint="cs"/>
          <w:rtl/>
        </w:rPr>
        <w:t>تعريف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الطالب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بالرياضة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كظاهرة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اجتماعية</w:t>
      </w:r>
      <w:r w:rsidRPr="008257F9">
        <w:rPr>
          <w:rtl/>
        </w:rPr>
        <w:t>.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2- </w:t>
      </w:r>
      <w:r w:rsidRPr="008257F9">
        <w:rPr>
          <w:rFonts w:hint="cs"/>
          <w:rtl/>
        </w:rPr>
        <w:t>تعريف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الطالب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بالعلاقة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بين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الرياضة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والمؤسسات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الإجتماعية</w:t>
      </w:r>
      <w:r w:rsidRPr="008257F9">
        <w:rPr>
          <w:rtl/>
        </w:rPr>
        <w:t xml:space="preserve">, </w:t>
      </w:r>
      <w:r w:rsidRPr="008257F9">
        <w:rPr>
          <w:rFonts w:hint="cs"/>
          <w:rtl/>
        </w:rPr>
        <w:t>كالأسرة</w:t>
      </w:r>
      <w:r w:rsidRPr="008257F9">
        <w:rPr>
          <w:rtl/>
        </w:rPr>
        <w:t xml:space="preserve">, </w:t>
      </w:r>
      <w:r w:rsidRPr="008257F9">
        <w:rPr>
          <w:rFonts w:hint="cs"/>
          <w:rtl/>
        </w:rPr>
        <w:t>المدرسة،الاقتصاد،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الإعلام</w:t>
      </w:r>
      <w:r w:rsidRPr="008257F9">
        <w:rPr>
          <w:rtl/>
        </w:rPr>
        <w:t>...</w:t>
      </w:r>
      <w:r w:rsidR="00AF371A">
        <w:rPr>
          <w:rFonts w:hint="cs"/>
          <w:rtl/>
        </w:rPr>
        <w:t>إ</w:t>
      </w:r>
      <w:bookmarkStart w:id="0" w:name="_GoBack"/>
      <w:bookmarkEnd w:id="0"/>
      <w:r w:rsidRPr="008257F9">
        <w:rPr>
          <w:rFonts w:hint="cs"/>
          <w:rtl/>
        </w:rPr>
        <w:t>لخ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في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المجتمع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المعاصر</w:t>
      </w:r>
      <w:r w:rsidRPr="008257F9">
        <w:rPr>
          <w:rtl/>
        </w:rPr>
        <w:t>.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3- </w:t>
      </w:r>
      <w:r w:rsidRPr="008257F9">
        <w:rPr>
          <w:rFonts w:hint="cs"/>
          <w:rtl/>
        </w:rPr>
        <w:t>دور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العوامل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الاجتماعية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في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التأثير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على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النشاط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الأداء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البدني</w:t>
      </w:r>
      <w:r w:rsidRPr="008257F9">
        <w:rPr>
          <w:rtl/>
        </w:rPr>
        <w:t>.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 </w:t>
      </w:r>
      <w:r w:rsidRPr="008257F9">
        <w:rPr>
          <w:rFonts w:hint="cs"/>
          <w:rtl/>
        </w:rPr>
        <w:t>مفردات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المقرر</w:t>
      </w:r>
    </w:p>
    <w:p w:rsidR="008257F9" w:rsidRPr="008257F9" w:rsidRDefault="008257F9" w:rsidP="00994CAC">
      <w:pPr>
        <w:bidi/>
        <w:rPr>
          <w:rtl/>
        </w:rPr>
      </w:pPr>
      <w:r w:rsidRPr="008257F9">
        <w:rPr>
          <w:rtl/>
        </w:rPr>
        <w:t xml:space="preserve">1- </w:t>
      </w:r>
      <w:r w:rsidRPr="008257F9">
        <w:rPr>
          <w:rFonts w:hint="cs"/>
          <w:rtl/>
        </w:rPr>
        <w:t>مقدمة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تعريفية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بعلم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الاجتماع</w:t>
      </w:r>
      <w:r w:rsidR="00994CAC">
        <w:rPr>
          <w:rFonts w:hint="cs"/>
          <w:rtl/>
        </w:rPr>
        <w:t xml:space="preserve"> العام</w:t>
      </w:r>
      <w:r w:rsidR="00994CAC">
        <w:rPr>
          <w:rFonts w:hint="cs"/>
          <w:rtl/>
          <w:lang w:val="de-DE"/>
        </w:rPr>
        <w:t xml:space="preserve">            2</w:t>
      </w:r>
      <w:r w:rsidRPr="008257F9">
        <w:rPr>
          <w:lang w:val="de-DE"/>
        </w:rPr>
        <w:t xml:space="preserve">- </w:t>
      </w:r>
      <w:r w:rsidRPr="008257F9">
        <w:rPr>
          <w:rFonts w:hint="cs"/>
          <w:rtl/>
        </w:rPr>
        <w:t>تعريف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بعلم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الاجتماع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الرياضي</w:t>
      </w:r>
      <w:r w:rsidRPr="008257F9">
        <w:rPr>
          <w:rtl/>
        </w:rPr>
        <w:t>.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3- </w:t>
      </w:r>
      <w:r w:rsidRPr="008257F9">
        <w:rPr>
          <w:rFonts w:hint="cs"/>
          <w:rtl/>
        </w:rPr>
        <w:t>نظريات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علم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الاجتماع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الرياضي</w:t>
      </w:r>
      <w:r w:rsidRPr="008257F9">
        <w:rPr>
          <w:lang w:val="de-DE"/>
        </w:rPr>
        <w:t xml:space="preserve">.        4 - </w:t>
      </w:r>
      <w:r w:rsidRPr="008257F9">
        <w:rPr>
          <w:rFonts w:hint="cs"/>
          <w:rtl/>
        </w:rPr>
        <w:t>التنشئة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الاجتماعية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أثرها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في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الرياضة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5- </w:t>
      </w:r>
      <w:r w:rsidRPr="008257F9">
        <w:rPr>
          <w:rFonts w:hint="cs"/>
          <w:rtl/>
        </w:rPr>
        <w:t>المداومة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على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المشاركة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الانقطاع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عنها</w:t>
      </w:r>
      <w:r w:rsidRPr="008257F9">
        <w:rPr>
          <w:rtl/>
        </w:rPr>
        <w:t xml:space="preserve">, </w:t>
      </w:r>
      <w:r w:rsidRPr="008257F9">
        <w:rPr>
          <w:rFonts w:hint="cs"/>
          <w:rtl/>
        </w:rPr>
        <w:t>المؤثرات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الاجتماعية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المختلفة</w:t>
      </w:r>
      <w:r w:rsidRPr="008257F9">
        <w:rPr>
          <w:rtl/>
        </w:rPr>
        <w:t>.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6- </w:t>
      </w:r>
      <w:r w:rsidRPr="008257F9">
        <w:rPr>
          <w:rFonts w:hint="cs"/>
          <w:rtl/>
        </w:rPr>
        <w:t>الرياضة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ديناميكية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الجماعة</w:t>
      </w:r>
      <w:r w:rsidRPr="008257F9">
        <w:rPr>
          <w:rtl/>
        </w:rPr>
        <w:t xml:space="preserve">.          7- </w:t>
      </w:r>
      <w:r w:rsidRPr="008257F9">
        <w:rPr>
          <w:rFonts w:hint="cs"/>
          <w:rtl/>
        </w:rPr>
        <w:t>الرياضة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الإعلام</w:t>
      </w:r>
      <w:r w:rsidRPr="008257F9">
        <w:rPr>
          <w:rtl/>
        </w:rPr>
        <w:t>.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8- </w:t>
      </w:r>
      <w:r w:rsidRPr="008257F9">
        <w:rPr>
          <w:rFonts w:hint="cs"/>
          <w:rtl/>
        </w:rPr>
        <w:t>الرياضة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العنف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الرياضي</w:t>
      </w:r>
      <w:r w:rsidRPr="008257F9">
        <w:rPr>
          <w:lang w:val="de-DE"/>
        </w:rPr>
        <w:t xml:space="preserve">.            9- </w:t>
      </w:r>
      <w:r w:rsidRPr="008257F9">
        <w:rPr>
          <w:rFonts w:hint="cs"/>
          <w:rtl/>
        </w:rPr>
        <w:t>الرياضة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الجمهور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الرياضي</w:t>
      </w:r>
      <w:r w:rsidRPr="008257F9">
        <w:rPr>
          <w:lang w:val="ru-RU"/>
        </w:rPr>
        <w:t xml:space="preserve">.  </w:t>
      </w:r>
    </w:p>
    <w:p w:rsidR="008257F9" w:rsidRPr="008257F9" w:rsidRDefault="008257F9" w:rsidP="008257F9">
      <w:pPr>
        <w:bidi/>
        <w:rPr>
          <w:rtl/>
        </w:rPr>
      </w:pPr>
    </w:p>
    <w:p w:rsidR="008257F9" w:rsidRPr="008257F9" w:rsidRDefault="008257F9" w:rsidP="008257F9">
      <w:pPr>
        <w:bidi/>
        <w:rPr>
          <w:b/>
          <w:bCs/>
          <w:u w:val="single"/>
          <w:rtl/>
        </w:rPr>
      </w:pPr>
      <w:r w:rsidRPr="008257F9">
        <w:rPr>
          <w:rFonts w:hint="cs"/>
          <w:b/>
          <w:bCs/>
          <w:u w:val="single"/>
          <w:rtl/>
        </w:rPr>
        <w:t>تقييم</w:t>
      </w:r>
      <w:r w:rsidRPr="008257F9">
        <w:rPr>
          <w:b/>
          <w:bCs/>
          <w:u w:val="single"/>
          <w:rtl/>
        </w:rPr>
        <w:t xml:space="preserve"> </w:t>
      </w:r>
      <w:r w:rsidRPr="008257F9">
        <w:rPr>
          <w:rFonts w:hint="cs"/>
          <w:b/>
          <w:bCs/>
          <w:u w:val="single"/>
          <w:rtl/>
        </w:rPr>
        <w:t>المقرر</w:t>
      </w:r>
      <w:r w:rsidRPr="008257F9">
        <w:rPr>
          <w:b/>
          <w:bCs/>
          <w:u w:val="single"/>
          <w:rtl/>
        </w:rPr>
        <w:t xml:space="preserve"> :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1/ </w:t>
      </w:r>
      <w:r w:rsidRPr="008257F9">
        <w:rPr>
          <w:rFonts w:hint="cs"/>
          <w:rtl/>
        </w:rPr>
        <w:t>الحضور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التفاعل</w:t>
      </w:r>
      <w:r w:rsidRPr="008257F9">
        <w:rPr>
          <w:lang w:val="ru-RU"/>
        </w:rPr>
        <w:t xml:space="preserve"> </w:t>
      </w:r>
      <w:r>
        <w:rPr>
          <w:rFonts w:hint="cs"/>
          <w:rtl/>
          <w:lang w:val="ru-RU"/>
        </w:rPr>
        <w:t xml:space="preserve">  </w:t>
      </w:r>
      <w:r w:rsidRPr="008257F9">
        <w:rPr>
          <w:lang w:val="ru-RU"/>
        </w:rPr>
        <w:t xml:space="preserve"> </w:t>
      </w:r>
      <w:r w:rsidRPr="008257F9">
        <w:rPr>
          <w:lang w:val="de-DE"/>
        </w:rPr>
        <w:t xml:space="preserve">​     </w:t>
      </w:r>
      <w:r w:rsidRPr="008257F9">
        <w:rPr>
          <w:rtl/>
        </w:rPr>
        <w:t xml:space="preserve">10 </w:t>
      </w:r>
      <w:r w:rsidRPr="008257F9">
        <w:rPr>
          <w:rFonts w:hint="cs"/>
          <w:rtl/>
        </w:rPr>
        <w:t>درجات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2/ </w:t>
      </w:r>
      <w:r w:rsidRPr="008257F9">
        <w:rPr>
          <w:rFonts w:hint="cs"/>
          <w:rtl/>
        </w:rPr>
        <w:t>الإختبارالشهري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الأول</w:t>
      </w:r>
      <w:r w:rsidRPr="008257F9">
        <w:rPr>
          <w:lang w:val="de-DE"/>
        </w:rPr>
        <w:t xml:space="preserve">​     </w:t>
      </w:r>
      <w:r w:rsidRPr="008257F9">
        <w:rPr>
          <w:rtl/>
        </w:rPr>
        <w:t xml:space="preserve">15 </w:t>
      </w:r>
      <w:r w:rsidRPr="008257F9">
        <w:rPr>
          <w:rFonts w:hint="cs"/>
          <w:rtl/>
        </w:rPr>
        <w:t>درجة</w:t>
      </w:r>
    </w:p>
    <w:p w:rsidR="008257F9" w:rsidRDefault="008257F9" w:rsidP="008257F9">
      <w:pPr>
        <w:bidi/>
        <w:rPr>
          <w:rFonts w:hint="cs"/>
          <w:rtl/>
        </w:rPr>
      </w:pPr>
      <w:r w:rsidRPr="008257F9">
        <w:t>3</w:t>
      </w:r>
      <w:r w:rsidRPr="008257F9">
        <w:rPr>
          <w:rtl/>
        </w:rPr>
        <w:t xml:space="preserve">/ </w:t>
      </w:r>
      <w:r w:rsidRPr="008257F9">
        <w:rPr>
          <w:rFonts w:hint="cs"/>
          <w:rtl/>
        </w:rPr>
        <w:t>الإختبارالشهري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الثاني</w:t>
      </w:r>
      <w:r w:rsidRPr="008257F9">
        <w:rPr>
          <w:lang w:val="de-DE"/>
        </w:rPr>
        <w:t xml:space="preserve">​     </w:t>
      </w:r>
      <w:r w:rsidRPr="008257F9">
        <w:rPr>
          <w:rtl/>
        </w:rPr>
        <w:t xml:space="preserve">15 </w:t>
      </w:r>
      <w:r w:rsidRPr="008257F9">
        <w:rPr>
          <w:rFonts w:hint="cs"/>
          <w:rtl/>
        </w:rPr>
        <w:t>درجة</w:t>
      </w:r>
    </w:p>
    <w:p w:rsidR="008257F9" w:rsidRPr="008257F9" w:rsidRDefault="008257F9" w:rsidP="008257F9">
      <w:pPr>
        <w:bidi/>
        <w:rPr>
          <w:rtl/>
        </w:rPr>
      </w:pPr>
      <w:r>
        <w:rPr>
          <w:rFonts w:hint="cs"/>
          <w:rtl/>
        </w:rPr>
        <w:t>4/ ورقة بحثية               10 درجات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>4/</w:t>
      </w:r>
      <w:r w:rsidRPr="008257F9">
        <w:rPr>
          <w:rFonts w:hint="cs"/>
          <w:rtl/>
        </w:rPr>
        <w:t>الاختبار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النهائي</w:t>
      </w:r>
      <w:r w:rsidRPr="008257F9">
        <w:rPr>
          <w:lang w:val="de-DE"/>
        </w:rPr>
        <w:t xml:space="preserve">              </w:t>
      </w:r>
      <w:r>
        <w:rPr>
          <w:rFonts w:hint="cs"/>
          <w:rtl/>
        </w:rPr>
        <w:t>40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درجة</w:t>
      </w:r>
    </w:p>
    <w:p w:rsidR="008257F9" w:rsidRPr="008257F9" w:rsidRDefault="008257F9" w:rsidP="008257F9">
      <w:pPr>
        <w:bidi/>
        <w:rPr>
          <w:rtl/>
        </w:rPr>
      </w:pPr>
    </w:p>
    <w:p w:rsidR="008257F9" w:rsidRPr="008257F9" w:rsidRDefault="008257F9" w:rsidP="008257F9">
      <w:pPr>
        <w:bidi/>
        <w:rPr>
          <w:b/>
          <w:bCs/>
          <w:u w:val="single"/>
          <w:rtl/>
        </w:rPr>
      </w:pPr>
      <w:r w:rsidRPr="008257F9">
        <w:t>*</w:t>
      </w:r>
      <w:r w:rsidRPr="008257F9">
        <w:rPr>
          <w:rFonts w:hint="cs"/>
          <w:b/>
          <w:bCs/>
          <w:u w:val="single"/>
          <w:rtl/>
        </w:rPr>
        <w:t>المراجع</w:t>
      </w:r>
      <w:r w:rsidRPr="008257F9">
        <w:rPr>
          <w:b/>
          <w:bCs/>
          <w:u w:val="single"/>
          <w:rtl/>
        </w:rPr>
        <w:t xml:space="preserve"> </w:t>
      </w:r>
      <w:r w:rsidRPr="008257F9">
        <w:rPr>
          <w:rFonts w:hint="cs"/>
          <w:b/>
          <w:bCs/>
          <w:u w:val="single"/>
          <w:rtl/>
        </w:rPr>
        <w:t>العلمية</w:t>
      </w:r>
      <w:r w:rsidRPr="008257F9">
        <w:rPr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>للمقرر</w:t>
      </w:r>
      <w:r w:rsidRPr="008257F9">
        <w:rPr>
          <w:b/>
          <w:bCs/>
          <w:u w:val="single"/>
          <w:rtl/>
        </w:rPr>
        <w:t>: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1- </w:t>
      </w:r>
      <w:r w:rsidRPr="008257F9">
        <w:rPr>
          <w:rFonts w:hint="cs"/>
          <w:rtl/>
        </w:rPr>
        <w:t>الحسن،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إحسان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محمد</w:t>
      </w:r>
      <w:r w:rsidRPr="008257F9">
        <w:rPr>
          <w:rtl/>
        </w:rPr>
        <w:t xml:space="preserve"> (2005</w:t>
      </w:r>
      <w:r w:rsidRPr="008257F9">
        <w:rPr>
          <w:rFonts w:hint="cs"/>
          <w:rtl/>
        </w:rPr>
        <w:t>م</w:t>
      </w:r>
      <w:r w:rsidRPr="008257F9">
        <w:rPr>
          <w:rtl/>
        </w:rPr>
        <w:t xml:space="preserve">). </w:t>
      </w:r>
      <w:r w:rsidRPr="008257F9">
        <w:rPr>
          <w:rFonts w:hint="cs"/>
          <w:rtl/>
        </w:rPr>
        <w:t>علم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الاجتماع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الرياضي،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الطبعة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الأولى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دار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وائل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للنشر،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بغداد</w:t>
      </w:r>
      <w:r w:rsidRPr="008257F9">
        <w:rPr>
          <w:rtl/>
        </w:rPr>
        <w:t>.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2- </w:t>
      </w:r>
      <w:r w:rsidRPr="008257F9">
        <w:rPr>
          <w:rFonts w:hint="cs"/>
          <w:rtl/>
        </w:rPr>
        <w:t>عويس،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خير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الدين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الهلالي،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عصام</w:t>
      </w:r>
      <w:r w:rsidRPr="008257F9">
        <w:rPr>
          <w:rtl/>
        </w:rPr>
        <w:t xml:space="preserve"> (2005</w:t>
      </w:r>
      <w:r w:rsidRPr="008257F9">
        <w:rPr>
          <w:rFonts w:hint="cs"/>
          <w:rtl/>
        </w:rPr>
        <w:t>م</w:t>
      </w:r>
      <w:r w:rsidRPr="008257F9">
        <w:rPr>
          <w:rtl/>
        </w:rPr>
        <w:t xml:space="preserve">). </w:t>
      </w:r>
      <w:r w:rsidRPr="008257F9">
        <w:rPr>
          <w:rFonts w:hint="cs"/>
          <w:rtl/>
        </w:rPr>
        <w:t>الاجتماع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الرياضي،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الطبعة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الأولى،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دار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الفكر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العربي،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القاهرة</w:t>
      </w:r>
      <w:r w:rsidRPr="008257F9">
        <w:rPr>
          <w:rtl/>
        </w:rPr>
        <w:t>.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3- </w:t>
      </w:r>
      <w:r w:rsidRPr="008257F9">
        <w:rPr>
          <w:rFonts w:hint="cs"/>
          <w:rtl/>
        </w:rPr>
        <w:t>المحاميد،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شاكر</w:t>
      </w:r>
      <w:r w:rsidRPr="008257F9">
        <w:rPr>
          <w:rtl/>
        </w:rPr>
        <w:t xml:space="preserve"> (2003</w:t>
      </w:r>
      <w:r w:rsidRPr="008257F9">
        <w:rPr>
          <w:rFonts w:hint="cs"/>
          <w:rtl/>
        </w:rPr>
        <w:t>م</w:t>
      </w:r>
      <w:r w:rsidRPr="008257F9">
        <w:rPr>
          <w:rtl/>
        </w:rPr>
        <w:t xml:space="preserve">). </w:t>
      </w:r>
      <w:r w:rsidRPr="008257F9">
        <w:rPr>
          <w:rFonts w:hint="cs"/>
          <w:rtl/>
        </w:rPr>
        <w:t>علم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النفس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الاجتماعي،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الطبعة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الأولى،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مركز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يزيد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للخدمات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الطلابية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بالكرك،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الأردن</w:t>
      </w:r>
      <w:r w:rsidRPr="008257F9">
        <w:rPr>
          <w:rtl/>
        </w:rPr>
        <w:t>.</w:t>
      </w:r>
    </w:p>
    <w:p w:rsidR="008257F9" w:rsidRPr="008257F9" w:rsidRDefault="008257F9" w:rsidP="008257F9">
      <w:pPr>
        <w:bidi/>
        <w:rPr>
          <w:rtl/>
        </w:rPr>
      </w:pPr>
      <w:r w:rsidRPr="008257F9">
        <w:rPr>
          <w:rtl/>
        </w:rPr>
        <w:t xml:space="preserve">4- </w:t>
      </w:r>
      <w:r w:rsidRPr="008257F9">
        <w:rPr>
          <w:rFonts w:hint="cs"/>
          <w:rtl/>
        </w:rPr>
        <w:t>العزاوي،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إياد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عبدالكريم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وَ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ابراهيم،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مروان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عبدالمجيد</w:t>
      </w:r>
      <w:r w:rsidRPr="008257F9">
        <w:rPr>
          <w:rtl/>
        </w:rPr>
        <w:t xml:space="preserve"> (2002</w:t>
      </w:r>
      <w:r w:rsidRPr="008257F9">
        <w:rPr>
          <w:rFonts w:hint="cs"/>
          <w:rtl/>
        </w:rPr>
        <w:t>م</w:t>
      </w:r>
      <w:r w:rsidRPr="008257F9">
        <w:rPr>
          <w:rtl/>
        </w:rPr>
        <w:t xml:space="preserve">). </w:t>
      </w:r>
      <w:r w:rsidRPr="008257F9">
        <w:rPr>
          <w:rFonts w:hint="cs"/>
          <w:rtl/>
        </w:rPr>
        <w:t>علم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الاجتماع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التربوي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الرياضي،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الطبعة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الأولى،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الدار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العلمية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الدولية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للنشر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والتوزيع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ودار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الثقافة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للنشر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والتوزيع،عمان</w:t>
      </w:r>
      <w:r w:rsidRPr="008257F9">
        <w:rPr>
          <w:rtl/>
        </w:rPr>
        <w:t>.</w:t>
      </w:r>
    </w:p>
    <w:p w:rsidR="004E6CCA" w:rsidRDefault="008257F9" w:rsidP="008257F9">
      <w:pPr>
        <w:bidi/>
        <w:rPr>
          <w:rFonts w:hint="cs"/>
          <w:rtl/>
        </w:rPr>
      </w:pPr>
      <w:r w:rsidRPr="008257F9">
        <w:rPr>
          <w:rtl/>
        </w:rPr>
        <w:t xml:space="preserve">5- </w:t>
      </w:r>
      <w:r w:rsidRPr="008257F9">
        <w:rPr>
          <w:rFonts w:hint="cs"/>
          <w:rtl/>
        </w:rPr>
        <w:t>عبدالحفيظ،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إخلاص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و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باهي،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مصطفى</w:t>
      </w:r>
      <w:r w:rsidRPr="008257F9">
        <w:rPr>
          <w:rtl/>
        </w:rPr>
        <w:t xml:space="preserve"> (2001</w:t>
      </w:r>
      <w:r w:rsidRPr="008257F9">
        <w:rPr>
          <w:rFonts w:hint="cs"/>
          <w:rtl/>
        </w:rPr>
        <w:t>م</w:t>
      </w:r>
      <w:r w:rsidRPr="008257F9">
        <w:rPr>
          <w:rtl/>
        </w:rPr>
        <w:t xml:space="preserve">). </w:t>
      </w:r>
      <w:r w:rsidRPr="008257F9">
        <w:rPr>
          <w:rFonts w:hint="cs"/>
          <w:rtl/>
        </w:rPr>
        <w:t>الاجتماع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الرياضي،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الطبعة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الأولى،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مركز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الكتاب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للنشر،</w:t>
      </w:r>
      <w:r w:rsidRPr="008257F9">
        <w:rPr>
          <w:rtl/>
        </w:rPr>
        <w:t xml:space="preserve"> </w:t>
      </w:r>
      <w:r w:rsidRPr="008257F9">
        <w:rPr>
          <w:rFonts w:hint="cs"/>
          <w:rtl/>
        </w:rPr>
        <w:t>القاهرة</w:t>
      </w:r>
      <w:r w:rsidRPr="008257F9">
        <w:rPr>
          <w:rtl/>
        </w:rPr>
        <w:t>.</w:t>
      </w:r>
    </w:p>
    <w:sectPr w:rsidR="004E6CCA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A0" w:rsidRDefault="00AF371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7A0" w:rsidRDefault="00AF37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6F"/>
    <w:rsid w:val="0032446F"/>
    <w:rsid w:val="004E6CCA"/>
    <w:rsid w:val="008257F9"/>
    <w:rsid w:val="00994CAC"/>
    <w:rsid w:val="00A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>King Saud University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2018-03-14T08:39:00Z</dcterms:created>
  <dcterms:modified xsi:type="dcterms:W3CDTF">2018-03-14T08:42:00Z</dcterms:modified>
</cp:coreProperties>
</file>