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75" w:rsidRPr="00D95051" w:rsidRDefault="004D0175" w:rsidP="00D95051">
      <w:pPr>
        <w:jc w:val="center"/>
        <w:rPr>
          <w:rFonts w:ascii="Times New Roman" w:hAnsi="Times New Roman" w:cs="Times New Roman"/>
          <w:b/>
          <w:bCs/>
          <w:rtl/>
        </w:rPr>
      </w:pPr>
      <w:r w:rsidRPr="00D95051">
        <w:rPr>
          <w:rFonts w:ascii="Times New Roman" w:hAnsi="Times New Roman" w:cs="Times New Roman"/>
          <w:b/>
          <w:bCs/>
        </w:rPr>
        <w:t>Lab (4)</w:t>
      </w:r>
    </w:p>
    <w:p w:rsidR="00E23A4E" w:rsidRDefault="004D0175" w:rsidP="00E23A4E">
      <w:pPr>
        <w:bidi/>
        <w:ind w:left="1440"/>
        <w:jc w:val="center"/>
        <w:rPr>
          <w:rFonts w:asciiTheme="majorBidi" w:hAnsiTheme="majorBidi" w:cstheme="majorBidi"/>
          <w:b/>
          <w:bCs/>
          <w:u w:val="single"/>
        </w:rPr>
      </w:pPr>
      <w:r w:rsidRPr="00D95051">
        <w:rPr>
          <w:rFonts w:asciiTheme="majorBidi" w:hAnsiTheme="majorBidi" w:cstheme="majorBidi"/>
          <w:b/>
          <w:bCs/>
        </w:rPr>
        <w:t xml:space="preserve">               </w:t>
      </w:r>
      <w:r w:rsidR="00E23A4E" w:rsidRPr="00E23A4E">
        <w:rPr>
          <w:rFonts w:asciiTheme="majorBidi" w:hAnsiTheme="majorBidi" w:cstheme="majorBidi"/>
          <w:b/>
          <w:bCs/>
          <w:u w:val="single"/>
        </w:rPr>
        <w:t>Estimation of inorganic phosphate in soft drink</w:t>
      </w:r>
    </w:p>
    <w:p w:rsidR="004D0175" w:rsidRPr="00D95051" w:rsidRDefault="004D0175" w:rsidP="00E23A4E">
      <w:pPr>
        <w:bidi/>
        <w:ind w:left="1440"/>
        <w:jc w:val="right"/>
        <w:rPr>
          <w:rFonts w:ascii="Times New Roman" w:hAnsi="Times New Roman" w:cs="Times New Roman"/>
          <w:b/>
          <w:bCs/>
        </w:rPr>
      </w:pPr>
      <w:r w:rsidRPr="00D95051">
        <w:rPr>
          <w:rFonts w:ascii="Times New Roman" w:hAnsi="Times New Roman" w:cs="Times New Roman"/>
          <w:b/>
          <w:bCs/>
        </w:rPr>
        <w:t>Method:</w:t>
      </w:r>
    </w:p>
    <w:tbl>
      <w:tblPr>
        <w:tblStyle w:val="TableGrid"/>
        <w:tblW w:w="8298" w:type="dxa"/>
        <w:tblLayout w:type="fixed"/>
        <w:tblLook w:val="0420" w:firstRow="1" w:lastRow="0" w:firstColumn="0" w:lastColumn="0" w:noHBand="0" w:noVBand="1"/>
      </w:tblPr>
      <w:tblGrid>
        <w:gridCol w:w="1098"/>
        <w:gridCol w:w="1350"/>
        <w:gridCol w:w="1440"/>
        <w:gridCol w:w="1530"/>
        <w:gridCol w:w="1440"/>
        <w:gridCol w:w="1440"/>
      </w:tblGrid>
      <w:tr w:rsidR="00C9505D" w:rsidRPr="00D95051" w:rsidTr="00C9505D">
        <w:trPr>
          <w:trHeight w:val="593"/>
        </w:trPr>
        <w:tc>
          <w:tcPr>
            <w:tcW w:w="1098" w:type="dxa"/>
            <w:hideMark/>
          </w:tcPr>
          <w:p w:rsidR="001D3F61" w:rsidRPr="00D95051" w:rsidRDefault="001D3F61" w:rsidP="001D3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hideMark/>
          </w:tcPr>
          <w:p w:rsidR="001D3F61" w:rsidRPr="00D95051" w:rsidRDefault="001D3F61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  <w:b/>
                <w:bCs/>
              </w:rPr>
              <w:t>Standard</w:t>
            </w:r>
          </w:p>
        </w:tc>
        <w:tc>
          <w:tcPr>
            <w:tcW w:w="1440" w:type="dxa"/>
            <w:hideMark/>
          </w:tcPr>
          <w:p w:rsidR="001D3F61" w:rsidRPr="00D95051" w:rsidRDefault="001D3F61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  <w:b/>
                <w:bCs/>
              </w:rPr>
              <w:t>Soft drink sample</w:t>
            </w:r>
          </w:p>
        </w:tc>
        <w:tc>
          <w:tcPr>
            <w:tcW w:w="1530" w:type="dxa"/>
            <w:hideMark/>
          </w:tcPr>
          <w:p w:rsidR="001D3F61" w:rsidRPr="00D95051" w:rsidRDefault="001D3F61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  <w:b/>
                <w:bCs/>
              </w:rPr>
              <w:t>Water</w:t>
            </w:r>
          </w:p>
        </w:tc>
        <w:tc>
          <w:tcPr>
            <w:tcW w:w="1440" w:type="dxa"/>
            <w:hideMark/>
          </w:tcPr>
          <w:p w:rsidR="001D3F61" w:rsidRPr="00D95051" w:rsidRDefault="001D3F61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  <w:b/>
                <w:bCs/>
              </w:rPr>
              <w:t xml:space="preserve">Ammonium </w:t>
            </w:r>
            <w:proofErr w:type="spellStart"/>
            <w:r w:rsidRPr="00D95051">
              <w:rPr>
                <w:rFonts w:ascii="Times New Roman" w:hAnsi="Times New Roman" w:cs="Times New Roman"/>
                <w:b/>
                <w:bCs/>
              </w:rPr>
              <w:t>molybdate</w:t>
            </w:r>
            <w:proofErr w:type="spellEnd"/>
          </w:p>
        </w:tc>
        <w:tc>
          <w:tcPr>
            <w:tcW w:w="1440" w:type="dxa"/>
            <w:hideMark/>
          </w:tcPr>
          <w:p w:rsidR="001D3F61" w:rsidRPr="00D95051" w:rsidRDefault="001D3F61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  <w:b/>
                <w:bCs/>
              </w:rPr>
              <w:t>Ascorbic acid</w:t>
            </w:r>
          </w:p>
        </w:tc>
      </w:tr>
      <w:tr w:rsidR="00C9505D" w:rsidRPr="00D95051" w:rsidTr="00D95051">
        <w:trPr>
          <w:trHeight w:val="341"/>
        </w:trPr>
        <w:tc>
          <w:tcPr>
            <w:tcW w:w="1098" w:type="dxa"/>
            <w:hideMark/>
          </w:tcPr>
          <w:p w:rsidR="00C56BC5" w:rsidRPr="00D95051" w:rsidRDefault="00C56BC5" w:rsidP="001D3F61">
            <w:pPr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Blank</w:t>
            </w:r>
          </w:p>
        </w:tc>
        <w:tc>
          <w:tcPr>
            <w:tcW w:w="1350" w:type="dxa"/>
            <w:hideMark/>
          </w:tcPr>
          <w:p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40" w:type="dxa"/>
            <w:hideMark/>
          </w:tcPr>
          <w:p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30" w:type="dxa"/>
            <w:hideMark/>
          </w:tcPr>
          <w:p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vMerge w:val="restart"/>
            <w:hideMark/>
          </w:tcPr>
          <w:p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0.5 ml</w:t>
            </w:r>
          </w:p>
        </w:tc>
        <w:tc>
          <w:tcPr>
            <w:tcW w:w="1440" w:type="dxa"/>
            <w:vMerge w:val="restart"/>
          </w:tcPr>
          <w:p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0.5 ml</w:t>
            </w:r>
          </w:p>
        </w:tc>
      </w:tr>
      <w:tr w:rsidR="00C9505D" w:rsidRPr="00D95051" w:rsidTr="00D95051">
        <w:trPr>
          <w:trHeight w:val="350"/>
        </w:trPr>
        <w:tc>
          <w:tcPr>
            <w:tcW w:w="1098" w:type="dxa"/>
            <w:hideMark/>
          </w:tcPr>
          <w:p w:rsidR="00C56BC5" w:rsidRPr="00D95051" w:rsidRDefault="00C56BC5" w:rsidP="001D3F61">
            <w:pPr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3 ppm</w:t>
            </w:r>
          </w:p>
        </w:tc>
        <w:tc>
          <w:tcPr>
            <w:tcW w:w="1350" w:type="dxa"/>
            <w:hideMark/>
          </w:tcPr>
          <w:p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hideMark/>
          </w:tcPr>
          <w:p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30" w:type="dxa"/>
            <w:hideMark/>
          </w:tcPr>
          <w:p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40" w:type="dxa"/>
            <w:vMerge/>
            <w:hideMark/>
          </w:tcPr>
          <w:p w:rsidR="00C56BC5" w:rsidRPr="00D95051" w:rsidRDefault="00C56BC5" w:rsidP="001D3F61"/>
        </w:tc>
        <w:tc>
          <w:tcPr>
            <w:tcW w:w="1440" w:type="dxa"/>
            <w:vMerge/>
          </w:tcPr>
          <w:p w:rsidR="00C56BC5" w:rsidRPr="00D95051" w:rsidRDefault="00C56BC5" w:rsidP="001D3F61"/>
        </w:tc>
      </w:tr>
      <w:tr w:rsidR="00C9505D" w:rsidRPr="00D95051" w:rsidTr="00D95051">
        <w:trPr>
          <w:trHeight w:val="350"/>
        </w:trPr>
        <w:tc>
          <w:tcPr>
            <w:tcW w:w="1098" w:type="dxa"/>
            <w:hideMark/>
          </w:tcPr>
          <w:p w:rsidR="00C56BC5" w:rsidRPr="00D95051" w:rsidRDefault="00C56BC5" w:rsidP="001D3F61">
            <w:pPr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4.5 ppm</w:t>
            </w:r>
          </w:p>
        </w:tc>
        <w:tc>
          <w:tcPr>
            <w:tcW w:w="1350" w:type="dxa"/>
            <w:hideMark/>
          </w:tcPr>
          <w:p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hideMark/>
          </w:tcPr>
          <w:p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30" w:type="dxa"/>
            <w:hideMark/>
          </w:tcPr>
          <w:p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40" w:type="dxa"/>
            <w:vMerge/>
            <w:hideMark/>
          </w:tcPr>
          <w:p w:rsidR="00C56BC5" w:rsidRPr="00D95051" w:rsidRDefault="00C56BC5" w:rsidP="001D3F61"/>
        </w:tc>
        <w:tc>
          <w:tcPr>
            <w:tcW w:w="1440" w:type="dxa"/>
            <w:vMerge/>
          </w:tcPr>
          <w:p w:rsidR="00C56BC5" w:rsidRPr="00D95051" w:rsidRDefault="00C56BC5" w:rsidP="001D3F61"/>
        </w:tc>
      </w:tr>
      <w:tr w:rsidR="00C9505D" w:rsidRPr="00D95051" w:rsidTr="00D95051">
        <w:trPr>
          <w:trHeight w:val="350"/>
        </w:trPr>
        <w:tc>
          <w:tcPr>
            <w:tcW w:w="1098" w:type="dxa"/>
            <w:hideMark/>
          </w:tcPr>
          <w:p w:rsidR="00C56BC5" w:rsidRPr="00D95051" w:rsidRDefault="00C56BC5" w:rsidP="001D3F61">
            <w:pPr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6 ppm</w:t>
            </w:r>
          </w:p>
        </w:tc>
        <w:tc>
          <w:tcPr>
            <w:tcW w:w="1350" w:type="dxa"/>
            <w:hideMark/>
          </w:tcPr>
          <w:p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hideMark/>
          </w:tcPr>
          <w:p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30" w:type="dxa"/>
            <w:hideMark/>
          </w:tcPr>
          <w:p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40" w:type="dxa"/>
            <w:vMerge/>
            <w:hideMark/>
          </w:tcPr>
          <w:p w:rsidR="00C56BC5" w:rsidRPr="00D95051" w:rsidRDefault="00C56BC5" w:rsidP="001D3F61"/>
        </w:tc>
        <w:tc>
          <w:tcPr>
            <w:tcW w:w="1440" w:type="dxa"/>
            <w:vMerge/>
          </w:tcPr>
          <w:p w:rsidR="00C56BC5" w:rsidRPr="00D95051" w:rsidRDefault="00C56BC5" w:rsidP="001D3F61"/>
        </w:tc>
      </w:tr>
      <w:tr w:rsidR="00C9505D" w:rsidRPr="00D95051" w:rsidTr="00D95051">
        <w:trPr>
          <w:trHeight w:val="350"/>
        </w:trPr>
        <w:tc>
          <w:tcPr>
            <w:tcW w:w="1098" w:type="dxa"/>
            <w:hideMark/>
          </w:tcPr>
          <w:p w:rsidR="00C56BC5" w:rsidRPr="00D95051" w:rsidRDefault="00C56BC5" w:rsidP="001D3F61">
            <w:pPr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12 ppm</w:t>
            </w:r>
          </w:p>
        </w:tc>
        <w:tc>
          <w:tcPr>
            <w:tcW w:w="1350" w:type="dxa"/>
            <w:hideMark/>
          </w:tcPr>
          <w:p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hideMark/>
          </w:tcPr>
          <w:p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30" w:type="dxa"/>
            <w:hideMark/>
          </w:tcPr>
          <w:p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40" w:type="dxa"/>
            <w:vMerge/>
            <w:hideMark/>
          </w:tcPr>
          <w:p w:rsidR="00C56BC5" w:rsidRPr="00D95051" w:rsidRDefault="00C56BC5" w:rsidP="001D3F61"/>
        </w:tc>
        <w:tc>
          <w:tcPr>
            <w:tcW w:w="1440" w:type="dxa"/>
            <w:vMerge/>
          </w:tcPr>
          <w:p w:rsidR="00C56BC5" w:rsidRPr="00D95051" w:rsidRDefault="00C56BC5" w:rsidP="001D3F61"/>
        </w:tc>
      </w:tr>
      <w:tr w:rsidR="00C9505D" w:rsidRPr="00D95051" w:rsidTr="00D95051">
        <w:trPr>
          <w:trHeight w:val="350"/>
        </w:trPr>
        <w:tc>
          <w:tcPr>
            <w:tcW w:w="1098" w:type="dxa"/>
            <w:hideMark/>
          </w:tcPr>
          <w:p w:rsidR="00C56BC5" w:rsidRPr="00D95051" w:rsidRDefault="00C56BC5" w:rsidP="001D3F61">
            <w:pPr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15 ppm</w:t>
            </w:r>
          </w:p>
        </w:tc>
        <w:tc>
          <w:tcPr>
            <w:tcW w:w="1350" w:type="dxa"/>
            <w:hideMark/>
          </w:tcPr>
          <w:p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hideMark/>
          </w:tcPr>
          <w:p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30" w:type="dxa"/>
            <w:hideMark/>
          </w:tcPr>
          <w:p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40" w:type="dxa"/>
            <w:vMerge/>
            <w:hideMark/>
          </w:tcPr>
          <w:p w:rsidR="00C56BC5" w:rsidRPr="00D95051" w:rsidRDefault="00C56BC5" w:rsidP="001D3F61"/>
        </w:tc>
        <w:tc>
          <w:tcPr>
            <w:tcW w:w="1440" w:type="dxa"/>
            <w:vMerge/>
          </w:tcPr>
          <w:p w:rsidR="00C56BC5" w:rsidRPr="00D95051" w:rsidRDefault="00C56BC5" w:rsidP="001D3F61"/>
        </w:tc>
      </w:tr>
      <w:tr w:rsidR="00C9505D" w:rsidRPr="00D95051" w:rsidTr="00D95051">
        <w:trPr>
          <w:trHeight w:val="350"/>
        </w:trPr>
        <w:tc>
          <w:tcPr>
            <w:tcW w:w="1098" w:type="dxa"/>
            <w:hideMark/>
          </w:tcPr>
          <w:p w:rsidR="00C56BC5" w:rsidRPr="00D95051" w:rsidRDefault="00C56BC5" w:rsidP="001D3F61">
            <w:pPr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 xml:space="preserve">SD </w:t>
            </w:r>
          </w:p>
        </w:tc>
        <w:tc>
          <w:tcPr>
            <w:tcW w:w="1350" w:type="dxa"/>
            <w:hideMark/>
          </w:tcPr>
          <w:p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  <w:lang w:val="en-GB"/>
              </w:rPr>
              <w:t>---</w:t>
            </w:r>
          </w:p>
        </w:tc>
        <w:tc>
          <w:tcPr>
            <w:tcW w:w="1440" w:type="dxa"/>
            <w:hideMark/>
          </w:tcPr>
          <w:p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30" w:type="dxa"/>
            <w:hideMark/>
          </w:tcPr>
          <w:p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40" w:type="dxa"/>
            <w:vMerge/>
            <w:hideMark/>
          </w:tcPr>
          <w:p w:rsidR="00C56BC5" w:rsidRPr="00D95051" w:rsidRDefault="00C56BC5" w:rsidP="001D3F61"/>
        </w:tc>
        <w:tc>
          <w:tcPr>
            <w:tcW w:w="1440" w:type="dxa"/>
            <w:vMerge/>
          </w:tcPr>
          <w:p w:rsidR="00C56BC5" w:rsidRPr="00D95051" w:rsidRDefault="00C56BC5" w:rsidP="001D3F61"/>
        </w:tc>
      </w:tr>
      <w:tr w:rsidR="00C9505D" w:rsidRPr="00D95051" w:rsidTr="00D95051">
        <w:trPr>
          <w:trHeight w:val="350"/>
        </w:trPr>
        <w:tc>
          <w:tcPr>
            <w:tcW w:w="1098" w:type="dxa"/>
            <w:hideMark/>
          </w:tcPr>
          <w:p w:rsidR="00C56BC5" w:rsidRPr="00D95051" w:rsidRDefault="00C56BC5" w:rsidP="001D3F61">
            <w:pPr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1350" w:type="dxa"/>
            <w:hideMark/>
          </w:tcPr>
          <w:p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  <w:lang w:val="en-GB"/>
              </w:rPr>
              <w:t>---</w:t>
            </w:r>
          </w:p>
        </w:tc>
        <w:tc>
          <w:tcPr>
            <w:tcW w:w="1440" w:type="dxa"/>
            <w:hideMark/>
          </w:tcPr>
          <w:p w:rsidR="00C56BC5" w:rsidRPr="00D95051" w:rsidRDefault="00C56BC5" w:rsidP="0005512E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0.2</w:t>
            </w:r>
            <w:bookmarkStart w:id="0" w:name="_GoBack"/>
            <w:bookmarkEnd w:id="0"/>
          </w:p>
        </w:tc>
        <w:tc>
          <w:tcPr>
            <w:tcW w:w="1530" w:type="dxa"/>
            <w:hideMark/>
          </w:tcPr>
          <w:p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1440" w:type="dxa"/>
            <w:vMerge/>
            <w:hideMark/>
          </w:tcPr>
          <w:p w:rsidR="00C56BC5" w:rsidRPr="00D95051" w:rsidRDefault="00C56BC5" w:rsidP="001D3F61"/>
        </w:tc>
        <w:tc>
          <w:tcPr>
            <w:tcW w:w="1440" w:type="dxa"/>
            <w:vMerge/>
          </w:tcPr>
          <w:p w:rsidR="00C56BC5" w:rsidRPr="00D95051" w:rsidRDefault="00C56BC5" w:rsidP="001D3F61"/>
        </w:tc>
      </w:tr>
    </w:tbl>
    <w:p w:rsidR="00416BCF" w:rsidRPr="00D95051" w:rsidRDefault="00416BCF"/>
    <w:p w:rsidR="00C9505D" w:rsidRPr="00D95051" w:rsidRDefault="00C9505D" w:rsidP="00D95051">
      <w:pPr>
        <w:spacing w:line="240" w:lineRule="auto"/>
        <w:rPr>
          <w:rFonts w:ascii="Times New Roman" w:hAnsi="Times New Roman" w:cs="Times New Roman"/>
        </w:rPr>
      </w:pPr>
      <w:r w:rsidRPr="00D95051">
        <w:rPr>
          <w:rFonts w:ascii="Times New Roman" w:hAnsi="Times New Roman" w:cs="Times New Roman"/>
        </w:rPr>
        <w:t xml:space="preserve">- Mix </w:t>
      </w:r>
      <w:proofErr w:type="spellStart"/>
      <w:r w:rsidRPr="00D95051">
        <w:rPr>
          <w:rFonts w:ascii="Times New Roman" w:hAnsi="Times New Roman" w:cs="Times New Roman"/>
        </w:rPr>
        <w:t>throughly</w:t>
      </w:r>
      <w:proofErr w:type="spellEnd"/>
      <w:r w:rsidRPr="00D95051">
        <w:rPr>
          <w:rFonts w:ascii="Times New Roman" w:hAnsi="Times New Roman" w:cs="Times New Roman"/>
        </w:rPr>
        <w:t xml:space="preserve"> after each </w:t>
      </w:r>
      <w:proofErr w:type="gramStart"/>
      <w:r w:rsidRPr="00D95051">
        <w:rPr>
          <w:rFonts w:ascii="Times New Roman" w:hAnsi="Times New Roman" w:cs="Times New Roman"/>
        </w:rPr>
        <w:t>addition .</w:t>
      </w:r>
      <w:proofErr w:type="gramEnd"/>
    </w:p>
    <w:p w:rsidR="00C9505D" w:rsidRPr="00D95051" w:rsidRDefault="00C9505D" w:rsidP="00D95051">
      <w:pPr>
        <w:spacing w:line="240" w:lineRule="auto"/>
        <w:rPr>
          <w:rFonts w:ascii="Times New Roman" w:hAnsi="Times New Roman" w:cs="Times New Roman"/>
        </w:rPr>
      </w:pPr>
      <w:r w:rsidRPr="00D95051">
        <w:rPr>
          <w:rFonts w:ascii="Times New Roman" w:hAnsi="Times New Roman" w:cs="Times New Roman"/>
        </w:rPr>
        <w:t>- Allow to stand for10 min. (a deep blue/green color should develop).</w:t>
      </w:r>
    </w:p>
    <w:p w:rsidR="00C56BC5" w:rsidRPr="00D95051" w:rsidRDefault="00C9505D" w:rsidP="00D95051">
      <w:pPr>
        <w:spacing w:line="240" w:lineRule="auto"/>
        <w:rPr>
          <w:rFonts w:ascii="Times New Roman" w:hAnsi="Times New Roman" w:cs="Times New Roman"/>
        </w:rPr>
      </w:pPr>
      <w:r w:rsidRPr="00D95051">
        <w:rPr>
          <w:rFonts w:ascii="Times New Roman" w:hAnsi="Times New Roman" w:cs="Times New Roman"/>
        </w:rPr>
        <w:t>- Measure the absorbance at 650 nm.</w:t>
      </w:r>
    </w:p>
    <w:p w:rsidR="00C9505D" w:rsidRPr="00D95051" w:rsidRDefault="00C9505D" w:rsidP="00C9505D">
      <w:pPr>
        <w:rPr>
          <w:rFonts w:ascii="Times New Roman" w:hAnsi="Times New Roman" w:cs="Times New Roman"/>
          <w:b/>
        </w:rPr>
      </w:pPr>
      <w:r w:rsidRPr="00D95051">
        <w:rPr>
          <w:rFonts w:ascii="Times New Roman" w:hAnsi="Times New Roman" w:cs="Times New Roman"/>
          <w:b/>
        </w:rPr>
        <w:t>Results:</w:t>
      </w:r>
    </w:p>
    <w:tbl>
      <w:tblPr>
        <w:tblStyle w:val="TableGrid"/>
        <w:tblW w:w="5418" w:type="dxa"/>
        <w:tblLayout w:type="fixed"/>
        <w:tblLook w:val="0420" w:firstRow="1" w:lastRow="0" w:firstColumn="0" w:lastColumn="0" w:noHBand="0" w:noVBand="1"/>
      </w:tblPr>
      <w:tblGrid>
        <w:gridCol w:w="2448"/>
        <w:gridCol w:w="2970"/>
      </w:tblGrid>
      <w:tr w:rsidR="00C9505D" w:rsidRPr="00C9505D" w:rsidTr="00D95051">
        <w:trPr>
          <w:trHeight w:val="323"/>
        </w:trPr>
        <w:tc>
          <w:tcPr>
            <w:tcW w:w="2448" w:type="dxa"/>
            <w:hideMark/>
          </w:tcPr>
          <w:p w:rsidR="00C9505D" w:rsidRPr="00D95051" w:rsidRDefault="00C9505D" w:rsidP="00367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hideMark/>
          </w:tcPr>
          <w:p w:rsidR="00C9505D" w:rsidRPr="00D95051" w:rsidRDefault="00D95051" w:rsidP="003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Absorbance</w:t>
            </w:r>
          </w:p>
        </w:tc>
      </w:tr>
      <w:tr w:rsidR="00C9505D" w:rsidRPr="00C9505D" w:rsidTr="00D95051">
        <w:trPr>
          <w:trHeight w:val="314"/>
        </w:trPr>
        <w:tc>
          <w:tcPr>
            <w:tcW w:w="2448" w:type="dxa"/>
            <w:hideMark/>
          </w:tcPr>
          <w:p w:rsidR="00C9505D" w:rsidRPr="00D95051" w:rsidRDefault="00C9505D" w:rsidP="00D95051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3 ppm</w:t>
            </w:r>
          </w:p>
        </w:tc>
        <w:tc>
          <w:tcPr>
            <w:tcW w:w="2970" w:type="dxa"/>
          </w:tcPr>
          <w:p w:rsidR="00C9505D" w:rsidRPr="00D95051" w:rsidRDefault="00C9505D" w:rsidP="00D95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05D" w:rsidRPr="00C9505D" w:rsidTr="00D95051">
        <w:trPr>
          <w:trHeight w:val="350"/>
        </w:trPr>
        <w:tc>
          <w:tcPr>
            <w:tcW w:w="2448" w:type="dxa"/>
            <w:hideMark/>
          </w:tcPr>
          <w:p w:rsidR="00C9505D" w:rsidRPr="00D95051" w:rsidRDefault="00C9505D" w:rsidP="00D95051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4.5 ppm</w:t>
            </w:r>
          </w:p>
        </w:tc>
        <w:tc>
          <w:tcPr>
            <w:tcW w:w="2970" w:type="dxa"/>
          </w:tcPr>
          <w:p w:rsidR="00C9505D" w:rsidRPr="00D95051" w:rsidRDefault="00C9505D" w:rsidP="00D95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05D" w:rsidRPr="00C9505D" w:rsidTr="00D95051">
        <w:trPr>
          <w:trHeight w:val="350"/>
        </w:trPr>
        <w:tc>
          <w:tcPr>
            <w:tcW w:w="2448" w:type="dxa"/>
            <w:hideMark/>
          </w:tcPr>
          <w:p w:rsidR="00C9505D" w:rsidRPr="00D95051" w:rsidRDefault="00C9505D" w:rsidP="00D95051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6 ppm</w:t>
            </w:r>
          </w:p>
        </w:tc>
        <w:tc>
          <w:tcPr>
            <w:tcW w:w="2970" w:type="dxa"/>
          </w:tcPr>
          <w:p w:rsidR="00C9505D" w:rsidRPr="00D95051" w:rsidRDefault="00C9505D" w:rsidP="00D95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05D" w:rsidRPr="00C9505D" w:rsidTr="00D95051">
        <w:trPr>
          <w:trHeight w:val="350"/>
        </w:trPr>
        <w:tc>
          <w:tcPr>
            <w:tcW w:w="2448" w:type="dxa"/>
            <w:hideMark/>
          </w:tcPr>
          <w:p w:rsidR="00C9505D" w:rsidRPr="00D95051" w:rsidRDefault="00C9505D" w:rsidP="00D95051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12 ppm</w:t>
            </w:r>
          </w:p>
        </w:tc>
        <w:tc>
          <w:tcPr>
            <w:tcW w:w="2970" w:type="dxa"/>
          </w:tcPr>
          <w:p w:rsidR="00C9505D" w:rsidRPr="00D95051" w:rsidRDefault="00C9505D" w:rsidP="00D95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05D" w:rsidRPr="00C9505D" w:rsidTr="00D95051">
        <w:trPr>
          <w:trHeight w:val="341"/>
        </w:trPr>
        <w:tc>
          <w:tcPr>
            <w:tcW w:w="2448" w:type="dxa"/>
            <w:hideMark/>
          </w:tcPr>
          <w:p w:rsidR="00C9505D" w:rsidRPr="00D95051" w:rsidRDefault="00C9505D" w:rsidP="00D95051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15 ppm</w:t>
            </w:r>
          </w:p>
        </w:tc>
        <w:tc>
          <w:tcPr>
            <w:tcW w:w="2970" w:type="dxa"/>
          </w:tcPr>
          <w:p w:rsidR="00C9505D" w:rsidRPr="00D95051" w:rsidRDefault="00C9505D" w:rsidP="00D95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05D" w:rsidRPr="00C9505D" w:rsidTr="00D95051">
        <w:trPr>
          <w:trHeight w:val="359"/>
        </w:trPr>
        <w:tc>
          <w:tcPr>
            <w:tcW w:w="2448" w:type="dxa"/>
            <w:hideMark/>
          </w:tcPr>
          <w:p w:rsidR="00C9505D" w:rsidRPr="00D95051" w:rsidRDefault="00C9505D" w:rsidP="00D95051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2970" w:type="dxa"/>
          </w:tcPr>
          <w:p w:rsidR="00C9505D" w:rsidRPr="00D95051" w:rsidRDefault="00C9505D" w:rsidP="00D95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05D" w:rsidRPr="00C9505D" w:rsidTr="00D95051">
        <w:trPr>
          <w:trHeight w:val="350"/>
        </w:trPr>
        <w:tc>
          <w:tcPr>
            <w:tcW w:w="2448" w:type="dxa"/>
            <w:hideMark/>
          </w:tcPr>
          <w:p w:rsidR="00C9505D" w:rsidRPr="00D95051" w:rsidRDefault="00C9505D" w:rsidP="00D95051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2970" w:type="dxa"/>
          </w:tcPr>
          <w:p w:rsidR="00C9505D" w:rsidRPr="00D95051" w:rsidRDefault="00C9505D" w:rsidP="00D95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5051" w:rsidRDefault="00D95051" w:rsidP="00D950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05D" w:rsidRPr="00D95051" w:rsidRDefault="00C9505D" w:rsidP="00D95051">
      <w:pPr>
        <w:spacing w:line="240" w:lineRule="auto"/>
        <w:rPr>
          <w:rFonts w:ascii="Times New Roman" w:hAnsi="Times New Roman" w:cs="Times New Roman"/>
        </w:rPr>
      </w:pPr>
      <w:r w:rsidRPr="00D95051">
        <w:rPr>
          <w:rFonts w:ascii="Times New Roman" w:hAnsi="Times New Roman" w:cs="Times New Roman"/>
        </w:rPr>
        <w:t xml:space="preserve">- Plot a graph between absorbance and concentration of phosphate in various standard solutions and obtain the calibrated curve. </w:t>
      </w:r>
    </w:p>
    <w:p w:rsidR="00C9505D" w:rsidRPr="00D95051" w:rsidRDefault="00C9505D" w:rsidP="00D95051">
      <w:pPr>
        <w:spacing w:line="240" w:lineRule="auto"/>
        <w:rPr>
          <w:rFonts w:ascii="Times New Roman" w:hAnsi="Times New Roman" w:cs="Times New Roman"/>
        </w:rPr>
      </w:pPr>
      <w:r w:rsidRPr="00D95051">
        <w:rPr>
          <w:rFonts w:ascii="Times New Roman" w:hAnsi="Times New Roman" w:cs="Times New Roman"/>
        </w:rPr>
        <w:t xml:space="preserve">- From the curve determine the amount of </w:t>
      </w:r>
      <w:r w:rsidR="00D95051">
        <w:rPr>
          <w:rFonts w:ascii="Times New Roman" w:hAnsi="Times New Roman" w:cs="Times New Roman"/>
        </w:rPr>
        <w:t>phosphate in the test solution.</w:t>
      </w:r>
    </w:p>
    <w:p w:rsidR="00C9505D" w:rsidRPr="00D95051" w:rsidRDefault="00C9505D" w:rsidP="00D95051">
      <w:pPr>
        <w:spacing w:line="240" w:lineRule="auto"/>
        <w:rPr>
          <w:rFonts w:ascii="Times New Roman" w:hAnsi="Times New Roman" w:cs="Times New Roman"/>
          <w:b/>
        </w:rPr>
      </w:pPr>
      <w:r w:rsidRPr="00D95051">
        <w:rPr>
          <w:rFonts w:ascii="Times New Roman" w:hAnsi="Times New Roman" w:cs="Times New Roman"/>
          <w:b/>
        </w:rPr>
        <w:t>Calculation:</w:t>
      </w:r>
    </w:p>
    <w:p w:rsidR="00C9505D" w:rsidRPr="00D95051" w:rsidRDefault="00C9505D" w:rsidP="00D95051">
      <w:pPr>
        <w:spacing w:line="240" w:lineRule="auto"/>
        <w:rPr>
          <w:rFonts w:ascii="Times New Roman" w:hAnsi="Times New Roman" w:cs="Times New Roman"/>
        </w:rPr>
      </w:pPr>
      <w:r w:rsidRPr="00D95051">
        <w:rPr>
          <w:rFonts w:ascii="Times New Roman" w:hAnsi="Times New Roman" w:cs="Times New Roman"/>
        </w:rPr>
        <w:t>Inorganic phosphate=</w:t>
      </w:r>
      <w:r w:rsidR="00D95051">
        <w:rPr>
          <w:rFonts w:ascii="Times New Roman" w:hAnsi="Times New Roman" w:cs="Times New Roman"/>
        </w:rPr>
        <w:t xml:space="preserve"> </w:t>
      </w:r>
      <w:r w:rsidRPr="00D95051">
        <w:rPr>
          <w:rFonts w:ascii="Times New Roman" w:hAnsi="Times New Roman" w:cs="Times New Roman"/>
        </w:rPr>
        <w:t>dilution factor used x concentration.</w:t>
      </w:r>
    </w:p>
    <w:sectPr w:rsidR="00C9505D" w:rsidRPr="00D95051" w:rsidSect="002A5568">
      <w:head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D5" w:rsidRDefault="00C371D5" w:rsidP="004D0175">
      <w:pPr>
        <w:spacing w:after="0" w:line="240" w:lineRule="auto"/>
      </w:pPr>
      <w:r>
        <w:separator/>
      </w:r>
    </w:p>
  </w:endnote>
  <w:endnote w:type="continuationSeparator" w:id="0">
    <w:p w:rsidR="00C371D5" w:rsidRDefault="00C371D5" w:rsidP="004D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D5" w:rsidRDefault="00C371D5" w:rsidP="004D0175">
      <w:pPr>
        <w:spacing w:after="0" w:line="240" w:lineRule="auto"/>
      </w:pPr>
      <w:r>
        <w:separator/>
      </w:r>
    </w:p>
  </w:footnote>
  <w:footnote w:type="continuationSeparator" w:id="0">
    <w:p w:rsidR="00C371D5" w:rsidRDefault="00C371D5" w:rsidP="004D0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61" w:rsidRPr="004A7545" w:rsidRDefault="001D3F61" w:rsidP="004D0175">
    <w:pPr>
      <w:tabs>
        <w:tab w:val="center" w:pos="4680"/>
        <w:tab w:val="right" w:pos="9360"/>
      </w:tabs>
      <w:spacing w:after="0" w:line="240" w:lineRule="auto"/>
    </w:pPr>
    <w:r w:rsidRPr="004A7545">
      <w:rPr>
        <w:rFonts w:asciiTheme="majorBidi" w:hAnsiTheme="majorBidi" w:cstheme="majorBidi"/>
        <w:b/>
        <w:bCs/>
        <w:sz w:val="24"/>
        <w:szCs w:val="24"/>
      </w:rPr>
      <w:t>BCH 445 practical</w:t>
    </w:r>
  </w:p>
  <w:p w:rsidR="001D3F61" w:rsidRDefault="001D3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C"/>
    <w:rsid w:val="0005512E"/>
    <w:rsid w:val="001D3F61"/>
    <w:rsid w:val="002A5568"/>
    <w:rsid w:val="003C7275"/>
    <w:rsid w:val="00416BCF"/>
    <w:rsid w:val="004D0175"/>
    <w:rsid w:val="005C7D6C"/>
    <w:rsid w:val="00C371D5"/>
    <w:rsid w:val="00C56BC5"/>
    <w:rsid w:val="00C9505D"/>
    <w:rsid w:val="00D95051"/>
    <w:rsid w:val="00E23A4E"/>
    <w:rsid w:val="00EB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175"/>
  </w:style>
  <w:style w:type="paragraph" w:styleId="Footer">
    <w:name w:val="footer"/>
    <w:basedOn w:val="Normal"/>
    <w:link w:val="FooterChar"/>
    <w:uiPriority w:val="99"/>
    <w:unhideWhenUsed/>
    <w:rsid w:val="004D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175"/>
  </w:style>
  <w:style w:type="table" w:styleId="TableGrid">
    <w:name w:val="Table Grid"/>
    <w:basedOn w:val="TableNormal"/>
    <w:uiPriority w:val="59"/>
    <w:rsid w:val="00C5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175"/>
  </w:style>
  <w:style w:type="paragraph" w:styleId="Footer">
    <w:name w:val="footer"/>
    <w:basedOn w:val="Normal"/>
    <w:link w:val="FooterChar"/>
    <w:uiPriority w:val="99"/>
    <w:unhideWhenUsed/>
    <w:rsid w:val="004D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175"/>
  </w:style>
  <w:style w:type="table" w:styleId="TableGrid">
    <w:name w:val="Table Grid"/>
    <w:basedOn w:val="TableNormal"/>
    <w:uiPriority w:val="59"/>
    <w:rsid w:val="00C5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nourah khalid</dc:creator>
  <cp:keywords/>
  <dc:description/>
  <cp:lastModifiedBy>nourah khalid</cp:lastModifiedBy>
  <cp:revision>7</cp:revision>
  <dcterms:created xsi:type="dcterms:W3CDTF">2016-02-22T13:02:00Z</dcterms:created>
  <dcterms:modified xsi:type="dcterms:W3CDTF">2016-02-23T08:01:00Z</dcterms:modified>
</cp:coreProperties>
</file>