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A1" w:rsidRDefault="00D446C3" w:rsidP="00D446C3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Lab #3                                                                                                                                                      312 BCH </w:t>
      </w:r>
    </w:p>
    <w:p w:rsidR="00AD3DA1" w:rsidRPr="00E25B1F" w:rsidRDefault="00AD3DA1" w:rsidP="00AD3DA1">
      <w:pPr>
        <w:bidi w:val="0"/>
        <w:rPr>
          <w:sz w:val="18"/>
          <w:szCs w:val="18"/>
        </w:rPr>
      </w:pPr>
      <w:proofErr w:type="gramStart"/>
      <w:r>
        <w:rPr>
          <w:b/>
          <w:bCs/>
          <w:sz w:val="24"/>
          <w:szCs w:val="24"/>
        </w:rPr>
        <w:t>Name:</w:t>
      </w:r>
      <w:r w:rsidRPr="00E25B1F">
        <w:rPr>
          <w:sz w:val="18"/>
          <w:szCs w:val="18"/>
        </w:rPr>
        <w:t>…</w:t>
      </w:r>
      <w:proofErr w:type="gramEnd"/>
      <w:r w:rsidRPr="00E25B1F">
        <w:rPr>
          <w:sz w:val="18"/>
          <w:szCs w:val="18"/>
        </w:rPr>
        <w:t>……………………………………………………………………………</w:t>
      </w:r>
      <w:r>
        <w:rPr>
          <w:sz w:val="18"/>
          <w:szCs w:val="18"/>
        </w:rPr>
        <w:t xml:space="preserve">  </w:t>
      </w:r>
      <w:r w:rsidRPr="00AD3DA1">
        <w:rPr>
          <w:b/>
          <w:bCs/>
          <w:sz w:val="24"/>
          <w:szCs w:val="24"/>
        </w:rPr>
        <w:t>ID:</w:t>
      </w:r>
      <w:r w:rsidR="00B43926" w:rsidRPr="00B43926">
        <w:rPr>
          <w:sz w:val="18"/>
          <w:szCs w:val="18"/>
        </w:rPr>
        <w:t xml:space="preserve"> </w:t>
      </w:r>
      <w:r w:rsidR="00B43926" w:rsidRPr="00E25B1F">
        <w:rPr>
          <w:sz w:val="18"/>
          <w:szCs w:val="18"/>
        </w:rPr>
        <w:t>………………………………………………………………………………</w:t>
      </w:r>
    </w:p>
    <w:p w:rsidR="00AD3DA1" w:rsidRDefault="00AD3DA1" w:rsidP="00E25B1F">
      <w:pPr>
        <w:bidi w:val="0"/>
        <w:rPr>
          <w:b/>
          <w:bCs/>
          <w:sz w:val="24"/>
          <w:szCs w:val="24"/>
        </w:rPr>
      </w:pPr>
    </w:p>
    <w:p w:rsidR="00E25B1F" w:rsidRDefault="00E25B1F" w:rsidP="00AD3DA1">
      <w:pPr>
        <w:bidi w:val="0"/>
        <w:rPr>
          <w:sz w:val="24"/>
          <w:szCs w:val="24"/>
        </w:rPr>
      </w:pPr>
      <w:r w:rsidRPr="00E25B1F">
        <w:rPr>
          <w:b/>
          <w:bCs/>
          <w:sz w:val="24"/>
          <w:szCs w:val="24"/>
          <w:lang w:val="x-none"/>
        </w:rPr>
        <w:t>Method and Calculations</w:t>
      </w:r>
      <w:r w:rsidRPr="00E25B1F">
        <w:rPr>
          <w:sz w:val="24"/>
          <w:szCs w:val="24"/>
          <w:lang w:val="x-none"/>
        </w:rPr>
        <w:t>:</w:t>
      </w:r>
      <w:r w:rsidRPr="00E25B1F">
        <w:rPr>
          <w:b/>
          <w:bCs/>
          <w:sz w:val="24"/>
          <w:szCs w:val="24"/>
        </w:rPr>
        <w:t xml:space="preserve"> </w:t>
      </w:r>
    </w:p>
    <w:p w:rsidR="00B52ACF" w:rsidRDefault="00B52ACF" w:rsidP="00B52ACF">
      <w:pPr>
        <w:bidi w:val="0"/>
        <w:jc w:val="center"/>
        <w:rPr>
          <w:sz w:val="28"/>
          <w:szCs w:val="28"/>
        </w:rPr>
      </w:pPr>
      <w:r w:rsidRPr="00B52ACF">
        <w:rPr>
          <w:b/>
          <w:bCs/>
          <w:sz w:val="28"/>
          <w:szCs w:val="28"/>
        </w:rPr>
        <w:t>1) Nature of buffers:</w:t>
      </w:r>
    </w:p>
    <w:p w:rsidR="007E66FD" w:rsidRDefault="00B52ACF" w:rsidP="00D446C3">
      <w:pPr>
        <w:bidi w:val="0"/>
      </w:pPr>
      <w:r>
        <w:t>-You are provided with</w:t>
      </w:r>
      <w:r w:rsidRPr="00343B87">
        <w:t xml:space="preserve">: </w:t>
      </w:r>
      <w:r w:rsidRPr="00343B87">
        <w:rPr>
          <w:b/>
          <w:bCs/>
        </w:rPr>
        <w:t xml:space="preserve">0.2M </w:t>
      </w:r>
      <w:r>
        <w:t xml:space="preserve">solution of </w:t>
      </w:r>
      <w:r w:rsidRPr="00343B87">
        <w:t>CH3COOH</w:t>
      </w:r>
      <w:r w:rsidRPr="00343B87">
        <w:rPr>
          <w:b/>
          <w:bCs/>
        </w:rPr>
        <w:t>,</w:t>
      </w:r>
      <w:r>
        <w:rPr>
          <w:b/>
          <w:bCs/>
        </w:rPr>
        <w:t xml:space="preserve"> and </w:t>
      </w:r>
      <w:r w:rsidRPr="00343B87">
        <w:rPr>
          <w:b/>
          <w:bCs/>
        </w:rPr>
        <w:t>0.2M</w:t>
      </w:r>
      <w:r w:rsidRPr="00343B87">
        <w:t xml:space="preserve"> solution of CH3COONa.</w:t>
      </w:r>
    </w:p>
    <w:tbl>
      <w:tblPr>
        <w:tblpPr w:leftFromText="180" w:rightFromText="180" w:vertAnchor="text" w:horzAnchor="margin" w:tblpXSpec="center" w:tblpY="34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44"/>
        <w:gridCol w:w="716"/>
        <w:gridCol w:w="990"/>
        <w:gridCol w:w="1401"/>
        <w:gridCol w:w="1163"/>
        <w:gridCol w:w="1355"/>
        <w:gridCol w:w="1414"/>
        <w:gridCol w:w="1324"/>
      </w:tblGrid>
      <w:tr w:rsidR="00DE23A9" w:rsidRPr="00343B87" w:rsidTr="00DE23A9">
        <w:trPr>
          <w:trHeight w:val="807"/>
        </w:trPr>
        <w:tc>
          <w:tcPr>
            <w:tcW w:w="149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bookmarkStart w:id="0" w:name="_GoBack" w:colFirst="0" w:colLast="8"/>
            <w:r w:rsidRPr="00B52ACF">
              <w:rPr>
                <w:rFonts w:ascii="Calibri" w:hAnsi="Calibri"/>
                <w:b/>
                <w:bCs/>
              </w:rPr>
              <w:t>SOLUTION</w:t>
            </w:r>
          </w:p>
        </w:tc>
        <w:tc>
          <w:tcPr>
            <w:tcW w:w="744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  <w:b/>
                <w:bCs/>
              </w:rPr>
              <w:t xml:space="preserve">ml </w:t>
            </w:r>
            <w:r w:rsidR="00DE23A9">
              <w:rPr>
                <w:rFonts w:ascii="Calibri" w:hAnsi="Calibri"/>
                <w:b/>
                <w:bCs/>
              </w:rPr>
              <w:t>[</w:t>
            </w:r>
            <w:r w:rsidRPr="00B52ACF">
              <w:rPr>
                <w:rFonts w:ascii="Calibri" w:hAnsi="Calibri"/>
                <w:b/>
                <w:bCs/>
              </w:rPr>
              <w:t>HA</w:t>
            </w:r>
            <w:r w:rsidR="00DE23A9">
              <w:rPr>
                <w:rFonts w:ascii="Calibri" w:hAnsi="Calibri"/>
              </w:rPr>
              <w:t>]</w:t>
            </w:r>
          </w:p>
        </w:tc>
        <w:tc>
          <w:tcPr>
            <w:tcW w:w="716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  <w:b/>
                <w:bCs/>
              </w:rPr>
              <w:t xml:space="preserve">ml </w:t>
            </w:r>
            <w:r w:rsidR="00DE23A9">
              <w:rPr>
                <w:rFonts w:ascii="Calibri" w:hAnsi="Calibri"/>
                <w:b/>
                <w:bCs/>
              </w:rPr>
              <w:t>[</w:t>
            </w:r>
            <w:r w:rsidRPr="00B52ACF">
              <w:rPr>
                <w:rFonts w:ascii="Calibri" w:hAnsi="Calibri"/>
                <w:b/>
                <w:bCs/>
              </w:rPr>
              <w:t>A-</w:t>
            </w:r>
            <w:r w:rsidR="00DE23A9">
              <w:rPr>
                <w:rFonts w:ascii="Calibri" w:hAnsi="Calibri"/>
                <w:b/>
                <w:bCs/>
              </w:rPr>
              <w:t>]</w:t>
            </w:r>
          </w:p>
        </w:tc>
        <w:tc>
          <w:tcPr>
            <w:tcW w:w="990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  <w:b/>
                <w:bCs/>
              </w:rPr>
              <w:t>Final volume</w:t>
            </w:r>
          </w:p>
        </w:tc>
        <w:tc>
          <w:tcPr>
            <w:tcW w:w="140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  <w:b/>
                <w:bCs/>
              </w:rPr>
              <w:t>CALCULATED pH</w:t>
            </w:r>
          </w:p>
        </w:tc>
        <w:tc>
          <w:tcPr>
            <w:tcW w:w="1163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  <w:b/>
                <w:bCs/>
              </w:rPr>
              <w:t>MEAURED pH</w:t>
            </w:r>
          </w:p>
        </w:tc>
        <w:tc>
          <w:tcPr>
            <w:tcW w:w="1355" w:type="dxa"/>
          </w:tcPr>
          <w:p w:rsidR="00B52ACF" w:rsidRPr="00B52ACF" w:rsidRDefault="00B52ACF" w:rsidP="00564138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>Add 0.1 ml</w:t>
            </w:r>
          </w:p>
          <w:p w:rsidR="00B52ACF" w:rsidRPr="00B52ACF" w:rsidRDefault="00B52ACF" w:rsidP="00564138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2M </w:t>
            </w:r>
            <w:proofErr w:type="spellStart"/>
            <w:r w:rsidRPr="00B52ACF"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>Hcl</w:t>
            </w:r>
            <w:proofErr w:type="spellEnd"/>
          </w:p>
        </w:tc>
        <w:tc>
          <w:tcPr>
            <w:tcW w:w="1414" w:type="dxa"/>
          </w:tcPr>
          <w:p w:rsidR="00DE23A9" w:rsidRDefault="00DE23A9" w:rsidP="00564138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>Measured</w:t>
            </w:r>
          </w:p>
          <w:p w:rsidR="00B52ACF" w:rsidRPr="00B52ACF" w:rsidRDefault="00B52ACF" w:rsidP="00564138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>pH</w:t>
            </w:r>
          </w:p>
        </w:tc>
        <w:tc>
          <w:tcPr>
            <w:tcW w:w="1324" w:type="dxa"/>
          </w:tcPr>
          <w:p w:rsidR="00B52ACF" w:rsidRPr="00B52ACF" w:rsidRDefault="00B52ACF" w:rsidP="00564138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parajita"/>
                <w:b/>
                <w:bCs/>
                <w:color w:val="000000" w:themeColor="text1"/>
                <w:kern w:val="24"/>
                <w:sz w:val="22"/>
                <w:szCs w:val="22"/>
              </w:rPr>
              <w:t>The difference</w:t>
            </w:r>
          </w:p>
        </w:tc>
      </w:tr>
      <w:tr w:rsidR="00DE23A9" w:rsidRPr="00343B87" w:rsidTr="00DE23A9">
        <w:trPr>
          <w:trHeight w:val="461"/>
        </w:trPr>
        <w:tc>
          <w:tcPr>
            <w:tcW w:w="149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100%HA</w:t>
            </w:r>
          </w:p>
        </w:tc>
        <w:tc>
          <w:tcPr>
            <w:tcW w:w="744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20 ml</w:t>
            </w:r>
          </w:p>
        </w:tc>
        <w:tc>
          <w:tcPr>
            <w:tcW w:w="716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0</w:t>
            </w:r>
          </w:p>
        </w:tc>
        <w:tc>
          <w:tcPr>
            <w:tcW w:w="990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20 ml</w:t>
            </w:r>
          </w:p>
        </w:tc>
        <w:tc>
          <w:tcPr>
            <w:tcW w:w="140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2.729</w:t>
            </w:r>
          </w:p>
        </w:tc>
        <w:tc>
          <w:tcPr>
            <w:tcW w:w="1163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</w:p>
        </w:tc>
        <w:tc>
          <w:tcPr>
            <w:tcW w:w="1355" w:type="dxa"/>
          </w:tcPr>
          <w:p w:rsidR="00B52ACF" w:rsidRPr="00B52ACF" w:rsidRDefault="00B52ACF" w:rsidP="00564138">
            <w:pPr>
              <w:pStyle w:val="a4"/>
              <w:bidi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rial"/>
                <w:color w:val="000000" w:themeColor="text1"/>
                <w:kern w:val="24"/>
                <w:sz w:val="22"/>
                <w:szCs w:val="22"/>
              </w:rPr>
              <w:t>0.1</w:t>
            </w:r>
          </w:p>
        </w:tc>
        <w:tc>
          <w:tcPr>
            <w:tcW w:w="141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2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</w:tr>
      <w:tr w:rsidR="00DE23A9" w:rsidRPr="00343B87" w:rsidTr="00DE23A9">
        <w:trPr>
          <w:trHeight w:val="461"/>
        </w:trPr>
        <w:tc>
          <w:tcPr>
            <w:tcW w:w="1491" w:type="dxa"/>
            <w:hideMark/>
          </w:tcPr>
          <w:p w:rsidR="00B52ACF" w:rsidRPr="00B52ACF" w:rsidRDefault="00DE23A9" w:rsidP="00564138">
            <w:pPr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75%HA,</w:t>
            </w:r>
            <w:r w:rsidR="00B52ACF" w:rsidRPr="00B52ACF">
              <w:rPr>
                <w:rFonts w:ascii="Calibri" w:hAnsi="Calibri"/>
              </w:rPr>
              <w:t>25%A-</w:t>
            </w:r>
          </w:p>
        </w:tc>
        <w:tc>
          <w:tcPr>
            <w:tcW w:w="744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15 ml</w:t>
            </w:r>
          </w:p>
        </w:tc>
        <w:tc>
          <w:tcPr>
            <w:tcW w:w="716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5 ml</w:t>
            </w:r>
          </w:p>
        </w:tc>
        <w:tc>
          <w:tcPr>
            <w:tcW w:w="990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20 ml</w:t>
            </w:r>
          </w:p>
        </w:tc>
        <w:tc>
          <w:tcPr>
            <w:tcW w:w="140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4.28</w:t>
            </w:r>
          </w:p>
        </w:tc>
        <w:tc>
          <w:tcPr>
            <w:tcW w:w="1163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</w:p>
        </w:tc>
        <w:tc>
          <w:tcPr>
            <w:tcW w:w="1355" w:type="dxa"/>
          </w:tcPr>
          <w:p w:rsidR="00B52ACF" w:rsidRPr="00B52ACF" w:rsidRDefault="00B52ACF" w:rsidP="00564138">
            <w:pPr>
              <w:pStyle w:val="a4"/>
              <w:bidi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rial"/>
                <w:color w:val="000000" w:themeColor="text1"/>
                <w:kern w:val="24"/>
                <w:sz w:val="22"/>
                <w:szCs w:val="22"/>
              </w:rPr>
              <w:t>0.1</w:t>
            </w:r>
          </w:p>
        </w:tc>
        <w:tc>
          <w:tcPr>
            <w:tcW w:w="141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2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</w:tr>
      <w:tr w:rsidR="00DE23A9" w:rsidRPr="00343B87" w:rsidTr="00DE23A9">
        <w:trPr>
          <w:trHeight w:val="807"/>
        </w:trPr>
        <w:tc>
          <w:tcPr>
            <w:tcW w:w="1491" w:type="dxa"/>
            <w:hideMark/>
          </w:tcPr>
          <w:p w:rsidR="00B52ACF" w:rsidRPr="00B52ACF" w:rsidRDefault="00DE23A9" w:rsidP="00564138">
            <w:pPr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50%HA,</w:t>
            </w:r>
            <w:r w:rsidR="00B52ACF" w:rsidRPr="00B52ACF">
              <w:rPr>
                <w:rFonts w:ascii="Calibri" w:hAnsi="Calibri"/>
              </w:rPr>
              <w:t>50%A-</w:t>
            </w:r>
          </w:p>
        </w:tc>
        <w:tc>
          <w:tcPr>
            <w:tcW w:w="744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10 ml</w:t>
            </w:r>
          </w:p>
        </w:tc>
        <w:tc>
          <w:tcPr>
            <w:tcW w:w="716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10 ml</w:t>
            </w:r>
          </w:p>
        </w:tc>
        <w:tc>
          <w:tcPr>
            <w:tcW w:w="990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20 ml</w:t>
            </w:r>
          </w:p>
        </w:tc>
        <w:tc>
          <w:tcPr>
            <w:tcW w:w="140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4.76</w:t>
            </w:r>
          </w:p>
        </w:tc>
        <w:tc>
          <w:tcPr>
            <w:tcW w:w="1163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</w:p>
        </w:tc>
        <w:tc>
          <w:tcPr>
            <w:tcW w:w="1355" w:type="dxa"/>
          </w:tcPr>
          <w:p w:rsidR="00B52ACF" w:rsidRPr="00B52ACF" w:rsidRDefault="00B52ACF" w:rsidP="00564138">
            <w:pPr>
              <w:pStyle w:val="a4"/>
              <w:bidi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rial"/>
                <w:color w:val="000000" w:themeColor="text1"/>
                <w:kern w:val="24"/>
                <w:sz w:val="22"/>
                <w:szCs w:val="22"/>
              </w:rPr>
              <w:t>0.1</w:t>
            </w:r>
          </w:p>
        </w:tc>
        <w:tc>
          <w:tcPr>
            <w:tcW w:w="141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2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</w:tr>
      <w:tr w:rsidR="00DE23A9" w:rsidRPr="00343B87" w:rsidTr="00DE23A9">
        <w:trPr>
          <w:trHeight w:val="807"/>
        </w:trPr>
        <w:tc>
          <w:tcPr>
            <w:tcW w:w="1491" w:type="dxa"/>
            <w:hideMark/>
          </w:tcPr>
          <w:p w:rsidR="00B52ACF" w:rsidRPr="00B52ACF" w:rsidRDefault="00DE23A9" w:rsidP="00564138">
            <w:pPr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25%HA,</w:t>
            </w:r>
            <w:r w:rsidR="00B52ACF" w:rsidRPr="00B52ACF">
              <w:rPr>
                <w:rFonts w:ascii="Calibri" w:hAnsi="Calibri"/>
              </w:rPr>
              <w:t>75%A-</w:t>
            </w:r>
          </w:p>
        </w:tc>
        <w:tc>
          <w:tcPr>
            <w:tcW w:w="744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5 ml</w:t>
            </w:r>
          </w:p>
        </w:tc>
        <w:tc>
          <w:tcPr>
            <w:tcW w:w="716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15 ml</w:t>
            </w:r>
          </w:p>
        </w:tc>
        <w:tc>
          <w:tcPr>
            <w:tcW w:w="990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20 ml</w:t>
            </w:r>
          </w:p>
        </w:tc>
        <w:tc>
          <w:tcPr>
            <w:tcW w:w="1401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  <w:r w:rsidRPr="00B52ACF">
              <w:rPr>
                <w:rFonts w:ascii="Calibri" w:hAnsi="Calibri"/>
              </w:rPr>
              <w:t>5.24</w:t>
            </w:r>
          </w:p>
        </w:tc>
        <w:tc>
          <w:tcPr>
            <w:tcW w:w="1163" w:type="dxa"/>
            <w:hideMark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/>
              </w:rPr>
            </w:pPr>
          </w:p>
        </w:tc>
        <w:tc>
          <w:tcPr>
            <w:tcW w:w="1355" w:type="dxa"/>
          </w:tcPr>
          <w:p w:rsidR="00B52ACF" w:rsidRPr="00B52ACF" w:rsidRDefault="00B52ACF" w:rsidP="00564138">
            <w:pPr>
              <w:pStyle w:val="a4"/>
              <w:bidi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52ACF">
              <w:rPr>
                <w:rFonts w:ascii="Calibri" w:hAnsi="Calibri" w:cs="Arial"/>
                <w:color w:val="000000" w:themeColor="text1"/>
                <w:kern w:val="24"/>
                <w:sz w:val="22"/>
                <w:szCs w:val="22"/>
              </w:rPr>
              <w:t>0.1</w:t>
            </w:r>
          </w:p>
        </w:tc>
        <w:tc>
          <w:tcPr>
            <w:tcW w:w="141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24" w:type="dxa"/>
          </w:tcPr>
          <w:p w:rsidR="00B52ACF" w:rsidRPr="00B52ACF" w:rsidRDefault="00B52ACF" w:rsidP="00564138">
            <w:pPr>
              <w:bidi w:val="0"/>
              <w:jc w:val="center"/>
              <w:rPr>
                <w:rFonts w:ascii="Calibri" w:hAnsi="Calibri" w:cs="Arial"/>
              </w:rPr>
            </w:pPr>
          </w:p>
        </w:tc>
      </w:tr>
      <w:bookmarkEnd w:id="0"/>
    </w:tbl>
    <w:p w:rsidR="007E66FD" w:rsidRDefault="007E66FD" w:rsidP="007E66FD">
      <w:pPr>
        <w:bidi w:val="0"/>
      </w:pPr>
    </w:p>
    <w:p w:rsidR="007E66FD" w:rsidRDefault="007E66FD" w:rsidP="007E66FD">
      <w:pPr>
        <w:bidi w:val="0"/>
      </w:pPr>
      <w:r w:rsidRPr="00B52ACF">
        <w:t xml:space="preserve">1. Determine which is the </w:t>
      </w:r>
      <w:r>
        <w:t xml:space="preserve">weak acid and which is </w:t>
      </w:r>
      <w:proofErr w:type="gramStart"/>
      <w:r>
        <w:t>it's</w:t>
      </w:r>
      <w:proofErr w:type="gramEnd"/>
      <w:r w:rsidRPr="00B52ACF">
        <w:t xml:space="preserve"> conjugate base [or salt].</w:t>
      </w:r>
    </w:p>
    <w:p w:rsidR="00B52ACF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46C3" w:rsidRPr="00D446C3" w:rsidRDefault="007E66FD" w:rsidP="00D446C3">
      <w:pPr>
        <w:bidi w:val="0"/>
      </w:pPr>
      <w:r>
        <w:t xml:space="preserve">2. </w:t>
      </w:r>
      <w:r w:rsidR="00D446C3" w:rsidRPr="00D446C3">
        <w:t>Calculate the volume that you must take from CH3COOH and CH3COONa to prepare the following mixtures with final volume of the solution =20 ml:</w:t>
      </w:r>
    </w:p>
    <w:p w:rsidR="00D446C3" w:rsidRPr="00D446C3" w:rsidRDefault="00D446C3" w:rsidP="00D446C3">
      <w:pPr>
        <w:bidi w:val="0"/>
      </w:pPr>
      <w:r w:rsidRPr="00D446C3">
        <w:t>1. 100% [</w:t>
      </w:r>
      <w:proofErr w:type="gramStart"/>
      <w:r w:rsidRPr="00D446C3">
        <w:t xml:space="preserve">HA]  </w:t>
      </w:r>
      <w:r>
        <w:t xml:space="preserve"> </w:t>
      </w:r>
      <w:proofErr w:type="gramEnd"/>
      <w:r>
        <w:t xml:space="preserve">         </w:t>
      </w:r>
      <w:r w:rsidRPr="00D446C3">
        <w:t>2. 75% [HA</w:t>
      </w:r>
      <w:r w:rsidRPr="00D446C3">
        <w:t>],</w:t>
      </w:r>
      <w:r w:rsidRPr="00D446C3">
        <w:t xml:space="preserve"> 25% [A-]  </w:t>
      </w:r>
      <w:r>
        <w:t xml:space="preserve">            </w:t>
      </w:r>
      <w:r w:rsidRPr="00D446C3">
        <w:t xml:space="preserve">  3. 50% [HA</w:t>
      </w:r>
      <w:proofErr w:type="gramStart"/>
      <w:r w:rsidRPr="00D446C3">
        <w:t>] ,</w:t>
      </w:r>
      <w:proofErr w:type="gramEnd"/>
      <w:r w:rsidRPr="00D446C3">
        <w:t xml:space="preserve"> 50% [A-] </w:t>
      </w:r>
      <w:r>
        <w:t xml:space="preserve">               </w:t>
      </w:r>
      <w:r w:rsidRPr="00D446C3">
        <w:t xml:space="preserve"> 4. 25% [HA</w:t>
      </w:r>
      <w:proofErr w:type="gramStart"/>
      <w:r w:rsidRPr="00D446C3">
        <w:t>] ,</w:t>
      </w:r>
      <w:proofErr w:type="gramEnd"/>
      <w:r w:rsidRPr="00D446C3">
        <w:t xml:space="preserve"> 75% [A-]</w:t>
      </w:r>
    </w:p>
    <w:p w:rsidR="007E66FD" w:rsidRPr="007E66FD" w:rsidRDefault="007E66FD" w:rsidP="00D446C3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Default="007E66FD" w:rsidP="007E66FD">
      <w:pPr>
        <w:bidi w:val="0"/>
      </w:pPr>
      <w:r>
        <w:t xml:space="preserve">3. </w:t>
      </w:r>
      <w:r w:rsidRPr="00343B87">
        <w:t>Mix solutions properly and measure the pH of final solution.</w:t>
      </w:r>
    </w:p>
    <w:p w:rsidR="007E66FD" w:rsidRDefault="007E66FD" w:rsidP="007E66FD">
      <w:pPr>
        <w:bidi w:val="0"/>
      </w:pPr>
    </w:p>
    <w:p w:rsidR="007E66FD" w:rsidRDefault="007E66FD" w:rsidP="007E66FD">
      <w:pPr>
        <w:bidi w:val="0"/>
      </w:pPr>
      <w:r>
        <w:t xml:space="preserve"> </w:t>
      </w:r>
    </w:p>
    <w:p w:rsidR="007E66FD" w:rsidRDefault="007E66FD" w:rsidP="007E66FD">
      <w:pPr>
        <w:bidi w:val="0"/>
      </w:pPr>
    </w:p>
    <w:p w:rsidR="00B52ACF" w:rsidRDefault="007E66FD" w:rsidP="007E66FD">
      <w:pPr>
        <w:bidi w:val="0"/>
        <w:rPr>
          <w:sz w:val="24"/>
          <w:szCs w:val="24"/>
        </w:rPr>
      </w:pPr>
      <w:r>
        <w:lastRenderedPageBreak/>
        <w:t xml:space="preserve">4. </w:t>
      </w:r>
      <w:r w:rsidRPr="00343B87">
        <w:t xml:space="preserve">Calculate the pH of each solution mixture and record results in </w:t>
      </w:r>
      <w:r>
        <w:t>previous</w:t>
      </w:r>
      <w:r w:rsidRPr="00343B87">
        <w:t xml:space="preserve"> </w:t>
      </w:r>
      <w:r>
        <w:t>table.</w:t>
      </w:r>
      <w:r w:rsidRPr="007E66FD">
        <w:t xml:space="preserve"> </w:t>
      </w:r>
      <w:r w:rsidRPr="00B52ACF">
        <w:t xml:space="preserve"> </w:t>
      </w:r>
      <w:r>
        <w:t>[</w:t>
      </w:r>
      <w:proofErr w:type="spellStart"/>
      <w:r w:rsidRPr="00B52ACF">
        <w:t>pKa</w:t>
      </w:r>
      <w:proofErr w:type="spellEnd"/>
      <w:r w:rsidRPr="00B52ACF">
        <w:t xml:space="preserve"> of CH3COOH = 4.76</w:t>
      </w:r>
      <w:r>
        <w:t>].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Pr="007E66FD" w:rsidRDefault="007E66FD" w:rsidP="007E66FD">
      <w:pPr>
        <w:bidi w:val="0"/>
        <w:jc w:val="center"/>
        <w:rPr>
          <w:sz w:val="28"/>
          <w:szCs w:val="28"/>
        </w:rPr>
      </w:pPr>
      <w:r w:rsidRPr="007E66FD">
        <w:rPr>
          <w:b/>
          <w:bCs/>
          <w:sz w:val="28"/>
          <w:szCs w:val="28"/>
        </w:rPr>
        <w:t>(</w:t>
      </w:r>
      <w:proofErr w:type="gramStart"/>
      <w:r w:rsidRPr="007E66FD">
        <w:rPr>
          <w:b/>
          <w:bCs/>
          <w:sz w:val="28"/>
          <w:szCs w:val="28"/>
        </w:rPr>
        <w:t>2)Preparation</w:t>
      </w:r>
      <w:proofErr w:type="gramEnd"/>
      <w:r w:rsidRPr="007E66FD">
        <w:rPr>
          <w:b/>
          <w:bCs/>
          <w:sz w:val="28"/>
          <w:szCs w:val="28"/>
        </w:rPr>
        <w:t xml:space="preserve"> of buffer:</w:t>
      </w:r>
    </w:p>
    <w:p w:rsidR="007E66FD" w:rsidRDefault="007E66FD" w:rsidP="007E66FD">
      <w:pPr>
        <w:bidi w:val="0"/>
        <w:rPr>
          <w:sz w:val="24"/>
          <w:szCs w:val="24"/>
        </w:rPr>
      </w:pPr>
      <w:r w:rsidRPr="007E66FD">
        <w:rPr>
          <w:sz w:val="24"/>
          <w:szCs w:val="24"/>
        </w:rPr>
        <w:t>You are provided with 0.2M acetic acid and solid sodium acetate.</w:t>
      </w:r>
    </w:p>
    <w:p w:rsidR="007E66FD" w:rsidRPr="007E66FD" w:rsidRDefault="007E66FD" w:rsidP="007E66FD">
      <w:pPr>
        <w:bidi w:val="0"/>
        <w:rPr>
          <w:sz w:val="24"/>
          <w:szCs w:val="24"/>
        </w:rPr>
      </w:pPr>
      <w:r>
        <w:rPr>
          <w:sz w:val="24"/>
          <w:szCs w:val="24"/>
        </w:rPr>
        <w:t>-</w:t>
      </w:r>
      <w:r w:rsidRPr="007E66FD">
        <w:rPr>
          <w:sz w:val="24"/>
          <w:szCs w:val="24"/>
        </w:rPr>
        <w:t xml:space="preserve">Prepare </w:t>
      </w:r>
      <w:r w:rsidR="00D446C3">
        <w:rPr>
          <w:sz w:val="24"/>
          <w:szCs w:val="24"/>
        </w:rPr>
        <w:t>50</w:t>
      </w:r>
      <w:r w:rsidRPr="007E66FD">
        <w:rPr>
          <w:sz w:val="24"/>
          <w:szCs w:val="24"/>
        </w:rPr>
        <w:t>ml of a 0.19</w:t>
      </w:r>
      <w:proofErr w:type="gramStart"/>
      <w:r w:rsidRPr="007E66FD">
        <w:rPr>
          <w:sz w:val="24"/>
          <w:szCs w:val="24"/>
        </w:rPr>
        <w:t>M  acetate</w:t>
      </w:r>
      <w:proofErr w:type="gramEnd"/>
      <w:r w:rsidRPr="007E66FD">
        <w:rPr>
          <w:sz w:val="24"/>
          <w:szCs w:val="24"/>
        </w:rPr>
        <w:t xml:space="preserve"> buffer </w:t>
      </w:r>
      <w:r>
        <w:rPr>
          <w:sz w:val="24"/>
          <w:szCs w:val="24"/>
        </w:rPr>
        <w:t xml:space="preserve">if you know the pH =4.86 , and </w:t>
      </w:r>
      <w:r w:rsidRPr="007E66FD">
        <w:rPr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proofErr w:type="spellStart"/>
      <w:r w:rsidRPr="007E66FD">
        <w:rPr>
          <w:sz w:val="24"/>
          <w:szCs w:val="24"/>
        </w:rPr>
        <w:t>pK</w:t>
      </w:r>
      <w:r w:rsidRPr="007E66FD">
        <w:rPr>
          <w:sz w:val="24"/>
          <w:szCs w:val="24"/>
          <w:vertAlign w:val="subscript"/>
        </w:rPr>
        <w:t>a</w:t>
      </w:r>
      <w:proofErr w:type="spellEnd"/>
      <w:r w:rsidRPr="007E66FD">
        <w:rPr>
          <w:sz w:val="24"/>
          <w:szCs w:val="24"/>
        </w:rPr>
        <w:t xml:space="preserve"> =4.76)</w:t>
      </w:r>
      <w:r>
        <w:rPr>
          <w:sz w:val="24"/>
          <w:szCs w:val="24"/>
        </w:rPr>
        <w:t>.</w:t>
      </w:r>
      <w:r w:rsidRPr="007E66FD">
        <w:rPr>
          <w:sz w:val="24"/>
          <w:szCs w:val="24"/>
        </w:rPr>
        <w:t xml:space="preserve"> 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7E66FD" w:rsidRDefault="00E354C7" w:rsidP="00E354C7">
      <w:pPr>
        <w:bidi w:val="0"/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6FD" w:rsidRDefault="00E354C7" w:rsidP="00E354C7">
      <w:pPr>
        <w:bidi w:val="0"/>
        <w:rPr>
          <w:sz w:val="24"/>
          <w:szCs w:val="24"/>
        </w:rPr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E25B1F" w:rsidRDefault="00E354C7" w:rsidP="00E354C7">
      <w:pPr>
        <w:bidi w:val="0"/>
        <w:rPr>
          <w:sz w:val="24"/>
          <w:szCs w:val="24"/>
        </w:rPr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Pr="00E25B1F" w:rsidRDefault="00E354C7" w:rsidP="00E354C7">
      <w:pPr>
        <w:bidi w:val="0"/>
        <w:rPr>
          <w:sz w:val="24"/>
          <w:szCs w:val="24"/>
        </w:rPr>
      </w:pPr>
      <w:r w:rsidRPr="007E66F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4C7" w:rsidRDefault="00D446C3" w:rsidP="00E354C7">
      <w:pPr>
        <w:bidi w:val="0"/>
        <w:jc w:val="center"/>
        <w:rPr>
          <w:sz w:val="28"/>
          <w:szCs w:val="28"/>
        </w:rPr>
      </w:pPr>
      <w:r w:rsidRPr="00E354C7">
        <w:rPr>
          <w:b/>
          <w:bCs/>
          <w:sz w:val="28"/>
          <w:szCs w:val="28"/>
        </w:rPr>
        <w:t xml:space="preserve"> </w:t>
      </w:r>
      <w:r w:rsidR="00E354C7" w:rsidRPr="00E354C7">
        <w:rPr>
          <w:b/>
          <w:bCs/>
          <w:sz w:val="28"/>
          <w:szCs w:val="28"/>
        </w:rPr>
        <w:t>(</w:t>
      </w:r>
      <w:r w:rsidRPr="00E354C7">
        <w:rPr>
          <w:b/>
          <w:bCs/>
          <w:sz w:val="28"/>
          <w:szCs w:val="28"/>
        </w:rPr>
        <w:t>3) Testing</w:t>
      </w:r>
      <w:r w:rsidR="00E354C7" w:rsidRPr="00E354C7">
        <w:rPr>
          <w:b/>
          <w:bCs/>
          <w:sz w:val="28"/>
          <w:szCs w:val="28"/>
        </w:rPr>
        <w:t xml:space="preserve"> for buffering behavior</w:t>
      </w:r>
      <w:r w:rsidR="00E354C7">
        <w:rPr>
          <w:sz w:val="28"/>
          <w:szCs w:val="28"/>
        </w:rPr>
        <w:t>.</w:t>
      </w:r>
    </w:p>
    <w:p w:rsidR="00D446C3" w:rsidRPr="00D446C3" w:rsidRDefault="00D446C3" w:rsidP="00D446C3">
      <w:pPr>
        <w:bidi w:val="0"/>
        <w:ind w:left="142" w:hanging="142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D446C3">
        <w:rPr>
          <w:sz w:val="24"/>
          <w:szCs w:val="24"/>
        </w:rPr>
        <w:t xml:space="preserve">. </w:t>
      </w:r>
      <w:r w:rsidRPr="00D446C3">
        <w:rPr>
          <w:sz w:val="24"/>
          <w:szCs w:val="24"/>
        </w:rPr>
        <w:t xml:space="preserve">In one beaker add 10ml of 0.19M acetate buffer that you have prepared, and in another beaker </w:t>
      </w:r>
      <w:proofErr w:type="gramStart"/>
      <w:r w:rsidRPr="00D446C3">
        <w:rPr>
          <w:sz w:val="24"/>
          <w:szCs w:val="24"/>
        </w:rPr>
        <w:t xml:space="preserve">add </w:t>
      </w:r>
      <w:r>
        <w:rPr>
          <w:sz w:val="24"/>
          <w:szCs w:val="24"/>
        </w:rPr>
        <w:t xml:space="preserve"> </w:t>
      </w:r>
      <w:r w:rsidRPr="00D446C3">
        <w:rPr>
          <w:sz w:val="24"/>
          <w:szCs w:val="24"/>
        </w:rPr>
        <w:t>10</w:t>
      </w:r>
      <w:proofErr w:type="gramEnd"/>
      <w:r w:rsidRPr="00D446C3">
        <w:rPr>
          <w:sz w:val="24"/>
          <w:szCs w:val="24"/>
        </w:rPr>
        <w:t xml:space="preserve">ml of 0.2M </w:t>
      </w:r>
      <w:proofErr w:type="spellStart"/>
      <w:r w:rsidRPr="00D446C3">
        <w:rPr>
          <w:sz w:val="24"/>
          <w:szCs w:val="24"/>
        </w:rPr>
        <w:t>KCl</w:t>
      </w:r>
      <w:proofErr w:type="spellEnd"/>
      <w:r w:rsidRPr="00D446C3">
        <w:rPr>
          <w:sz w:val="24"/>
          <w:szCs w:val="24"/>
        </w:rPr>
        <w:t>.</w:t>
      </w:r>
    </w:p>
    <w:p w:rsidR="00D446C3" w:rsidRPr="00D446C3" w:rsidRDefault="00D446C3" w:rsidP="00D446C3">
      <w:pPr>
        <w:bidi w:val="0"/>
        <w:ind w:left="-426" w:firstLine="426"/>
        <w:rPr>
          <w:sz w:val="24"/>
          <w:szCs w:val="24"/>
        </w:rPr>
      </w:pPr>
      <w:r w:rsidRPr="00D446C3">
        <w:rPr>
          <w:sz w:val="24"/>
          <w:szCs w:val="24"/>
        </w:rPr>
        <w:t>2. Follow the table.</w:t>
      </w:r>
    </w:p>
    <w:tbl>
      <w:tblPr>
        <w:bidiVisual/>
        <w:tblW w:w="9646" w:type="dxa"/>
        <w:tblInd w:w="43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0"/>
        <w:gridCol w:w="2444"/>
        <w:gridCol w:w="1961"/>
        <w:gridCol w:w="3011"/>
      </w:tblGrid>
      <w:tr w:rsidR="00E354C7" w:rsidRPr="00E354C7" w:rsidTr="00D446C3">
        <w:trPr>
          <w:trHeight w:val="507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>pH after HCl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>Add 2M HCl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354C7">
              <w:rPr>
                <w:b/>
                <w:bCs/>
                <w:sz w:val="24"/>
                <w:szCs w:val="24"/>
              </w:rPr>
              <w:t>(0.1ml)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>Measured pH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 xml:space="preserve">Solution (10 </w:t>
            </w:r>
            <w:proofErr w:type="gramStart"/>
            <w:r w:rsidRPr="00E354C7">
              <w:rPr>
                <w:b/>
                <w:bCs/>
                <w:sz w:val="24"/>
                <w:szCs w:val="24"/>
              </w:rPr>
              <w:t>ml  of</w:t>
            </w:r>
            <w:proofErr w:type="gramEnd"/>
            <w:r w:rsidRPr="00E354C7">
              <w:rPr>
                <w:b/>
                <w:bCs/>
                <w:sz w:val="24"/>
                <w:szCs w:val="24"/>
              </w:rPr>
              <w:t xml:space="preserve"> each)</w:t>
            </w:r>
          </w:p>
        </w:tc>
      </w:tr>
      <w:tr w:rsidR="00E354C7" w:rsidRPr="00E354C7" w:rsidTr="00D446C3">
        <w:trPr>
          <w:trHeight w:val="507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D446C3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>0.1ml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 M acetate buffer.</w:t>
            </w:r>
          </w:p>
        </w:tc>
      </w:tr>
      <w:tr w:rsidR="00E354C7" w:rsidRPr="00E354C7" w:rsidTr="00D446C3">
        <w:trPr>
          <w:trHeight w:val="507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D446C3" w:rsidP="00D446C3">
            <w:pPr>
              <w:bidi w:val="0"/>
              <w:jc w:val="center"/>
              <w:rPr>
                <w:sz w:val="24"/>
                <w:szCs w:val="24"/>
              </w:rPr>
            </w:pPr>
            <w:r w:rsidRPr="00E354C7">
              <w:rPr>
                <w:b/>
                <w:bCs/>
                <w:sz w:val="24"/>
                <w:szCs w:val="24"/>
              </w:rPr>
              <w:t>0.1ml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54C7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B2A3F" w:rsidRPr="00E354C7" w:rsidRDefault="00E354C7" w:rsidP="00D446C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o.2M </w:t>
            </w:r>
            <w:proofErr w:type="spellStart"/>
            <w:r>
              <w:rPr>
                <w:sz w:val="24"/>
                <w:szCs w:val="24"/>
              </w:rPr>
              <w:t>KCl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E354C7" w:rsidRPr="00E354C7" w:rsidRDefault="00E354C7" w:rsidP="00E354C7">
      <w:pPr>
        <w:bidi w:val="0"/>
        <w:jc w:val="center"/>
        <w:rPr>
          <w:sz w:val="28"/>
          <w:szCs w:val="28"/>
        </w:rPr>
      </w:pPr>
    </w:p>
    <w:sectPr w:rsidR="00E354C7" w:rsidRPr="00E354C7" w:rsidSect="00285BBB">
      <w:pgSz w:w="11906" w:h="16838"/>
      <w:pgMar w:top="567" w:right="849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B2988"/>
    <w:multiLevelType w:val="hybridMultilevel"/>
    <w:tmpl w:val="B9325B82"/>
    <w:lvl w:ilvl="0" w:tplc="86FA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03E0F"/>
    <w:multiLevelType w:val="hybridMultilevel"/>
    <w:tmpl w:val="EC6470DC"/>
    <w:lvl w:ilvl="0" w:tplc="2ACC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2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C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C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22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1F"/>
    <w:rsid w:val="000D6BBA"/>
    <w:rsid w:val="000D70AE"/>
    <w:rsid w:val="001B2EC8"/>
    <w:rsid w:val="00285BBB"/>
    <w:rsid w:val="003B2A3F"/>
    <w:rsid w:val="00564138"/>
    <w:rsid w:val="007E66FD"/>
    <w:rsid w:val="009768CD"/>
    <w:rsid w:val="00AD3DA1"/>
    <w:rsid w:val="00B43926"/>
    <w:rsid w:val="00B52ACF"/>
    <w:rsid w:val="00D446C3"/>
    <w:rsid w:val="00D702AE"/>
    <w:rsid w:val="00DE23A9"/>
    <w:rsid w:val="00E25B1F"/>
    <w:rsid w:val="00E3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D4ABF"/>
  <w15:docId w15:val="{3627F8F0-6CCF-4B4C-BAE3-041A0AFB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ls s</cp:lastModifiedBy>
  <cp:revision>3</cp:revision>
  <dcterms:created xsi:type="dcterms:W3CDTF">2018-10-07T18:45:00Z</dcterms:created>
  <dcterms:modified xsi:type="dcterms:W3CDTF">2018-10-07T18:45:00Z</dcterms:modified>
</cp:coreProperties>
</file>