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13" w:rsidRDefault="00A41E13">
      <w:pPr>
        <w:pStyle w:val="BodyA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CT1501</w:t>
      </w:r>
    </w:p>
    <w:p w:rsidR="00A41E13" w:rsidRDefault="00A41E13">
      <w:pPr>
        <w:pStyle w:val="BodyA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Lab 2</w:t>
      </w:r>
    </w:p>
    <w:p w:rsidR="00950B30" w:rsidRDefault="00431C45">
      <w:pPr>
        <w:pStyle w:val="BodyA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Exercise </w:t>
      </w:r>
    </w:p>
    <w:p w:rsidR="00950B30" w:rsidRDefault="00950B30">
      <w:pPr>
        <w:pStyle w:val="BodyA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shd w:val="clear" w:color="auto" w:fill="E9F2FE"/>
        </w:rPr>
      </w:pPr>
      <w:bookmarkStart w:id="0" w:name="_GoBack"/>
      <w:bookmarkEnd w:id="0"/>
    </w:p>
    <w:p w:rsidR="00950B30" w:rsidRDefault="00431C45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  <w:r>
        <w:rPr>
          <w:sz w:val="24"/>
          <w:szCs w:val="24"/>
        </w:rPr>
        <w:t>Write the HTML code that represents the following Web document</w:t>
      </w:r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279399</wp:posOffset>
            </wp:positionV>
            <wp:extent cx="5943600" cy="2674623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9"/>
                <wp:lineTo x="0" y="21609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4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431C45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another web page that has two tables one table for female names and another for </w:t>
      </w:r>
      <w:proofErr w:type="gramStart"/>
      <w:r>
        <w:rPr>
          <w:sz w:val="24"/>
          <w:szCs w:val="24"/>
        </w:rPr>
        <w:t>males</w:t>
      </w:r>
      <w:proofErr w:type="gramEnd"/>
      <w:r>
        <w:rPr>
          <w:sz w:val="24"/>
          <w:szCs w:val="24"/>
        </w:rPr>
        <w:t xml:space="preserve"> names as follows:</w:t>
      </w:r>
    </w:p>
    <w:p w:rsidR="00950B30" w:rsidRDefault="00431C45">
      <w:pPr>
        <w:pStyle w:val="BodyA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908051</wp:posOffset>
            </wp:positionH>
            <wp:positionV relativeFrom="line">
              <wp:posOffset>321587</wp:posOffset>
            </wp:positionV>
            <wp:extent cx="4395816" cy="3125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9"/>
                <wp:lineTo x="0" y="21629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816" cy="312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431C45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  <w:r>
        <w:rPr>
          <w:rFonts w:ascii="Verdana" w:eastAsia="Verdana" w:hAnsi="Verdana" w:cs="Verdana"/>
          <w:noProof/>
          <w:sz w:val="20"/>
          <w:szCs w:val="20"/>
          <w:shd w:val="clear" w:color="auto" w:fill="E9F2F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908050</wp:posOffset>
            </wp:positionH>
            <wp:positionV relativeFrom="page">
              <wp:posOffset>80288</wp:posOffset>
            </wp:positionV>
            <wp:extent cx="2439670" cy="3429000"/>
            <wp:effectExtent l="0" t="0" r="0" b="0"/>
            <wp:wrapThrough wrapText="bothSides" distL="152400" distR="152400">
              <wp:wrapPolygon edited="1">
                <wp:start x="0" y="0"/>
                <wp:lineTo x="21612" y="0"/>
                <wp:lineTo x="21612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342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950B30">
      <w:pPr>
        <w:pStyle w:val="BodyA"/>
        <w:jc w:val="both"/>
        <w:rPr>
          <w:shd w:val="clear" w:color="auto" w:fill="E9F2FE"/>
        </w:rPr>
      </w:pPr>
    </w:p>
    <w:p w:rsidR="00950B30" w:rsidRDefault="00950B30">
      <w:pPr>
        <w:pStyle w:val="BodyA"/>
        <w:jc w:val="both"/>
        <w:rPr>
          <w:shd w:val="clear" w:color="auto" w:fill="E9F2FE"/>
        </w:rPr>
      </w:pPr>
    </w:p>
    <w:p w:rsidR="00950B30" w:rsidRDefault="00950B30">
      <w:pPr>
        <w:pStyle w:val="BodyA"/>
        <w:jc w:val="both"/>
        <w:rPr>
          <w:shd w:val="clear" w:color="auto" w:fill="E9F2FE"/>
        </w:rPr>
      </w:pPr>
    </w:p>
    <w:p w:rsidR="00950B30" w:rsidRDefault="00950B30">
      <w:pPr>
        <w:pStyle w:val="BodyA"/>
        <w:jc w:val="both"/>
        <w:rPr>
          <w:shd w:val="clear" w:color="auto" w:fill="E9F2FE"/>
        </w:rPr>
      </w:pPr>
    </w:p>
    <w:p w:rsidR="00950B30" w:rsidRDefault="00950B30">
      <w:pPr>
        <w:pStyle w:val="BodyA"/>
        <w:jc w:val="both"/>
        <w:rPr>
          <w:shd w:val="clear" w:color="auto" w:fill="E9F2FE"/>
        </w:rPr>
      </w:pPr>
    </w:p>
    <w:p w:rsidR="00950B30" w:rsidRDefault="00431C45">
      <w:pPr>
        <w:pStyle w:val="BodyA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Notes:</w:t>
      </w:r>
    </w:p>
    <w:p w:rsidR="00950B30" w:rsidRDefault="00431C45">
      <w:pPr>
        <w:pStyle w:val="Body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default values of the form should be “James Smith”</w:t>
      </w:r>
    </w:p>
    <w:p w:rsidR="00950B30" w:rsidRDefault="00431C45">
      <w:pPr>
        <w:pStyle w:val="Body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After clicking on submit notice what happens to the address link.</w:t>
      </w:r>
    </w:p>
    <w:p w:rsidR="00950B30" w:rsidRDefault="00431C45">
      <w:pPr>
        <w:pStyle w:val="Body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When clicking on the “</w:t>
      </w:r>
      <w:r>
        <w:rPr>
          <w:i/>
          <w:iCs/>
          <w:sz w:val="24"/>
          <w:szCs w:val="24"/>
        </w:rPr>
        <w:t>View result table of females</w:t>
      </w:r>
      <w:r>
        <w:rPr>
          <w:sz w:val="24"/>
          <w:szCs w:val="24"/>
        </w:rPr>
        <w:t>” and “</w:t>
      </w:r>
      <w:r>
        <w:rPr>
          <w:i/>
          <w:iCs/>
          <w:sz w:val="24"/>
          <w:szCs w:val="24"/>
        </w:rPr>
        <w:t>View result table of males</w:t>
      </w:r>
      <w:r>
        <w:rPr>
          <w:sz w:val="24"/>
          <w:szCs w:val="24"/>
        </w:rPr>
        <w:t xml:space="preserve">” you should open a new tab with the </w:t>
      </w:r>
      <w:r>
        <w:rPr>
          <w:sz w:val="24"/>
          <w:szCs w:val="24"/>
        </w:rPr>
        <w:t>corresponding tables.</w:t>
      </w: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:rsidR="00950B30" w:rsidRDefault="00950B30">
      <w:pPr>
        <w:pStyle w:val="BodyA"/>
        <w:jc w:val="both"/>
      </w:pPr>
    </w:p>
    <w:sectPr w:rsidR="00950B3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C45" w:rsidRDefault="00431C45">
      <w:r>
        <w:separator/>
      </w:r>
    </w:p>
  </w:endnote>
  <w:endnote w:type="continuationSeparator" w:id="0">
    <w:p w:rsidR="00431C45" w:rsidRDefault="0043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B30" w:rsidRDefault="00950B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C45" w:rsidRDefault="00431C45">
      <w:r>
        <w:separator/>
      </w:r>
    </w:p>
  </w:footnote>
  <w:footnote w:type="continuationSeparator" w:id="0">
    <w:p w:rsidR="00431C45" w:rsidRDefault="0043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B30" w:rsidRDefault="00950B3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4287D"/>
    <w:multiLevelType w:val="hybridMultilevel"/>
    <w:tmpl w:val="E0E693B8"/>
    <w:styleLink w:val="Numbered"/>
    <w:lvl w:ilvl="0" w:tplc="741CE29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0FE6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06FBC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A8D5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ACB6A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92AC0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40D5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C2E92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1C8D1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0707BB6"/>
    <w:multiLevelType w:val="hybridMultilevel"/>
    <w:tmpl w:val="E0E693B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30"/>
    <w:rsid w:val="00431C45"/>
    <w:rsid w:val="00950B30"/>
    <w:rsid w:val="00A4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0FA01"/>
  <w15:docId w15:val="{6C400700-7B84-45CE-9A3F-EE17D1EA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Abdulrahman Abdullah O Alomair</cp:lastModifiedBy>
  <cp:revision>2</cp:revision>
  <dcterms:created xsi:type="dcterms:W3CDTF">2018-09-29T12:51:00Z</dcterms:created>
  <dcterms:modified xsi:type="dcterms:W3CDTF">2018-09-29T12:51:00Z</dcterms:modified>
</cp:coreProperties>
</file>