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82" w:rsidRPr="00323682" w:rsidRDefault="00013CDD" w:rsidP="00323682">
      <w:pPr>
        <w:jc w:val="center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كيفية استخدام الالة الحاسبة</w:t>
      </w:r>
    </w:p>
    <w:p w:rsidR="00323682" w:rsidRDefault="009F1AD3" w:rsidP="00323682">
      <w:pPr>
        <w:jc w:val="center"/>
        <w:rPr>
          <w:sz w:val="32"/>
          <w:szCs w:val="32"/>
          <w:rtl/>
        </w:rPr>
      </w:pPr>
      <w:r>
        <w:rPr>
          <w:sz w:val="32"/>
          <w:szCs w:val="32"/>
        </w:rPr>
        <w:t>Mode (3:stat )    ___</w:t>
      </w:r>
      <w:r w:rsidR="0063401F">
        <w:rPr>
          <w:sz w:val="32"/>
          <w:szCs w:val="32"/>
        </w:rPr>
        <w:t xml:space="preserve">     Then </w:t>
      </w:r>
      <w:r>
        <w:rPr>
          <w:sz w:val="32"/>
          <w:szCs w:val="32"/>
        </w:rPr>
        <w:t>___</w:t>
      </w:r>
      <w:r w:rsidR="006E02EA">
        <w:rPr>
          <w:sz w:val="32"/>
          <w:szCs w:val="32"/>
        </w:rPr>
        <w:t xml:space="preserve">( 1: </w:t>
      </w:r>
      <w:r>
        <w:rPr>
          <w:sz w:val="32"/>
          <w:szCs w:val="32"/>
        </w:rPr>
        <w:t xml:space="preserve"> 1- VAR</w:t>
      </w:r>
      <w:r w:rsidR="006E02EA">
        <w:rPr>
          <w:sz w:val="32"/>
          <w:szCs w:val="32"/>
        </w:rPr>
        <w:t>)</w:t>
      </w:r>
    </w:p>
    <w:p w:rsidR="009F1AD3" w:rsidRDefault="009F1AD3" w:rsidP="006E02EA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يظهر جدول لإدخال  البيانات</w:t>
      </w:r>
    </w:p>
    <w:p w:rsidR="009F1AD3" w:rsidRDefault="009F1AD3" w:rsidP="006E02EA">
      <w:pPr>
        <w:jc w:val="center"/>
        <w:rPr>
          <w:sz w:val="32"/>
          <w:szCs w:val="32"/>
        </w:rPr>
      </w:pPr>
      <w:r w:rsidRPr="009F1AD3">
        <w:rPr>
          <w:sz w:val="32"/>
          <w:szCs w:val="32"/>
          <w:u w:val="single"/>
        </w:rPr>
        <w:t xml:space="preserve">Example: </w:t>
      </w:r>
      <w:r>
        <w:rPr>
          <w:sz w:val="32"/>
          <w:szCs w:val="32"/>
        </w:rPr>
        <w:t>2, 4,6, 9</w:t>
      </w:r>
    </w:p>
    <w:p w:rsidR="009F1AD3" w:rsidRDefault="009F1AD3" w:rsidP="006E02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= , 4= , 6 = , </w:t>
      </w:r>
      <w:r w:rsidR="0063401F">
        <w:rPr>
          <w:sz w:val="32"/>
          <w:szCs w:val="32"/>
        </w:rPr>
        <w:t>9=</w:t>
      </w:r>
    </w:p>
    <w:p w:rsidR="0063401F" w:rsidRDefault="006E02EA" w:rsidP="006E02EA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لإ</w:t>
      </w:r>
      <w:r w:rsidR="0063401F">
        <w:rPr>
          <w:rFonts w:hint="cs"/>
          <w:sz w:val="32"/>
          <w:szCs w:val="32"/>
          <w:rtl/>
        </w:rPr>
        <w:t>يجاد الوسط والتباين والانحراف المعياري</w:t>
      </w:r>
    </w:p>
    <w:p w:rsidR="006E02EA" w:rsidRDefault="006E02EA" w:rsidP="006E02EA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نضغط </w:t>
      </w:r>
    </w:p>
    <w:p w:rsidR="006E02EA" w:rsidRDefault="006E02EA" w:rsidP="006E02EA">
      <w:pPr>
        <w:jc w:val="center"/>
        <w:rPr>
          <w:sz w:val="32"/>
          <w:szCs w:val="32"/>
        </w:rPr>
      </w:pPr>
      <w:r>
        <w:rPr>
          <w:sz w:val="32"/>
          <w:szCs w:val="32"/>
        </w:rPr>
        <w:t>Shift ( 1)</w:t>
      </w:r>
    </w:p>
    <w:p w:rsidR="006E02EA" w:rsidRDefault="006E02EA" w:rsidP="006E02E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وتختار الرقم </w:t>
      </w:r>
      <w:r>
        <w:rPr>
          <w:sz w:val="32"/>
          <w:szCs w:val="32"/>
        </w:rPr>
        <w:t xml:space="preserve">5:Var </w:t>
      </w:r>
      <w:r w:rsidR="00013CDD">
        <w:rPr>
          <w:rFonts w:hint="cs"/>
          <w:sz w:val="32"/>
          <w:szCs w:val="32"/>
          <w:rtl/>
        </w:rPr>
        <w:t xml:space="preserve"> (في بعض الالات نختار </w:t>
      </w:r>
      <w:r w:rsidR="00013CDD">
        <w:rPr>
          <w:sz w:val="32"/>
          <w:szCs w:val="32"/>
        </w:rPr>
        <w:t>4:Var</w:t>
      </w:r>
      <w:r w:rsidR="00013CDD">
        <w:rPr>
          <w:rFonts w:hint="cs"/>
          <w:sz w:val="32"/>
          <w:szCs w:val="32"/>
          <w:rtl/>
        </w:rPr>
        <w:t>)</w:t>
      </w:r>
    </w:p>
    <w:p w:rsidR="006E02EA" w:rsidRDefault="006E02EA" w:rsidP="006E02EA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ويظهر في الشاشه </w:t>
      </w:r>
    </w:p>
    <w:tbl>
      <w:tblPr>
        <w:tblStyle w:val="TableGrid"/>
        <w:bidiVisual/>
        <w:tblW w:w="0" w:type="auto"/>
        <w:tblInd w:w="1893" w:type="dxa"/>
        <w:tblLook w:val="04A0"/>
      </w:tblPr>
      <w:tblGrid>
        <w:gridCol w:w="5528"/>
      </w:tblGrid>
      <w:tr w:rsidR="006E02EA" w:rsidTr="006E02EA">
        <w:trPr>
          <w:trHeight w:val="1333"/>
        </w:trPr>
        <w:tc>
          <w:tcPr>
            <w:tcW w:w="5528" w:type="dxa"/>
          </w:tcPr>
          <w:p w:rsidR="006E02EA" w:rsidRDefault="006E02EA" w:rsidP="009F1AD3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     1:n                                 2: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X</m:t>
                  </m:r>
                </m:e>
              </m:acc>
            </m:oMath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6E02EA" w:rsidRDefault="006E02EA" w:rsidP="009F1AD3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     3: x</w:t>
            </w:r>
            <w:r>
              <w:rPr>
                <w:rFonts w:ascii="Arial" w:hAnsi="Arial" w:cs="Arial"/>
                <w:sz w:val="32"/>
                <w:szCs w:val="32"/>
              </w:rPr>
              <w:t>σ</w:t>
            </w:r>
            <w:r w:rsidRPr="00013CDD">
              <w:rPr>
                <w:sz w:val="32"/>
                <w:szCs w:val="32"/>
                <w:vertAlign w:val="subscript"/>
              </w:rPr>
              <w:t>n</w:t>
            </w:r>
            <w:r>
              <w:rPr>
                <w:sz w:val="32"/>
                <w:szCs w:val="32"/>
              </w:rPr>
              <w:t xml:space="preserve">                           4: x</w:t>
            </w:r>
            <w:r>
              <w:rPr>
                <w:rFonts w:ascii="Arial" w:hAnsi="Arial" w:cs="Arial"/>
                <w:sz w:val="32"/>
                <w:szCs w:val="32"/>
              </w:rPr>
              <w:t>σ</w:t>
            </w:r>
            <w:r w:rsidRPr="00013CDD">
              <w:rPr>
                <w:sz w:val="32"/>
                <w:szCs w:val="32"/>
                <w:vertAlign w:val="subscript"/>
              </w:rPr>
              <w:t>n-1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</w:p>
        </w:tc>
      </w:tr>
    </w:tbl>
    <w:p w:rsidR="00013CDD" w:rsidRDefault="00013CDD" w:rsidP="00013CDD">
      <w:pPr>
        <w:rPr>
          <w:sz w:val="32"/>
          <w:szCs w:val="32"/>
        </w:rPr>
      </w:pPr>
    </w:p>
    <w:p w:rsidR="00013CDD" w:rsidRPr="00013CDD" w:rsidRDefault="00013CDD" w:rsidP="00013CDD">
      <w:pPr>
        <w:rPr>
          <w:rFonts w:hint="cs"/>
          <w:sz w:val="32"/>
          <w:szCs w:val="32"/>
          <w:u w:val="single"/>
          <w:rtl/>
        </w:rPr>
      </w:pPr>
      <w:r w:rsidRPr="00013CDD">
        <w:rPr>
          <w:rFonts w:hint="cs"/>
          <w:sz w:val="32"/>
          <w:szCs w:val="32"/>
          <w:u w:val="single"/>
          <w:rtl/>
        </w:rPr>
        <w:t>أو يظهر الجدول في بعض الالات كالتالي</w:t>
      </w:r>
    </w:p>
    <w:tbl>
      <w:tblPr>
        <w:tblStyle w:val="TableGrid"/>
        <w:bidiVisual/>
        <w:tblW w:w="0" w:type="auto"/>
        <w:tblInd w:w="1844" w:type="dxa"/>
        <w:tblLook w:val="04A0"/>
      </w:tblPr>
      <w:tblGrid>
        <w:gridCol w:w="5490"/>
      </w:tblGrid>
      <w:tr w:rsidR="00013CDD" w:rsidTr="00013CDD">
        <w:trPr>
          <w:trHeight w:val="1295"/>
        </w:trPr>
        <w:tc>
          <w:tcPr>
            <w:tcW w:w="5490" w:type="dxa"/>
          </w:tcPr>
          <w:p w:rsidR="00013CDD" w:rsidRDefault="00013CDD" w:rsidP="00013CD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1:n                                   </w:t>
            </w:r>
            <w:r>
              <w:rPr>
                <w:sz w:val="32"/>
                <w:szCs w:val="32"/>
              </w:rPr>
              <w:t>2: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X</m:t>
                  </m:r>
                </m:e>
              </m:acc>
            </m:oMath>
            <w:r>
              <w:rPr>
                <w:rFonts w:eastAsiaTheme="minorEastAsia"/>
                <w:sz w:val="32"/>
                <w:szCs w:val="32"/>
              </w:rPr>
              <w:t xml:space="preserve">    </w:t>
            </w: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</w:p>
          <w:p w:rsidR="00013CDD" w:rsidRDefault="00013CDD" w:rsidP="00013CDD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3: x</w:t>
            </w:r>
            <w:r>
              <w:rPr>
                <w:rFonts w:ascii="Arial" w:hAnsi="Arial" w:cs="Arial"/>
                <w:sz w:val="32"/>
                <w:szCs w:val="32"/>
              </w:rPr>
              <w:t>σ</w:t>
            </w:r>
            <w:r w:rsidRPr="00013CDD">
              <w:rPr>
                <w:sz w:val="32"/>
                <w:szCs w:val="32"/>
                <w:vertAlign w:val="subscript"/>
              </w:rPr>
              <w:t>n</w:t>
            </w:r>
            <w:r>
              <w:rPr>
                <w:sz w:val="32"/>
                <w:szCs w:val="32"/>
              </w:rPr>
              <w:t xml:space="preserve">                              </w:t>
            </w:r>
            <w:r>
              <w:rPr>
                <w:sz w:val="32"/>
                <w:szCs w:val="32"/>
              </w:rPr>
              <w:t xml:space="preserve">4: </w:t>
            </w:r>
            <w:r>
              <w:rPr>
                <w:sz w:val="32"/>
                <w:szCs w:val="32"/>
              </w:rPr>
              <w:t>Xs</w:t>
            </w:r>
            <w:r w:rsidRPr="00013CDD">
              <w:rPr>
                <w:sz w:val="32"/>
                <w:szCs w:val="32"/>
                <w:vertAlign w:val="subscript"/>
              </w:rPr>
              <w:t>n</w:t>
            </w:r>
          </w:p>
        </w:tc>
      </w:tr>
    </w:tbl>
    <w:p w:rsidR="00013CDD" w:rsidRDefault="00013CDD" w:rsidP="00013CDD">
      <w:pPr>
        <w:rPr>
          <w:sz w:val="32"/>
          <w:szCs w:val="32"/>
          <w:rtl/>
        </w:rPr>
      </w:pPr>
    </w:p>
    <w:p w:rsidR="009F1AD3" w:rsidRDefault="00013CDD" w:rsidP="00013C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u w:val="single"/>
          <w:rtl/>
        </w:rPr>
        <w:t xml:space="preserve">لإيجاد الوسط الحسابي : </w:t>
      </w:r>
      <w:r w:rsidRPr="00013CDD">
        <w:rPr>
          <w:rFonts w:hint="cs"/>
          <w:sz w:val="32"/>
          <w:szCs w:val="32"/>
          <w:rtl/>
        </w:rPr>
        <w:t xml:space="preserve">اضغطي </w:t>
      </w:r>
      <w:r w:rsidR="006E02EA" w:rsidRPr="00013CDD">
        <w:rPr>
          <w:sz w:val="32"/>
          <w:szCs w:val="32"/>
        </w:rPr>
        <w:t>2</w:t>
      </w:r>
      <w:r w:rsidR="006E02EA">
        <w:rPr>
          <w:sz w:val="32"/>
          <w:szCs w:val="32"/>
        </w:rPr>
        <w:t xml:space="preserve"> </w:t>
      </w:r>
    </w:p>
    <w:p w:rsidR="00013CDD" w:rsidRDefault="00013CDD" w:rsidP="00013CDD">
      <w:pPr>
        <w:rPr>
          <w:sz w:val="32"/>
          <w:szCs w:val="32"/>
        </w:rPr>
      </w:pPr>
      <w:r>
        <w:rPr>
          <w:rFonts w:hint="cs"/>
          <w:sz w:val="32"/>
          <w:szCs w:val="32"/>
          <w:u w:val="single"/>
          <w:rtl/>
        </w:rPr>
        <w:t xml:space="preserve">لإيجاد الانحراف المعياري : </w:t>
      </w:r>
      <w:r w:rsidRPr="00013CDD">
        <w:rPr>
          <w:rFonts w:hint="cs"/>
          <w:sz w:val="32"/>
          <w:szCs w:val="32"/>
          <w:rtl/>
        </w:rPr>
        <w:t xml:space="preserve">اضغطي </w:t>
      </w:r>
      <w:r>
        <w:rPr>
          <w:rFonts w:hint="cs"/>
          <w:sz w:val="32"/>
          <w:szCs w:val="32"/>
          <w:rtl/>
        </w:rPr>
        <w:t>4</w:t>
      </w:r>
      <w:r>
        <w:rPr>
          <w:sz w:val="32"/>
          <w:szCs w:val="32"/>
        </w:rPr>
        <w:t xml:space="preserve"> </w:t>
      </w:r>
    </w:p>
    <w:p w:rsidR="009F1AD3" w:rsidRPr="00013CDD" w:rsidRDefault="00013CDD" w:rsidP="00013CD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u w:val="single"/>
          <w:rtl/>
        </w:rPr>
        <w:t xml:space="preserve">لإيجاد التباين  </w:t>
      </w:r>
      <w:r>
        <w:rPr>
          <w:rFonts w:hint="cs"/>
          <w:sz w:val="32"/>
          <w:szCs w:val="32"/>
          <w:rtl/>
        </w:rPr>
        <w:t>:  نربع قيمة الانحراف المعياري الناتج من الخطوة السابقة</w:t>
      </w:r>
      <w:r w:rsidRPr="00013CDD">
        <w:rPr>
          <w:sz w:val="32"/>
          <w:szCs w:val="32"/>
          <w:rtl/>
        </w:rPr>
        <w:t xml:space="preserve"> </w:t>
      </w:r>
    </w:p>
    <w:p w:rsidR="009F1AD3" w:rsidRDefault="009F1AD3" w:rsidP="009F1AD3">
      <w:pPr>
        <w:jc w:val="right"/>
        <w:rPr>
          <w:sz w:val="32"/>
          <w:szCs w:val="32"/>
        </w:rPr>
      </w:pPr>
    </w:p>
    <w:p w:rsidR="009F1AD3" w:rsidRPr="009F1AD3" w:rsidRDefault="009F1AD3" w:rsidP="00013CDD">
      <w:pPr>
        <w:rPr>
          <w:sz w:val="32"/>
          <w:szCs w:val="32"/>
        </w:rPr>
      </w:pPr>
    </w:p>
    <w:sectPr w:rsidR="009F1AD3" w:rsidRPr="009F1AD3" w:rsidSect="005D64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436B"/>
    <w:multiLevelType w:val="hybridMultilevel"/>
    <w:tmpl w:val="2976FAA0"/>
    <w:lvl w:ilvl="0" w:tplc="FDB6FA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1AD3"/>
    <w:rsid w:val="00013CDD"/>
    <w:rsid w:val="00323682"/>
    <w:rsid w:val="005D6454"/>
    <w:rsid w:val="0063401F"/>
    <w:rsid w:val="006E02EA"/>
    <w:rsid w:val="009F1AD3"/>
    <w:rsid w:val="00CA4D0D"/>
    <w:rsid w:val="00DB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2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D4B9D7967045B992A1FDB081DDBD" ma:contentTypeVersion="0" ma:contentTypeDescription="Create a new document." ma:contentTypeScope="" ma:versionID="b16af2906cc55a8c1b15b18039f0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C06CD-FB99-4ED9-A788-A63758EA5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AC453-08BA-460F-B614-8D9F49FC8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767A9C-3DF4-443C-AF42-29E6CD566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Sabunasrah</cp:lastModifiedBy>
  <cp:revision>2</cp:revision>
  <cp:lastPrinted>2016-10-09T06:26:00Z</cp:lastPrinted>
  <dcterms:created xsi:type="dcterms:W3CDTF">2016-10-09T06:27:00Z</dcterms:created>
  <dcterms:modified xsi:type="dcterms:W3CDTF">2016-10-09T06:27:00Z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0x010100B83AD4B9D7967045B992A1FDB081DDBD</vt:lpwstr>
  </property>
</Properties>
</file>