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8E6AF5" w:rsidRPr="00160FB2" w:rsidRDefault="008E6AF5" w:rsidP="008E6AF5">
      <w:pPr>
        <w:pStyle w:val="NormalWeb"/>
        <w:spacing w:before="0" w:beforeAutospacing="0" w:after="180" w:afterAutospacing="0" w:line="360" w:lineRule="auto"/>
        <w:jc w:val="center"/>
        <w:outlineLvl w:val="0"/>
        <w:rPr>
          <w:bCs/>
          <w:i/>
          <w:vanish/>
          <w:color w:val="800000"/>
          <w:sz w:val="20"/>
        </w:rPr>
      </w:pPr>
      <w:r w:rsidRPr="00EC6E69">
        <w:rPr>
          <w:b/>
          <w:bCs/>
          <w:color w:val="000000"/>
          <w:sz w:val="28"/>
          <w:szCs w:val="23"/>
        </w:rPr>
        <w:t>CURRICULUM VITAE</w:t>
      </w:r>
    </w:p>
    <w:tbl>
      <w:tblPr>
        <w:tblW w:w="0" w:type="auto"/>
        <w:tblLook w:val="00BF"/>
      </w:tblPr>
      <w:tblGrid>
        <w:gridCol w:w="1908"/>
        <w:gridCol w:w="8532"/>
      </w:tblGrid>
      <w:tr w:rsidR="008E6AF5" w:rsidRPr="00F30DAE">
        <w:tc>
          <w:tcPr>
            <w:tcW w:w="1908" w:type="dxa"/>
          </w:tcPr>
          <w:p w:rsidR="008E6AF5" w:rsidRPr="00101051" w:rsidRDefault="008E6AF5" w:rsidP="008E6AF5">
            <w:pPr>
              <w:pStyle w:val="NormalWeb"/>
              <w:spacing w:before="0" w:beforeAutospacing="0" w:after="180" w:afterAutospacing="0" w:line="360" w:lineRule="auto"/>
              <w:outlineLvl w:val="0"/>
              <w:rPr>
                <w:b/>
                <w:bCs/>
              </w:rPr>
            </w:pPr>
          </w:p>
          <w:p w:rsidR="008E6AF5" w:rsidRPr="00101051" w:rsidRDefault="008E6AF5" w:rsidP="008E6AF5">
            <w:pPr>
              <w:pStyle w:val="NormalWeb"/>
              <w:spacing w:before="0" w:beforeAutospacing="0" w:after="180" w:afterAutospacing="0" w:line="360" w:lineRule="auto"/>
              <w:outlineLvl w:val="0"/>
              <w:rPr>
                <w:b/>
                <w:bCs/>
              </w:rPr>
            </w:pPr>
            <w:r w:rsidRPr="00101051">
              <w:rPr>
                <w:b/>
                <w:bCs/>
              </w:rPr>
              <w:t>Date Prepared:</w:t>
            </w:r>
          </w:p>
        </w:tc>
        <w:tc>
          <w:tcPr>
            <w:tcW w:w="8532" w:type="dxa"/>
          </w:tcPr>
          <w:p w:rsidR="008E6AF5" w:rsidRPr="00101051" w:rsidRDefault="008E6AF5" w:rsidP="008E6AF5">
            <w:pPr>
              <w:pStyle w:val="NormalWeb"/>
              <w:spacing w:before="0" w:beforeAutospacing="0" w:after="180" w:afterAutospacing="0" w:line="360" w:lineRule="auto"/>
              <w:outlineLvl w:val="0"/>
              <w:rPr>
                <w:b/>
                <w:bCs/>
              </w:rPr>
            </w:pPr>
          </w:p>
          <w:p w:rsidR="008E6AF5" w:rsidRPr="00101051" w:rsidRDefault="00930F1C" w:rsidP="008E6AF5">
            <w:pPr>
              <w:pStyle w:val="NormalWeb"/>
              <w:spacing w:before="0" w:beforeAutospacing="0" w:after="180" w:afterAutospacing="0" w:line="360" w:lineRule="auto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Ju</w:t>
            </w:r>
            <w:r w:rsidR="005F227A">
              <w:rPr>
                <w:b/>
                <w:bCs/>
              </w:rPr>
              <w:t>n</w:t>
            </w:r>
            <w:r>
              <w:rPr>
                <w:b/>
                <w:bCs/>
              </w:rPr>
              <w:t>e</w:t>
            </w:r>
            <w:r w:rsidR="00F14D9A">
              <w:rPr>
                <w:b/>
                <w:bCs/>
              </w:rPr>
              <w:t>.</w:t>
            </w:r>
            <w:r w:rsidR="008E6AF5">
              <w:rPr>
                <w:b/>
                <w:bCs/>
              </w:rPr>
              <w:t xml:space="preserve"> 201</w:t>
            </w:r>
            <w:r w:rsidR="005F227A">
              <w:rPr>
                <w:b/>
                <w:bCs/>
              </w:rPr>
              <w:t>5</w:t>
            </w:r>
          </w:p>
        </w:tc>
      </w:tr>
      <w:tr w:rsidR="008E6AF5" w:rsidRPr="00F30DAE">
        <w:tblPrEx>
          <w:tblLook w:val="0000"/>
        </w:tblPrEx>
        <w:trPr>
          <w:trHeight w:val="765"/>
        </w:trPr>
        <w:tc>
          <w:tcPr>
            <w:tcW w:w="1908" w:type="dxa"/>
          </w:tcPr>
          <w:p w:rsidR="008E6AF5" w:rsidRPr="00101051" w:rsidRDefault="008E6AF5" w:rsidP="008E6AF5">
            <w:pPr>
              <w:pStyle w:val="NormalWeb"/>
              <w:spacing w:before="0" w:beforeAutospacing="0" w:after="180" w:afterAutospacing="0" w:line="360" w:lineRule="auto"/>
              <w:outlineLvl w:val="0"/>
              <w:rPr>
                <w:b/>
                <w:bCs/>
              </w:rPr>
            </w:pPr>
            <w:r w:rsidRPr="00101051">
              <w:rPr>
                <w:b/>
                <w:bCs/>
              </w:rPr>
              <w:t>Name:</w:t>
            </w:r>
          </w:p>
        </w:tc>
        <w:tc>
          <w:tcPr>
            <w:tcW w:w="8532" w:type="dxa"/>
          </w:tcPr>
          <w:p w:rsidR="008E6AF5" w:rsidRDefault="008E6AF5" w:rsidP="008E6AF5">
            <w:pPr>
              <w:pStyle w:val="NormalWeb"/>
              <w:spacing w:before="0" w:beforeAutospacing="0" w:after="180" w:afterAutospacing="0" w:line="360" w:lineRule="auto"/>
              <w:outlineLvl w:val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AbdulMonem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Alshihri</w:t>
            </w:r>
            <w:proofErr w:type="spellEnd"/>
          </w:p>
          <w:p w:rsidR="008E6AF5" w:rsidRPr="00D44F64" w:rsidRDefault="008E6AF5" w:rsidP="008E6AF5">
            <w:pPr>
              <w:pStyle w:val="NormalWeb"/>
              <w:spacing w:before="0" w:beforeAutospacing="0" w:after="180" w:afterAutospacing="0" w:line="360" w:lineRule="auto"/>
              <w:outlineLvl w:val="0"/>
              <w:rPr>
                <w:b/>
                <w:bCs/>
                <w:sz w:val="26"/>
              </w:rPr>
            </w:pPr>
            <w:r w:rsidRPr="00D44F64">
              <w:rPr>
                <w:b/>
                <w:bCs/>
                <w:sz w:val="26"/>
              </w:rPr>
              <w:t>(</w:t>
            </w:r>
            <w:proofErr w:type="spellStart"/>
            <w:r w:rsidRPr="00D44F64">
              <w:rPr>
                <w:b/>
                <w:bCs/>
                <w:sz w:val="26"/>
              </w:rPr>
              <w:t>Monem</w:t>
            </w:r>
            <w:proofErr w:type="spellEnd"/>
            <w:r w:rsidRPr="00D44F64">
              <w:rPr>
                <w:b/>
                <w:bCs/>
                <w:sz w:val="26"/>
              </w:rPr>
              <w:t>)</w:t>
            </w:r>
          </w:p>
        </w:tc>
      </w:tr>
      <w:tr w:rsidR="008E6AF5" w:rsidRPr="00F30DAE">
        <w:tblPrEx>
          <w:tblLook w:val="0000"/>
        </w:tblPrEx>
        <w:tc>
          <w:tcPr>
            <w:tcW w:w="1908" w:type="dxa"/>
          </w:tcPr>
          <w:p w:rsidR="008E6AF5" w:rsidRPr="00F30DAE" w:rsidRDefault="008E6AF5" w:rsidP="008E6AF5">
            <w:pPr>
              <w:pStyle w:val="NormalWeb"/>
              <w:spacing w:before="0" w:beforeAutospacing="0" w:after="180" w:afterAutospacing="0" w:line="360" w:lineRule="auto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Work</w:t>
            </w:r>
            <w:r w:rsidRPr="00F30DAE">
              <w:rPr>
                <w:b/>
                <w:bCs/>
              </w:rPr>
              <w:t xml:space="preserve"> Address:</w:t>
            </w:r>
          </w:p>
        </w:tc>
        <w:tc>
          <w:tcPr>
            <w:tcW w:w="8532" w:type="dxa"/>
          </w:tcPr>
          <w:p w:rsidR="00061349" w:rsidRDefault="00061349" w:rsidP="008E6AF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Cs w:val="23"/>
              </w:rPr>
            </w:pPr>
            <w:r>
              <w:rPr>
                <w:color w:val="000000"/>
                <w:szCs w:val="23"/>
              </w:rPr>
              <w:t xml:space="preserve">KING SAUD UNIVERSITY </w:t>
            </w:r>
          </w:p>
          <w:p w:rsidR="00061349" w:rsidRDefault="00061349" w:rsidP="008E6AF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Cs w:val="23"/>
              </w:rPr>
            </w:pPr>
            <w:r>
              <w:rPr>
                <w:color w:val="000000"/>
                <w:szCs w:val="23"/>
              </w:rPr>
              <w:t xml:space="preserve">COLLEGE OF DENTISTRY </w:t>
            </w:r>
          </w:p>
          <w:p w:rsidR="00061349" w:rsidRDefault="00061349" w:rsidP="008E6AF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Cs w:val="23"/>
              </w:rPr>
            </w:pPr>
            <w:r>
              <w:rPr>
                <w:color w:val="000000"/>
                <w:szCs w:val="23"/>
              </w:rPr>
              <w:t xml:space="preserve">RIYADH </w:t>
            </w:r>
          </w:p>
          <w:p w:rsidR="008E6AF5" w:rsidRPr="00F30DAE" w:rsidRDefault="00061349" w:rsidP="008E6AF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Cs w:val="23"/>
              </w:rPr>
            </w:pPr>
            <w:r>
              <w:rPr>
                <w:color w:val="000000"/>
                <w:szCs w:val="23"/>
              </w:rPr>
              <w:t xml:space="preserve">SAUDI ARABIA </w:t>
            </w:r>
          </w:p>
        </w:tc>
      </w:tr>
      <w:tr w:rsidR="008E6AF5" w:rsidRPr="00F30DAE">
        <w:tblPrEx>
          <w:tblLook w:val="0000"/>
        </w:tblPrEx>
        <w:tc>
          <w:tcPr>
            <w:tcW w:w="1908" w:type="dxa"/>
          </w:tcPr>
          <w:p w:rsidR="008E6AF5" w:rsidRPr="00F30DAE" w:rsidRDefault="008E6AF5" w:rsidP="008E6AF5">
            <w:pPr>
              <w:pStyle w:val="NormalWeb"/>
              <w:spacing w:before="0" w:beforeAutospacing="0" w:after="180" w:afterAutospacing="0" w:line="360" w:lineRule="auto"/>
              <w:outlineLvl w:val="0"/>
              <w:rPr>
                <w:b/>
                <w:bCs/>
              </w:rPr>
            </w:pPr>
            <w:r w:rsidRPr="00F30DAE">
              <w:rPr>
                <w:b/>
                <w:bCs/>
              </w:rPr>
              <w:t xml:space="preserve">Work Phone: </w:t>
            </w:r>
          </w:p>
        </w:tc>
        <w:tc>
          <w:tcPr>
            <w:tcW w:w="8532" w:type="dxa"/>
          </w:tcPr>
          <w:p w:rsidR="008E6AF5" w:rsidRPr="00F30DAE" w:rsidRDefault="00061349" w:rsidP="00061349">
            <w:pPr>
              <w:pStyle w:val="NormalWeb"/>
              <w:tabs>
                <w:tab w:val="left" w:pos="1880"/>
              </w:tabs>
              <w:spacing w:before="0" w:beforeAutospacing="0" w:after="180" w:afterAutospacing="0" w:line="360" w:lineRule="auto"/>
              <w:outlineLvl w:val="0"/>
              <w:rPr>
                <w:b/>
                <w:bCs/>
                <w:color w:val="000000"/>
              </w:rPr>
            </w:pPr>
            <w:r>
              <w:rPr>
                <w:color w:val="000000"/>
                <w:szCs w:val="22"/>
              </w:rPr>
              <w:t>+966114677325</w:t>
            </w:r>
            <w:r>
              <w:rPr>
                <w:color w:val="000000"/>
                <w:szCs w:val="22"/>
              </w:rPr>
              <w:tab/>
            </w:r>
          </w:p>
        </w:tc>
      </w:tr>
      <w:tr w:rsidR="008E6AF5" w:rsidRPr="00F30DAE">
        <w:tblPrEx>
          <w:tblLook w:val="0000"/>
        </w:tblPrEx>
        <w:tc>
          <w:tcPr>
            <w:tcW w:w="1908" w:type="dxa"/>
          </w:tcPr>
          <w:p w:rsidR="008E6AF5" w:rsidRPr="00F30DAE" w:rsidRDefault="008E6AF5" w:rsidP="008E6AF5">
            <w:pPr>
              <w:pStyle w:val="NormalWeb"/>
              <w:spacing w:before="0" w:beforeAutospacing="0" w:after="180" w:afterAutospacing="0" w:line="360" w:lineRule="auto"/>
              <w:outlineLvl w:val="0"/>
              <w:rPr>
                <w:b/>
                <w:bCs/>
              </w:rPr>
            </w:pPr>
            <w:r w:rsidRPr="00F30DAE">
              <w:rPr>
                <w:b/>
                <w:bCs/>
              </w:rPr>
              <w:t xml:space="preserve">Work Email: </w:t>
            </w:r>
          </w:p>
        </w:tc>
        <w:tc>
          <w:tcPr>
            <w:tcW w:w="8532" w:type="dxa"/>
          </w:tcPr>
          <w:p w:rsidR="008E6AF5" w:rsidRDefault="00061349" w:rsidP="008E6AF5">
            <w:pPr>
              <w:pStyle w:val="NormalWeb"/>
              <w:spacing w:before="0" w:beforeAutospacing="0" w:after="180" w:afterAutospacing="0" w:line="360" w:lineRule="auto"/>
              <w:outlineLvl w:val="0"/>
              <w:rPr>
                <w:bCs/>
              </w:rPr>
            </w:pPr>
            <w:r>
              <w:rPr>
                <w:bCs/>
              </w:rPr>
              <w:t>monem.alshihri@post</w:t>
            </w:r>
            <w:r w:rsidR="008E6AF5" w:rsidRPr="00061349">
              <w:rPr>
                <w:bCs/>
              </w:rPr>
              <w:t>.havard.edu</w:t>
            </w:r>
          </w:p>
          <w:p w:rsidR="008E6AF5" w:rsidRPr="00F30DAE" w:rsidRDefault="00FB0442" w:rsidP="004126D9">
            <w:pPr>
              <w:pStyle w:val="NormalWeb"/>
              <w:spacing w:before="0" w:beforeAutospacing="0" w:after="180" w:afterAutospacing="0" w:line="360" w:lineRule="auto"/>
              <w:outlineLvl w:val="0"/>
              <w:rPr>
                <w:bCs/>
              </w:rPr>
            </w:pPr>
            <w:proofErr w:type="spellStart"/>
            <w:r>
              <w:rPr>
                <w:bCs/>
              </w:rPr>
              <w:t>aalshihre@KSU.EDU.SA</w:t>
            </w:r>
            <w:proofErr w:type="spellEnd"/>
            <w:r w:rsidR="004126D9">
              <w:rPr>
                <w:bCs/>
              </w:rPr>
              <w:t xml:space="preserve"> </w:t>
            </w:r>
            <w:r w:rsidR="008E6AF5">
              <w:rPr>
                <w:bCs/>
              </w:rPr>
              <w:t xml:space="preserve"> </w:t>
            </w:r>
          </w:p>
        </w:tc>
      </w:tr>
    </w:tbl>
    <w:p w:rsidR="008E6AF5" w:rsidRPr="00417564" w:rsidRDefault="008E6AF5" w:rsidP="008E6AF5">
      <w:pPr>
        <w:pStyle w:val="NormalWeb"/>
        <w:spacing w:before="0" w:beforeAutospacing="0" w:after="0" w:afterAutospacing="0" w:line="360" w:lineRule="auto"/>
        <w:outlineLvl w:val="0"/>
        <w:rPr>
          <w:b/>
          <w:bCs/>
        </w:rPr>
      </w:pPr>
    </w:p>
    <w:p w:rsidR="008E6AF5" w:rsidRPr="00D44F64" w:rsidRDefault="008E6AF5" w:rsidP="008E6AF5">
      <w:pPr>
        <w:pStyle w:val="H2"/>
        <w:spacing w:line="360" w:lineRule="auto"/>
        <w:rPr>
          <w:color w:val="000000"/>
          <w:sz w:val="26"/>
          <w:u w:val="single"/>
        </w:rPr>
      </w:pPr>
      <w:r w:rsidRPr="00D44F64">
        <w:rPr>
          <w:color w:val="000000"/>
          <w:sz w:val="26"/>
          <w:u w:val="single"/>
        </w:rPr>
        <w:t>Education:</w:t>
      </w:r>
    </w:p>
    <w:p w:rsidR="00D10486" w:rsidRDefault="00E33EB5" w:rsidP="00D10486">
      <w:pPr>
        <w:spacing w:line="360" w:lineRule="auto"/>
        <w:rPr>
          <w:bCs/>
        </w:rPr>
      </w:pPr>
      <w:r>
        <w:rPr>
          <w:bCs/>
        </w:rPr>
        <w:t xml:space="preserve">2013-2015         </w:t>
      </w:r>
      <w:r w:rsidR="00D10486">
        <w:rPr>
          <w:bCs/>
        </w:rPr>
        <w:t xml:space="preserve">Advanced </w:t>
      </w:r>
      <w:r w:rsidR="00FB0442">
        <w:rPr>
          <w:bCs/>
        </w:rPr>
        <w:t xml:space="preserve">surgical </w:t>
      </w:r>
      <w:proofErr w:type="spellStart"/>
      <w:r w:rsidR="00FB0442">
        <w:rPr>
          <w:bCs/>
        </w:rPr>
        <w:t>Implantology</w:t>
      </w:r>
      <w:proofErr w:type="spellEnd"/>
      <w:r w:rsidR="00D10486">
        <w:rPr>
          <w:bCs/>
        </w:rPr>
        <w:t xml:space="preserve"> program, Harvard School of Dental Medicine,   </w:t>
      </w:r>
    </w:p>
    <w:p w:rsidR="00D10486" w:rsidRPr="00474A7D" w:rsidRDefault="00E33EB5" w:rsidP="00D10486">
      <w:pPr>
        <w:spacing w:line="360" w:lineRule="auto"/>
        <w:rPr>
          <w:bCs/>
        </w:rPr>
      </w:pPr>
      <w:r>
        <w:rPr>
          <w:bCs/>
        </w:rPr>
        <w:t xml:space="preserve">                          </w:t>
      </w:r>
      <w:r w:rsidR="00D10486">
        <w:rPr>
          <w:bCs/>
        </w:rPr>
        <w:t>Boston, MA, USA</w:t>
      </w:r>
    </w:p>
    <w:p w:rsidR="00E33EB5" w:rsidRDefault="00E33EB5" w:rsidP="00E33EB5">
      <w:pPr>
        <w:spacing w:line="360" w:lineRule="auto"/>
        <w:rPr>
          <w:bCs/>
        </w:rPr>
      </w:pPr>
      <w:r>
        <w:rPr>
          <w:bCs/>
          <w:iCs/>
        </w:rPr>
        <w:t>2009-</w:t>
      </w:r>
      <w:r w:rsidR="00D10486">
        <w:rPr>
          <w:bCs/>
          <w:iCs/>
        </w:rPr>
        <w:t xml:space="preserve">2014         Doctorate of medical sciences </w:t>
      </w:r>
      <w:proofErr w:type="spellStart"/>
      <w:r w:rsidR="00D10486">
        <w:rPr>
          <w:bCs/>
          <w:iCs/>
        </w:rPr>
        <w:t>DMSc</w:t>
      </w:r>
      <w:proofErr w:type="spellEnd"/>
      <w:r w:rsidR="00D10486">
        <w:rPr>
          <w:bCs/>
          <w:iCs/>
        </w:rPr>
        <w:t xml:space="preserve">, </w:t>
      </w:r>
      <w:r w:rsidR="00D10486" w:rsidRPr="00EC6E69">
        <w:rPr>
          <w:bCs/>
        </w:rPr>
        <w:t>Harvard</w:t>
      </w:r>
      <w:r w:rsidR="00D10486">
        <w:rPr>
          <w:bCs/>
        </w:rPr>
        <w:t xml:space="preserve"> medical school, </w:t>
      </w:r>
      <w:r w:rsidR="00D10486" w:rsidRPr="00EC6E69">
        <w:rPr>
          <w:bCs/>
        </w:rPr>
        <w:t>Boston, MA</w:t>
      </w:r>
    </w:p>
    <w:p w:rsidR="00E33EB5" w:rsidRDefault="00E33EB5" w:rsidP="00D10486">
      <w:pPr>
        <w:spacing w:line="360" w:lineRule="auto"/>
        <w:rPr>
          <w:bCs/>
        </w:rPr>
      </w:pPr>
      <w:r>
        <w:rPr>
          <w:bCs/>
          <w:iCs/>
        </w:rPr>
        <w:t xml:space="preserve">2013-2014         Certificate of applied biostatistics, Harvard Catalyst, </w:t>
      </w:r>
      <w:r w:rsidRPr="00EC6E69">
        <w:rPr>
          <w:bCs/>
        </w:rPr>
        <w:t>Harvard</w:t>
      </w:r>
      <w:r>
        <w:rPr>
          <w:bCs/>
        </w:rPr>
        <w:t xml:space="preserve"> medical school, </w:t>
      </w:r>
      <w:r w:rsidRPr="00EC6E69">
        <w:rPr>
          <w:bCs/>
        </w:rPr>
        <w:t xml:space="preserve">Boston, </w:t>
      </w:r>
      <w:r>
        <w:rPr>
          <w:bCs/>
        </w:rPr>
        <w:t xml:space="preserve">     </w:t>
      </w:r>
    </w:p>
    <w:p w:rsidR="00D10486" w:rsidRDefault="00E33EB5" w:rsidP="00D10486">
      <w:pPr>
        <w:spacing w:line="360" w:lineRule="auto"/>
        <w:rPr>
          <w:bCs/>
        </w:rPr>
      </w:pPr>
      <w:r>
        <w:rPr>
          <w:bCs/>
        </w:rPr>
        <w:t xml:space="preserve">                          </w:t>
      </w:r>
      <w:r w:rsidRPr="00EC6E69">
        <w:rPr>
          <w:bCs/>
        </w:rPr>
        <w:t>MA</w:t>
      </w:r>
    </w:p>
    <w:p w:rsidR="00D10486" w:rsidRDefault="00E33EB5" w:rsidP="00D10486">
      <w:pPr>
        <w:spacing w:line="360" w:lineRule="auto"/>
        <w:rPr>
          <w:bCs/>
        </w:rPr>
      </w:pPr>
      <w:r>
        <w:rPr>
          <w:bCs/>
        </w:rPr>
        <w:t>2009-2013</w:t>
      </w:r>
      <w:r>
        <w:rPr>
          <w:bCs/>
        </w:rPr>
        <w:tab/>
        <w:t xml:space="preserve">  </w:t>
      </w:r>
      <w:r w:rsidR="00C31059">
        <w:rPr>
          <w:bCs/>
        </w:rPr>
        <w:t>Post-</w:t>
      </w:r>
      <w:r>
        <w:rPr>
          <w:bCs/>
        </w:rPr>
        <w:t>graduate</w:t>
      </w:r>
      <w:r w:rsidR="00D10486">
        <w:rPr>
          <w:bCs/>
        </w:rPr>
        <w:t xml:space="preserve"> Specialty certificate, </w:t>
      </w:r>
      <w:r w:rsidR="00D10486" w:rsidRPr="00EC6E69">
        <w:rPr>
          <w:bCs/>
        </w:rPr>
        <w:t xml:space="preserve">Harvard School of </w:t>
      </w:r>
      <w:r w:rsidR="00D10486">
        <w:rPr>
          <w:bCs/>
        </w:rPr>
        <w:t xml:space="preserve">Dental Medicine, Boston, MA       </w:t>
      </w:r>
    </w:p>
    <w:p w:rsidR="00D10486" w:rsidRPr="00417564" w:rsidRDefault="00E33EB5" w:rsidP="00D10486">
      <w:pPr>
        <w:spacing w:line="360" w:lineRule="auto"/>
        <w:rPr>
          <w:bCs/>
        </w:rPr>
      </w:pPr>
      <w:r>
        <w:rPr>
          <w:bCs/>
        </w:rPr>
        <w:t xml:space="preserve">                          </w:t>
      </w:r>
      <w:r w:rsidR="00D10486">
        <w:rPr>
          <w:bCs/>
        </w:rPr>
        <w:t>(</w:t>
      </w:r>
      <w:proofErr w:type="spellStart"/>
      <w:proofErr w:type="gramStart"/>
      <w:r w:rsidR="00D10486">
        <w:rPr>
          <w:bCs/>
        </w:rPr>
        <w:t>prosthodontics</w:t>
      </w:r>
      <w:proofErr w:type="spellEnd"/>
      <w:proofErr w:type="gramEnd"/>
      <w:r w:rsidR="00D10486">
        <w:rPr>
          <w:bCs/>
        </w:rPr>
        <w:t xml:space="preserve"> and Implant Dentistry</w:t>
      </w:r>
      <w:r w:rsidR="00D10486" w:rsidRPr="00EC6E69">
        <w:rPr>
          <w:bCs/>
        </w:rPr>
        <w:t>)</w:t>
      </w:r>
    </w:p>
    <w:p w:rsidR="008E6AF5" w:rsidRPr="00F91C0F" w:rsidRDefault="00C31059" w:rsidP="008E6AF5">
      <w:pPr>
        <w:spacing w:line="360" w:lineRule="auto"/>
        <w:rPr>
          <w:szCs w:val="20"/>
        </w:rPr>
      </w:pPr>
      <w:r>
        <w:t>1999-</w:t>
      </w:r>
      <w:r w:rsidR="00E33EB5">
        <w:t xml:space="preserve">2006         </w:t>
      </w:r>
      <w:r w:rsidR="004126D9">
        <w:rPr>
          <w:bCs/>
          <w:szCs w:val="26"/>
        </w:rPr>
        <w:t>D.D.S</w:t>
      </w:r>
      <w:r w:rsidR="00244FDD">
        <w:rPr>
          <w:bCs/>
          <w:szCs w:val="26"/>
        </w:rPr>
        <w:t>, Faculty</w:t>
      </w:r>
      <w:r w:rsidR="008E6AF5">
        <w:rPr>
          <w:szCs w:val="20"/>
        </w:rPr>
        <w:t xml:space="preserve"> of Dentistry, King Saud University, Riyadh</w:t>
      </w:r>
      <w:r w:rsidR="008E6AF5" w:rsidRPr="00EC6E69">
        <w:rPr>
          <w:szCs w:val="20"/>
        </w:rPr>
        <w:t xml:space="preserve">, Saudi Arabia </w:t>
      </w:r>
    </w:p>
    <w:p w:rsidR="008E6AF5" w:rsidRPr="00D44F64" w:rsidRDefault="008E6AF5" w:rsidP="008E6AF5">
      <w:pPr>
        <w:spacing w:line="360" w:lineRule="auto"/>
        <w:rPr>
          <w:b/>
          <w:bCs/>
          <w:sz w:val="26"/>
          <w:u w:val="single"/>
        </w:rPr>
      </w:pPr>
      <w:r w:rsidRPr="00D44F64">
        <w:rPr>
          <w:b/>
          <w:bCs/>
          <w:sz w:val="26"/>
          <w:u w:val="single"/>
        </w:rPr>
        <w:t>Postdoctoral Clinical and Research Training:</w:t>
      </w:r>
    </w:p>
    <w:p w:rsidR="008E6AF5" w:rsidRDefault="005F227A" w:rsidP="008E6AF5">
      <w:pPr>
        <w:spacing w:line="360" w:lineRule="auto"/>
        <w:rPr>
          <w:bCs/>
        </w:rPr>
      </w:pPr>
      <w:r>
        <w:rPr>
          <w:bCs/>
        </w:rPr>
        <w:t>2009- 2015</w:t>
      </w:r>
      <w:r w:rsidR="008E6AF5">
        <w:rPr>
          <w:bCs/>
        </w:rPr>
        <w:t xml:space="preserve">   </w:t>
      </w:r>
      <w:r w:rsidR="008E6AF5">
        <w:rPr>
          <w:bCs/>
        </w:rPr>
        <w:tab/>
      </w:r>
      <w:r w:rsidR="008E6AF5">
        <w:rPr>
          <w:bCs/>
        </w:rPr>
        <w:tab/>
      </w:r>
      <w:r w:rsidR="008E6AF5">
        <w:rPr>
          <w:bCs/>
        </w:rPr>
        <w:tab/>
        <w:t xml:space="preserve">Post - graduate specialty training in </w:t>
      </w:r>
      <w:proofErr w:type="spellStart"/>
      <w:r w:rsidR="008E6AF5">
        <w:rPr>
          <w:bCs/>
        </w:rPr>
        <w:t>Prosthodontics</w:t>
      </w:r>
      <w:proofErr w:type="spellEnd"/>
      <w:r w:rsidR="008E6AF5">
        <w:rPr>
          <w:bCs/>
        </w:rPr>
        <w:t xml:space="preserve"> and Implant     </w:t>
      </w:r>
    </w:p>
    <w:p w:rsidR="008E6AF5" w:rsidRDefault="008E6AF5" w:rsidP="008E6AF5">
      <w:pPr>
        <w:spacing w:line="360" w:lineRule="auto"/>
        <w:rPr>
          <w:bCs/>
        </w:rPr>
      </w:pPr>
      <w:r>
        <w:rPr>
          <w:bCs/>
        </w:rPr>
        <w:t xml:space="preserve">                                                Dentistry, Harvard School of Dental Medicine,</w:t>
      </w:r>
    </w:p>
    <w:p w:rsidR="008E6AF5" w:rsidRDefault="008E6AF5" w:rsidP="008E6AF5">
      <w:pPr>
        <w:spacing w:line="360" w:lineRule="auto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Boston, MA, USA</w:t>
      </w:r>
    </w:p>
    <w:p w:rsidR="008E6AF5" w:rsidRDefault="008E6AF5" w:rsidP="008E6AF5">
      <w:pPr>
        <w:spacing w:line="360" w:lineRule="auto"/>
        <w:rPr>
          <w:bCs/>
        </w:rPr>
      </w:pPr>
      <w:r>
        <w:rPr>
          <w:bCs/>
        </w:rPr>
        <w:t>2010-</w:t>
      </w:r>
      <w:r w:rsidR="00FB0442">
        <w:rPr>
          <w:bCs/>
        </w:rPr>
        <w:t>2015</w:t>
      </w:r>
      <w:r w:rsidR="00FB0442">
        <w:rPr>
          <w:bCs/>
        </w:rPr>
        <w:tab/>
      </w:r>
      <w:r w:rsidR="00FB0442">
        <w:rPr>
          <w:bCs/>
        </w:rPr>
        <w:tab/>
        <w:t xml:space="preserve">            </w:t>
      </w:r>
      <w:r>
        <w:rPr>
          <w:bCs/>
        </w:rPr>
        <w:t xml:space="preserve">Tissue Engineering Laboratories, Boston healthcare system </w:t>
      </w:r>
      <w:proofErr w:type="spellStart"/>
      <w:r>
        <w:rPr>
          <w:bCs/>
        </w:rPr>
        <w:t>Spector’s</w:t>
      </w:r>
      <w:proofErr w:type="spellEnd"/>
      <w:r>
        <w:rPr>
          <w:bCs/>
        </w:rPr>
        <w:t xml:space="preserve">                                  </w:t>
      </w:r>
    </w:p>
    <w:p w:rsidR="008E6AF5" w:rsidRDefault="008E6AF5" w:rsidP="008E6AF5">
      <w:pPr>
        <w:spacing w:line="360" w:lineRule="auto"/>
        <w:rPr>
          <w:bCs/>
        </w:rPr>
      </w:pPr>
      <w:r>
        <w:rPr>
          <w:bCs/>
        </w:rPr>
        <w:t xml:space="preserve">                                                Laboratories, Boston, MA, USA</w:t>
      </w:r>
    </w:p>
    <w:p w:rsidR="008E6AF5" w:rsidRPr="005F460C" w:rsidRDefault="008E6AF5" w:rsidP="00FB0442">
      <w:pPr>
        <w:tabs>
          <w:tab w:val="left" w:pos="2880"/>
        </w:tabs>
        <w:spacing w:line="360" w:lineRule="auto"/>
        <w:rPr>
          <w:bCs/>
        </w:rPr>
      </w:pPr>
      <w:r>
        <w:rPr>
          <w:bCs/>
        </w:rPr>
        <w:t xml:space="preserve">2012- </w:t>
      </w:r>
      <w:r w:rsidR="00FB0442">
        <w:rPr>
          <w:bCs/>
        </w:rPr>
        <w:t>2015</w:t>
      </w:r>
      <w:r>
        <w:rPr>
          <w:bCs/>
        </w:rPr>
        <w:t xml:space="preserve">     </w:t>
      </w:r>
      <w:r w:rsidR="00FB0442">
        <w:rPr>
          <w:bCs/>
        </w:rPr>
        <w:t xml:space="preserve">                         </w:t>
      </w:r>
      <w:r>
        <w:rPr>
          <w:bCs/>
        </w:rPr>
        <w:t>The Forsyth institute, Cambridge, MA, USA</w:t>
      </w:r>
    </w:p>
    <w:p w:rsidR="00D10486" w:rsidRPr="005F460C" w:rsidRDefault="00D10486" w:rsidP="00D10486">
      <w:pPr>
        <w:spacing w:line="360" w:lineRule="auto"/>
        <w:rPr>
          <w:bCs/>
        </w:rPr>
      </w:pPr>
      <w:r>
        <w:rPr>
          <w:bCs/>
        </w:rPr>
        <w:t>2012-</w:t>
      </w:r>
      <w:r w:rsidR="00FB0442">
        <w:rPr>
          <w:bCs/>
        </w:rPr>
        <w:t>2015</w:t>
      </w:r>
      <w:r>
        <w:rPr>
          <w:bCs/>
        </w:rPr>
        <w:t xml:space="preserve">      </w:t>
      </w:r>
      <w:r w:rsidR="003462FE">
        <w:rPr>
          <w:bCs/>
        </w:rPr>
        <w:t xml:space="preserve">                         </w:t>
      </w:r>
      <w:r>
        <w:rPr>
          <w:bCs/>
        </w:rPr>
        <w:t>University of Mainz school of Dentistry and Medicine, Germany</w:t>
      </w:r>
    </w:p>
    <w:p w:rsidR="00FB0442" w:rsidRDefault="005F227A" w:rsidP="00FB0442">
      <w:pPr>
        <w:tabs>
          <w:tab w:val="left" w:pos="2880"/>
        </w:tabs>
        <w:spacing w:line="360" w:lineRule="auto"/>
        <w:rPr>
          <w:bCs/>
        </w:rPr>
      </w:pPr>
      <w:r>
        <w:rPr>
          <w:bCs/>
        </w:rPr>
        <w:t>2014-</w:t>
      </w:r>
      <w:r w:rsidR="008E6AF5">
        <w:rPr>
          <w:bCs/>
        </w:rPr>
        <w:t xml:space="preserve"> </w:t>
      </w:r>
      <w:r w:rsidR="00FB0442">
        <w:rPr>
          <w:bCs/>
        </w:rPr>
        <w:t>2015</w:t>
      </w:r>
      <w:r>
        <w:rPr>
          <w:bCs/>
        </w:rPr>
        <w:t xml:space="preserve">     </w:t>
      </w:r>
      <w:r w:rsidR="00FB0442">
        <w:rPr>
          <w:bCs/>
        </w:rPr>
        <w:t xml:space="preserve">                         </w:t>
      </w:r>
      <w:proofErr w:type="spellStart"/>
      <w:r>
        <w:rPr>
          <w:bCs/>
        </w:rPr>
        <w:t>Dr.Rosen’s</w:t>
      </w:r>
      <w:proofErr w:type="spellEnd"/>
      <w:r>
        <w:rPr>
          <w:bCs/>
        </w:rPr>
        <w:t xml:space="preserve"> developmental research lab, Harvard School of Dental </w:t>
      </w:r>
      <w:r w:rsidR="00FB0442">
        <w:rPr>
          <w:bCs/>
        </w:rPr>
        <w:t xml:space="preserve">   </w:t>
      </w:r>
    </w:p>
    <w:p w:rsidR="008E6AF5" w:rsidRPr="00417564" w:rsidRDefault="00FB0442" w:rsidP="008E6AF5">
      <w:pPr>
        <w:spacing w:line="360" w:lineRule="auto"/>
        <w:rPr>
          <w:bCs/>
        </w:rPr>
      </w:pPr>
      <w:r>
        <w:rPr>
          <w:bCs/>
        </w:rPr>
        <w:t xml:space="preserve">                                                </w:t>
      </w:r>
      <w:r w:rsidR="005F227A">
        <w:rPr>
          <w:bCs/>
        </w:rPr>
        <w:t xml:space="preserve">Medicine </w:t>
      </w:r>
    </w:p>
    <w:p w:rsidR="008E6AF5" w:rsidRDefault="008E6AF5" w:rsidP="008E6AF5">
      <w:pPr>
        <w:pStyle w:val="NormalWeb"/>
        <w:spacing w:before="0" w:beforeAutospacing="0" w:after="0" w:afterAutospacing="0" w:line="360" w:lineRule="auto"/>
        <w:outlineLvl w:val="0"/>
        <w:rPr>
          <w:b/>
        </w:rPr>
      </w:pPr>
    </w:p>
    <w:p w:rsidR="008E6AF5" w:rsidRPr="00D44F64" w:rsidRDefault="008E6AF5" w:rsidP="008E6AF5">
      <w:pPr>
        <w:pStyle w:val="NormalWeb"/>
        <w:spacing w:before="0" w:beforeAutospacing="0" w:after="0" w:afterAutospacing="0" w:line="360" w:lineRule="auto"/>
        <w:outlineLvl w:val="0"/>
        <w:rPr>
          <w:b/>
          <w:sz w:val="26"/>
          <w:u w:val="single"/>
        </w:rPr>
      </w:pPr>
      <w:r w:rsidRPr="00D44F64">
        <w:rPr>
          <w:b/>
          <w:sz w:val="26"/>
          <w:u w:val="single"/>
        </w:rPr>
        <w:t>Appointments at Hospitals/Affiliated Institutions:</w:t>
      </w:r>
    </w:p>
    <w:p w:rsidR="008E6AF5" w:rsidRDefault="008E6AF5" w:rsidP="008E6AF5">
      <w:pPr>
        <w:widowControl w:val="0"/>
        <w:autoSpaceDE w:val="0"/>
        <w:autoSpaceDN w:val="0"/>
        <w:adjustRightInd w:val="0"/>
        <w:spacing w:line="360" w:lineRule="auto"/>
      </w:pPr>
      <w:r>
        <w:t xml:space="preserve">2012-                                      Research Fellow, </w:t>
      </w:r>
      <w:r>
        <w:rPr>
          <w:color w:val="000000"/>
          <w:szCs w:val="23"/>
        </w:rPr>
        <w:t xml:space="preserve">The Forsyth Institute, </w:t>
      </w:r>
      <w:r w:rsidRPr="002A5F4E">
        <w:t>Cambridge, MA 02142</w:t>
      </w:r>
    </w:p>
    <w:p w:rsidR="008E6AF5" w:rsidRDefault="008E6AF5" w:rsidP="008E6AF5">
      <w:pPr>
        <w:widowControl w:val="0"/>
        <w:autoSpaceDE w:val="0"/>
        <w:autoSpaceDN w:val="0"/>
        <w:adjustRightInd w:val="0"/>
        <w:spacing w:line="360" w:lineRule="auto"/>
        <w:ind w:left="2880" w:hanging="2880"/>
        <w:rPr>
          <w:color w:val="000000"/>
          <w:szCs w:val="23"/>
        </w:rPr>
      </w:pPr>
      <w:r>
        <w:rPr>
          <w:color w:val="000000"/>
          <w:szCs w:val="23"/>
        </w:rPr>
        <w:t>2010-</w:t>
      </w:r>
      <w:r>
        <w:rPr>
          <w:color w:val="000000"/>
          <w:szCs w:val="23"/>
        </w:rPr>
        <w:tab/>
        <w:t xml:space="preserve">Research Fellow, Tissue Engineering Lab, VA Boston Healthcare systems, Boston, MA </w:t>
      </w:r>
    </w:p>
    <w:p w:rsidR="008E6AF5" w:rsidRDefault="008E6AF5" w:rsidP="008E6AF5">
      <w:pPr>
        <w:widowControl w:val="0"/>
        <w:autoSpaceDE w:val="0"/>
        <w:autoSpaceDN w:val="0"/>
        <w:adjustRightInd w:val="0"/>
        <w:spacing w:line="360" w:lineRule="auto"/>
        <w:ind w:left="2880" w:hanging="2880"/>
        <w:rPr>
          <w:szCs w:val="28"/>
        </w:rPr>
      </w:pPr>
      <w:r>
        <w:rPr>
          <w:color w:val="000000"/>
          <w:szCs w:val="23"/>
        </w:rPr>
        <w:t>2007-2009</w:t>
      </w:r>
      <w:r w:rsidRPr="00EC6E69">
        <w:rPr>
          <w:color w:val="000000"/>
          <w:szCs w:val="23"/>
        </w:rPr>
        <w:t xml:space="preserve"> </w:t>
      </w:r>
      <w:r>
        <w:rPr>
          <w:color w:val="000000"/>
          <w:szCs w:val="23"/>
        </w:rPr>
        <w:tab/>
        <w:t xml:space="preserve">Clinical instructor and advanced </w:t>
      </w:r>
      <w:r>
        <w:t xml:space="preserve">General dentist, </w:t>
      </w:r>
      <w:r w:rsidRPr="00EC6E69">
        <w:rPr>
          <w:szCs w:val="28"/>
        </w:rPr>
        <w:t>Fac</w:t>
      </w:r>
      <w:r>
        <w:rPr>
          <w:szCs w:val="28"/>
        </w:rPr>
        <w:t xml:space="preserve">ulty of Dentistry, King Saud University, Riyadh, Saudi </w:t>
      </w:r>
      <w:r w:rsidRPr="00EC6E69">
        <w:rPr>
          <w:szCs w:val="28"/>
        </w:rPr>
        <w:t>Arabia</w:t>
      </w:r>
    </w:p>
    <w:p w:rsidR="008E6AF5" w:rsidRDefault="008E6AF5" w:rsidP="008E6AF5">
      <w:pPr>
        <w:widowControl w:val="0"/>
        <w:autoSpaceDE w:val="0"/>
        <w:autoSpaceDN w:val="0"/>
        <w:adjustRightInd w:val="0"/>
        <w:spacing w:line="360" w:lineRule="auto"/>
        <w:ind w:left="2880" w:hanging="2880"/>
      </w:pPr>
      <w:r>
        <w:rPr>
          <w:color w:val="000000"/>
          <w:szCs w:val="23"/>
        </w:rPr>
        <w:t>2006-2007</w:t>
      </w:r>
      <w:r w:rsidRPr="00EC6E69">
        <w:rPr>
          <w:color w:val="000000"/>
          <w:szCs w:val="23"/>
        </w:rPr>
        <w:t xml:space="preserve"> </w:t>
      </w:r>
      <w:r>
        <w:rPr>
          <w:color w:val="000000"/>
          <w:szCs w:val="23"/>
        </w:rPr>
        <w:tab/>
      </w:r>
      <w:r>
        <w:t>General dentist, SAAD</w:t>
      </w:r>
      <w:r w:rsidRPr="00EC6E69">
        <w:t xml:space="preserve"> S</w:t>
      </w:r>
      <w:r>
        <w:t xml:space="preserve">pecialist Hospital (SSH), </w:t>
      </w:r>
      <w:proofErr w:type="spellStart"/>
      <w:r>
        <w:t>khobar</w:t>
      </w:r>
      <w:proofErr w:type="spellEnd"/>
      <w:r w:rsidRPr="00EC6E69">
        <w:t>, Saudi Arabia</w:t>
      </w:r>
    </w:p>
    <w:p w:rsidR="008E6AF5" w:rsidRPr="00894985" w:rsidRDefault="008E6AF5" w:rsidP="008E6AF5">
      <w:pPr>
        <w:widowControl w:val="0"/>
        <w:autoSpaceDE w:val="0"/>
        <w:autoSpaceDN w:val="0"/>
        <w:adjustRightInd w:val="0"/>
        <w:spacing w:line="360" w:lineRule="auto"/>
        <w:ind w:left="2880" w:hanging="2880"/>
      </w:pPr>
    </w:p>
    <w:p w:rsidR="008E6AF5" w:rsidRPr="00EA6044" w:rsidRDefault="008E6AF5" w:rsidP="008E6AF5">
      <w:pPr>
        <w:pStyle w:val="NormalWeb"/>
        <w:spacing w:before="0" w:beforeAutospacing="0" w:after="0" w:afterAutospacing="0" w:line="360" w:lineRule="auto"/>
        <w:outlineLvl w:val="0"/>
        <w:rPr>
          <w:b/>
          <w:bCs/>
          <w:sz w:val="26"/>
          <w:u w:val="single"/>
        </w:rPr>
      </w:pPr>
      <w:r w:rsidRPr="00EA6044">
        <w:rPr>
          <w:b/>
          <w:bCs/>
          <w:sz w:val="26"/>
          <w:u w:val="single"/>
        </w:rPr>
        <w:t>Professional Societies:</w:t>
      </w:r>
    </w:p>
    <w:p w:rsidR="00FB0442" w:rsidRPr="0009166E" w:rsidRDefault="008E6AF5" w:rsidP="00FB0442">
      <w:pPr>
        <w:widowControl w:val="0"/>
        <w:autoSpaceDE w:val="0"/>
        <w:autoSpaceDN w:val="0"/>
        <w:adjustRightInd w:val="0"/>
        <w:spacing w:line="360" w:lineRule="auto"/>
        <w:rPr>
          <w:szCs w:val="23"/>
          <w:u w:val="single"/>
        </w:rPr>
      </w:pPr>
      <w:r>
        <w:rPr>
          <w:bCs/>
          <w:szCs w:val="23"/>
        </w:rPr>
        <w:t>2009</w:t>
      </w:r>
      <w:r w:rsidRPr="00EC6E69">
        <w:rPr>
          <w:bCs/>
          <w:szCs w:val="23"/>
        </w:rPr>
        <w:t>-</w:t>
      </w:r>
      <w:r w:rsidRPr="00EC6E69">
        <w:t xml:space="preserve"> </w:t>
      </w:r>
      <w:r>
        <w:tab/>
      </w:r>
      <w:r>
        <w:tab/>
      </w:r>
      <w:r>
        <w:tab/>
      </w:r>
      <w:r>
        <w:tab/>
      </w:r>
      <w:r w:rsidRPr="00EC6E69">
        <w:t>Member</w:t>
      </w:r>
      <w:r w:rsidR="00FB0442">
        <w:t>,</w:t>
      </w:r>
      <w:r w:rsidR="00FB0442" w:rsidRPr="00FB0442">
        <w:rPr>
          <w:szCs w:val="23"/>
          <w:u w:val="single"/>
        </w:rPr>
        <w:t xml:space="preserve"> </w:t>
      </w:r>
      <w:r w:rsidR="00FB0442">
        <w:rPr>
          <w:szCs w:val="23"/>
          <w:u w:val="single"/>
        </w:rPr>
        <w:t xml:space="preserve">American college of </w:t>
      </w:r>
      <w:proofErr w:type="spellStart"/>
      <w:r w:rsidR="00FB0442">
        <w:rPr>
          <w:szCs w:val="23"/>
          <w:u w:val="single"/>
        </w:rPr>
        <w:t>prosthodontics</w:t>
      </w:r>
      <w:proofErr w:type="spellEnd"/>
    </w:p>
    <w:p w:rsidR="008E6AF5" w:rsidRDefault="00FB0442" w:rsidP="008E6AF5">
      <w:pPr>
        <w:widowControl w:val="0"/>
        <w:autoSpaceDE w:val="0"/>
        <w:autoSpaceDN w:val="0"/>
        <w:adjustRightInd w:val="0"/>
        <w:spacing w:line="360" w:lineRule="auto"/>
      </w:pPr>
      <w:r>
        <w:t>2012</w:t>
      </w:r>
      <w:proofErr w:type="gramStart"/>
      <w:r>
        <w:t>-                                      member</w:t>
      </w:r>
      <w:proofErr w:type="gramEnd"/>
      <w:r>
        <w:t xml:space="preserve">, American Academy of Implant Dentistry </w:t>
      </w:r>
    </w:p>
    <w:p w:rsidR="00FB0442" w:rsidRDefault="008E6AF5" w:rsidP="008E6AF5">
      <w:pPr>
        <w:widowControl w:val="0"/>
        <w:autoSpaceDE w:val="0"/>
        <w:autoSpaceDN w:val="0"/>
        <w:adjustRightInd w:val="0"/>
        <w:spacing w:line="360" w:lineRule="auto"/>
        <w:rPr>
          <w:szCs w:val="23"/>
        </w:rPr>
      </w:pPr>
      <w:r>
        <w:rPr>
          <w:szCs w:val="23"/>
        </w:rPr>
        <w:t>2012</w:t>
      </w:r>
      <w:proofErr w:type="gramStart"/>
      <w:r>
        <w:rPr>
          <w:szCs w:val="23"/>
        </w:rPr>
        <w:t>-                                      Member</w:t>
      </w:r>
      <w:proofErr w:type="gramEnd"/>
      <w:r>
        <w:rPr>
          <w:szCs w:val="23"/>
        </w:rPr>
        <w:t xml:space="preserve">, Academy of </w:t>
      </w:r>
      <w:proofErr w:type="spellStart"/>
      <w:r>
        <w:rPr>
          <w:szCs w:val="23"/>
        </w:rPr>
        <w:t>osseointegration</w:t>
      </w:r>
      <w:proofErr w:type="spellEnd"/>
    </w:p>
    <w:p w:rsidR="008E6AF5" w:rsidRDefault="00FB0442" w:rsidP="008E6AF5">
      <w:pPr>
        <w:widowControl w:val="0"/>
        <w:autoSpaceDE w:val="0"/>
        <w:autoSpaceDN w:val="0"/>
        <w:adjustRightInd w:val="0"/>
        <w:spacing w:line="360" w:lineRule="auto"/>
        <w:rPr>
          <w:szCs w:val="23"/>
        </w:rPr>
      </w:pPr>
      <w:r>
        <w:rPr>
          <w:szCs w:val="23"/>
        </w:rPr>
        <w:t>2012</w:t>
      </w:r>
      <w:proofErr w:type="gramStart"/>
      <w:r>
        <w:rPr>
          <w:szCs w:val="23"/>
        </w:rPr>
        <w:t>-                                      member</w:t>
      </w:r>
      <w:proofErr w:type="gramEnd"/>
      <w:r>
        <w:rPr>
          <w:szCs w:val="23"/>
        </w:rPr>
        <w:t xml:space="preserve">, </w:t>
      </w:r>
      <w:proofErr w:type="spellStart"/>
      <w:r>
        <w:rPr>
          <w:szCs w:val="23"/>
        </w:rPr>
        <w:t>Osteology</w:t>
      </w:r>
      <w:proofErr w:type="spellEnd"/>
      <w:r>
        <w:rPr>
          <w:szCs w:val="23"/>
        </w:rPr>
        <w:t xml:space="preserve"> foundation                          </w:t>
      </w:r>
    </w:p>
    <w:p w:rsidR="00FB0442" w:rsidRDefault="008E6AF5" w:rsidP="008E6AF5">
      <w:pPr>
        <w:widowControl w:val="0"/>
        <w:autoSpaceDE w:val="0"/>
        <w:autoSpaceDN w:val="0"/>
        <w:adjustRightInd w:val="0"/>
        <w:spacing w:line="360" w:lineRule="auto"/>
        <w:rPr>
          <w:szCs w:val="23"/>
        </w:rPr>
      </w:pPr>
      <w:r>
        <w:rPr>
          <w:szCs w:val="23"/>
        </w:rPr>
        <w:t xml:space="preserve">2008-    </w:t>
      </w:r>
      <w:r>
        <w:rPr>
          <w:szCs w:val="23"/>
        </w:rPr>
        <w:tab/>
      </w:r>
      <w:r>
        <w:rPr>
          <w:szCs w:val="23"/>
        </w:rPr>
        <w:tab/>
      </w:r>
      <w:r>
        <w:rPr>
          <w:szCs w:val="23"/>
        </w:rPr>
        <w:tab/>
        <w:t>Member, American Association of Dental Research</w:t>
      </w:r>
    </w:p>
    <w:p w:rsidR="008E6AF5" w:rsidRDefault="00FB0442" w:rsidP="008E6AF5">
      <w:pPr>
        <w:widowControl w:val="0"/>
        <w:autoSpaceDE w:val="0"/>
        <w:autoSpaceDN w:val="0"/>
        <w:adjustRightInd w:val="0"/>
        <w:spacing w:line="360" w:lineRule="auto"/>
        <w:rPr>
          <w:szCs w:val="23"/>
        </w:rPr>
      </w:pPr>
      <w:r>
        <w:rPr>
          <w:szCs w:val="23"/>
        </w:rPr>
        <w:t>2010</w:t>
      </w:r>
      <w:proofErr w:type="gramStart"/>
      <w:r>
        <w:rPr>
          <w:szCs w:val="23"/>
        </w:rPr>
        <w:t>-                                       ITI</w:t>
      </w:r>
      <w:proofErr w:type="gramEnd"/>
      <w:r>
        <w:rPr>
          <w:szCs w:val="23"/>
        </w:rPr>
        <w:t xml:space="preserve">, International Team of </w:t>
      </w:r>
      <w:proofErr w:type="spellStart"/>
      <w:r>
        <w:rPr>
          <w:szCs w:val="23"/>
        </w:rPr>
        <w:t>Implantology</w:t>
      </w:r>
      <w:proofErr w:type="spellEnd"/>
    </w:p>
    <w:p w:rsidR="008E6AF5" w:rsidRDefault="008E6AF5" w:rsidP="008E6AF5">
      <w:pPr>
        <w:widowControl w:val="0"/>
        <w:autoSpaceDE w:val="0"/>
        <w:autoSpaceDN w:val="0"/>
        <w:adjustRightInd w:val="0"/>
        <w:spacing w:line="360" w:lineRule="auto"/>
        <w:rPr>
          <w:szCs w:val="23"/>
        </w:rPr>
      </w:pPr>
      <w:r>
        <w:rPr>
          <w:szCs w:val="23"/>
        </w:rPr>
        <w:t xml:space="preserve">2001-    </w:t>
      </w:r>
      <w:r>
        <w:rPr>
          <w:szCs w:val="23"/>
        </w:rPr>
        <w:tab/>
      </w:r>
      <w:r>
        <w:rPr>
          <w:szCs w:val="23"/>
        </w:rPr>
        <w:tab/>
      </w:r>
      <w:r>
        <w:rPr>
          <w:szCs w:val="23"/>
        </w:rPr>
        <w:tab/>
        <w:t>Member, Saudi Dental Society</w:t>
      </w:r>
    </w:p>
    <w:p w:rsidR="008E6AF5" w:rsidRDefault="008E6AF5" w:rsidP="008E6AF5">
      <w:pPr>
        <w:widowControl w:val="0"/>
        <w:autoSpaceDE w:val="0"/>
        <w:autoSpaceDN w:val="0"/>
        <w:adjustRightInd w:val="0"/>
        <w:spacing w:line="360" w:lineRule="auto"/>
        <w:rPr>
          <w:szCs w:val="23"/>
        </w:rPr>
      </w:pPr>
      <w:r>
        <w:rPr>
          <w:szCs w:val="23"/>
        </w:rPr>
        <w:t>2008-2010</w:t>
      </w:r>
      <w:r>
        <w:rPr>
          <w:szCs w:val="23"/>
        </w:rPr>
        <w:tab/>
      </w:r>
      <w:r>
        <w:rPr>
          <w:szCs w:val="23"/>
        </w:rPr>
        <w:tab/>
      </w:r>
      <w:r>
        <w:rPr>
          <w:szCs w:val="23"/>
        </w:rPr>
        <w:tab/>
        <w:t>Member, American Academy of Laser Dentistry</w:t>
      </w:r>
    </w:p>
    <w:p w:rsidR="008E6AF5" w:rsidRDefault="008E6AF5" w:rsidP="008E6AF5">
      <w:pPr>
        <w:widowControl w:val="0"/>
        <w:autoSpaceDE w:val="0"/>
        <w:autoSpaceDN w:val="0"/>
        <w:adjustRightInd w:val="0"/>
        <w:spacing w:line="360" w:lineRule="auto"/>
        <w:rPr>
          <w:szCs w:val="23"/>
        </w:rPr>
      </w:pPr>
      <w:r>
        <w:rPr>
          <w:szCs w:val="23"/>
        </w:rPr>
        <w:t>2008-2009</w:t>
      </w:r>
      <w:r>
        <w:rPr>
          <w:szCs w:val="23"/>
        </w:rPr>
        <w:tab/>
      </w:r>
      <w:r>
        <w:rPr>
          <w:szCs w:val="23"/>
        </w:rPr>
        <w:tab/>
      </w:r>
      <w:r>
        <w:rPr>
          <w:szCs w:val="23"/>
        </w:rPr>
        <w:tab/>
        <w:t>Member, American Dental Education Association</w:t>
      </w:r>
    </w:p>
    <w:p w:rsidR="008E6AF5" w:rsidRDefault="008E6AF5" w:rsidP="008E6AF5">
      <w:pPr>
        <w:pStyle w:val="NormalWeb"/>
        <w:spacing w:before="0" w:beforeAutospacing="0" w:after="0" w:afterAutospacing="0" w:line="360" w:lineRule="auto"/>
        <w:rPr>
          <w:b/>
          <w:bCs/>
        </w:rPr>
      </w:pPr>
    </w:p>
    <w:p w:rsidR="008E6AF5" w:rsidRPr="00417564" w:rsidRDefault="008E6AF5" w:rsidP="008E6AF5">
      <w:pPr>
        <w:pStyle w:val="NormalWeb"/>
        <w:spacing w:before="0" w:beforeAutospacing="0" w:after="0" w:afterAutospacing="0" w:line="360" w:lineRule="auto"/>
        <w:rPr>
          <w:b/>
          <w:bCs/>
        </w:rPr>
      </w:pPr>
    </w:p>
    <w:p w:rsidR="005F227A" w:rsidRDefault="005F227A" w:rsidP="008E6AF5">
      <w:pPr>
        <w:pStyle w:val="NormalWeb"/>
        <w:spacing w:before="0" w:beforeAutospacing="0" w:after="0" w:afterAutospacing="0" w:line="360" w:lineRule="auto"/>
        <w:outlineLvl w:val="0"/>
        <w:rPr>
          <w:b/>
          <w:sz w:val="26"/>
          <w:u w:val="single"/>
        </w:rPr>
      </w:pPr>
      <w:r>
        <w:rPr>
          <w:b/>
          <w:sz w:val="26"/>
          <w:u w:val="single"/>
        </w:rPr>
        <w:t xml:space="preserve">Honors, </w:t>
      </w:r>
      <w:r w:rsidR="008E6AF5" w:rsidRPr="00EA6044">
        <w:rPr>
          <w:b/>
          <w:sz w:val="26"/>
          <w:u w:val="single"/>
        </w:rPr>
        <w:t>Prizes</w:t>
      </w:r>
      <w:r>
        <w:rPr>
          <w:b/>
          <w:sz w:val="26"/>
          <w:u w:val="single"/>
        </w:rPr>
        <w:t xml:space="preserve"> and scholarships</w:t>
      </w:r>
    </w:p>
    <w:p w:rsidR="00FB0442" w:rsidRDefault="005F227A" w:rsidP="008E6AF5">
      <w:pPr>
        <w:pStyle w:val="NormalWeb"/>
        <w:spacing w:before="0" w:beforeAutospacing="0" w:after="0" w:afterAutospacing="0" w:line="360" w:lineRule="auto"/>
        <w:outlineLvl w:val="0"/>
        <w:rPr>
          <w:sz w:val="26"/>
        </w:rPr>
      </w:pPr>
      <w:r w:rsidRPr="005F227A">
        <w:rPr>
          <w:sz w:val="26"/>
        </w:rPr>
        <w:t xml:space="preserve">2015                                    The scholarship for international team of </w:t>
      </w:r>
      <w:proofErr w:type="spellStart"/>
      <w:r w:rsidRPr="005F227A">
        <w:rPr>
          <w:sz w:val="26"/>
        </w:rPr>
        <w:t>implantology</w:t>
      </w:r>
      <w:proofErr w:type="spellEnd"/>
      <w:r w:rsidRPr="005F227A">
        <w:rPr>
          <w:sz w:val="26"/>
        </w:rPr>
        <w:t xml:space="preserve"> ITI</w:t>
      </w:r>
    </w:p>
    <w:p w:rsidR="00FB0442" w:rsidRDefault="00FB0442" w:rsidP="008E6AF5">
      <w:pPr>
        <w:pStyle w:val="NormalWeb"/>
        <w:spacing w:before="0" w:beforeAutospacing="0" w:after="0" w:afterAutospacing="0" w:line="360" w:lineRule="auto"/>
        <w:outlineLvl w:val="0"/>
        <w:rPr>
          <w:sz w:val="26"/>
        </w:rPr>
      </w:pPr>
      <w:r w:rsidRPr="005F227A">
        <w:rPr>
          <w:sz w:val="26"/>
        </w:rPr>
        <w:t xml:space="preserve">2015                              </w:t>
      </w:r>
      <w:r>
        <w:rPr>
          <w:sz w:val="26"/>
        </w:rPr>
        <w:t xml:space="preserve">      Award of outstanding clinical and academic achievements American     </w:t>
      </w:r>
    </w:p>
    <w:p w:rsidR="008E6AF5" w:rsidRPr="005F227A" w:rsidRDefault="00FB0442" w:rsidP="008E6AF5">
      <w:pPr>
        <w:pStyle w:val="NormalWeb"/>
        <w:spacing w:before="0" w:beforeAutospacing="0" w:after="0" w:afterAutospacing="0" w:line="360" w:lineRule="auto"/>
        <w:outlineLvl w:val="0"/>
        <w:rPr>
          <w:sz w:val="26"/>
        </w:rPr>
      </w:pPr>
      <w:r>
        <w:rPr>
          <w:sz w:val="26"/>
        </w:rPr>
        <w:t xml:space="preserve">                                            Academy of Implant Dentistry</w:t>
      </w:r>
    </w:p>
    <w:p w:rsidR="00244FDD" w:rsidRPr="00894985" w:rsidRDefault="008E6AF5" w:rsidP="00244FDD">
      <w:pPr>
        <w:widowControl w:val="0"/>
        <w:autoSpaceDE w:val="0"/>
        <w:autoSpaceDN w:val="0"/>
        <w:adjustRightInd w:val="0"/>
        <w:spacing w:line="360" w:lineRule="auto"/>
        <w:rPr>
          <w:szCs w:val="26"/>
        </w:rPr>
      </w:pPr>
      <w:r>
        <w:rPr>
          <w:szCs w:val="26"/>
        </w:rPr>
        <w:t xml:space="preserve">2011 </w:t>
      </w:r>
      <w:r w:rsidR="00AB34ED">
        <w:rPr>
          <w:szCs w:val="26"/>
        </w:rPr>
        <w:t xml:space="preserve">                                       </w:t>
      </w:r>
      <w:r w:rsidR="00244FDD">
        <w:rPr>
          <w:szCs w:val="26"/>
        </w:rPr>
        <w:t xml:space="preserve">Certificate of appreciation, American College of </w:t>
      </w:r>
      <w:proofErr w:type="spellStart"/>
      <w:r w:rsidR="00244FDD">
        <w:rPr>
          <w:szCs w:val="26"/>
        </w:rPr>
        <w:t>Prosthodontics</w:t>
      </w:r>
      <w:proofErr w:type="spellEnd"/>
      <w:r w:rsidR="00244FDD">
        <w:rPr>
          <w:szCs w:val="26"/>
        </w:rPr>
        <w:t xml:space="preserve">                                                      </w:t>
      </w:r>
    </w:p>
    <w:p w:rsidR="00244FDD" w:rsidRDefault="00244FDD" w:rsidP="00244FDD">
      <w:pPr>
        <w:widowControl w:val="0"/>
        <w:autoSpaceDE w:val="0"/>
        <w:autoSpaceDN w:val="0"/>
        <w:adjustRightInd w:val="0"/>
        <w:spacing w:line="360" w:lineRule="auto"/>
        <w:rPr>
          <w:szCs w:val="26"/>
        </w:rPr>
      </w:pPr>
      <w:proofErr w:type="gramStart"/>
      <w:r>
        <w:rPr>
          <w:szCs w:val="23"/>
        </w:rPr>
        <w:t>2011</w:t>
      </w:r>
      <w:r w:rsidRPr="00EC6E69">
        <w:rPr>
          <w:szCs w:val="23"/>
        </w:rPr>
        <w:t xml:space="preserve"> </w:t>
      </w:r>
      <w:r w:rsidR="00E33EB5">
        <w:rPr>
          <w:szCs w:val="23"/>
        </w:rPr>
        <w:tab/>
      </w:r>
      <w:r w:rsidR="00E33EB5">
        <w:rPr>
          <w:szCs w:val="23"/>
        </w:rPr>
        <w:tab/>
      </w:r>
      <w:r w:rsidR="00E33EB5">
        <w:rPr>
          <w:szCs w:val="23"/>
        </w:rPr>
        <w:tab/>
      </w:r>
      <w:r w:rsidR="00E33EB5">
        <w:rPr>
          <w:szCs w:val="23"/>
        </w:rPr>
        <w:tab/>
      </w:r>
      <w:r>
        <w:rPr>
          <w:szCs w:val="23"/>
        </w:rPr>
        <w:t>3</w:t>
      </w:r>
      <w:r w:rsidRPr="00844730">
        <w:rPr>
          <w:szCs w:val="23"/>
          <w:vertAlign w:val="superscript"/>
        </w:rPr>
        <w:t>rd</w:t>
      </w:r>
      <w:r w:rsidR="00FB0442">
        <w:rPr>
          <w:szCs w:val="23"/>
        </w:rPr>
        <w:t xml:space="preserve"> prize</w:t>
      </w:r>
      <w:r>
        <w:rPr>
          <w:szCs w:val="23"/>
        </w:rPr>
        <w:t xml:space="preserve">, </w:t>
      </w:r>
      <w:r w:rsidR="00FB0442">
        <w:rPr>
          <w:szCs w:val="26"/>
        </w:rPr>
        <w:t>American college</w:t>
      </w:r>
      <w:r>
        <w:rPr>
          <w:szCs w:val="26"/>
        </w:rPr>
        <w:t xml:space="preserve"> of </w:t>
      </w:r>
      <w:proofErr w:type="spellStart"/>
      <w:r>
        <w:rPr>
          <w:szCs w:val="26"/>
        </w:rPr>
        <w:t>prosthodontics</w:t>
      </w:r>
      <w:proofErr w:type="spellEnd"/>
      <w:r w:rsidR="00FB0442">
        <w:rPr>
          <w:szCs w:val="26"/>
        </w:rPr>
        <w:t>.</w:t>
      </w:r>
      <w:proofErr w:type="gramEnd"/>
      <w:r>
        <w:rPr>
          <w:szCs w:val="26"/>
        </w:rPr>
        <w:t xml:space="preserve"> </w:t>
      </w:r>
    </w:p>
    <w:p w:rsidR="00244FDD" w:rsidRPr="00FB0442" w:rsidRDefault="00244FDD" w:rsidP="00244FDD">
      <w:pPr>
        <w:widowControl w:val="0"/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3"/>
        </w:rPr>
        <w:t>2009</w:t>
      </w:r>
      <w:r w:rsidRPr="00EC6E69">
        <w:rPr>
          <w:szCs w:val="23"/>
        </w:rPr>
        <w:t xml:space="preserve"> </w:t>
      </w:r>
      <w:r w:rsidR="00FB0442">
        <w:rPr>
          <w:szCs w:val="23"/>
        </w:rPr>
        <w:tab/>
      </w:r>
      <w:r w:rsidR="00FB0442">
        <w:rPr>
          <w:szCs w:val="23"/>
        </w:rPr>
        <w:tab/>
      </w:r>
      <w:r w:rsidR="00FB0442">
        <w:rPr>
          <w:szCs w:val="23"/>
        </w:rPr>
        <w:tab/>
        <w:t xml:space="preserve">            </w:t>
      </w:r>
      <w:r>
        <w:rPr>
          <w:bCs/>
        </w:rPr>
        <w:t>Faculty Scholar</w:t>
      </w:r>
      <w:r w:rsidRPr="00EC6E69">
        <w:rPr>
          <w:bCs/>
        </w:rPr>
        <w:t xml:space="preserve">, </w:t>
      </w:r>
      <w:r w:rsidRPr="00EC6E69">
        <w:rPr>
          <w:szCs w:val="28"/>
        </w:rPr>
        <w:t>Kin</w:t>
      </w:r>
      <w:r>
        <w:rPr>
          <w:szCs w:val="28"/>
        </w:rPr>
        <w:t>g Saud</w:t>
      </w:r>
      <w:r w:rsidR="00FB0442">
        <w:rPr>
          <w:szCs w:val="28"/>
        </w:rPr>
        <w:t xml:space="preserve"> </w:t>
      </w:r>
      <w:r w:rsidRPr="00EC6E69">
        <w:rPr>
          <w:szCs w:val="28"/>
        </w:rPr>
        <w:t>University</w:t>
      </w:r>
      <w:r>
        <w:t>, Riyadh</w:t>
      </w:r>
      <w:r w:rsidRPr="00EC6E69">
        <w:t>, Saudi Arabia</w:t>
      </w:r>
    </w:p>
    <w:p w:rsidR="00244FDD" w:rsidRDefault="00244FDD" w:rsidP="00244FDD">
      <w:pPr>
        <w:widowControl w:val="0"/>
        <w:autoSpaceDE w:val="0"/>
        <w:autoSpaceDN w:val="0"/>
        <w:adjustRightInd w:val="0"/>
        <w:spacing w:line="360" w:lineRule="auto"/>
      </w:pPr>
      <w:r>
        <w:rPr>
          <w:szCs w:val="23"/>
        </w:rPr>
        <w:t>2006</w:t>
      </w:r>
      <w:r w:rsidRPr="00EC6E69">
        <w:rPr>
          <w:szCs w:val="23"/>
        </w:rPr>
        <w:t xml:space="preserve"> </w:t>
      </w:r>
      <w:r>
        <w:rPr>
          <w:szCs w:val="23"/>
        </w:rPr>
        <w:tab/>
      </w:r>
      <w:r>
        <w:rPr>
          <w:szCs w:val="23"/>
        </w:rPr>
        <w:tab/>
      </w:r>
      <w:r>
        <w:rPr>
          <w:szCs w:val="23"/>
        </w:rPr>
        <w:tab/>
      </w:r>
      <w:r>
        <w:rPr>
          <w:szCs w:val="23"/>
        </w:rPr>
        <w:tab/>
        <w:t xml:space="preserve">Pioneer Dentist scholarship, </w:t>
      </w:r>
      <w:r>
        <w:rPr>
          <w:szCs w:val="26"/>
        </w:rPr>
        <w:t xml:space="preserve">SAAD specialist Hospital SSH, </w:t>
      </w:r>
      <w:proofErr w:type="spellStart"/>
      <w:r>
        <w:rPr>
          <w:szCs w:val="26"/>
        </w:rPr>
        <w:t>Khobar</w:t>
      </w:r>
      <w:proofErr w:type="spellEnd"/>
      <w:r>
        <w:rPr>
          <w:szCs w:val="26"/>
        </w:rPr>
        <w:t>,</w:t>
      </w:r>
    </w:p>
    <w:p w:rsidR="00244FDD" w:rsidRDefault="00244FDD" w:rsidP="00244FDD">
      <w:pPr>
        <w:widowControl w:val="0"/>
        <w:autoSpaceDE w:val="0"/>
        <w:autoSpaceDN w:val="0"/>
        <w:adjustRightInd w:val="0"/>
        <w:spacing w:line="360" w:lineRule="auto"/>
        <w:ind w:left="2160" w:firstLine="720"/>
      </w:pPr>
      <w:r w:rsidRPr="00EC6E69">
        <w:t>Saudi Arabia</w:t>
      </w:r>
    </w:p>
    <w:p w:rsidR="00244FDD" w:rsidRPr="00FB0442" w:rsidRDefault="00244FDD" w:rsidP="00244FDD">
      <w:pPr>
        <w:widowControl w:val="0"/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3"/>
        </w:rPr>
        <w:t>2005</w:t>
      </w:r>
      <w:r w:rsidRPr="00EC6E69">
        <w:rPr>
          <w:szCs w:val="23"/>
        </w:rPr>
        <w:t xml:space="preserve"> </w:t>
      </w:r>
      <w:r>
        <w:rPr>
          <w:szCs w:val="23"/>
        </w:rPr>
        <w:tab/>
      </w:r>
      <w:r>
        <w:rPr>
          <w:szCs w:val="23"/>
        </w:rPr>
        <w:tab/>
      </w:r>
      <w:r>
        <w:rPr>
          <w:szCs w:val="23"/>
        </w:rPr>
        <w:tab/>
        <w:t xml:space="preserve">            </w:t>
      </w:r>
      <w:r>
        <w:t>Award</w:t>
      </w:r>
      <w:r w:rsidRPr="00EC6E69">
        <w:t xml:space="preserve"> of Academic Excellence, </w:t>
      </w:r>
      <w:r w:rsidRPr="00EC6E69">
        <w:rPr>
          <w:szCs w:val="28"/>
        </w:rPr>
        <w:t xml:space="preserve">King </w:t>
      </w:r>
      <w:r>
        <w:rPr>
          <w:szCs w:val="28"/>
        </w:rPr>
        <w:t xml:space="preserve">Saud </w:t>
      </w:r>
      <w:r w:rsidRPr="00EC6E69">
        <w:rPr>
          <w:szCs w:val="28"/>
        </w:rPr>
        <w:t>University</w:t>
      </w:r>
      <w:r w:rsidRPr="00EC6E69">
        <w:t xml:space="preserve">, </w:t>
      </w:r>
      <w:r>
        <w:t>Riyadh</w:t>
      </w:r>
      <w:r w:rsidRPr="00EC6E69">
        <w:t>, Saudi Arabia</w:t>
      </w:r>
    </w:p>
    <w:p w:rsidR="008E6AF5" w:rsidRPr="00EC6E69" w:rsidRDefault="008E6AF5" w:rsidP="00244FDD">
      <w:pPr>
        <w:widowControl w:val="0"/>
        <w:autoSpaceDE w:val="0"/>
        <w:autoSpaceDN w:val="0"/>
        <w:adjustRightInd w:val="0"/>
        <w:spacing w:line="360" w:lineRule="auto"/>
        <w:rPr>
          <w:szCs w:val="28"/>
        </w:rPr>
      </w:pPr>
    </w:p>
    <w:p w:rsidR="008E6AF5" w:rsidRPr="00BF69CA" w:rsidRDefault="008E6AF5" w:rsidP="008E6AF5">
      <w:pPr>
        <w:pStyle w:val="NormalWeb"/>
        <w:spacing w:before="0" w:beforeAutospacing="0" w:after="120" w:afterAutospacing="0" w:line="360" w:lineRule="auto"/>
        <w:outlineLvl w:val="0"/>
        <w:rPr>
          <w:i/>
          <w:color w:val="000000"/>
          <w:sz w:val="32"/>
          <w:szCs w:val="32"/>
          <w:u w:val="single"/>
        </w:rPr>
      </w:pPr>
      <w:r w:rsidRPr="00BF69CA">
        <w:rPr>
          <w:b/>
          <w:bCs/>
          <w:color w:val="000000"/>
          <w:sz w:val="32"/>
          <w:szCs w:val="32"/>
          <w:u w:val="single"/>
        </w:rPr>
        <w:t>Report of Local Teaching and Training</w:t>
      </w:r>
    </w:p>
    <w:p w:rsidR="008E6AF5" w:rsidRPr="00BF69CA" w:rsidRDefault="008A18B2" w:rsidP="008E6AF5">
      <w:pPr>
        <w:pStyle w:val="H2"/>
        <w:spacing w:line="360" w:lineRule="auto"/>
        <w:rPr>
          <w:color w:val="000000"/>
        </w:rPr>
      </w:pPr>
      <w:hyperlink r:id="rId7" w:history="1">
        <w:r w:rsidR="008E6AF5" w:rsidRPr="00BF69CA">
          <w:rPr>
            <w:rStyle w:val="Hyperlink"/>
            <w:color w:val="000000"/>
          </w:rPr>
          <w:t>Teaching of Students in Courses</w:t>
        </w:r>
      </w:hyperlink>
      <w:r w:rsidR="008E6AF5" w:rsidRPr="00BF69CA">
        <w:rPr>
          <w:color w:val="000000"/>
        </w:rPr>
        <w:t xml:space="preserve"> </w:t>
      </w:r>
    </w:p>
    <w:p w:rsidR="008E6AF5" w:rsidRDefault="003462FE" w:rsidP="008E6AF5">
      <w:pPr>
        <w:pStyle w:val="NormalWeb"/>
        <w:spacing w:before="0" w:beforeAutospacing="0" w:after="0" w:afterAutospacing="0" w:line="360" w:lineRule="auto"/>
        <w:ind w:left="2220" w:hanging="2220"/>
        <w:outlineLvl w:val="0"/>
        <w:rPr>
          <w:color w:val="000000"/>
        </w:rPr>
      </w:pPr>
      <w:r>
        <w:rPr>
          <w:color w:val="000000"/>
        </w:rPr>
        <w:t>2009-</w:t>
      </w:r>
      <w:r>
        <w:rPr>
          <w:color w:val="000000"/>
        </w:rPr>
        <w:tab/>
        <w:t xml:space="preserve">Tutor, Pre/post </w:t>
      </w:r>
      <w:r w:rsidR="008E6AF5">
        <w:rPr>
          <w:color w:val="000000"/>
        </w:rPr>
        <w:t xml:space="preserve">doctoral </w:t>
      </w:r>
      <w:proofErr w:type="spellStart"/>
      <w:r w:rsidR="008E6AF5">
        <w:rPr>
          <w:color w:val="000000"/>
        </w:rPr>
        <w:t>Prosthodontics</w:t>
      </w:r>
      <w:r>
        <w:rPr>
          <w:color w:val="000000"/>
        </w:rPr>
        <w:t>/implantology</w:t>
      </w:r>
      <w:proofErr w:type="spellEnd"/>
      <w:r w:rsidR="008E6AF5">
        <w:rPr>
          <w:color w:val="000000"/>
        </w:rPr>
        <w:t xml:space="preserve"> and Restorative Dentistry, </w:t>
      </w:r>
      <w:r w:rsidR="008E6AF5" w:rsidRPr="00BF69CA">
        <w:rPr>
          <w:color w:val="000000"/>
        </w:rPr>
        <w:t>Harvard Schoo</w:t>
      </w:r>
      <w:r w:rsidR="008E6AF5">
        <w:rPr>
          <w:color w:val="000000"/>
        </w:rPr>
        <w:t>l of Dental Medicine</w:t>
      </w:r>
    </w:p>
    <w:p w:rsidR="008E6AF5" w:rsidRPr="00DE087C" w:rsidRDefault="008E6AF5" w:rsidP="008E6AF5">
      <w:pPr>
        <w:pStyle w:val="NormalWeb"/>
        <w:spacing w:before="0" w:beforeAutospacing="0" w:after="0" w:afterAutospacing="0" w:line="360" w:lineRule="auto"/>
        <w:ind w:left="2220" w:hanging="2220"/>
        <w:outlineLvl w:val="0"/>
        <w:rPr>
          <w:color w:val="000000"/>
        </w:rPr>
      </w:pPr>
    </w:p>
    <w:p w:rsidR="008E6AF5" w:rsidRPr="00D44F64" w:rsidRDefault="008E6AF5" w:rsidP="008E6AF5">
      <w:pPr>
        <w:pStyle w:val="H2"/>
        <w:spacing w:line="360" w:lineRule="auto"/>
        <w:rPr>
          <w:color w:val="000000"/>
          <w:u w:val="single"/>
        </w:rPr>
      </w:pPr>
      <w:r w:rsidRPr="00D44F64">
        <w:rPr>
          <w:color w:val="000000"/>
          <w:u w:val="single"/>
        </w:rPr>
        <w:t>Clinical Supervisory and Training Responsibilities</w:t>
      </w:r>
    </w:p>
    <w:p w:rsidR="008E6AF5" w:rsidRDefault="008E6AF5" w:rsidP="008E6AF5">
      <w:pPr>
        <w:pStyle w:val="NormalWeb"/>
        <w:spacing w:before="0" w:beforeAutospacing="0" w:after="0" w:afterAutospacing="0" w:line="360" w:lineRule="auto"/>
        <w:outlineLvl w:val="0"/>
        <w:rPr>
          <w:color w:val="000000"/>
        </w:rPr>
      </w:pPr>
      <w:r>
        <w:rPr>
          <w:bCs/>
          <w:color w:val="000000"/>
        </w:rPr>
        <w:t>2009-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Pre-clinical instructor</w:t>
      </w:r>
      <w:r w:rsidRPr="00BF69CA">
        <w:rPr>
          <w:bCs/>
          <w:color w:val="000000"/>
        </w:rPr>
        <w:t>,</w:t>
      </w:r>
      <w:r w:rsidRPr="005C686A">
        <w:rPr>
          <w:color w:val="000000"/>
        </w:rPr>
        <w:t xml:space="preserve"> </w:t>
      </w:r>
      <w:r>
        <w:rPr>
          <w:color w:val="000000"/>
        </w:rPr>
        <w:t xml:space="preserve">Pre-doctoral </w:t>
      </w:r>
      <w:proofErr w:type="spellStart"/>
      <w:r>
        <w:rPr>
          <w:color w:val="000000"/>
        </w:rPr>
        <w:t>Prosthodontics</w:t>
      </w:r>
      <w:proofErr w:type="spellEnd"/>
      <w:r>
        <w:rPr>
          <w:color w:val="000000"/>
        </w:rPr>
        <w:t xml:space="preserve"> and Restorative Dentistry, </w:t>
      </w:r>
    </w:p>
    <w:p w:rsidR="008E6AF5" w:rsidRPr="00BF69CA" w:rsidRDefault="008E6AF5" w:rsidP="008E6AF5">
      <w:pPr>
        <w:pStyle w:val="NormalWeb"/>
        <w:spacing w:before="0" w:beforeAutospacing="0" w:after="0" w:afterAutospacing="0" w:line="360" w:lineRule="auto"/>
        <w:outlineLvl w:val="0"/>
        <w:rPr>
          <w:bCs/>
          <w:color w:val="000000"/>
        </w:rPr>
      </w:pPr>
      <w:r>
        <w:rPr>
          <w:color w:val="000000"/>
        </w:rPr>
        <w:t xml:space="preserve">                                    Harvard </w:t>
      </w:r>
      <w:r w:rsidRPr="00BF69CA">
        <w:rPr>
          <w:color w:val="000000"/>
        </w:rPr>
        <w:t>Schoo</w:t>
      </w:r>
      <w:r>
        <w:rPr>
          <w:color w:val="000000"/>
        </w:rPr>
        <w:t>l of Dental Medicine</w:t>
      </w:r>
    </w:p>
    <w:p w:rsidR="008E6AF5" w:rsidRDefault="008E6AF5" w:rsidP="008E6AF5">
      <w:pPr>
        <w:pStyle w:val="NormalWeb"/>
        <w:spacing w:before="0" w:beforeAutospacing="0" w:after="0" w:afterAutospacing="0" w:line="360" w:lineRule="auto"/>
        <w:outlineLvl w:val="0"/>
        <w:rPr>
          <w:color w:val="000000"/>
        </w:rPr>
      </w:pPr>
      <w:r>
        <w:rPr>
          <w:bCs/>
          <w:color w:val="000000"/>
        </w:rPr>
        <w:t>2009-</w:t>
      </w:r>
      <w:r>
        <w:rPr>
          <w:bCs/>
          <w:color w:val="000000"/>
        </w:rPr>
        <w:tab/>
      </w:r>
      <w:r>
        <w:rPr>
          <w:bCs/>
          <w:color w:val="000000"/>
        </w:rPr>
        <w:tab/>
        <w:t xml:space="preserve">            Clinical instructor</w:t>
      </w:r>
      <w:r w:rsidRPr="00BF69CA">
        <w:rPr>
          <w:bCs/>
          <w:color w:val="000000"/>
        </w:rPr>
        <w:t>,</w:t>
      </w:r>
      <w:r w:rsidRPr="005C686A">
        <w:rPr>
          <w:color w:val="000000"/>
        </w:rPr>
        <w:t xml:space="preserve"> </w:t>
      </w:r>
      <w:r w:rsidR="003462FE">
        <w:rPr>
          <w:color w:val="000000"/>
        </w:rPr>
        <w:t xml:space="preserve">Pre/post </w:t>
      </w:r>
      <w:r>
        <w:rPr>
          <w:color w:val="000000"/>
        </w:rPr>
        <w:t xml:space="preserve">doctoral </w:t>
      </w:r>
      <w:proofErr w:type="spellStart"/>
      <w:r>
        <w:rPr>
          <w:color w:val="000000"/>
        </w:rPr>
        <w:t>Prosthodontics</w:t>
      </w:r>
      <w:proofErr w:type="spellEnd"/>
      <w:r>
        <w:rPr>
          <w:color w:val="000000"/>
        </w:rPr>
        <w:t xml:space="preserve"> </w:t>
      </w:r>
      <w:r w:rsidR="003462FE">
        <w:rPr>
          <w:color w:val="000000"/>
        </w:rPr>
        <w:t>/</w:t>
      </w:r>
      <w:proofErr w:type="spellStart"/>
      <w:r w:rsidR="003462FE">
        <w:rPr>
          <w:color w:val="000000"/>
        </w:rPr>
        <w:t>implantology</w:t>
      </w:r>
      <w:proofErr w:type="spellEnd"/>
      <w:r w:rsidR="003462FE">
        <w:rPr>
          <w:color w:val="000000"/>
        </w:rPr>
        <w:t xml:space="preserve"> </w:t>
      </w:r>
      <w:r>
        <w:rPr>
          <w:color w:val="000000"/>
        </w:rPr>
        <w:t xml:space="preserve">and Restorative Dentistry, </w:t>
      </w:r>
    </w:p>
    <w:p w:rsidR="008E6AF5" w:rsidRPr="000D3A7B" w:rsidRDefault="008E6AF5" w:rsidP="008E6AF5">
      <w:pPr>
        <w:pStyle w:val="NormalWeb"/>
        <w:spacing w:before="0" w:beforeAutospacing="0" w:after="0" w:afterAutospacing="0" w:line="360" w:lineRule="auto"/>
        <w:outlineLvl w:val="0"/>
        <w:rPr>
          <w:bCs/>
          <w:color w:val="000000"/>
        </w:rPr>
      </w:pPr>
      <w:r>
        <w:rPr>
          <w:color w:val="000000"/>
        </w:rPr>
        <w:t xml:space="preserve">                                    Harvard </w:t>
      </w:r>
      <w:r w:rsidRPr="00BF69CA">
        <w:rPr>
          <w:color w:val="000000"/>
        </w:rPr>
        <w:t>Schoo</w:t>
      </w:r>
      <w:r>
        <w:rPr>
          <w:color w:val="000000"/>
        </w:rPr>
        <w:t>l of Dental Medicine</w:t>
      </w:r>
    </w:p>
    <w:p w:rsidR="008E6AF5" w:rsidRDefault="008E6AF5" w:rsidP="008E6AF5">
      <w:pPr>
        <w:pStyle w:val="NormalWeb"/>
        <w:spacing w:before="0" w:beforeAutospacing="0" w:after="0" w:afterAutospacing="0" w:line="360" w:lineRule="auto"/>
        <w:ind w:left="720"/>
        <w:outlineLvl w:val="0"/>
        <w:rPr>
          <w:color w:val="000000"/>
        </w:rPr>
      </w:pPr>
    </w:p>
    <w:p w:rsidR="008E6AF5" w:rsidRDefault="008E6AF5" w:rsidP="008E6AF5">
      <w:pPr>
        <w:pStyle w:val="NormalWeb"/>
        <w:spacing w:before="0" w:beforeAutospacing="0" w:after="0" w:afterAutospacing="0" w:line="360" w:lineRule="auto"/>
        <w:ind w:left="720"/>
        <w:outlineLvl w:val="0"/>
        <w:rPr>
          <w:color w:val="000000"/>
        </w:rPr>
      </w:pPr>
    </w:p>
    <w:p w:rsidR="00FB0442" w:rsidRDefault="00FB0442" w:rsidP="008E6AF5">
      <w:pPr>
        <w:pStyle w:val="H2"/>
        <w:spacing w:line="360" w:lineRule="auto"/>
        <w:rPr>
          <w:color w:val="000000"/>
          <w:sz w:val="32"/>
          <w:u w:val="single"/>
        </w:rPr>
      </w:pPr>
    </w:p>
    <w:p w:rsidR="00FB0442" w:rsidRDefault="00FB0442" w:rsidP="008E6AF5">
      <w:pPr>
        <w:pStyle w:val="H2"/>
        <w:spacing w:line="360" w:lineRule="auto"/>
        <w:rPr>
          <w:color w:val="000000"/>
          <w:sz w:val="32"/>
          <w:u w:val="single"/>
        </w:rPr>
      </w:pPr>
    </w:p>
    <w:p w:rsidR="008E6AF5" w:rsidRDefault="008E6AF5" w:rsidP="008E6AF5">
      <w:pPr>
        <w:pStyle w:val="H2"/>
        <w:spacing w:line="360" w:lineRule="auto"/>
        <w:rPr>
          <w:color w:val="000000"/>
          <w:sz w:val="32"/>
          <w:u w:val="single"/>
        </w:rPr>
      </w:pPr>
    </w:p>
    <w:p w:rsidR="008E6AF5" w:rsidRPr="008470C3" w:rsidRDefault="008E6AF5" w:rsidP="008E6AF5">
      <w:pPr>
        <w:pStyle w:val="H2"/>
        <w:spacing w:line="360" w:lineRule="auto"/>
        <w:rPr>
          <w:color w:val="000000"/>
          <w:sz w:val="32"/>
          <w:u w:val="single"/>
        </w:rPr>
      </w:pPr>
      <w:r w:rsidRPr="008470C3">
        <w:rPr>
          <w:color w:val="000000"/>
          <w:sz w:val="32"/>
          <w:u w:val="single"/>
        </w:rPr>
        <w:t>Thesis</w:t>
      </w:r>
    </w:p>
    <w:p w:rsidR="008E6AF5" w:rsidRDefault="008E6AF5" w:rsidP="00244FDD">
      <w:pPr>
        <w:tabs>
          <w:tab w:val="left" w:pos="2250"/>
        </w:tabs>
        <w:ind w:left="1980" w:hanging="2160"/>
        <w:rPr>
          <w:color w:val="000000"/>
        </w:rPr>
      </w:pPr>
      <w:r>
        <w:rPr>
          <w:color w:val="000000"/>
        </w:rPr>
        <w:t xml:space="preserve">   2009-2014</w:t>
      </w:r>
      <w:r>
        <w:rPr>
          <w:color w:val="000000"/>
        </w:rPr>
        <w:tab/>
        <w:t xml:space="preserve">  Effect of chemical and physical stimulations on </w:t>
      </w:r>
      <w:proofErr w:type="spellStart"/>
      <w:r>
        <w:rPr>
          <w:color w:val="000000"/>
        </w:rPr>
        <w:t>mesenchymal</w:t>
      </w:r>
      <w:proofErr w:type="spellEnd"/>
      <w:r>
        <w:rPr>
          <w:color w:val="000000"/>
        </w:rPr>
        <w:t xml:space="preserve"> stem cells in an    </w:t>
      </w:r>
    </w:p>
    <w:p w:rsidR="008E6AF5" w:rsidRDefault="008E6AF5" w:rsidP="00244FDD">
      <w:pPr>
        <w:tabs>
          <w:tab w:val="left" w:pos="2250"/>
        </w:tabs>
        <w:ind w:left="1980" w:hanging="2160"/>
      </w:pPr>
      <w:r>
        <w:rPr>
          <w:color w:val="000000"/>
        </w:rPr>
        <w:t xml:space="preserve">                                      </w:t>
      </w:r>
      <w:proofErr w:type="spellStart"/>
      <w:r>
        <w:rPr>
          <w:color w:val="000000"/>
        </w:rPr>
        <w:t>Injectable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hydrogel</w:t>
      </w:r>
      <w:proofErr w:type="spellEnd"/>
      <w:r>
        <w:rPr>
          <w:color w:val="000000"/>
        </w:rPr>
        <w:t xml:space="preserve"> of gelatin</w:t>
      </w:r>
      <w:r w:rsidRPr="00CA5218">
        <w:rPr>
          <w:rFonts w:eastAsiaTheme="minorHAnsi"/>
          <w:sz w:val="18"/>
          <w:szCs w:val="20"/>
        </w:rPr>
        <w:t xml:space="preserve"> </w:t>
      </w:r>
      <w:proofErr w:type="spellStart"/>
      <w:r w:rsidRPr="00CA5218">
        <w:rPr>
          <w:color w:val="000000"/>
        </w:rPr>
        <w:t>hydroxyphenylpropionic</w:t>
      </w:r>
      <w:proofErr w:type="spellEnd"/>
      <w:r>
        <w:rPr>
          <w:color w:val="000000"/>
        </w:rPr>
        <w:t xml:space="preserve"> acid for bone reconstruction.</w:t>
      </w:r>
      <w:r>
        <w:t xml:space="preserve">  </w:t>
      </w:r>
    </w:p>
    <w:p w:rsidR="00244FDD" w:rsidRDefault="008E6AF5" w:rsidP="00244FDD">
      <w:pPr>
        <w:tabs>
          <w:tab w:val="left" w:pos="2250"/>
        </w:tabs>
        <w:ind w:left="1980" w:hanging="2160"/>
      </w:pPr>
      <w:r>
        <w:t xml:space="preserve">                                      (Dissertation for </w:t>
      </w:r>
      <w:proofErr w:type="spellStart"/>
      <w:r>
        <w:t>DMSc</w:t>
      </w:r>
      <w:proofErr w:type="spellEnd"/>
      <w:r>
        <w:t xml:space="preserve"> degree), Harvard School of Dental Medicine, Boston, MA</w:t>
      </w:r>
    </w:p>
    <w:p w:rsidR="008E6AF5" w:rsidRDefault="008E6AF5" w:rsidP="00244FDD">
      <w:pPr>
        <w:tabs>
          <w:tab w:val="left" w:pos="2250"/>
        </w:tabs>
        <w:ind w:left="1980" w:hanging="2160"/>
      </w:pPr>
    </w:p>
    <w:p w:rsidR="008E6AF5" w:rsidRDefault="008E6AF5" w:rsidP="008E6AF5">
      <w:pPr>
        <w:rPr>
          <w:color w:val="000000"/>
        </w:rPr>
      </w:pPr>
      <w:r>
        <w:rPr>
          <w:color w:val="000000"/>
        </w:rPr>
        <w:t>2005-2006</w:t>
      </w:r>
      <w:r>
        <w:rPr>
          <w:color w:val="000000"/>
        </w:rPr>
        <w:tab/>
        <w:t xml:space="preserve">          The accuracy of interchangeable implant – impression system, in Vitro.        </w:t>
      </w:r>
    </w:p>
    <w:p w:rsidR="008E6AF5" w:rsidRPr="00CA5218" w:rsidRDefault="008E6AF5" w:rsidP="008E6AF5">
      <w:pPr>
        <w:rPr>
          <w:rFonts w:ascii="Times" w:hAnsi="Times"/>
          <w:sz w:val="20"/>
          <w:szCs w:val="20"/>
        </w:rPr>
      </w:pPr>
      <w:r>
        <w:rPr>
          <w:color w:val="000000"/>
        </w:rPr>
        <w:t xml:space="preserve">                                  (Dissertation for DDS degree), Faculty of dentistry, King Saud University, SA</w:t>
      </w:r>
    </w:p>
    <w:p w:rsidR="008E6AF5" w:rsidRDefault="008E6AF5" w:rsidP="008E6AF5">
      <w:pPr>
        <w:pStyle w:val="NormalWeb"/>
        <w:spacing w:before="0" w:beforeAutospacing="0" w:after="0" w:afterAutospacing="0" w:line="360" w:lineRule="auto"/>
        <w:ind w:left="2160" w:hanging="2160"/>
        <w:outlineLvl w:val="0"/>
        <w:rPr>
          <w:color w:val="000000"/>
        </w:rPr>
      </w:pPr>
    </w:p>
    <w:p w:rsidR="008E6AF5" w:rsidRPr="00BF69CA" w:rsidRDefault="008E6AF5" w:rsidP="008E6AF5">
      <w:pPr>
        <w:pStyle w:val="NormalWeb"/>
        <w:spacing w:before="0" w:beforeAutospacing="0" w:after="0" w:afterAutospacing="0" w:line="360" w:lineRule="auto"/>
        <w:ind w:left="2160" w:hanging="2160"/>
        <w:outlineLvl w:val="0"/>
        <w:rPr>
          <w:color w:val="000000"/>
        </w:rPr>
      </w:pPr>
    </w:p>
    <w:p w:rsidR="008E6AF5" w:rsidRDefault="008E6AF5" w:rsidP="008E6AF5">
      <w:pPr>
        <w:pStyle w:val="NormalWeb"/>
        <w:spacing w:before="0" w:beforeAutospacing="0" w:after="0" w:afterAutospacing="0"/>
        <w:ind w:left="720"/>
        <w:outlineLvl w:val="0"/>
        <w:rPr>
          <w:color w:val="000000"/>
        </w:rPr>
      </w:pPr>
    </w:p>
    <w:p w:rsidR="008E6AF5" w:rsidRDefault="008E6AF5" w:rsidP="008E6AF5">
      <w:pPr>
        <w:pStyle w:val="NormalWeb"/>
        <w:spacing w:before="0" w:beforeAutospacing="0" w:after="0" w:afterAutospacing="0"/>
        <w:ind w:left="720"/>
        <w:outlineLvl w:val="0"/>
        <w:rPr>
          <w:color w:val="000000"/>
        </w:rPr>
      </w:pPr>
    </w:p>
    <w:p w:rsidR="00DC1EF6" w:rsidRDefault="008E6AF5" w:rsidP="00DC1EF6">
      <w:pPr>
        <w:pStyle w:val="NormalWeb"/>
        <w:spacing w:before="0" w:beforeAutospacing="0" w:after="0" w:afterAutospacing="0" w:line="360" w:lineRule="auto"/>
        <w:outlineLvl w:val="0"/>
        <w:rPr>
          <w:b/>
          <w:color w:val="000000"/>
          <w:sz w:val="28"/>
          <w:u w:val="single"/>
        </w:rPr>
      </w:pPr>
      <w:r w:rsidRPr="00E739F5">
        <w:rPr>
          <w:b/>
          <w:color w:val="000000"/>
          <w:sz w:val="28"/>
          <w:u w:val="single"/>
        </w:rPr>
        <w:t xml:space="preserve">Scientific Journal </w:t>
      </w:r>
    </w:p>
    <w:p w:rsidR="00DC1EF6" w:rsidRPr="00DC1EF6" w:rsidRDefault="00DC1EF6" w:rsidP="00DC1EF6">
      <w:pPr>
        <w:pStyle w:val="NormalWeb"/>
        <w:spacing w:before="0" w:beforeAutospacing="0" w:after="0" w:afterAutospacing="0"/>
        <w:outlineLvl w:val="0"/>
        <w:rPr>
          <w:b/>
          <w:color w:val="000000"/>
          <w:sz w:val="28"/>
          <w:u w:val="single"/>
        </w:rPr>
      </w:pPr>
      <w:proofErr w:type="gramStart"/>
      <w:r w:rsidRPr="00AB34ED">
        <w:rPr>
          <w:color w:val="000000"/>
          <w:sz w:val="28"/>
          <w:u w:val="single"/>
        </w:rPr>
        <w:t>Reviewer</w:t>
      </w:r>
      <w:r w:rsidRPr="00D15094">
        <w:rPr>
          <w:color w:val="000000"/>
          <w:u w:val="single"/>
        </w:rPr>
        <w:t>,</w:t>
      </w:r>
      <w:r w:rsidRPr="00D15094">
        <w:rPr>
          <w:color w:val="000000"/>
        </w:rPr>
        <w:t xml:space="preserve"> Clinical Oral Investigations (CLOI)</w:t>
      </w:r>
      <w:r>
        <w:rPr>
          <w:color w:val="000000"/>
        </w:rPr>
        <w:t>.</w:t>
      </w:r>
      <w:proofErr w:type="gramEnd"/>
    </w:p>
    <w:p w:rsidR="00DC1EF6" w:rsidRDefault="00DC1EF6" w:rsidP="00DC1EF6">
      <w:pPr>
        <w:pStyle w:val="NormalWeb"/>
        <w:outlineLvl w:val="0"/>
        <w:rPr>
          <w:color w:val="000000"/>
        </w:rPr>
      </w:pPr>
      <w:proofErr w:type="gramStart"/>
      <w:r w:rsidRPr="00AB34ED">
        <w:rPr>
          <w:color w:val="000000"/>
          <w:sz w:val="28"/>
          <w:u w:val="single"/>
        </w:rPr>
        <w:t>Reviewer</w:t>
      </w:r>
      <w:r w:rsidRPr="00D15094">
        <w:rPr>
          <w:color w:val="000000"/>
        </w:rPr>
        <w:t xml:space="preserve">, Journal of </w:t>
      </w:r>
      <w:proofErr w:type="spellStart"/>
      <w:r>
        <w:rPr>
          <w:color w:val="000000"/>
        </w:rPr>
        <w:t>P</w:t>
      </w:r>
      <w:r w:rsidRPr="00D15094">
        <w:rPr>
          <w:color w:val="000000"/>
        </w:rPr>
        <w:t>rosthodontics</w:t>
      </w:r>
      <w:proofErr w:type="spellEnd"/>
      <w:r w:rsidRPr="00D15094">
        <w:rPr>
          <w:color w:val="000000"/>
        </w:rPr>
        <w:t xml:space="preserve"> (JOP)</w:t>
      </w:r>
      <w:r>
        <w:rPr>
          <w:color w:val="000000"/>
        </w:rPr>
        <w:t>.</w:t>
      </w:r>
      <w:proofErr w:type="gramEnd"/>
    </w:p>
    <w:p w:rsidR="00DC1EF6" w:rsidRDefault="00DC1EF6" w:rsidP="00DC1EF6">
      <w:pPr>
        <w:pStyle w:val="NormalWeb"/>
        <w:outlineLvl w:val="0"/>
        <w:rPr>
          <w:color w:val="000000"/>
        </w:rPr>
      </w:pPr>
      <w:proofErr w:type="gramStart"/>
      <w:r w:rsidRPr="00AB34ED">
        <w:rPr>
          <w:color w:val="000000"/>
          <w:sz w:val="28"/>
          <w:u w:val="single"/>
        </w:rPr>
        <w:t>Reviewer</w:t>
      </w:r>
      <w:r>
        <w:rPr>
          <w:color w:val="000000"/>
        </w:rPr>
        <w:t>, Head and Face Medicine.</w:t>
      </w:r>
      <w:proofErr w:type="gramEnd"/>
    </w:p>
    <w:p w:rsidR="008C77B1" w:rsidRDefault="00DC1EF6" w:rsidP="00DC1EF6">
      <w:pPr>
        <w:pStyle w:val="NormalWeb"/>
        <w:outlineLvl w:val="0"/>
        <w:rPr>
          <w:color w:val="000000"/>
        </w:rPr>
      </w:pPr>
      <w:r w:rsidRPr="00AB34ED">
        <w:rPr>
          <w:color w:val="000000"/>
          <w:sz w:val="28"/>
          <w:u w:val="single"/>
        </w:rPr>
        <w:t>Reviewer</w:t>
      </w:r>
      <w:r>
        <w:rPr>
          <w:color w:val="000000"/>
        </w:rPr>
        <w:t>, Journal of Biomedical Materials Research: part A.</w:t>
      </w:r>
    </w:p>
    <w:p w:rsidR="008C77B1" w:rsidRDefault="008C77B1" w:rsidP="008C77B1">
      <w:pPr>
        <w:pStyle w:val="NormalWeb"/>
        <w:outlineLvl w:val="0"/>
        <w:rPr>
          <w:color w:val="000000"/>
        </w:rPr>
      </w:pPr>
      <w:proofErr w:type="gramStart"/>
      <w:r w:rsidRPr="00AB34ED">
        <w:rPr>
          <w:color w:val="000000"/>
          <w:sz w:val="28"/>
          <w:u w:val="single"/>
        </w:rPr>
        <w:t>Reviewer</w:t>
      </w:r>
      <w:r>
        <w:rPr>
          <w:color w:val="000000"/>
        </w:rPr>
        <w:t>, Cancer Translational Medicine Journal.</w:t>
      </w:r>
      <w:proofErr w:type="gramEnd"/>
    </w:p>
    <w:p w:rsidR="008E6AF5" w:rsidRPr="00B2727C" w:rsidRDefault="008E6AF5" w:rsidP="008E6AF5">
      <w:pPr>
        <w:pStyle w:val="H2"/>
        <w:spacing w:line="360" w:lineRule="auto"/>
        <w:rPr>
          <w:color w:val="000000"/>
          <w:sz w:val="32"/>
          <w:u w:val="single"/>
        </w:rPr>
      </w:pPr>
      <w:r w:rsidRPr="00B2727C">
        <w:rPr>
          <w:color w:val="000000"/>
          <w:sz w:val="32"/>
          <w:u w:val="single"/>
        </w:rPr>
        <w:t>Peer reviewed publications/abstracts in print or other media</w:t>
      </w:r>
    </w:p>
    <w:p w:rsidR="008C77B1" w:rsidRDefault="008C77B1" w:rsidP="004126D9">
      <w:pPr>
        <w:spacing w:line="360" w:lineRule="auto"/>
        <w:rPr>
          <w:rFonts w:ascii="Times" w:eastAsia="Cambria" w:hAnsi="Times"/>
          <w:bCs/>
        </w:rPr>
      </w:pPr>
      <w:r>
        <w:rPr>
          <w:rFonts w:ascii="Times" w:eastAsia="Cambria" w:hAnsi="Times"/>
          <w:bCs/>
          <w:iCs/>
        </w:rPr>
        <w:t xml:space="preserve">1. </w:t>
      </w:r>
      <w:proofErr w:type="spellStart"/>
      <w:proofErr w:type="gramStart"/>
      <w:r w:rsidRPr="008C77B1">
        <w:rPr>
          <w:rFonts w:ascii="Times" w:eastAsia="Cambria" w:hAnsi="Times"/>
          <w:bCs/>
          <w:iCs/>
        </w:rPr>
        <w:t>Alshihri</w:t>
      </w:r>
      <w:proofErr w:type="spellEnd"/>
      <w:r w:rsidRPr="008C77B1">
        <w:rPr>
          <w:rFonts w:ascii="Times" w:eastAsia="Cambria" w:hAnsi="Times"/>
          <w:bCs/>
          <w:iCs/>
        </w:rPr>
        <w:t xml:space="preserve"> </w:t>
      </w:r>
      <w:r w:rsidRPr="008C77B1">
        <w:rPr>
          <w:rFonts w:ascii="Times" w:eastAsia="Cambria" w:hAnsi="Times"/>
          <w:bCs/>
          <w:iCs/>
          <w:vertAlign w:val="superscript"/>
        </w:rPr>
        <w:t xml:space="preserve"> </w:t>
      </w:r>
      <w:r w:rsidRPr="008C77B1">
        <w:rPr>
          <w:rFonts w:ascii="Times" w:eastAsia="Cambria" w:hAnsi="Times"/>
          <w:bCs/>
          <w:iCs/>
        </w:rPr>
        <w:t>,</w:t>
      </w:r>
      <w:proofErr w:type="spellStart"/>
      <w:r w:rsidRPr="008C77B1">
        <w:rPr>
          <w:rFonts w:ascii="Times" w:eastAsia="Cambria" w:hAnsi="Times"/>
          <w:bCs/>
          <w:iCs/>
        </w:rPr>
        <w:t>Kämmerer</w:t>
      </w:r>
      <w:proofErr w:type="spellEnd"/>
      <w:proofErr w:type="gramEnd"/>
      <w:r w:rsidRPr="008C77B1">
        <w:rPr>
          <w:rFonts w:ascii="Times" w:eastAsia="Cambria" w:hAnsi="Times"/>
          <w:bCs/>
          <w:iCs/>
        </w:rPr>
        <w:t xml:space="preserve"> P, </w:t>
      </w:r>
      <w:proofErr w:type="spellStart"/>
      <w:r w:rsidRPr="008C77B1">
        <w:rPr>
          <w:rFonts w:ascii="Times" w:eastAsia="Cambria" w:hAnsi="Times"/>
          <w:bCs/>
          <w:iCs/>
        </w:rPr>
        <w:t>Lehnert</w:t>
      </w:r>
      <w:proofErr w:type="spellEnd"/>
      <w:r w:rsidRPr="008C77B1">
        <w:rPr>
          <w:rFonts w:ascii="Times" w:eastAsia="Cambria" w:hAnsi="Times"/>
          <w:bCs/>
          <w:iCs/>
        </w:rPr>
        <w:t xml:space="preserve"> M, Al-</w:t>
      </w:r>
      <w:proofErr w:type="spellStart"/>
      <w:r w:rsidRPr="008C77B1">
        <w:rPr>
          <w:rFonts w:ascii="Times" w:eastAsia="Cambria" w:hAnsi="Times"/>
          <w:bCs/>
          <w:iCs/>
        </w:rPr>
        <w:t>Nawas</w:t>
      </w:r>
      <w:proofErr w:type="spellEnd"/>
      <w:r w:rsidRPr="008C77B1">
        <w:rPr>
          <w:rFonts w:ascii="Times" w:eastAsia="Cambria" w:hAnsi="Times"/>
          <w:bCs/>
          <w:iCs/>
        </w:rPr>
        <w:t xml:space="preserve"> B</w:t>
      </w:r>
      <w:r w:rsidRPr="008C77B1">
        <w:rPr>
          <w:rFonts w:ascii="Times" w:eastAsia="Cambria" w:hAnsi="Times"/>
          <w:bCs/>
          <w:iCs/>
          <w:vertAlign w:val="superscript"/>
        </w:rPr>
        <w:t xml:space="preserve"> </w:t>
      </w:r>
      <w:r w:rsidRPr="008C77B1">
        <w:rPr>
          <w:rFonts w:ascii="Times" w:eastAsia="Cambria" w:hAnsi="Times"/>
          <w:bCs/>
          <w:iCs/>
        </w:rPr>
        <w:t xml:space="preserve">, Kumar V,  </w:t>
      </w:r>
      <w:proofErr w:type="spellStart"/>
      <w:r w:rsidRPr="008C77B1">
        <w:rPr>
          <w:rFonts w:ascii="Times" w:eastAsia="Cambria" w:hAnsi="Times"/>
          <w:bCs/>
          <w:iCs/>
        </w:rPr>
        <w:t>Frerich</w:t>
      </w:r>
      <w:proofErr w:type="spellEnd"/>
      <w:r w:rsidRPr="008C77B1">
        <w:rPr>
          <w:rFonts w:ascii="Times" w:eastAsia="Cambria" w:hAnsi="Times"/>
          <w:bCs/>
          <w:iCs/>
        </w:rPr>
        <w:t xml:space="preserve"> B, </w:t>
      </w:r>
      <w:proofErr w:type="spellStart"/>
      <w:r w:rsidRPr="008C77B1">
        <w:rPr>
          <w:rFonts w:ascii="Times" w:eastAsia="Cambria" w:hAnsi="Times"/>
          <w:bCs/>
          <w:iCs/>
        </w:rPr>
        <w:t>Veith</w:t>
      </w:r>
      <w:proofErr w:type="spellEnd"/>
      <w:r w:rsidRPr="008C77B1">
        <w:rPr>
          <w:rFonts w:ascii="Times" w:eastAsia="Cambria" w:hAnsi="Times"/>
          <w:bCs/>
          <w:iCs/>
        </w:rPr>
        <w:t xml:space="preserve"> M</w:t>
      </w:r>
      <w:r>
        <w:rPr>
          <w:rFonts w:ascii="Times" w:eastAsia="Cambria" w:hAnsi="Times"/>
          <w:bCs/>
          <w:iCs/>
        </w:rPr>
        <w:t>.</w:t>
      </w:r>
      <w:r w:rsidRPr="008C77B1">
        <w:rPr>
          <w:rFonts w:ascii="Times" w:eastAsia="Cambria" w:hAnsi="Times"/>
          <w:b/>
          <w:bCs/>
        </w:rPr>
        <w:t xml:space="preserve"> </w:t>
      </w:r>
      <w:proofErr w:type="spellStart"/>
      <w:r w:rsidRPr="008C77B1">
        <w:rPr>
          <w:rFonts w:ascii="Times" w:eastAsia="Cambria" w:hAnsi="Times"/>
          <w:bCs/>
        </w:rPr>
        <w:t>Osseoconductivity</w:t>
      </w:r>
      <w:proofErr w:type="spellEnd"/>
      <w:r w:rsidRPr="008C77B1">
        <w:rPr>
          <w:rFonts w:ascii="Times" w:eastAsia="Cambria" w:hAnsi="Times"/>
          <w:bCs/>
        </w:rPr>
        <w:t xml:space="preserve"> of </w:t>
      </w:r>
      <w:proofErr w:type="spellStart"/>
      <w:r w:rsidRPr="008C77B1">
        <w:rPr>
          <w:rFonts w:ascii="Times" w:eastAsia="Cambria" w:hAnsi="Times"/>
          <w:bCs/>
        </w:rPr>
        <w:t>biotinylated</w:t>
      </w:r>
      <w:proofErr w:type="spellEnd"/>
      <w:r w:rsidRPr="008C77B1">
        <w:rPr>
          <w:rFonts w:ascii="Times" w:eastAsia="Cambria" w:hAnsi="Times"/>
          <w:bCs/>
        </w:rPr>
        <w:t xml:space="preserve"> Titanium implants coated with </w:t>
      </w:r>
      <w:proofErr w:type="spellStart"/>
      <w:r w:rsidRPr="008C77B1">
        <w:rPr>
          <w:rFonts w:ascii="Times" w:eastAsia="Cambria" w:hAnsi="Times"/>
          <w:bCs/>
        </w:rPr>
        <w:t>streptavidin-biotin-fibronectin</w:t>
      </w:r>
      <w:proofErr w:type="spellEnd"/>
      <w:r w:rsidRPr="008C77B1">
        <w:rPr>
          <w:rFonts w:ascii="Times" w:eastAsia="Cambria" w:hAnsi="Times"/>
          <w:bCs/>
        </w:rPr>
        <w:t xml:space="preserve"> in Rabbits</w:t>
      </w:r>
      <w:r>
        <w:rPr>
          <w:rFonts w:ascii="Times" w:eastAsia="Cambria" w:hAnsi="Times"/>
          <w:bCs/>
        </w:rPr>
        <w:t>, IADR, 2015, Boston, MA, USA.</w:t>
      </w:r>
    </w:p>
    <w:p w:rsidR="008E6AF5" w:rsidRDefault="008C77B1" w:rsidP="004126D9">
      <w:pPr>
        <w:spacing w:line="360" w:lineRule="auto"/>
        <w:rPr>
          <w:rFonts w:ascii="Times" w:eastAsia="Cambria" w:hAnsi="Times"/>
          <w:bCs/>
        </w:rPr>
      </w:pPr>
      <w:r>
        <w:rPr>
          <w:rFonts w:ascii="Times" w:eastAsia="Cambria" w:hAnsi="Times"/>
          <w:bCs/>
        </w:rPr>
        <w:t>2</w:t>
      </w:r>
      <w:r w:rsidRPr="009E38D7">
        <w:rPr>
          <w:rFonts w:ascii="Times" w:eastAsia="Cambria" w:hAnsi="Times"/>
          <w:bCs/>
        </w:rPr>
        <w:t>.</w:t>
      </w:r>
      <w:r>
        <w:rPr>
          <w:rFonts w:ascii="Times" w:eastAsia="Cambria" w:hAnsi="Times"/>
          <w:b/>
          <w:bCs/>
        </w:rPr>
        <w:t xml:space="preserve"> </w:t>
      </w:r>
      <w:proofErr w:type="spellStart"/>
      <w:r w:rsidRPr="001260D3">
        <w:rPr>
          <w:rFonts w:ascii="Times" w:eastAsia="Cambria" w:hAnsi="Times"/>
          <w:b/>
          <w:bCs/>
        </w:rPr>
        <w:t>Alshihri</w:t>
      </w:r>
      <w:proofErr w:type="spellEnd"/>
      <w:r w:rsidRPr="001260D3">
        <w:rPr>
          <w:rFonts w:ascii="Times" w:eastAsia="Cambria" w:hAnsi="Times"/>
          <w:b/>
          <w:bCs/>
        </w:rPr>
        <w:t xml:space="preserve"> A</w:t>
      </w:r>
      <w:r>
        <w:rPr>
          <w:rFonts w:ascii="Times" w:eastAsia="Cambria" w:hAnsi="Times"/>
          <w:bCs/>
        </w:rPr>
        <w:t xml:space="preserve">, Nui W, </w:t>
      </w:r>
      <w:proofErr w:type="spellStart"/>
      <w:r>
        <w:rPr>
          <w:rFonts w:ascii="Times" w:eastAsia="Cambria" w:hAnsi="Times"/>
          <w:bCs/>
        </w:rPr>
        <w:t>Spector</w:t>
      </w:r>
      <w:proofErr w:type="spellEnd"/>
      <w:r>
        <w:rPr>
          <w:rFonts w:ascii="Times" w:eastAsia="Cambria" w:hAnsi="Times"/>
          <w:bCs/>
        </w:rPr>
        <w:t xml:space="preserve"> M. The effect of </w:t>
      </w:r>
      <w:proofErr w:type="spellStart"/>
      <w:r>
        <w:rPr>
          <w:rFonts w:ascii="Times" w:eastAsia="Cambria" w:hAnsi="Times"/>
          <w:bCs/>
        </w:rPr>
        <w:t>Shcok</w:t>
      </w:r>
      <w:proofErr w:type="spellEnd"/>
      <w:r>
        <w:rPr>
          <w:rFonts w:ascii="Times" w:eastAsia="Cambria" w:hAnsi="Times"/>
          <w:bCs/>
        </w:rPr>
        <w:t xml:space="preserve"> waves on </w:t>
      </w:r>
      <w:proofErr w:type="spellStart"/>
      <w:r>
        <w:rPr>
          <w:rFonts w:ascii="Times" w:eastAsia="Cambria" w:hAnsi="Times"/>
          <w:bCs/>
        </w:rPr>
        <w:t>Mesenchymal</w:t>
      </w:r>
      <w:proofErr w:type="spellEnd"/>
      <w:r>
        <w:rPr>
          <w:rFonts w:ascii="Times" w:eastAsia="Cambria" w:hAnsi="Times"/>
          <w:bCs/>
        </w:rPr>
        <w:t xml:space="preserve"> stem cells biological processes for </w:t>
      </w:r>
      <w:proofErr w:type="spellStart"/>
      <w:r>
        <w:rPr>
          <w:rFonts w:ascii="Times" w:eastAsia="Cambria" w:hAnsi="Times"/>
          <w:bCs/>
        </w:rPr>
        <w:t>osteo</w:t>
      </w:r>
      <w:r w:rsidR="007F1FA2">
        <w:rPr>
          <w:rFonts w:ascii="Times" w:eastAsia="Cambria" w:hAnsi="Times"/>
          <w:bCs/>
        </w:rPr>
        <w:t>conduction</w:t>
      </w:r>
      <w:proofErr w:type="spellEnd"/>
      <w:r>
        <w:rPr>
          <w:rFonts w:ascii="Times" w:eastAsia="Cambria" w:hAnsi="Times"/>
          <w:bCs/>
        </w:rPr>
        <w:t xml:space="preserve">.  </w:t>
      </w:r>
      <w:proofErr w:type="gramStart"/>
      <w:r w:rsidR="007F1FA2">
        <w:rPr>
          <w:rFonts w:ascii="Times" w:eastAsia="Cambria" w:hAnsi="Times"/>
          <w:bCs/>
        </w:rPr>
        <w:t>IADR, 2015, Boston, MA, USA</w:t>
      </w:r>
      <w:r>
        <w:rPr>
          <w:rFonts w:ascii="Times" w:eastAsia="Cambria" w:hAnsi="Times"/>
          <w:bCs/>
        </w:rPr>
        <w:t>.</w:t>
      </w:r>
      <w:proofErr w:type="gramEnd"/>
    </w:p>
    <w:p w:rsidR="008E6AF5" w:rsidRPr="008C77B1" w:rsidRDefault="008C77B1" w:rsidP="008C77B1">
      <w:pPr>
        <w:spacing w:line="360" w:lineRule="auto"/>
        <w:ind w:left="-90"/>
        <w:rPr>
          <w:rFonts w:ascii="Times" w:eastAsia="Cambria" w:hAnsi="Times"/>
          <w:b/>
          <w:bCs/>
        </w:rPr>
      </w:pPr>
      <w:r>
        <w:rPr>
          <w:rFonts w:ascii="Times" w:eastAsia="Cambria" w:hAnsi="Times"/>
          <w:bCs/>
        </w:rPr>
        <w:t>3</w:t>
      </w:r>
      <w:r w:rsidR="008E6AF5" w:rsidRPr="009E38D7">
        <w:rPr>
          <w:rFonts w:ascii="Times" w:eastAsia="Cambria" w:hAnsi="Times"/>
          <w:bCs/>
        </w:rPr>
        <w:t>.</w:t>
      </w:r>
      <w:r w:rsidR="008E6AF5">
        <w:rPr>
          <w:rFonts w:ascii="Times" w:eastAsia="Cambria" w:hAnsi="Times"/>
          <w:b/>
          <w:bCs/>
        </w:rPr>
        <w:t xml:space="preserve"> </w:t>
      </w:r>
      <w:proofErr w:type="spellStart"/>
      <w:r w:rsidR="008E6AF5" w:rsidRPr="001260D3">
        <w:rPr>
          <w:rFonts w:ascii="Times" w:eastAsia="Cambria" w:hAnsi="Times"/>
          <w:b/>
          <w:bCs/>
        </w:rPr>
        <w:t>Alshihri</w:t>
      </w:r>
      <w:proofErr w:type="spellEnd"/>
      <w:r w:rsidR="008E6AF5" w:rsidRPr="001260D3">
        <w:rPr>
          <w:rFonts w:ascii="Times" w:eastAsia="Cambria" w:hAnsi="Times"/>
          <w:b/>
          <w:bCs/>
        </w:rPr>
        <w:t xml:space="preserve"> A</w:t>
      </w:r>
      <w:r w:rsidR="008E6AF5">
        <w:rPr>
          <w:rFonts w:ascii="Times" w:eastAsia="Cambria" w:hAnsi="Times"/>
          <w:bCs/>
        </w:rPr>
        <w:t>, Nui W,</w:t>
      </w:r>
      <w:r>
        <w:rPr>
          <w:rFonts w:ascii="Times" w:eastAsia="Cambria" w:hAnsi="Times"/>
          <w:bCs/>
        </w:rPr>
        <w:t xml:space="preserve"> </w:t>
      </w:r>
      <w:proofErr w:type="spellStart"/>
      <w:r>
        <w:rPr>
          <w:rFonts w:ascii="Times" w:eastAsia="Cambria" w:hAnsi="Times"/>
          <w:bCs/>
        </w:rPr>
        <w:t>Kammerer</w:t>
      </w:r>
      <w:proofErr w:type="spellEnd"/>
      <w:r>
        <w:rPr>
          <w:rFonts w:ascii="Times" w:eastAsia="Cambria" w:hAnsi="Times"/>
          <w:bCs/>
        </w:rPr>
        <w:t xml:space="preserve"> p, </w:t>
      </w:r>
      <w:proofErr w:type="spellStart"/>
      <w:r w:rsidR="008E6AF5">
        <w:rPr>
          <w:rFonts w:ascii="Times" w:eastAsia="Cambria" w:hAnsi="Times"/>
          <w:bCs/>
        </w:rPr>
        <w:t>Spector</w:t>
      </w:r>
      <w:proofErr w:type="spellEnd"/>
      <w:r w:rsidR="008E6AF5">
        <w:rPr>
          <w:rFonts w:ascii="Times" w:eastAsia="Cambria" w:hAnsi="Times"/>
          <w:bCs/>
        </w:rPr>
        <w:t xml:space="preserve"> M. </w:t>
      </w:r>
      <w:proofErr w:type="gramStart"/>
      <w:r w:rsidR="008E6AF5">
        <w:rPr>
          <w:rFonts w:ascii="Times" w:eastAsia="Cambria" w:hAnsi="Times"/>
          <w:bCs/>
        </w:rPr>
        <w:t xml:space="preserve">The effect of chemical and physical stimulations on </w:t>
      </w:r>
      <w:proofErr w:type="spellStart"/>
      <w:r w:rsidR="008E6AF5">
        <w:rPr>
          <w:rFonts w:ascii="Times" w:eastAsia="Cambria" w:hAnsi="Times"/>
          <w:bCs/>
        </w:rPr>
        <w:t>Mesenchymal</w:t>
      </w:r>
      <w:proofErr w:type="spellEnd"/>
      <w:r w:rsidR="008E6AF5">
        <w:rPr>
          <w:rFonts w:ascii="Times" w:eastAsia="Cambria" w:hAnsi="Times"/>
          <w:bCs/>
        </w:rPr>
        <w:t xml:space="preserve"> stem cells behavior in an </w:t>
      </w:r>
      <w:proofErr w:type="spellStart"/>
      <w:r w:rsidR="008E6AF5">
        <w:rPr>
          <w:rFonts w:ascii="Times" w:eastAsia="Cambria" w:hAnsi="Times"/>
          <w:bCs/>
        </w:rPr>
        <w:t>injectable</w:t>
      </w:r>
      <w:proofErr w:type="spellEnd"/>
      <w:r w:rsidR="008E6AF5">
        <w:rPr>
          <w:rFonts w:ascii="Times" w:eastAsia="Cambria" w:hAnsi="Times"/>
          <w:bCs/>
        </w:rPr>
        <w:t xml:space="preserve"> </w:t>
      </w:r>
      <w:proofErr w:type="spellStart"/>
      <w:r w:rsidR="008E6AF5">
        <w:rPr>
          <w:rFonts w:ascii="Times" w:eastAsia="Cambria" w:hAnsi="Times"/>
          <w:bCs/>
        </w:rPr>
        <w:t>hydrogel</w:t>
      </w:r>
      <w:proofErr w:type="spellEnd"/>
      <w:r w:rsidR="008E6AF5">
        <w:rPr>
          <w:rFonts w:ascii="Times" w:eastAsia="Cambria" w:hAnsi="Times"/>
          <w:bCs/>
        </w:rPr>
        <w:t xml:space="preserve"> for bone reconstruction.</w:t>
      </w:r>
      <w:proofErr w:type="gramEnd"/>
      <w:r w:rsidR="008E6AF5">
        <w:rPr>
          <w:rFonts w:ascii="Times" w:eastAsia="Cambria" w:hAnsi="Times"/>
          <w:bCs/>
        </w:rPr>
        <w:t xml:space="preserve">  </w:t>
      </w:r>
      <w:proofErr w:type="gramStart"/>
      <w:r w:rsidR="008E6AF5">
        <w:rPr>
          <w:rFonts w:ascii="Times" w:eastAsia="Cambria" w:hAnsi="Times"/>
          <w:bCs/>
        </w:rPr>
        <w:t xml:space="preserve">International </w:t>
      </w:r>
      <w:proofErr w:type="spellStart"/>
      <w:r w:rsidR="008E6AF5">
        <w:rPr>
          <w:rFonts w:ascii="Times" w:eastAsia="Cambria" w:hAnsi="Times"/>
          <w:bCs/>
        </w:rPr>
        <w:t>Osteology</w:t>
      </w:r>
      <w:proofErr w:type="spellEnd"/>
      <w:r w:rsidR="008E6AF5">
        <w:rPr>
          <w:rFonts w:ascii="Times" w:eastAsia="Cambria" w:hAnsi="Times"/>
          <w:bCs/>
        </w:rPr>
        <w:t xml:space="preserve"> foundation,</w:t>
      </w:r>
      <w:r w:rsidR="008E6AF5" w:rsidRPr="00EA4E21">
        <w:rPr>
          <w:rFonts w:ascii="Times" w:eastAsia="Cambria" w:hAnsi="Times"/>
          <w:bCs/>
        </w:rPr>
        <w:t xml:space="preserve"> 2013</w:t>
      </w:r>
      <w:r w:rsidR="008E6AF5">
        <w:rPr>
          <w:rFonts w:ascii="Times" w:eastAsia="Cambria" w:hAnsi="Times"/>
          <w:bCs/>
        </w:rPr>
        <w:t>, Monaco.</w:t>
      </w:r>
      <w:proofErr w:type="gramEnd"/>
      <w:r>
        <w:rPr>
          <w:rFonts w:ascii="Times" w:eastAsia="Cambria" w:hAnsi="Times"/>
          <w:bCs/>
        </w:rPr>
        <w:t xml:space="preserve"> </w:t>
      </w:r>
    </w:p>
    <w:p w:rsidR="008E6AF5" w:rsidRPr="00B2727C" w:rsidRDefault="008C77B1" w:rsidP="004126D9">
      <w:pPr>
        <w:spacing w:line="360" w:lineRule="auto"/>
        <w:ind w:left="-90"/>
        <w:rPr>
          <w:rFonts w:ascii="Times" w:eastAsia="Cambria" w:hAnsi="Times"/>
          <w:bCs/>
        </w:rPr>
      </w:pPr>
      <w:r>
        <w:rPr>
          <w:rFonts w:ascii="Times" w:hAnsi="Times" w:cs="Arial"/>
        </w:rPr>
        <w:t>4</w:t>
      </w:r>
      <w:r w:rsidR="008E6AF5">
        <w:rPr>
          <w:rFonts w:ascii="Times" w:hAnsi="Times" w:cs="Arial"/>
        </w:rPr>
        <w:t xml:space="preserve">. </w:t>
      </w:r>
      <w:proofErr w:type="spellStart"/>
      <w:r w:rsidR="008E6AF5" w:rsidRPr="006D3B01">
        <w:rPr>
          <w:rFonts w:ascii="Times" w:hAnsi="Times" w:cs="Arial"/>
        </w:rPr>
        <w:t>K</w:t>
      </w:r>
      <w:r w:rsidR="008E6AF5">
        <w:rPr>
          <w:rFonts w:ascii="Times" w:hAnsi="Times" w:cs="Arial"/>
        </w:rPr>
        <w:t>a</w:t>
      </w:r>
      <w:r w:rsidR="008E6AF5" w:rsidRPr="006D3B01">
        <w:rPr>
          <w:rFonts w:ascii="Times" w:hAnsi="Times" w:cs="Arial"/>
        </w:rPr>
        <w:t>mmerer</w:t>
      </w:r>
      <w:proofErr w:type="spellEnd"/>
      <w:r w:rsidR="008E6AF5" w:rsidRPr="006D3B01">
        <w:rPr>
          <w:rFonts w:ascii="Times" w:hAnsi="Times" w:cs="Arial"/>
        </w:rPr>
        <w:t xml:space="preserve"> P, </w:t>
      </w:r>
      <w:proofErr w:type="spellStart"/>
      <w:r w:rsidR="008E6AF5">
        <w:rPr>
          <w:rFonts w:ascii="Times" w:hAnsi="Times" w:cs="Arial"/>
        </w:rPr>
        <w:t>Schiegnitz</w:t>
      </w:r>
      <w:proofErr w:type="spellEnd"/>
      <w:r w:rsidR="008E6AF5">
        <w:rPr>
          <w:rFonts w:ascii="Times" w:hAnsi="Times" w:cs="Arial"/>
        </w:rPr>
        <w:t xml:space="preserve"> E</w:t>
      </w:r>
      <w:r w:rsidR="008E6AF5" w:rsidRPr="006D3B01">
        <w:rPr>
          <w:rFonts w:ascii="Times" w:hAnsi="Times" w:cs="Arial"/>
        </w:rPr>
        <w:t xml:space="preserve">, </w:t>
      </w:r>
      <w:proofErr w:type="spellStart"/>
      <w:r w:rsidR="008E6AF5" w:rsidRPr="006D3B01">
        <w:rPr>
          <w:rFonts w:ascii="Times" w:hAnsi="Times" w:cs="Arial"/>
          <w:b/>
        </w:rPr>
        <w:t>Alshihri</w:t>
      </w:r>
      <w:proofErr w:type="spellEnd"/>
      <w:r w:rsidR="008E6AF5" w:rsidRPr="006D3B01">
        <w:rPr>
          <w:rFonts w:ascii="Times" w:hAnsi="Times" w:cs="Arial"/>
          <w:b/>
        </w:rPr>
        <w:t xml:space="preserve"> A</w:t>
      </w:r>
      <w:r w:rsidR="008E6AF5" w:rsidRPr="006D3B01">
        <w:rPr>
          <w:rFonts w:ascii="Times" w:hAnsi="Times" w:cs="Arial"/>
        </w:rPr>
        <w:t>, Al-</w:t>
      </w:r>
      <w:proofErr w:type="spellStart"/>
      <w:r w:rsidR="008E6AF5" w:rsidRPr="006D3B01">
        <w:rPr>
          <w:rFonts w:ascii="Times" w:hAnsi="Times" w:cs="Arial"/>
        </w:rPr>
        <w:t>Nawas</w:t>
      </w:r>
      <w:proofErr w:type="spellEnd"/>
      <w:r w:rsidR="008E6AF5" w:rsidRPr="006D3B01">
        <w:rPr>
          <w:rFonts w:ascii="Times" w:hAnsi="Times" w:cs="Arial"/>
        </w:rPr>
        <w:t xml:space="preserve"> B. Influence of a collagen membrane and recombinant PDGF on early bone formation after vertical augmentation with bovine bone in rabbits</w:t>
      </w:r>
      <w:r w:rsidR="008E6AF5">
        <w:rPr>
          <w:rFonts w:ascii="Times" w:hAnsi="Times" w:cs="Arial"/>
        </w:rPr>
        <w:t xml:space="preserve">. </w:t>
      </w:r>
      <w:proofErr w:type="gramStart"/>
      <w:r w:rsidR="008E6AF5">
        <w:rPr>
          <w:rFonts w:ascii="Times" w:eastAsia="Cambria" w:hAnsi="Times"/>
          <w:bCs/>
        </w:rPr>
        <w:t xml:space="preserve">International </w:t>
      </w:r>
      <w:proofErr w:type="spellStart"/>
      <w:r w:rsidR="008E6AF5">
        <w:rPr>
          <w:rFonts w:ascii="Times" w:eastAsia="Cambria" w:hAnsi="Times"/>
          <w:bCs/>
        </w:rPr>
        <w:t>Osteology</w:t>
      </w:r>
      <w:proofErr w:type="spellEnd"/>
      <w:r w:rsidR="008E6AF5">
        <w:rPr>
          <w:rFonts w:ascii="Times" w:eastAsia="Cambria" w:hAnsi="Times"/>
          <w:bCs/>
        </w:rPr>
        <w:t xml:space="preserve"> foundation,</w:t>
      </w:r>
      <w:r w:rsidR="008E6AF5" w:rsidRPr="00EA4E21">
        <w:rPr>
          <w:rFonts w:ascii="Times" w:eastAsia="Cambria" w:hAnsi="Times"/>
          <w:bCs/>
        </w:rPr>
        <w:t xml:space="preserve"> 2013</w:t>
      </w:r>
      <w:r w:rsidR="008E6AF5">
        <w:rPr>
          <w:rFonts w:ascii="Times" w:eastAsia="Cambria" w:hAnsi="Times"/>
          <w:bCs/>
        </w:rPr>
        <w:t>, Monaco.</w:t>
      </w:r>
      <w:proofErr w:type="gramEnd"/>
    </w:p>
    <w:p w:rsidR="008E6AF5" w:rsidRPr="00EF7EE6" w:rsidRDefault="008C77B1" w:rsidP="004126D9">
      <w:pPr>
        <w:spacing w:line="360" w:lineRule="auto"/>
        <w:ind w:left="-90"/>
        <w:rPr>
          <w:rFonts w:ascii="Times" w:eastAsia="Cambria" w:hAnsi="Times"/>
          <w:bCs/>
        </w:rPr>
      </w:pPr>
      <w:r>
        <w:rPr>
          <w:rFonts w:ascii="Times" w:eastAsia="Cambria" w:hAnsi="Times"/>
          <w:bCs/>
        </w:rPr>
        <w:t>5</w:t>
      </w:r>
      <w:r w:rsidR="008E6AF5">
        <w:rPr>
          <w:rFonts w:ascii="Times" w:eastAsia="Cambria" w:hAnsi="Times"/>
          <w:bCs/>
        </w:rPr>
        <w:t xml:space="preserve">. Salem D, </w:t>
      </w:r>
      <w:proofErr w:type="spellStart"/>
      <w:r w:rsidR="008E6AF5" w:rsidRPr="001260D3">
        <w:rPr>
          <w:rFonts w:ascii="Times" w:eastAsia="Cambria" w:hAnsi="Times"/>
          <w:b/>
          <w:bCs/>
        </w:rPr>
        <w:t>Alshihri</w:t>
      </w:r>
      <w:proofErr w:type="spellEnd"/>
      <w:r w:rsidR="008E6AF5" w:rsidRPr="001260D3">
        <w:rPr>
          <w:rFonts w:ascii="Times" w:eastAsia="Cambria" w:hAnsi="Times"/>
          <w:b/>
          <w:bCs/>
        </w:rPr>
        <w:t xml:space="preserve"> A</w:t>
      </w:r>
      <w:r w:rsidR="008E6AF5">
        <w:rPr>
          <w:rFonts w:ascii="Times" w:eastAsia="Cambria" w:hAnsi="Times"/>
          <w:bCs/>
        </w:rPr>
        <w:t xml:space="preserve">, Levin L. </w:t>
      </w:r>
      <w:proofErr w:type="spellStart"/>
      <w:r w:rsidR="008E6AF5">
        <w:rPr>
          <w:rFonts w:ascii="Times" w:hAnsi="Times"/>
        </w:rPr>
        <w:t>Peri-implantitis</w:t>
      </w:r>
      <w:proofErr w:type="spellEnd"/>
      <w:r w:rsidR="008E6AF5">
        <w:rPr>
          <w:rFonts w:ascii="Times" w:hAnsi="Times"/>
        </w:rPr>
        <w:t xml:space="preserve"> induced by a retained retraction c</w:t>
      </w:r>
      <w:r w:rsidR="008E6AF5" w:rsidRPr="005C375A">
        <w:rPr>
          <w:rFonts w:ascii="Times" w:hAnsi="Times"/>
        </w:rPr>
        <w:t>or</w:t>
      </w:r>
      <w:r w:rsidR="008E6AF5">
        <w:rPr>
          <w:rFonts w:ascii="Times" w:hAnsi="Times"/>
        </w:rPr>
        <w:t>d. Accepted 2013</w:t>
      </w:r>
      <w:r w:rsidR="008E6AF5" w:rsidRPr="00EF7EE6">
        <w:rPr>
          <w:rFonts w:ascii="Times" w:hAnsi="Times"/>
        </w:rPr>
        <w:t xml:space="preserve">, </w:t>
      </w:r>
      <w:proofErr w:type="spellStart"/>
      <w:r w:rsidR="008E6AF5" w:rsidRPr="00EF7EE6">
        <w:rPr>
          <w:rFonts w:ascii="Times" w:hAnsi="Times"/>
          <w:bCs/>
          <w:color w:val="000000"/>
          <w:szCs w:val="19"/>
          <w:shd w:val="clear" w:color="auto" w:fill="FFFFFF"/>
        </w:rPr>
        <w:t>Int</w:t>
      </w:r>
      <w:proofErr w:type="spellEnd"/>
      <w:r w:rsidR="008E6AF5" w:rsidRPr="00EF7EE6">
        <w:rPr>
          <w:rFonts w:ascii="Times" w:hAnsi="Times"/>
          <w:bCs/>
          <w:color w:val="000000"/>
          <w:szCs w:val="19"/>
          <w:shd w:val="clear" w:color="auto" w:fill="FFFFFF"/>
        </w:rPr>
        <w:t xml:space="preserve"> J</w:t>
      </w:r>
      <w:r w:rsidR="008E6AF5" w:rsidRPr="00EF7EE6">
        <w:rPr>
          <w:rStyle w:val="apple-converted-space"/>
          <w:rFonts w:ascii="Times" w:hAnsi="Times"/>
          <w:color w:val="000000"/>
          <w:szCs w:val="19"/>
          <w:shd w:val="clear" w:color="auto" w:fill="FFFFFF"/>
        </w:rPr>
        <w:t> </w:t>
      </w:r>
      <w:proofErr w:type="spellStart"/>
      <w:r w:rsidR="008E6AF5" w:rsidRPr="00EF7EE6">
        <w:rPr>
          <w:rFonts w:ascii="Times" w:hAnsi="Times"/>
          <w:bCs/>
          <w:color w:val="000000"/>
          <w:szCs w:val="19"/>
          <w:shd w:val="clear" w:color="auto" w:fill="FFFFFF"/>
        </w:rPr>
        <w:t>Periodontics</w:t>
      </w:r>
      <w:proofErr w:type="spellEnd"/>
      <w:r w:rsidR="008E6AF5" w:rsidRPr="00EF7EE6">
        <w:rPr>
          <w:rStyle w:val="apple-converted-space"/>
          <w:rFonts w:ascii="Times" w:hAnsi="Times"/>
          <w:color w:val="000000"/>
          <w:szCs w:val="19"/>
          <w:shd w:val="clear" w:color="auto" w:fill="FFFFFF"/>
        </w:rPr>
        <w:t> </w:t>
      </w:r>
      <w:r w:rsidR="008E6AF5" w:rsidRPr="00EF7EE6">
        <w:rPr>
          <w:rFonts w:ascii="Times" w:hAnsi="Times"/>
          <w:bCs/>
          <w:color w:val="000000"/>
          <w:szCs w:val="19"/>
          <w:shd w:val="clear" w:color="auto" w:fill="FFFFFF"/>
        </w:rPr>
        <w:t>Restorative Dent</w:t>
      </w:r>
      <w:r w:rsidR="008E6AF5">
        <w:t>.</w:t>
      </w:r>
    </w:p>
    <w:p w:rsidR="008E6AF5" w:rsidRDefault="008C77B1" w:rsidP="004126D9">
      <w:pPr>
        <w:spacing w:line="360" w:lineRule="auto"/>
        <w:ind w:left="-90"/>
        <w:rPr>
          <w:rFonts w:ascii="Times" w:eastAsia="Cambria" w:hAnsi="Times"/>
          <w:b/>
          <w:bCs/>
          <w:vertAlign w:val="superscript"/>
        </w:rPr>
      </w:pPr>
      <w:r>
        <w:rPr>
          <w:rFonts w:ascii="Times" w:eastAsia="Cambria" w:hAnsi="Times"/>
          <w:bCs/>
        </w:rPr>
        <w:t>6</w:t>
      </w:r>
      <w:r w:rsidR="008E6AF5" w:rsidRPr="009E38D7">
        <w:rPr>
          <w:rFonts w:ascii="Times" w:eastAsia="Cambria" w:hAnsi="Times"/>
          <w:bCs/>
        </w:rPr>
        <w:t>.</w:t>
      </w:r>
      <w:r w:rsidR="008E6AF5">
        <w:rPr>
          <w:rFonts w:ascii="Times" w:eastAsia="Cambria" w:hAnsi="Times"/>
          <w:b/>
          <w:bCs/>
        </w:rPr>
        <w:t xml:space="preserve"> </w:t>
      </w:r>
      <w:proofErr w:type="spellStart"/>
      <w:r w:rsidR="008E6AF5" w:rsidRPr="001260D3">
        <w:rPr>
          <w:rFonts w:ascii="Times" w:eastAsia="Cambria" w:hAnsi="Times"/>
          <w:b/>
          <w:bCs/>
        </w:rPr>
        <w:t>Alshihri</w:t>
      </w:r>
      <w:proofErr w:type="spellEnd"/>
      <w:r w:rsidR="008E6AF5" w:rsidRPr="001260D3">
        <w:rPr>
          <w:rFonts w:ascii="Times" w:eastAsia="Cambria" w:hAnsi="Times"/>
          <w:b/>
          <w:bCs/>
        </w:rPr>
        <w:t xml:space="preserve"> A</w:t>
      </w:r>
      <w:r w:rsidR="008E6AF5">
        <w:rPr>
          <w:rFonts w:ascii="Times" w:eastAsia="Cambria" w:hAnsi="Times"/>
          <w:bCs/>
        </w:rPr>
        <w:t xml:space="preserve">, </w:t>
      </w:r>
      <w:proofErr w:type="spellStart"/>
      <w:r w:rsidR="008E6AF5">
        <w:rPr>
          <w:rFonts w:ascii="Times" w:eastAsia="Cambria" w:hAnsi="Times"/>
          <w:bCs/>
        </w:rPr>
        <w:t>Kammerer</w:t>
      </w:r>
      <w:proofErr w:type="spellEnd"/>
      <w:r w:rsidR="008E6AF5">
        <w:rPr>
          <w:rFonts w:ascii="Times" w:eastAsia="Cambria" w:hAnsi="Times"/>
          <w:bCs/>
        </w:rPr>
        <w:t xml:space="preserve"> P, Gabriel M, Klein M.</w:t>
      </w:r>
      <w:r w:rsidR="008E6AF5" w:rsidRPr="00BC72C1">
        <w:rPr>
          <w:rFonts w:ascii="Times" w:eastAsia="Cambria" w:hAnsi="Times"/>
          <w:bCs/>
        </w:rPr>
        <w:t xml:space="preserve"> Stimulation of platelet function and cytokine release via chemical and </w:t>
      </w:r>
      <w:proofErr w:type="spellStart"/>
      <w:r w:rsidR="008E6AF5" w:rsidRPr="00BC72C1">
        <w:rPr>
          <w:rFonts w:ascii="Times" w:eastAsia="Cambria" w:hAnsi="Times"/>
          <w:bCs/>
        </w:rPr>
        <w:t>biomimetical</w:t>
      </w:r>
      <w:proofErr w:type="spellEnd"/>
      <w:r w:rsidR="008E6AF5" w:rsidRPr="00BC72C1">
        <w:rPr>
          <w:rFonts w:ascii="Times" w:eastAsia="Cambria" w:hAnsi="Times"/>
          <w:bCs/>
        </w:rPr>
        <w:t xml:space="preserve"> titanium surface modifications </w:t>
      </w:r>
      <w:r w:rsidR="008E6AF5" w:rsidRPr="00BC72C1">
        <w:rPr>
          <w:rFonts w:ascii="Times" w:eastAsia="Cambria" w:hAnsi="Times"/>
          <w:bCs/>
          <w:i/>
          <w:iCs/>
        </w:rPr>
        <w:t>in vitro</w:t>
      </w:r>
      <w:r w:rsidR="008E6AF5">
        <w:rPr>
          <w:rFonts w:ascii="Times" w:eastAsia="Cambria" w:hAnsi="Times"/>
          <w:bCs/>
          <w:i/>
          <w:iCs/>
        </w:rPr>
        <w:t>.</w:t>
      </w:r>
      <w:r w:rsidR="008E6AF5" w:rsidRPr="00BC72C1">
        <w:rPr>
          <w:rFonts w:ascii="Times" w:eastAsia="Cambria" w:hAnsi="Times"/>
          <w:bCs/>
          <w:i/>
          <w:iCs/>
        </w:rPr>
        <w:t xml:space="preserve"> </w:t>
      </w:r>
      <w:r w:rsidR="008E6AF5">
        <w:rPr>
          <w:rFonts w:ascii="Times" w:eastAsia="Cambria" w:hAnsi="Times"/>
          <w:bCs/>
          <w:iCs/>
        </w:rPr>
        <w:t xml:space="preserve"> </w:t>
      </w:r>
      <w:proofErr w:type="gramStart"/>
      <w:r w:rsidR="008E6AF5">
        <w:rPr>
          <w:rFonts w:ascii="Times" w:eastAsia="Cambria" w:hAnsi="Times"/>
          <w:bCs/>
          <w:iCs/>
        </w:rPr>
        <w:t>American Academy of Dental R</w:t>
      </w:r>
      <w:r w:rsidR="008E6AF5" w:rsidRPr="006F400F">
        <w:rPr>
          <w:rFonts w:ascii="Times" w:eastAsia="Cambria" w:hAnsi="Times"/>
          <w:bCs/>
          <w:iCs/>
        </w:rPr>
        <w:t>esearch, Boston, 2013, Boston local</w:t>
      </w:r>
      <w:r w:rsidR="008E6AF5">
        <w:rPr>
          <w:rFonts w:ascii="Times" w:eastAsia="Cambria" w:hAnsi="Times"/>
          <w:bCs/>
          <w:iCs/>
        </w:rPr>
        <w:t xml:space="preserve"> AADR</w:t>
      </w:r>
      <w:r w:rsidR="008E6AF5" w:rsidRPr="006F400F">
        <w:rPr>
          <w:rFonts w:ascii="Times" w:eastAsia="Cambria" w:hAnsi="Times"/>
          <w:bCs/>
          <w:iCs/>
        </w:rPr>
        <w:t xml:space="preserve"> meeting</w:t>
      </w:r>
      <w:r w:rsidR="008E6AF5">
        <w:rPr>
          <w:rFonts w:ascii="Times" w:eastAsia="Cambria" w:hAnsi="Times"/>
          <w:bCs/>
          <w:iCs/>
        </w:rPr>
        <w:t>.</w:t>
      </w:r>
      <w:proofErr w:type="gramEnd"/>
    </w:p>
    <w:p w:rsidR="008E6AF5" w:rsidRPr="00EF7EE6" w:rsidRDefault="008C77B1" w:rsidP="004126D9">
      <w:pPr>
        <w:spacing w:line="360" w:lineRule="auto"/>
        <w:ind w:left="-90"/>
        <w:rPr>
          <w:rFonts w:ascii="Times" w:eastAsia="Cambria" w:hAnsi="Times"/>
          <w:b/>
          <w:bCs/>
          <w:vertAlign w:val="superscript"/>
        </w:rPr>
      </w:pPr>
      <w:r>
        <w:rPr>
          <w:rFonts w:ascii="Times" w:eastAsia="Cambria" w:hAnsi="Times"/>
          <w:bCs/>
        </w:rPr>
        <w:t>7</w:t>
      </w:r>
      <w:r w:rsidR="008E6AF5">
        <w:rPr>
          <w:rFonts w:ascii="Times" w:eastAsia="Cambria" w:hAnsi="Times"/>
          <w:bCs/>
        </w:rPr>
        <w:t xml:space="preserve">. Eve E, Koo S, </w:t>
      </w:r>
      <w:proofErr w:type="spellStart"/>
      <w:r w:rsidR="008E6AF5" w:rsidRPr="001260D3">
        <w:rPr>
          <w:rFonts w:ascii="Times" w:eastAsia="Cambria" w:hAnsi="Times"/>
          <w:b/>
          <w:bCs/>
        </w:rPr>
        <w:t>Alshihri</w:t>
      </w:r>
      <w:proofErr w:type="spellEnd"/>
      <w:r w:rsidR="008E6AF5" w:rsidRPr="001260D3">
        <w:rPr>
          <w:rFonts w:ascii="Times" w:eastAsia="Cambria" w:hAnsi="Times"/>
          <w:b/>
          <w:bCs/>
        </w:rPr>
        <w:t xml:space="preserve"> A</w:t>
      </w:r>
      <w:r w:rsidR="008E6AF5">
        <w:rPr>
          <w:rFonts w:ascii="Times" w:eastAsia="Cambria" w:hAnsi="Times"/>
          <w:bCs/>
        </w:rPr>
        <w:t xml:space="preserve">, </w:t>
      </w:r>
      <w:proofErr w:type="spellStart"/>
      <w:r w:rsidR="008E6AF5">
        <w:rPr>
          <w:rFonts w:ascii="Times" w:eastAsia="Cambria" w:hAnsi="Times"/>
          <w:bCs/>
        </w:rPr>
        <w:t>Donoff</w:t>
      </w:r>
      <w:proofErr w:type="spellEnd"/>
      <w:r w:rsidR="008E6AF5">
        <w:rPr>
          <w:rFonts w:ascii="Times" w:eastAsia="Cambria" w:hAnsi="Times"/>
          <w:bCs/>
        </w:rPr>
        <w:t xml:space="preserve"> B, </w:t>
      </w:r>
      <w:proofErr w:type="spellStart"/>
      <w:r w:rsidR="008E6AF5">
        <w:rPr>
          <w:rFonts w:ascii="Times" w:eastAsia="Cambria" w:hAnsi="Times"/>
          <w:bCs/>
        </w:rPr>
        <w:t>Karimbux</w:t>
      </w:r>
      <w:proofErr w:type="spellEnd"/>
      <w:r w:rsidR="008E6AF5">
        <w:rPr>
          <w:rFonts w:ascii="Times" w:eastAsia="Cambria" w:hAnsi="Times"/>
          <w:bCs/>
        </w:rPr>
        <w:t xml:space="preserve"> N. </w:t>
      </w:r>
      <w:r w:rsidR="008E6AF5" w:rsidRPr="00A67346">
        <w:rPr>
          <w:rFonts w:ascii="Times" w:hAnsi="Times" w:cs="Verdana"/>
          <w:bCs/>
          <w:color w:val="0D0D0D" w:themeColor="text1" w:themeTint="F2"/>
          <w:szCs w:val="22"/>
        </w:rPr>
        <w:t xml:space="preserve">Performance of dental </w:t>
      </w:r>
      <w:r w:rsidR="008E6AF5" w:rsidRPr="00EF7EE6">
        <w:rPr>
          <w:rFonts w:ascii="Times" w:hAnsi="Times" w:cs="Verdana"/>
          <w:bCs/>
          <w:color w:val="0D0D0D" w:themeColor="text1" w:themeTint="F2"/>
          <w:szCs w:val="22"/>
        </w:rPr>
        <w:t>students</w:t>
      </w:r>
      <w:r w:rsidR="008E6AF5" w:rsidRPr="00A67346">
        <w:rPr>
          <w:rFonts w:ascii="Times" w:hAnsi="Times" w:cs="Verdana"/>
          <w:bCs/>
          <w:color w:val="0D0D0D" w:themeColor="text1" w:themeTint="F2"/>
          <w:szCs w:val="22"/>
        </w:rPr>
        <w:t xml:space="preserve"> versus </w:t>
      </w:r>
      <w:proofErr w:type="spellStart"/>
      <w:r w:rsidR="008E6AF5" w:rsidRPr="00A67346">
        <w:rPr>
          <w:rFonts w:ascii="Times" w:hAnsi="Times" w:cs="Verdana"/>
          <w:bCs/>
          <w:color w:val="0D0D0D" w:themeColor="text1" w:themeTint="F2"/>
          <w:szCs w:val="22"/>
        </w:rPr>
        <w:t>prosthodontics</w:t>
      </w:r>
      <w:proofErr w:type="spellEnd"/>
      <w:r w:rsidR="008E6AF5">
        <w:rPr>
          <w:rFonts w:ascii="Times" w:eastAsia="Cambria" w:hAnsi="Times"/>
          <w:b/>
          <w:bCs/>
          <w:vertAlign w:val="superscript"/>
        </w:rPr>
        <w:t xml:space="preserve"> </w:t>
      </w:r>
      <w:r w:rsidR="008E6AF5" w:rsidRPr="00A67346">
        <w:rPr>
          <w:rFonts w:ascii="Times" w:hAnsi="Times" w:cs="Verdana"/>
          <w:bCs/>
          <w:color w:val="0D0D0D" w:themeColor="text1" w:themeTint="F2"/>
          <w:szCs w:val="22"/>
        </w:rPr>
        <w:t xml:space="preserve">residents on a 3D immersive </w:t>
      </w:r>
      <w:proofErr w:type="spellStart"/>
      <w:r w:rsidR="008E6AF5" w:rsidRPr="00A67346">
        <w:rPr>
          <w:rFonts w:ascii="Times" w:hAnsi="Times" w:cs="Verdana"/>
          <w:bCs/>
          <w:color w:val="0D0D0D" w:themeColor="text1" w:themeTint="F2"/>
          <w:szCs w:val="22"/>
        </w:rPr>
        <w:t>haptic</w:t>
      </w:r>
      <w:proofErr w:type="spellEnd"/>
      <w:r w:rsidR="008E6AF5" w:rsidRPr="00A67346">
        <w:rPr>
          <w:rFonts w:ascii="Times" w:hAnsi="Times" w:cs="Verdana"/>
          <w:bCs/>
          <w:color w:val="0D0D0D" w:themeColor="text1" w:themeTint="F2"/>
          <w:szCs w:val="22"/>
        </w:rPr>
        <w:t xml:space="preserve"> simulator</w:t>
      </w:r>
      <w:r w:rsidR="008E6AF5">
        <w:rPr>
          <w:rFonts w:ascii="Times" w:hAnsi="Times" w:cs="Verdana"/>
          <w:bCs/>
          <w:color w:val="0D0D0D" w:themeColor="text1" w:themeTint="F2"/>
          <w:szCs w:val="22"/>
        </w:rPr>
        <w:t xml:space="preserve">. </w:t>
      </w:r>
      <w:r w:rsidR="008E6AF5">
        <w:rPr>
          <w:rFonts w:ascii="Times" w:hAnsi="Times" w:cs="Verdana"/>
          <w:bCs/>
          <w:i/>
          <w:color w:val="0D0D0D" w:themeColor="text1" w:themeTint="F2"/>
          <w:szCs w:val="22"/>
        </w:rPr>
        <w:t>Accepted 201</w:t>
      </w:r>
      <w:r w:rsidR="00E33EB5">
        <w:rPr>
          <w:rFonts w:ascii="Times" w:hAnsi="Times" w:cs="Verdana"/>
          <w:bCs/>
          <w:i/>
          <w:color w:val="0D0D0D" w:themeColor="text1" w:themeTint="F2"/>
          <w:szCs w:val="22"/>
        </w:rPr>
        <w:t>2</w:t>
      </w:r>
      <w:r w:rsidR="008E6AF5">
        <w:rPr>
          <w:rFonts w:ascii="Times" w:hAnsi="Times" w:cs="Verdana"/>
          <w:bCs/>
          <w:i/>
          <w:color w:val="0D0D0D" w:themeColor="text1" w:themeTint="F2"/>
          <w:szCs w:val="22"/>
        </w:rPr>
        <w:t xml:space="preserve">, </w:t>
      </w:r>
      <w:r w:rsidR="008E6AF5" w:rsidRPr="00EF7EE6">
        <w:rPr>
          <w:rFonts w:ascii="Times" w:hAnsi="Times" w:cs="Verdana"/>
          <w:bCs/>
          <w:i/>
          <w:color w:val="0D0D0D" w:themeColor="text1" w:themeTint="F2"/>
          <w:szCs w:val="22"/>
        </w:rPr>
        <w:t>J</w:t>
      </w:r>
      <w:r w:rsidR="008E6AF5" w:rsidRPr="00EF7EE6">
        <w:rPr>
          <w:rFonts w:ascii="Times" w:hAnsi="Times"/>
          <w:bCs/>
          <w:i/>
          <w:color w:val="000000"/>
        </w:rPr>
        <w:t xml:space="preserve"> Dent Educ</w:t>
      </w:r>
      <w:r w:rsidR="008E6AF5">
        <w:rPr>
          <w:rFonts w:ascii="Times" w:hAnsi="Times"/>
          <w:i/>
          <w:color w:val="000000"/>
          <w:shd w:val="clear" w:color="auto" w:fill="FFFFFF"/>
        </w:rPr>
        <w:t>.</w:t>
      </w:r>
      <w:r w:rsidR="008E6AF5" w:rsidRPr="00EF7EE6">
        <w:rPr>
          <w:rFonts w:ascii="Times" w:hAnsi="Times"/>
          <w:i/>
          <w:color w:val="000000"/>
        </w:rPr>
        <w:t> </w:t>
      </w:r>
    </w:p>
    <w:p w:rsidR="008E6AF5" w:rsidRDefault="008C77B1" w:rsidP="004126D9">
      <w:pPr>
        <w:spacing w:line="360" w:lineRule="auto"/>
        <w:ind w:left="-90"/>
        <w:rPr>
          <w:rFonts w:ascii="Times" w:eastAsia="Cambria" w:hAnsi="Times"/>
          <w:bCs/>
        </w:rPr>
      </w:pPr>
      <w:r>
        <w:rPr>
          <w:rFonts w:ascii="Times" w:eastAsia="Cambria" w:hAnsi="Times"/>
          <w:bCs/>
        </w:rPr>
        <w:t>8</w:t>
      </w:r>
      <w:r w:rsidR="008E6AF5" w:rsidRPr="009E38D7">
        <w:rPr>
          <w:rFonts w:ascii="Times" w:eastAsia="Cambria" w:hAnsi="Times"/>
          <w:bCs/>
        </w:rPr>
        <w:t>.</w:t>
      </w:r>
      <w:r w:rsidR="008E6AF5">
        <w:rPr>
          <w:rFonts w:ascii="Times" w:eastAsia="Cambria" w:hAnsi="Times"/>
          <w:b/>
          <w:bCs/>
        </w:rPr>
        <w:t xml:space="preserve"> </w:t>
      </w:r>
      <w:proofErr w:type="spellStart"/>
      <w:r w:rsidR="008E6AF5" w:rsidRPr="001260D3">
        <w:rPr>
          <w:rFonts w:ascii="Times" w:eastAsia="Cambria" w:hAnsi="Times"/>
          <w:b/>
          <w:bCs/>
        </w:rPr>
        <w:t>Alshihri</w:t>
      </w:r>
      <w:proofErr w:type="spellEnd"/>
      <w:r w:rsidR="008E6AF5" w:rsidRPr="001260D3">
        <w:rPr>
          <w:rFonts w:ascii="Times" w:eastAsia="Cambria" w:hAnsi="Times"/>
          <w:b/>
          <w:bCs/>
        </w:rPr>
        <w:t xml:space="preserve"> A</w:t>
      </w:r>
      <w:r w:rsidR="008E6AF5">
        <w:rPr>
          <w:rFonts w:ascii="Times" w:eastAsia="Cambria" w:hAnsi="Times"/>
          <w:bCs/>
        </w:rPr>
        <w:t xml:space="preserve">, </w:t>
      </w:r>
      <w:proofErr w:type="spellStart"/>
      <w:r w:rsidR="008E6AF5">
        <w:rPr>
          <w:rFonts w:ascii="Times" w:eastAsia="Cambria" w:hAnsi="Times"/>
          <w:bCs/>
        </w:rPr>
        <w:t>Kammerer</w:t>
      </w:r>
      <w:proofErr w:type="spellEnd"/>
      <w:r w:rsidR="008E6AF5">
        <w:rPr>
          <w:rFonts w:ascii="Times" w:eastAsia="Cambria" w:hAnsi="Times"/>
          <w:bCs/>
        </w:rPr>
        <w:t xml:space="preserve"> P, </w:t>
      </w:r>
      <w:proofErr w:type="spellStart"/>
      <w:r w:rsidR="008E6AF5">
        <w:rPr>
          <w:rFonts w:ascii="Times" w:eastAsia="Cambria" w:hAnsi="Times"/>
          <w:bCs/>
        </w:rPr>
        <w:t>Spector</w:t>
      </w:r>
      <w:proofErr w:type="spellEnd"/>
      <w:r w:rsidR="008E6AF5">
        <w:rPr>
          <w:rFonts w:ascii="Times" w:eastAsia="Cambria" w:hAnsi="Times"/>
          <w:bCs/>
        </w:rPr>
        <w:t xml:space="preserve"> M. </w:t>
      </w:r>
      <w:proofErr w:type="gramStart"/>
      <w:r w:rsidR="008E6AF5">
        <w:rPr>
          <w:rFonts w:ascii="Times" w:eastAsia="Cambria" w:hAnsi="Times"/>
          <w:bCs/>
        </w:rPr>
        <w:t>The effect of extracorporeal shock waves on facial skin, cellular and vascular dose response study in goats.</w:t>
      </w:r>
      <w:proofErr w:type="gramEnd"/>
      <w:r w:rsidR="008E6AF5">
        <w:rPr>
          <w:rFonts w:ascii="Times" w:eastAsia="Cambria" w:hAnsi="Times"/>
          <w:bCs/>
        </w:rPr>
        <w:t xml:space="preserve"> (</w:t>
      </w:r>
      <w:r w:rsidR="008E6AF5" w:rsidRPr="00B2727C">
        <w:rPr>
          <w:rFonts w:ascii="Times" w:eastAsia="Cambria" w:hAnsi="Times"/>
          <w:bCs/>
          <w:i/>
        </w:rPr>
        <w:t>Submitted</w:t>
      </w:r>
      <w:r w:rsidR="008E6AF5">
        <w:rPr>
          <w:rFonts w:ascii="Times" w:eastAsia="Cambria" w:hAnsi="Times"/>
          <w:bCs/>
          <w:i/>
        </w:rPr>
        <w:t>, June 2013)</w:t>
      </w:r>
    </w:p>
    <w:p w:rsidR="008E6AF5" w:rsidRPr="0082794B" w:rsidRDefault="008C77B1" w:rsidP="00412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72"/>
        <w:rPr>
          <w:rFonts w:ascii="Times" w:hAnsi="Times" w:cs="Courier"/>
          <w:color w:val="000000"/>
          <w:szCs w:val="20"/>
        </w:rPr>
      </w:pPr>
      <w:r>
        <w:rPr>
          <w:rFonts w:ascii="Times" w:hAnsi="Times" w:cs="Courier"/>
          <w:color w:val="000000"/>
          <w:szCs w:val="20"/>
        </w:rPr>
        <w:t>9</w:t>
      </w:r>
      <w:r w:rsidR="008E6AF5">
        <w:rPr>
          <w:rFonts w:ascii="Times" w:hAnsi="Times" w:cs="Courier"/>
          <w:color w:val="000000"/>
          <w:szCs w:val="20"/>
        </w:rPr>
        <w:t xml:space="preserve">. </w:t>
      </w:r>
      <w:proofErr w:type="spellStart"/>
      <w:r w:rsidR="008E6AF5" w:rsidRPr="0082794B">
        <w:rPr>
          <w:rFonts w:ascii="Times" w:hAnsi="Times" w:cs="Courier"/>
          <w:color w:val="000000"/>
          <w:szCs w:val="20"/>
        </w:rPr>
        <w:t>Kammerer</w:t>
      </w:r>
      <w:proofErr w:type="spellEnd"/>
      <w:r w:rsidR="008E6AF5" w:rsidRPr="0082794B">
        <w:rPr>
          <w:rFonts w:ascii="Times" w:hAnsi="Times" w:cs="Courier"/>
          <w:color w:val="000000"/>
          <w:szCs w:val="20"/>
        </w:rPr>
        <w:t xml:space="preserve"> PW, </w:t>
      </w:r>
      <w:proofErr w:type="spellStart"/>
      <w:r w:rsidR="008E6AF5" w:rsidRPr="0082794B">
        <w:rPr>
          <w:rFonts w:ascii="Times" w:hAnsi="Times" w:cs="Courier"/>
          <w:color w:val="000000"/>
          <w:szCs w:val="20"/>
        </w:rPr>
        <w:t>Seeling</w:t>
      </w:r>
      <w:proofErr w:type="spellEnd"/>
      <w:r w:rsidR="008E6AF5" w:rsidRPr="0082794B">
        <w:rPr>
          <w:rFonts w:ascii="Times" w:hAnsi="Times" w:cs="Courier"/>
          <w:color w:val="000000"/>
          <w:szCs w:val="20"/>
        </w:rPr>
        <w:t xml:space="preserve"> J, </w:t>
      </w:r>
      <w:proofErr w:type="spellStart"/>
      <w:r w:rsidR="008E6AF5" w:rsidRPr="001260D3">
        <w:rPr>
          <w:rFonts w:ascii="Times" w:hAnsi="Times" w:cs="Courier"/>
          <w:b/>
          <w:color w:val="000000"/>
          <w:szCs w:val="20"/>
        </w:rPr>
        <w:t>Alshihri</w:t>
      </w:r>
      <w:proofErr w:type="spellEnd"/>
      <w:r w:rsidR="008E6AF5" w:rsidRPr="001260D3">
        <w:rPr>
          <w:rFonts w:ascii="Times" w:hAnsi="Times" w:cs="Courier"/>
          <w:b/>
          <w:color w:val="000000"/>
          <w:szCs w:val="20"/>
        </w:rPr>
        <w:t xml:space="preserve"> A</w:t>
      </w:r>
      <w:r w:rsidR="008E6AF5" w:rsidRPr="0082794B">
        <w:rPr>
          <w:rFonts w:ascii="Times" w:hAnsi="Times" w:cs="Courier"/>
          <w:color w:val="000000"/>
          <w:szCs w:val="20"/>
        </w:rPr>
        <w:t xml:space="preserve">, </w:t>
      </w:r>
      <w:proofErr w:type="spellStart"/>
      <w:r w:rsidR="008E6AF5" w:rsidRPr="0082794B">
        <w:rPr>
          <w:rFonts w:ascii="Times" w:hAnsi="Times" w:cs="Courier"/>
          <w:color w:val="000000"/>
          <w:szCs w:val="20"/>
        </w:rPr>
        <w:t>Daubländer</w:t>
      </w:r>
      <w:proofErr w:type="spellEnd"/>
      <w:r w:rsidR="008E6AF5" w:rsidRPr="0082794B">
        <w:rPr>
          <w:rFonts w:ascii="Times" w:hAnsi="Times" w:cs="Courier"/>
          <w:color w:val="000000"/>
          <w:szCs w:val="20"/>
        </w:rPr>
        <w:t xml:space="preserve"> M. Comparative clinical evaluation of different epinephrine concentrations in 4 % </w:t>
      </w:r>
      <w:proofErr w:type="spellStart"/>
      <w:r w:rsidR="008E6AF5" w:rsidRPr="0082794B">
        <w:rPr>
          <w:rFonts w:ascii="Times" w:hAnsi="Times" w:cs="Courier"/>
          <w:color w:val="000000"/>
          <w:szCs w:val="20"/>
        </w:rPr>
        <w:t>articaine</w:t>
      </w:r>
      <w:proofErr w:type="spellEnd"/>
      <w:r w:rsidR="008E6AF5" w:rsidRPr="0082794B">
        <w:rPr>
          <w:rFonts w:ascii="Times" w:hAnsi="Times" w:cs="Courier"/>
          <w:color w:val="000000"/>
          <w:szCs w:val="20"/>
        </w:rPr>
        <w:t xml:space="preserve"> for dental local infiltration anesthesia. </w:t>
      </w:r>
      <w:proofErr w:type="spellStart"/>
      <w:proofErr w:type="gramStart"/>
      <w:r w:rsidR="008E6AF5" w:rsidRPr="0082794B">
        <w:rPr>
          <w:rFonts w:ascii="Times" w:hAnsi="Times" w:cs="Courier"/>
          <w:color w:val="000000"/>
          <w:szCs w:val="20"/>
        </w:rPr>
        <w:t>C</w:t>
      </w:r>
      <w:r w:rsidR="008E6AF5">
        <w:rPr>
          <w:rFonts w:ascii="Times" w:hAnsi="Times" w:cs="Courier"/>
          <w:color w:val="000000"/>
          <w:szCs w:val="20"/>
        </w:rPr>
        <w:t>lin</w:t>
      </w:r>
      <w:proofErr w:type="spellEnd"/>
      <w:r w:rsidR="008E6AF5">
        <w:rPr>
          <w:rFonts w:ascii="Times" w:hAnsi="Times" w:cs="Courier"/>
          <w:color w:val="000000"/>
          <w:szCs w:val="20"/>
        </w:rPr>
        <w:t xml:space="preserve"> Oral </w:t>
      </w:r>
      <w:proofErr w:type="spellStart"/>
      <w:r w:rsidR="008E6AF5">
        <w:rPr>
          <w:rFonts w:ascii="Times" w:hAnsi="Times" w:cs="Courier"/>
          <w:color w:val="000000"/>
          <w:szCs w:val="20"/>
        </w:rPr>
        <w:t>Investig</w:t>
      </w:r>
      <w:proofErr w:type="spellEnd"/>
      <w:r w:rsidR="008E6AF5">
        <w:rPr>
          <w:rFonts w:ascii="Times" w:hAnsi="Times" w:cs="Courier"/>
          <w:color w:val="000000"/>
          <w:szCs w:val="20"/>
        </w:rPr>
        <w:t>.</w:t>
      </w:r>
      <w:proofErr w:type="gramEnd"/>
      <w:r w:rsidR="008E6AF5">
        <w:rPr>
          <w:rFonts w:ascii="Times" w:hAnsi="Times" w:cs="Courier"/>
          <w:color w:val="000000"/>
          <w:szCs w:val="20"/>
        </w:rPr>
        <w:t xml:space="preserve"> </w:t>
      </w:r>
      <w:proofErr w:type="gramStart"/>
      <w:r w:rsidR="008E6AF5">
        <w:rPr>
          <w:rFonts w:ascii="Times" w:hAnsi="Times" w:cs="Courier"/>
          <w:color w:val="000000"/>
          <w:szCs w:val="20"/>
        </w:rPr>
        <w:t>2013 Jun 6.</w:t>
      </w:r>
      <w:proofErr w:type="gramEnd"/>
      <w:r w:rsidR="008E6AF5">
        <w:rPr>
          <w:rFonts w:ascii="Times" w:hAnsi="Times" w:cs="Courier"/>
          <w:color w:val="000000"/>
          <w:szCs w:val="20"/>
        </w:rPr>
        <w:t xml:space="preserve"> </w:t>
      </w:r>
    </w:p>
    <w:p w:rsidR="008E6AF5" w:rsidRPr="0082794B" w:rsidRDefault="008C77B1" w:rsidP="00412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72"/>
        <w:rPr>
          <w:rFonts w:ascii="Times" w:hAnsi="Times" w:cs="Courier"/>
          <w:color w:val="000000"/>
          <w:szCs w:val="20"/>
        </w:rPr>
      </w:pPr>
      <w:r>
        <w:rPr>
          <w:rFonts w:ascii="Times" w:hAnsi="Times" w:cs="Courier"/>
          <w:color w:val="000000"/>
          <w:szCs w:val="20"/>
        </w:rPr>
        <w:t>10</w:t>
      </w:r>
      <w:r w:rsidR="008E6AF5" w:rsidRPr="009E38D7">
        <w:rPr>
          <w:rFonts w:ascii="Times" w:hAnsi="Times" w:cs="Courier"/>
          <w:color w:val="000000"/>
          <w:szCs w:val="20"/>
        </w:rPr>
        <w:t>.</w:t>
      </w:r>
      <w:r w:rsidR="008E6AF5">
        <w:rPr>
          <w:rFonts w:ascii="Times" w:hAnsi="Times" w:cs="Courier"/>
          <w:b/>
          <w:color w:val="000000"/>
          <w:szCs w:val="20"/>
        </w:rPr>
        <w:t xml:space="preserve"> </w:t>
      </w:r>
      <w:proofErr w:type="spellStart"/>
      <w:r w:rsidR="008E6AF5" w:rsidRPr="001260D3">
        <w:rPr>
          <w:rFonts w:ascii="Times" w:hAnsi="Times" w:cs="Courier"/>
          <w:b/>
          <w:color w:val="000000"/>
          <w:szCs w:val="20"/>
        </w:rPr>
        <w:t>Alshihri</w:t>
      </w:r>
      <w:proofErr w:type="spellEnd"/>
      <w:r w:rsidR="008E6AF5" w:rsidRPr="001260D3">
        <w:rPr>
          <w:rFonts w:ascii="Times" w:hAnsi="Times" w:cs="Courier"/>
          <w:b/>
          <w:color w:val="000000"/>
          <w:szCs w:val="20"/>
        </w:rPr>
        <w:t xml:space="preserve"> A</w:t>
      </w:r>
      <w:r w:rsidR="008E6AF5" w:rsidRPr="0082794B">
        <w:rPr>
          <w:rFonts w:ascii="Times" w:hAnsi="Times" w:cs="Courier"/>
          <w:color w:val="000000"/>
          <w:szCs w:val="20"/>
        </w:rPr>
        <w:t xml:space="preserve">, </w:t>
      </w:r>
      <w:proofErr w:type="spellStart"/>
      <w:r w:rsidR="008E6AF5" w:rsidRPr="0082794B">
        <w:rPr>
          <w:rFonts w:ascii="Times" w:hAnsi="Times" w:cs="Courier"/>
          <w:color w:val="000000"/>
          <w:szCs w:val="20"/>
        </w:rPr>
        <w:t>Goetze</w:t>
      </w:r>
      <w:proofErr w:type="spellEnd"/>
      <w:r w:rsidR="008E6AF5" w:rsidRPr="0082794B">
        <w:rPr>
          <w:rFonts w:ascii="Times" w:hAnsi="Times" w:cs="Courier"/>
          <w:color w:val="000000"/>
          <w:szCs w:val="20"/>
        </w:rPr>
        <w:t xml:space="preserve"> E, </w:t>
      </w:r>
      <w:proofErr w:type="spellStart"/>
      <w:r w:rsidR="008E6AF5" w:rsidRPr="0082794B">
        <w:rPr>
          <w:rFonts w:ascii="Times" w:hAnsi="Times" w:cs="Courier"/>
          <w:color w:val="000000"/>
          <w:szCs w:val="20"/>
        </w:rPr>
        <w:t>Bolm</w:t>
      </w:r>
      <w:proofErr w:type="spellEnd"/>
      <w:r w:rsidR="008E6AF5" w:rsidRPr="0082794B">
        <w:rPr>
          <w:rFonts w:ascii="Times" w:hAnsi="Times" w:cs="Courier"/>
          <w:color w:val="000000"/>
          <w:szCs w:val="20"/>
        </w:rPr>
        <w:t xml:space="preserve"> I, </w:t>
      </w:r>
      <w:proofErr w:type="spellStart"/>
      <w:r w:rsidR="008E6AF5" w:rsidRPr="0082794B">
        <w:rPr>
          <w:rFonts w:ascii="Times" w:hAnsi="Times" w:cs="Courier"/>
          <w:color w:val="000000"/>
          <w:szCs w:val="20"/>
        </w:rPr>
        <w:t>Kammerer</w:t>
      </w:r>
      <w:proofErr w:type="spellEnd"/>
      <w:r w:rsidR="008E6AF5" w:rsidRPr="0082794B">
        <w:rPr>
          <w:rFonts w:ascii="Times" w:hAnsi="Times" w:cs="Courier"/>
          <w:color w:val="000000"/>
          <w:szCs w:val="20"/>
        </w:rPr>
        <w:t xml:space="preserve"> P. Primary stability of pre-drilled vs. self-drilling micro-screws, a pre-clinical study. </w:t>
      </w:r>
      <w:proofErr w:type="gramStart"/>
      <w:r w:rsidR="008E6AF5" w:rsidRPr="0082794B">
        <w:rPr>
          <w:rFonts w:ascii="Times" w:hAnsi="Times" w:cs="Courier"/>
          <w:color w:val="000000"/>
          <w:szCs w:val="20"/>
        </w:rPr>
        <w:t xml:space="preserve">The Academy of </w:t>
      </w:r>
      <w:proofErr w:type="spellStart"/>
      <w:r w:rsidR="008E6AF5" w:rsidRPr="0082794B">
        <w:rPr>
          <w:rFonts w:ascii="Times" w:hAnsi="Times" w:cs="Courier"/>
          <w:color w:val="000000"/>
          <w:szCs w:val="20"/>
        </w:rPr>
        <w:t>Osseointegration</w:t>
      </w:r>
      <w:proofErr w:type="spellEnd"/>
      <w:r w:rsidR="008E6AF5" w:rsidRPr="0082794B">
        <w:rPr>
          <w:rFonts w:ascii="Times" w:hAnsi="Times" w:cs="Courier"/>
          <w:color w:val="000000"/>
          <w:szCs w:val="20"/>
        </w:rPr>
        <w:t>.</w:t>
      </w:r>
      <w:proofErr w:type="gramEnd"/>
      <w:r w:rsidR="008E6AF5" w:rsidRPr="0082794B">
        <w:rPr>
          <w:rFonts w:ascii="Times" w:hAnsi="Times" w:cs="Courier"/>
          <w:color w:val="000000"/>
          <w:szCs w:val="20"/>
        </w:rPr>
        <w:t xml:space="preserve"> </w:t>
      </w:r>
      <w:proofErr w:type="gramStart"/>
      <w:r w:rsidR="008E6AF5" w:rsidRPr="0082794B">
        <w:rPr>
          <w:rFonts w:ascii="Times" w:hAnsi="Times" w:cs="Courier"/>
          <w:color w:val="000000"/>
          <w:szCs w:val="20"/>
        </w:rPr>
        <w:t>2013, Tampa, FL.</w:t>
      </w:r>
      <w:proofErr w:type="gramEnd"/>
    </w:p>
    <w:p w:rsidR="008E6AF5" w:rsidRPr="0082794B" w:rsidRDefault="008C77B1" w:rsidP="00412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72"/>
        <w:rPr>
          <w:rFonts w:ascii="Times" w:hAnsi="Times" w:cs="Courier"/>
          <w:color w:val="000000"/>
          <w:szCs w:val="20"/>
        </w:rPr>
      </w:pPr>
      <w:r>
        <w:rPr>
          <w:rFonts w:ascii="Times" w:hAnsi="Times" w:cs="Courier"/>
          <w:color w:val="000000"/>
          <w:szCs w:val="20"/>
        </w:rPr>
        <w:t>11</w:t>
      </w:r>
      <w:r w:rsidR="008E6AF5">
        <w:rPr>
          <w:rFonts w:ascii="Times" w:hAnsi="Times" w:cs="Courier"/>
          <w:color w:val="000000"/>
          <w:szCs w:val="20"/>
        </w:rPr>
        <w:t xml:space="preserve">. </w:t>
      </w:r>
      <w:proofErr w:type="spellStart"/>
      <w:r w:rsidR="008E6AF5" w:rsidRPr="0082794B">
        <w:rPr>
          <w:rFonts w:ascii="Times" w:hAnsi="Times" w:cs="Courier"/>
          <w:color w:val="000000"/>
          <w:szCs w:val="20"/>
        </w:rPr>
        <w:t>Kammerer</w:t>
      </w:r>
      <w:proofErr w:type="spellEnd"/>
      <w:r w:rsidR="008E6AF5" w:rsidRPr="0082794B">
        <w:rPr>
          <w:rFonts w:ascii="Times" w:hAnsi="Times" w:cs="Courier"/>
          <w:color w:val="000000"/>
          <w:szCs w:val="20"/>
        </w:rPr>
        <w:t xml:space="preserve"> PW, </w:t>
      </w:r>
      <w:proofErr w:type="spellStart"/>
      <w:r w:rsidR="008E6AF5" w:rsidRPr="0082794B">
        <w:rPr>
          <w:rFonts w:ascii="Times" w:hAnsi="Times" w:cs="Courier"/>
          <w:color w:val="000000"/>
          <w:szCs w:val="20"/>
        </w:rPr>
        <w:t>Palarie</w:t>
      </w:r>
      <w:proofErr w:type="spellEnd"/>
      <w:r w:rsidR="008E6AF5" w:rsidRPr="0082794B">
        <w:rPr>
          <w:rFonts w:ascii="Times" w:hAnsi="Times" w:cs="Courier"/>
          <w:color w:val="000000"/>
          <w:szCs w:val="20"/>
        </w:rPr>
        <w:t xml:space="preserve"> V, </w:t>
      </w:r>
      <w:proofErr w:type="spellStart"/>
      <w:r w:rsidR="008E6AF5" w:rsidRPr="0082794B">
        <w:rPr>
          <w:rFonts w:ascii="Times" w:hAnsi="Times" w:cs="Courier"/>
          <w:color w:val="000000"/>
          <w:szCs w:val="20"/>
        </w:rPr>
        <w:t>Schiegnitz</w:t>
      </w:r>
      <w:proofErr w:type="spellEnd"/>
      <w:r w:rsidR="008E6AF5" w:rsidRPr="0082794B">
        <w:rPr>
          <w:rFonts w:ascii="Times" w:hAnsi="Times" w:cs="Courier"/>
          <w:color w:val="000000"/>
          <w:szCs w:val="20"/>
        </w:rPr>
        <w:t xml:space="preserve"> E, </w:t>
      </w:r>
      <w:proofErr w:type="spellStart"/>
      <w:r w:rsidR="008E6AF5" w:rsidRPr="001260D3">
        <w:rPr>
          <w:rFonts w:ascii="Times" w:hAnsi="Times" w:cs="Courier"/>
          <w:b/>
          <w:color w:val="000000"/>
          <w:szCs w:val="20"/>
        </w:rPr>
        <w:t>Alshihri</w:t>
      </w:r>
      <w:proofErr w:type="spellEnd"/>
      <w:r w:rsidR="008E6AF5" w:rsidRPr="001260D3">
        <w:rPr>
          <w:rFonts w:ascii="Times" w:hAnsi="Times" w:cs="Courier"/>
          <w:b/>
          <w:color w:val="000000"/>
          <w:szCs w:val="20"/>
        </w:rPr>
        <w:t xml:space="preserve"> A</w:t>
      </w:r>
      <w:r w:rsidR="008E6AF5" w:rsidRPr="0082794B">
        <w:rPr>
          <w:rFonts w:ascii="Times" w:hAnsi="Times" w:cs="Courier"/>
          <w:color w:val="000000"/>
          <w:szCs w:val="20"/>
        </w:rPr>
        <w:t>, Al-</w:t>
      </w:r>
      <w:proofErr w:type="spellStart"/>
      <w:r w:rsidR="008E6AF5" w:rsidRPr="0082794B">
        <w:rPr>
          <w:rFonts w:ascii="Times" w:hAnsi="Times" w:cs="Courier"/>
          <w:color w:val="000000"/>
          <w:szCs w:val="20"/>
        </w:rPr>
        <w:t>Nawas</w:t>
      </w:r>
      <w:proofErr w:type="spellEnd"/>
      <w:r w:rsidR="008E6AF5" w:rsidRPr="0082794B">
        <w:rPr>
          <w:rFonts w:ascii="Times" w:hAnsi="Times" w:cs="Courier"/>
          <w:color w:val="000000"/>
          <w:szCs w:val="20"/>
        </w:rPr>
        <w:t xml:space="preserve"> B. Vertical </w:t>
      </w:r>
      <w:proofErr w:type="spellStart"/>
      <w:r w:rsidR="008E6AF5" w:rsidRPr="0082794B">
        <w:rPr>
          <w:rFonts w:ascii="Times" w:hAnsi="Times" w:cs="Courier"/>
          <w:color w:val="000000"/>
          <w:szCs w:val="20"/>
        </w:rPr>
        <w:t>osteoconductivity</w:t>
      </w:r>
      <w:proofErr w:type="spellEnd"/>
      <w:r w:rsidR="008E6AF5" w:rsidRPr="0082794B">
        <w:rPr>
          <w:rFonts w:ascii="Times" w:hAnsi="Times" w:cs="Courier"/>
          <w:color w:val="000000"/>
          <w:szCs w:val="20"/>
        </w:rPr>
        <w:t xml:space="preserve"> and early bone formation of titanium-zirconium and titanium implants in a </w:t>
      </w:r>
      <w:proofErr w:type="spellStart"/>
      <w:r w:rsidR="008E6AF5" w:rsidRPr="0082794B">
        <w:rPr>
          <w:rFonts w:ascii="Times" w:hAnsi="Times" w:cs="Courier"/>
          <w:color w:val="000000"/>
          <w:szCs w:val="20"/>
        </w:rPr>
        <w:t>subperiosteal</w:t>
      </w:r>
      <w:proofErr w:type="spellEnd"/>
      <w:r w:rsidR="008E6AF5" w:rsidRPr="0082794B">
        <w:rPr>
          <w:rFonts w:ascii="Times" w:hAnsi="Times" w:cs="Courier"/>
          <w:color w:val="000000"/>
          <w:szCs w:val="20"/>
        </w:rPr>
        <w:t xml:space="preserve"> rabbit animal model. </w:t>
      </w:r>
      <w:proofErr w:type="spellStart"/>
      <w:r w:rsidR="008E6AF5" w:rsidRPr="0082794B">
        <w:rPr>
          <w:rFonts w:ascii="Times" w:hAnsi="Times" w:cs="Courier"/>
          <w:color w:val="000000"/>
          <w:szCs w:val="20"/>
        </w:rPr>
        <w:t>Clin</w:t>
      </w:r>
      <w:proofErr w:type="spellEnd"/>
      <w:r w:rsidR="008E6AF5" w:rsidRPr="0082794B">
        <w:rPr>
          <w:rFonts w:ascii="Times" w:hAnsi="Times" w:cs="Courier"/>
          <w:color w:val="000000"/>
          <w:szCs w:val="20"/>
        </w:rPr>
        <w:t xml:space="preserve"> Oral Implants Res. 2013 Apr 16. </w:t>
      </w:r>
    </w:p>
    <w:p w:rsidR="008E6AF5" w:rsidRPr="0082794B" w:rsidRDefault="008C77B1" w:rsidP="00412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72"/>
        <w:rPr>
          <w:rFonts w:ascii="Times" w:hAnsi="Times" w:cs="Courier"/>
          <w:color w:val="000000"/>
          <w:szCs w:val="20"/>
        </w:rPr>
      </w:pPr>
      <w:r>
        <w:rPr>
          <w:rFonts w:ascii="Times" w:hAnsi="Times" w:cs="Courier"/>
          <w:color w:val="000000"/>
          <w:szCs w:val="20"/>
        </w:rPr>
        <w:t>12</w:t>
      </w:r>
      <w:r w:rsidR="008E6AF5">
        <w:rPr>
          <w:rFonts w:ascii="Times" w:hAnsi="Times" w:cs="Courier"/>
          <w:color w:val="000000"/>
          <w:szCs w:val="20"/>
        </w:rPr>
        <w:t xml:space="preserve">. </w:t>
      </w:r>
      <w:proofErr w:type="spellStart"/>
      <w:r w:rsidR="008E6AF5" w:rsidRPr="0082794B">
        <w:rPr>
          <w:rFonts w:ascii="Times" w:hAnsi="Times" w:cs="Courier"/>
          <w:color w:val="000000"/>
          <w:szCs w:val="20"/>
        </w:rPr>
        <w:t>Kammerer</w:t>
      </w:r>
      <w:proofErr w:type="spellEnd"/>
      <w:r w:rsidR="008E6AF5" w:rsidRPr="0082794B">
        <w:rPr>
          <w:rFonts w:ascii="Times" w:hAnsi="Times" w:cs="Courier"/>
          <w:color w:val="000000"/>
          <w:szCs w:val="20"/>
        </w:rPr>
        <w:t xml:space="preserve"> PW, </w:t>
      </w:r>
      <w:proofErr w:type="spellStart"/>
      <w:r w:rsidR="008E6AF5" w:rsidRPr="0082794B">
        <w:rPr>
          <w:rFonts w:ascii="Times" w:hAnsi="Times" w:cs="Courier"/>
          <w:color w:val="000000"/>
          <w:szCs w:val="20"/>
        </w:rPr>
        <w:t>Schiegnitz</w:t>
      </w:r>
      <w:proofErr w:type="spellEnd"/>
      <w:r w:rsidR="008E6AF5" w:rsidRPr="0082794B">
        <w:rPr>
          <w:rFonts w:ascii="Times" w:hAnsi="Times" w:cs="Courier"/>
          <w:color w:val="000000"/>
          <w:szCs w:val="20"/>
        </w:rPr>
        <w:t xml:space="preserve"> E, </w:t>
      </w:r>
      <w:proofErr w:type="spellStart"/>
      <w:r w:rsidR="008E6AF5" w:rsidRPr="001260D3">
        <w:rPr>
          <w:rFonts w:ascii="Times" w:hAnsi="Times" w:cs="Courier"/>
          <w:b/>
          <w:color w:val="000000"/>
          <w:szCs w:val="20"/>
        </w:rPr>
        <w:t>Alshihri</w:t>
      </w:r>
      <w:proofErr w:type="spellEnd"/>
      <w:r w:rsidR="008E6AF5" w:rsidRPr="001260D3">
        <w:rPr>
          <w:rFonts w:ascii="Times" w:hAnsi="Times" w:cs="Courier"/>
          <w:b/>
          <w:color w:val="000000"/>
          <w:szCs w:val="20"/>
        </w:rPr>
        <w:t xml:space="preserve"> A</w:t>
      </w:r>
      <w:r w:rsidR="008E6AF5" w:rsidRPr="0082794B">
        <w:rPr>
          <w:rFonts w:ascii="Times" w:hAnsi="Times" w:cs="Courier"/>
          <w:color w:val="000000"/>
          <w:szCs w:val="20"/>
        </w:rPr>
        <w:t xml:space="preserve">, </w:t>
      </w:r>
      <w:proofErr w:type="spellStart"/>
      <w:r w:rsidR="008E6AF5" w:rsidRPr="0082794B">
        <w:rPr>
          <w:rFonts w:ascii="Times" w:hAnsi="Times" w:cs="Courier"/>
          <w:color w:val="000000"/>
          <w:szCs w:val="20"/>
        </w:rPr>
        <w:t>Draenert</w:t>
      </w:r>
      <w:proofErr w:type="spellEnd"/>
      <w:r w:rsidR="008E6AF5" w:rsidRPr="0082794B">
        <w:rPr>
          <w:rFonts w:ascii="Times" w:hAnsi="Times" w:cs="Courier"/>
          <w:color w:val="000000"/>
          <w:szCs w:val="20"/>
        </w:rPr>
        <w:t xml:space="preserve"> FG, Wagner W. Modification of </w:t>
      </w:r>
      <w:proofErr w:type="spellStart"/>
      <w:r w:rsidR="008E6AF5" w:rsidRPr="0082794B">
        <w:rPr>
          <w:rFonts w:ascii="Times" w:hAnsi="Times" w:cs="Courier"/>
          <w:color w:val="000000"/>
          <w:szCs w:val="20"/>
        </w:rPr>
        <w:t>xenogenic</w:t>
      </w:r>
      <w:proofErr w:type="spellEnd"/>
      <w:r w:rsidR="008E6AF5" w:rsidRPr="0082794B">
        <w:rPr>
          <w:rFonts w:ascii="Times" w:hAnsi="Times" w:cs="Courier"/>
          <w:color w:val="000000"/>
          <w:szCs w:val="20"/>
        </w:rPr>
        <w:t xml:space="preserve"> bone substitute materials - effects on the early healing cascade in vitro. </w:t>
      </w:r>
      <w:proofErr w:type="spellStart"/>
      <w:r w:rsidR="008E6AF5" w:rsidRPr="0082794B">
        <w:rPr>
          <w:rFonts w:ascii="Times" w:hAnsi="Times" w:cs="Courier"/>
          <w:color w:val="000000"/>
          <w:szCs w:val="20"/>
        </w:rPr>
        <w:t>Clin</w:t>
      </w:r>
      <w:proofErr w:type="spellEnd"/>
      <w:r w:rsidR="008E6AF5" w:rsidRPr="0082794B">
        <w:rPr>
          <w:rFonts w:ascii="Times" w:hAnsi="Times" w:cs="Courier"/>
          <w:color w:val="000000"/>
          <w:szCs w:val="20"/>
        </w:rPr>
        <w:t xml:space="preserve"> Oral Implants Res. 2013 Mar 31. </w:t>
      </w:r>
    </w:p>
    <w:p w:rsidR="008E6AF5" w:rsidRDefault="008C77B1" w:rsidP="004126D9">
      <w:pPr>
        <w:spacing w:line="360" w:lineRule="auto"/>
        <w:ind w:left="-72"/>
        <w:rPr>
          <w:rFonts w:ascii="Times" w:eastAsia="Cambria" w:hAnsi="Times"/>
          <w:bCs/>
        </w:rPr>
      </w:pPr>
      <w:r>
        <w:rPr>
          <w:rFonts w:ascii="Times" w:eastAsia="Cambria" w:hAnsi="Times"/>
          <w:bCs/>
        </w:rPr>
        <w:t>13</w:t>
      </w:r>
      <w:r w:rsidR="008E6AF5">
        <w:rPr>
          <w:rFonts w:ascii="Times" w:eastAsia="Cambria" w:hAnsi="Times"/>
          <w:bCs/>
        </w:rPr>
        <w:t xml:space="preserve">. </w:t>
      </w:r>
      <w:r w:rsidR="008E6AF5" w:rsidRPr="0082794B">
        <w:rPr>
          <w:rFonts w:ascii="Times" w:eastAsia="Cambria" w:hAnsi="Times"/>
          <w:bCs/>
        </w:rPr>
        <w:t xml:space="preserve">Koo S, </w:t>
      </w:r>
      <w:proofErr w:type="spellStart"/>
      <w:r w:rsidR="008E6AF5" w:rsidRPr="0082794B">
        <w:rPr>
          <w:rFonts w:ascii="Times" w:eastAsia="Cambria" w:hAnsi="Times"/>
          <w:b/>
          <w:bCs/>
        </w:rPr>
        <w:t>Alshihri</w:t>
      </w:r>
      <w:proofErr w:type="spellEnd"/>
      <w:r w:rsidR="008E6AF5" w:rsidRPr="0082794B">
        <w:rPr>
          <w:rFonts w:ascii="Times" w:eastAsia="Cambria" w:hAnsi="Times"/>
          <w:b/>
          <w:bCs/>
        </w:rPr>
        <w:t xml:space="preserve"> A</w:t>
      </w:r>
      <w:r w:rsidR="008E6AF5" w:rsidRPr="0082794B">
        <w:rPr>
          <w:rFonts w:ascii="Times" w:eastAsia="Cambria" w:hAnsi="Times"/>
          <w:bCs/>
        </w:rPr>
        <w:t xml:space="preserve">, </w:t>
      </w:r>
      <w:proofErr w:type="spellStart"/>
      <w:r w:rsidR="008E6AF5" w:rsidRPr="0082794B">
        <w:rPr>
          <w:rFonts w:ascii="Times" w:eastAsia="Cambria" w:hAnsi="Times"/>
          <w:bCs/>
        </w:rPr>
        <w:t>Karimbux</w:t>
      </w:r>
      <w:proofErr w:type="spellEnd"/>
      <w:r w:rsidR="008E6AF5" w:rsidRPr="0082794B">
        <w:rPr>
          <w:rFonts w:ascii="Times" w:eastAsia="Cambria" w:hAnsi="Times"/>
          <w:bCs/>
        </w:rPr>
        <w:t xml:space="preserve"> NY, </w:t>
      </w:r>
      <w:proofErr w:type="spellStart"/>
      <w:r w:rsidR="008E6AF5" w:rsidRPr="0082794B">
        <w:rPr>
          <w:rFonts w:ascii="Times" w:eastAsia="Cambria" w:hAnsi="Times"/>
          <w:bCs/>
        </w:rPr>
        <w:t>Maksoud</w:t>
      </w:r>
      <w:proofErr w:type="spellEnd"/>
      <w:r w:rsidR="008E6AF5" w:rsidRPr="0082794B">
        <w:rPr>
          <w:rFonts w:ascii="Times" w:eastAsia="Cambria" w:hAnsi="Times"/>
          <w:bCs/>
        </w:rPr>
        <w:t xml:space="preserve"> M</w:t>
      </w:r>
      <w:r w:rsidR="008E6AF5">
        <w:rPr>
          <w:rFonts w:ascii="Times" w:eastAsia="Cambria" w:hAnsi="Times"/>
          <w:bCs/>
        </w:rPr>
        <w:t>.</w:t>
      </w:r>
      <w:r w:rsidR="008E6AF5" w:rsidRPr="0082794B">
        <w:rPr>
          <w:rFonts w:ascii="Times" w:eastAsia="Cambria" w:hAnsi="Times"/>
          <w:bCs/>
        </w:rPr>
        <w:t xml:space="preserve"> Cellular allograft in the treatment of a severe periodontal </w:t>
      </w:r>
      <w:proofErr w:type="spellStart"/>
      <w:r w:rsidR="008E6AF5" w:rsidRPr="0082794B">
        <w:rPr>
          <w:rFonts w:ascii="Times" w:eastAsia="Cambria" w:hAnsi="Times"/>
          <w:bCs/>
        </w:rPr>
        <w:t>intrabony</w:t>
      </w:r>
      <w:proofErr w:type="spellEnd"/>
      <w:r w:rsidR="008E6AF5" w:rsidRPr="0082794B">
        <w:rPr>
          <w:rFonts w:ascii="Times" w:eastAsia="Cambria" w:hAnsi="Times"/>
          <w:bCs/>
        </w:rPr>
        <w:t xml:space="preserve"> defect: A case report</w:t>
      </w:r>
      <w:r w:rsidR="008E6AF5">
        <w:rPr>
          <w:rFonts w:ascii="Times" w:eastAsia="Cambria" w:hAnsi="Times"/>
          <w:bCs/>
        </w:rPr>
        <w:t xml:space="preserve">, </w:t>
      </w:r>
      <w:r w:rsidR="008E6AF5" w:rsidRPr="0082794B">
        <w:rPr>
          <w:rFonts w:ascii="Times" w:eastAsia="Cambria" w:hAnsi="Times"/>
          <w:bCs/>
        </w:rPr>
        <w:t xml:space="preserve">Clinical advances in </w:t>
      </w:r>
      <w:proofErr w:type="spellStart"/>
      <w:r w:rsidR="008E6AF5" w:rsidRPr="0082794B">
        <w:rPr>
          <w:rFonts w:ascii="Times" w:eastAsia="Cambria" w:hAnsi="Times"/>
          <w:bCs/>
        </w:rPr>
        <w:t>periodontics</w:t>
      </w:r>
      <w:proofErr w:type="spellEnd"/>
      <w:r w:rsidR="008E6AF5" w:rsidRPr="0082794B">
        <w:rPr>
          <w:rFonts w:ascii="Times" w:eastAsia="Cambria" w:hAnsi="Times"/>
          <w:bCs/>
        </w:rPr>
        <w:t xml:space="preserve"> 2012</w:t>
      </w:r>
      <w:proofErr w:type="gramStart"/>
      <w:r w:rsidR="008E6AF5" w:rsidRPr="0082794B">
        <w:rPr>
          <w:rFonts w:ascii="Times" w:eastAsia="Cambria" w:hAnsi="Times"/>
          <w:bCs/>
        </w:rPr>
        <w:t>;2:35</w:t>
      </w:r>
      <w:proofErr w:type="gramEnd"/>
      <w:r w:rsidR="008E6AF5" w:rsidRPr="0082794B">
        <w:rPr>
          <w:rFonts w:ascii="Times" w:eastAsia="Cambria" w:hAnsi="Times"/>
          <w:bCs/>
        </w:rPr>
        <w:t>-39</w:t>
      </w:r>
    </w:p>
    <w:p w:rsidR="008E6AF5" w:rsidRPr="0082794B" w:rsidRDefault="008C77B1" w:rsidP="004126D9">
      <w:pPr>
        <w:spacing w:line="360" w:lineRule="auto"/>
        <w:ind w:left="-72"/>
        <w:rPr>
          <w:rFonts w:ascii="Times" w:hAnsi="Times"/>
          <w:bCs/>
        </w:rPr>
      </w:pPr>
      <w:r>
        <w:rPr>
          <w:rFonts w:ascii="Times" w:hAnsi="Times"/>
          <w:bCs/>
        </w:rPr>
        <w:t>14</w:t>
      </w:r>
      <w:r w:rsidR="008E6AF5">
        <w:rPr>
          <w:rFonts w:ascii="Times" w:hAnsi="Times"/>
          <w:bCs/>
        </w:rPr>
        <w:t xml:space="preserve">. </w:t>
      </w:r>
      <w:r w:rsidR="008E6AF5" w:rsidRPr="0082794B">
        <w:rPr>
          <w:rFonts w:ascii="Times" w:hAnsi="Times"/>
          <w:bCs/>
        </w:rPr>
        <w:t xml:space="preserve">Taguchi T, </w:t>
      </w:r>
      <w:proofErr w:type="spellStart"/>
      <w:r w:rsidR="008E6AF5" w:rsidRPr="0082794B">
        <w:rPr>
          <w:rFonts w:ascii="Times" w:hAnsi="Times"/>
          <w:bCs/>
        </w:rPr>
        <w:t>Nazneen</w:t>
      </w:r>
      <w:proofErr w:type="spellEnd"/>
      <w:r w:rsidR="008E6AF5" w:rsidRPr="0082794B">
        <w:rPr>
          <w:rFonts w:ascii="Times" w:hAnsi="Times"/>
          <w:bCs/>
        </w:rPr>
        <w:t xml:space="preserve"> A, </w:t>
      </w:r>
      <w:proofErr w:type="spellStart"/>
      <w:r w:rsidR="008E6AF5" w:rsidRPr="0082794B">
        <w:rPr>
          <w:rFonts w:ascii="Times" w:hAnsi="Times"/>
          <w:b/>
          <w:bCs/>
        </w:rPr>
        <w:t>Al</w:t>
      </w:r>
      <w:r w:rsidR="008E6AF5">
        <w:rPr>
          <w:rFonts w:ascii="Times" w:hAnsi="Times"/>
          <w:b/>
          <w:bCs/>
        </w:rPr>
        <w:t>s</w:t>
      </w:r>
      <w:r w:rsidR="008E6AF5" w:rsidRPr="0082794B">
        <w:rPr>
          <w:rFonts w:ascii="Times" w:hAnsi="Times"/>
          <w:b/>
          <w:bCs/>
        </w:rPr>
        <w:t>hihri</w:t>
      </w:r>
      <w:proofErr w:type="spellEnd"/>
      <w:r w:rsidR="008E6AF5">
        <w:rPr>
          <w:rFonts w:ascii="Times" w:hAnsi="Times"/>
          <w:b/>
          <w:bCs/>
        </w:rPr>
        <w:t xml:space="preserve"> </w:t>
      </w:r>
      <w:r w:rsidR="008E6AF5">
        <w:rPr>
          <w:rFonts w:ascii="Times" w:hAnsi="Times"/>
          <w:bCs/>
        </w:rPr>
        <w:t>A</w:t>
      </w:r>
      <w:r w:rsidR="008E6AF5" w:rsidRPr="0082794B">
        <w:rPr>
          <w:rFonts w:ascii="Times" w:hAnsi="Times"/>
          <w:bCs/>
        </w:rPr>
        <w:t>, </w:t>
      </w:r>
      <w:proofErr w:type="spellStart"/>
      <w:r w:rsidR="008E6AF5" w:rsidRPr="0082794B">
        <w:rPr>
          <w:rFonts w:ascii="Times" w:hAnsi="Times"/>
          <w:bCs/>
        </w:rPr>
        <w:t>Razzaque</w:t>
      </w:r>
      <w:proofErr w:type="spellEnd"/>
      <w:r w:rsidR="008E6AF5" w:rsidRPr="0082794B">
        <w:rPr>
          <w:rFonts w:ascii="Times" w:hAnsi="Times"/>
          <w:bCs/>
        </w:rPr>
        <w:t xml:space="preserve"> MS.  Heat chock protein 47: a novel biomarker of </w:t>
      </w:r>
      <w:proofErr w:type="spellStart"/>
      <w:r w:rsidR="008E6AF5" w:rsidRPr="0082794B">
        <w:rPr>
          <w:rFonts w:ascii="Times" w:hAnsi="Times"/>
          <w:bCs/>
        </w:rPr>
        <w:t>phynotypically</w:t>
      </w:r>
      <w:proofErr w:type="spellEnd"/>
      <w:r w:rsidR="008E6AF5" w:rsidRPr="0082794B">
        <w:rPr>
          <w:rFonts w:ascii="Times" w:hAnsi="Times"/>
          <w:bCs/>
        </w:rPr>
        <w:t xml:space="preserve"> altered collagen-producing cells. Act </w:t>
      </w:r>
      <w:proofErr w:type="spellStart"/>
      <w:r w:rsidR="008E6AF5" w:rsidRPr="0082794B">
        <w:rPr>
          <w:rFonts w:ascii="Times" w:hAnsi="Times"/>
          <w:bCs/>
        </w:rPr>
        <w:t>Histochem</w:t>
      </w:r>
      <w:proofErr w:type="spellEnd"/>
      <w:r w:rsidR="008E6AF5" w:rsidRPr="0082794B">
        <w:rPr>
          <w:rFonts w:ascii="Times" w:hAnsi="Times"/>
          <w:bCs/>
        </w:rPr>
        <w:t xml:space="preserve"> 2011:28</w:t>
      </w:r>
      <w:proofErr w:type="gramStart"/>
      <w:r w:rsidR="008E6AF5" w:rsidRPr="0082794B">
        <w:rPr>
          <w:rFonts w:ascii="Times" w:hAnsi="Times"/>
          <w:bCs/>
        </w:rPr>
        <w:t>;44</w:t>
      </w:r>
      <w:proofErr w:type="gramEnd"/>
      <w:r w:rsidR="008E6AF5" w:rsidRPr="0082794B">
        <w:rPr>
          <w:rFonts w:ascii="Times" w:hAnsi="Times"/>
          <w:bCs/>
        </w:rPr>
        <w:t>(2):35-41.</w:t>
      </w:r>
    </w:p>
    <w:p w:rsidR="008E6AF5" w:rsidRPr="0082794B" w:rsidRDefault="008C77B1" w:rsidP="004126D9">
      <w:pPr>
        <w:widowControl w:val="0"/>
        <w:tabs>
          <w:tab w:val="left" w:pos="720"/>
        </w:tabs>
        <w:autoSpaceDE w:val="0"/>
        <w:autoSpaceDN w:val="0"/>
        <w:adjustRightInd w:val="0"/>
        <w:spacing w:line="360" w:lineRule="auto"/>
        <w:ind w:left="-72"/>
        <w:rPr>
          <w:rFonts w:ascii="Times" w:hAnsi="Times"/>
        </w:rPr>
      </w:pPr>
      <w:r>
        <w:rPr>
          <w:rFonts w:ascii="Times" w:hAnsi="Times"/>
          <w:color w:val="000000"/>
        </w:rPr>
        <w:t>15</w:t>
      </w:r>
      <w:r w:rsidR="008E6AF5" w:rsidRPr="009E38D7">
        <w:rPr>
          <w:rFonts w:ascii="Times" w:hAnsi="Times"/>
          <w:color w:val="000000"/>
        </w:rPr>
        <w:t>.</w:t>
      </w:r>
      <w:r w:rsidR="008E6AF5">
        <w:rPr>
          <w:rFonts w:ascii="Times" w:hAnsi="Times"/>
          <w:b/>
          <w:color w:val="000000"/>
        </w:rPr>
        <w:t xml:space="preserve"> </w:t>
      </w:r>
      <w:proofErr w:type="spellStart"/>
      <w:r w:rsidR="008E6AF5" w:rsidRPr="0082794B">
        <w:rPr>
          <w:rFonts w:ascii="Times" w:hAnsi="Times"/>
          <w:b/>
          <w:color w:val="000000"/>
        </w:rPr>
        <w:t>Alshihri</w:t>
      </w:r>
      <w:proofErr w:type="spellEnd"/>
      <w:r w:rsidR="008E6AF5" w:rsidRPr="0082794B">
        <w:rPr>
          <w:rFonts w:ascii="Times" w:hAnsi="Times"/>
          <w:b/>
          <w:color w:val="000000"/>
        </w:rPr>
        <w:t xml:space="preserve"> A</w:t>
      </w:r>
      <w:r w:rsidR="008E6AF5" w:rsidRPr="0082794B">
        <w:rPr>
          <w:rFonts w:ascii="Times" w:hAnsi="Times"/>
          <w:color w:val="000000"/>
        </w:rPr>
        <w:t xml:space="preserve">, </w:t>
      </w:r>
      <w:proofErr w:type="spellStart"/>
      <w:r w:rsidR="008E6AF5" w:rsidRPr="0082794B">
        <w:rPr>
          <w:rFonts w:ascii="Times" w:hAnsi="Times"/>
          <w:color w:val="000000"/>
        </w:rPr>
        <w:t>Tso</w:t>
      </w:r>
      <w:proofErr w:type="spellEnd"/>
      <w:r w:rsidR="008E6AF5" w:rsidRPr="0082794B">
        <w:rPr>
          <w:rFonts w:ascii="Times" w:hAnsi="Times"/>
          <w:color w:val="000000"/>
        </w:rPr>
        <w:t xml:space="preserve"> H, Lee J, </w:t>
      </w:r>
      <w:proofErr w:type="spellStart"/>
      <w:r w:rsidR="008E6AF5" w:rsidRPr="0082794B">
        <w:rPr>
          <w:rFonts w:ascii="Times" w:hAnsi="Times"/>
          <w:color w:val="000000"/>
        </w:rPr>
        <w:t>Schnitma</w:t>
      </w:r>
      <w:r w:rsidR="008E6AF5">
        <w:rPr>
          <w:rFonts w:ascii="Times" w:hAnsi="Times"/>
          <w:color w:val="000000"/>
        </w:rPr>
        <w:t>n</w:t>
      </w:r>
      <w:proofErr w:type="spellEnd"/>
      <w:r w:rsidR="008E6AF5">
        <w:rPr>
          <w:rFonts w:ascii="Times" w:hAnsi="Times"/>
          <w:color w:val="000000"/>
        </w:rPr>
        <w:t xml:space="preserve"> p.</w:t>
      </w:r>
      <w:r w:rsidR="008E6AF5" w:rsidRPr="0082794B">
        <w:rPr>
          <w:rFonts w:ascii="Times" w:hAnsi="Times"/>
          <w:bCs/>
        </w:rPr>
        <w:t xml:space="preserve"> CAD/CAM rehabilitation of an edentulous maxilla with an implant-supported screw retained porcelain/titanium prosthesis. </w:t>
      </w:r>
      <w:proofErr w:type="gramStart"/>
      <w:r w:rsidR="008E6AF5" w:rsidRPr="0082794B">
        <w:rPr>
          <w:rFonts w:ascii="Times" w:hAnsi="Times"/>
        </w:rPr>
        <w:t xml:space="preserve">The Annual meeting of American College of </w:t>
      </w:r>
      <w:proofErr w:type="spellStart"/>
      <w:r w:rsidR="008E6AF5" w:rsidRPr="0082794B">
        <w:rPr>
          <w:rFonts w:ascii="Times" w:hAnsi="Times"/>
        </w:rPr>
        <w:t>prosthodontics</w:t>
      </w:r>
      <w:proofErr w:type="spellEnd"/>
      <w:r w:rsidR="008E6AF5" w:rsidRPr="0082794B">
        <w:rPr>
          <w:rFonts w:ascii="Times" w:hAnsi="Times"/>
        </w:rPr>
        <w:t xml:space="preserve"> 2011, Scottsdale, AZ.</w:t>
      </w:r>
      <w:proofErr w:type="gramEnd"/>
    </w:p>
    <w:p w:rsidR="00FB0442" w:rsidRDefault="00FB0442" w:rsidP="008E6AF5">
      <w:pPr>
        <w:pStyle w:val="H2"/>
        <w:spacing w:line="360" w:lineRule="auto"/>
        <w:rPr>
          <w:color w:val="000000"/>
          <w:u w:val="single"/>
        </w:rPr>
      </w:pPr>
    </w:p>
    <w:p w:rsidR="00FB0442" w:rsidRDefault="00FB0442" w:rsidP="008E6AF5">
      <w:pPr>
        <w:pStyle w:val="H2"/>
        <w:spacing w:line="360" w:lineRule="auto"/>
        <w:rPr>
          <w:color w:val="000000"/>
          <w:u w:val="single"/>
        </w:rPr>
      </w:pPr>
    </w:p>
    <w:p w:rsidR="00FB0442" w:rsidRDefault="00FB0442" w:rsidP="008E6AF5">
      <w:pPr>
        <w:pStyle w:val="H2"/>
        <w:spacing w:line="360" w:lineRule="auto"/>
        <w:rPr>
          <w:color w:val="000000"/>
          <w:u w:val="single"/>
        </w:rPr>
      </w:pPr>
    </w:p>
    <w:p w:rsidR="00FB0442" w:rsidRDefault="00FB0442" w:rsidP="008E6AF5">
      <w:pPr>
        <w:pStyle w:val="H2"/>
        <w:spacing w:line="360" w:lineRule="auto"/>
        <w:rPr>
          <w:color w:val="000000"/>
          <w:u w:val="single"/>
        </w:rPr>
      </w:pPr>
    </w:p>
    <w:p w:rsidR="00FB0442" w:rsidRDefault="00FB0442" w:rsidP="008E6AF5">
      <w:pPr>
        <w:pStyle w:val="H2"/>
        <w:spacing w:line="360" w:lineRule="auto"/>
        <w:rPr>
          <w:color w:val="000000"/>
          <w:u w:val="single"/>
        </w:rPr>
      </w:pPr>
    </w:p>
    <w:p w:rsidR="008E6AF5" w:rsidRPr="00B2727C" w:rsidRDefault="008E6AF5" w:rsidP="008E6AF5">
      <w:pPr>
        <w:pStyle w:val="H2"/>
        <w:spacing w:line="360" w:lineRule="auto"/>
        <w:rPr>
          <w:color w:val="000000"/>
          <w:u w:val="single"/>
        </w:rPr>
      </w:pPr>
      <w:r>
        <w:rPr>
          <w:color w:val="000000"/>
          <w:u w:val="single"/>
        </w:rPr>
        <w:t xml:space="preserve">Other </w:t>
      </w:r>
      <w:r w:rsidRPr="00B2727C">
        <w:rPr>
          <w:color w:val="000000"/>
          <w:u w:val="single"/>
        </w:rPr>
        <w:t>Abstracts, Poster Presentations and Exhibits Presented at Professional Meetings</w:t>
      </w:r>
    </w:p>
    <w:p w:rsidR="008E6AF5" w:rsidRPr="00BF69CA" w:rsidRDefault="008E6AF5" w:rsidP="008E6AF5">
      <w:pPr>
        <w:pStyle w:val="H2"/>
        <w:spacing w:line="360" w:lineRule="auto"/>
        <w:rPr>
          <w:color w:val="000000"/>
        </w:rPr>
      </w:pPr>
      <w:r w:rsidRPr="00BF69CA">
        <w:rPr>
          <w:color w:val="000000"/>
        </w:rPr>
        <w:t>Oral Abstract:</w:t>
      </w:r>
    </w:p>
    <w:p w:rsidR="008E6AF5" w:rsidRDefault="008E6AF5" w:rsidP="008E6AF5">
      <w:pPr>
        <w:widowControl w:val="0"/>
        <w:autoSpaceDE w:val="0"/>
        <w:autoSpaceDN w:val="0"/>
        <w:adjustRightInd w:val="0"/>
        <w:spacing w:line="360" w:lineRule="auto"/>
        <w:ind w:left="2160" w:hanging="2160"/>
      </w:pPr>
      <w:r>
        <w:rPr>
          <w:bCs/>
          <w:szCs w:val="23"/>
        </w:rPr>
        <w:t>2011</w:t>
      </w:r>
      <w:r>
        <w:rPr>
          <w:bCs/>
          <w:szCs w:val="23"/>
        </w:rPr>
        <w:tab/>
      </w:r>
      <w:r w:rsidRPr="00245B85">
        <w:rPr>
          <w:bCs/>
        </w:rPr>
        <w:t>Tissue engineered preservation and regeneration of the alveolar bone by Shockwave simulation</w:t>
      </w:r>
      <w:r>
        <w:t>. SEAS/HSDM symposium, Boston, MA</w:t>
      </w:r>
    </w:p>
    <w:p w:rsidR="008E6AF5" w:rsidRDefault="008E6AF5" w:rsidP="008E6AF5">
      <w:pPr>
        <w:widowControl w:val="0"/>
        <w:autoSpaceDE w:val="0"/>
        <w:autoSpaceDN w:val="0"/>
        <w:adjustRightInd w:val="0"/>
        <w:spacing w:line="360" w:lineRule="auto"/>
        <w:ind w:left="2160" w:hanging="2160"/>
      </w:pPr>
      <w:r>
        <w:t>2011</w:t>
      </w:r>
      <w:r>
        <w:tab/>
        <w:t xml:space="preserve"> Implant CAD/CAM Rehabilitation of an Edentulous Maxilla, planning to definitive. </w:t>
      </w:r>
      <w:proofErr w:type="gramStart"/>
      <w:r>
        <w:t xml:space="preserve">The Annual Regional Meeting of American College of </w:t>
      </w:r>
      <w:proofErr w:type="spellStart"/>
      <w:r>
        <w:t>Prosthodontics</w:t>
      </w:r>
      <w:proofErr w:type="spellEnd"/>
      <w:r>
        <w:t>, Boston, MA.</w:t>
      </w:r>
      <w:proofErr w:type="gramEnd"/>
    </w:p>
    <w:p w:rsidR="008E6AF5" w:rsidRPr="00BF69CA" w:rsidRDefault="008E6AF5" w:rsidP="008E6AF5">
      <w:pPr>
        <w:pStyle w:val="H2"/>
        <w:spacing w:line="360" w:lineRule="auto"/>
        <w:rPr>
          <w:color w:val="000000"/>
        </w:rPr>
      </w:pPr>
    </w:p>
    <w:p w:rsidR="008E6AF5" w:rsidRPr="00BF69CA" w:rsidRDefault="008E6AF5" w:rsidP="008E6AF5">
      <w:pPr>
        <w:pStyle w:val="H2"/>
        <w:spacing w:line="360" w:lineRule="auto"/>
        <w:rPr>
          <w:color w:val="000000"/>
        </w:rPr>
      </w:pPr>
      <w:r w:rsidRPr="00BF69CA">
        <w:rPr>
          <w:color w:val="000000"/>
        </w:rPr>
        <w:t>Poster presentations:</w:t>
      </w:r>
    </w:p>
    <w:p w:rsidR="008E6AF5" w:rsidRDefault="008E6AF5" w:rsidP="008E6AF5">
      <w:r>
        <w:t xml:space="preserve">2013                            </w:t>
      </w:r>
      <w:proofErr w:type="spellStart"/>
      <w:r>
        <w:t>Alshihri</w:t>
      </w:r>
      <w:proofErr w:type="spellEnd"/>
      <w:r>
        <w:t xml:space="preserve"> A, Nui Wanting, Wright R, </w:t>
      </w:r>
      <w:proofErr w:type="spellStart"/>
      <w:r>
        <w:t>Spector</w:t>
      </w:r>
      <w:proofErr w:type="spellEnd"/>
      <w:r>
        <w:t xml:space="preserve">, M. The role of </w:t>
      </w:r>
      <w:proofErr w:type="spellStart"/>
      <w:r>
        <w:t>injectable</w:t>
      </w:r>
      <w:proofErr w:type="spellEnd"/>
      <w:r>
        <w:t xml:space="preserve"> </w:t>
      </w:r>
      <w:proofErr w:type="spellStart"/>
      <w:r>
        <w:t>hydrogel</w:t>
      </w:r>
      <w:proofErr w:type="spellEnd"/>
      <w:r>
        <w:t xml:space="preserve">    </w:t>
      </w:r>
    </w:p>
    <w:p w:rsidR="008E6AF5" w:rsidRDefault="008E6AF5" w:rsidP="008E6AF5">
      <w:r>
        <w:t xml:space="preserve">                                    </w:t>
      </w:r>
      <w:proofErr w:type="gramStart"/>
      <w:r>
        <w:t>and</w:t>
      </w:r>
      <w:proofErr w:type="gramEnd"/>
      <w:r>
        <w:t xml:space="preserve"> extracorporeal shock wave in potential bone regeneration. </w:t>
      </w:r>
      <w:proofErr w:type="gramStart"/>
      <w:r>
        <w:t>HSDM research day.</w:t>
      </w:r>
      <w:proofErr w:type="gramEnd"/>
    </w:p>
    <w:p w:rsidR="008E6AF5" w:rsidRDefault="008E6AF5" w:rsidP="008E6AF5"/>
    <w:p w:rsidR="008E6AF5" w:rsidRDefault="008E6AF5" w:rsidP="008E6A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480"/>
        <w:rPr>
          <w:rFonts w:ascii="Times" w:hAnsi="Times" w:cs="Arial"/>
          <w:bCs/>
          <w:color w:val="0D0D0D" w:themeColor="text1" w:themeTint="F2"/>
          <w:szCs w:val="150"/>
        </w:rPr>
      </w:pPr>
      <w:r>
        <w:rPr>
          <w:rFonts w:ascii="Times" w:hAnsi="Times"/>
          <w:color w:val="0D0D0D" w:themeColor="text1" w:themeTint="F2"/>
        </w:rPr>
        <w:t xml:space="preserve">2013                            </w:t>
      </w:r>
      <w:r w:rsidRPr="00270960">
        <w:rPr>
          <w:rFonts w:ascii="Times" w:hAnsi="Times"/>
          <w:color w:val="0D0D0D" w:themeColor="text1" w:themeTint="F2"/>
        </w:rPr>
        <w:t xml:space="preserve">Salem D, </w:t>
      </w:r>
      <w:proofErr w:type="spellStart"/>
      <w:r w:rsidRPr="00270960">
        <w:rPr>
          <w:rFonts w:ascii="Times" w:hAnsi="Times"/>
          <w:b/>
          <w:color w:val="0D0D0D" w:themeColor="text1" w:themeTint="F2"/>
        </w:rPr>
        <w:t>Alshihri</w:t>
      </w:r>
      <w:proofErr w:type="spellEnd"/>
      <w:r w:rsidRPr="00270960">
        <w:rPr>
          <w:rFonts w:ascii="Times" w:hAnsi="Times"/>
          <w:b/>
          <w:color w:val="0D0D0D" w:themeColor="text1" w:themeTint="F2"/>
        </w:rPr>
        <w:t xml:space="preserve"> A</w:t>
      </w:r>
      <w:r w:rsidRPr="00270960">
        <w:rPr>
          <w:rFonts w:ascii="Times" w:hAnsi="Times"/>
          <w:color w:val="0D0D0D" w:themeColor="text1" w:themeTint="F2"/>
        </w:rPr>
        <w:t>,</w:t>
      </w:r>
      <w:r>
        <w:rPr>
          <w:rFonts w:ascii="Times" w:hAnsi="Times" w:cs="Arial"/>
          <w:bCs/>
          <w:color w:val="0D0D0D" w:themeColor="text1" w:themeTint="F2"/>
          <w:szCs w:val="150"/>
        </w:rPr>
        <w:t xml:space="preserve"> </w:t>
      </w:r>
      <w:proofErr w:type="spellStart"/>
      <w:r>
        <w:rPr>
          <w:rFonts w:ascii="Times" w:hAnsi="Times" w:cs="Arial"/>
          <w:bCs/>
          <w:color w:val="0D0D0D" w:themeColor="text1" w:themeTint="F2"/>
          <w:szCs w:val="150"/>
        </w:rPr>
        <w:t>Friedland</w:t>
      </w:r>
      <w:proofErr w:type="spellEnd"/>
      <w:r>
        <w:rPr>
          <w:rFonts w:ascii="Times" w:hAnsi="Times" w:cs="Arial"/>
          <w:bCs/>
          <w:color w:val="0D0D0D" w:themeColor="text1" w:themeTint="F2"/>
          <w:szCs w:val="150"/>
        </w:rPr>
        <w:t xml:space="preserve"> B, </w:t>
      </w:r>
      <w:proofErr w:type="spellStart"/>
      <w:r>
        <w:rPr>
          <w:rFonts w:ascii="Times" w:hAnsi="Times" w:cs="Arial"/>
          <w:bCs/>
          <w:color w:val="0D0D0D" w:themeColor="text1" w:themeTint="F2"/>
          <w:szCs w:val="150"/>
        </w:rPr>
        <w:t>Machtei</w:t>
      </w:r>
      <w:proofErr w:type="spellEnd"/>
      <w:r>
        <w:rPr>
          <w:rFonts w:ascii="Times" w:hAnsi="Times" w:cs="Arial"/>
          <w:bCs/>
          <w:color w:val="0D0D0D" w:themeColor="text1" w:themeTint="F2"/>
          <w:szCs w:val="150"/>
        </w:rPr>
        <w:t xml:space="preserve"> E, </w:t>
      </w:r>
      <w:proofErr w:type="spellStart"/>
      <w:r>
        <w:rPr>
          <w:rFonts w:ascii="Times" w:hAnsi="Times" w:cs="Arial"/>
          <w:bCs/>
          <w:color w:val="0D0D0D" w:themeColor="text1" w:themeTint="F2"/>
          <w:szCs w:val="150"/>
        </w:rPr>
        <w:t>Arguello</w:t>
      </w:r>
      <w:proofErr w:type="spellEnd"/>
      <w:r>
        <w:rPr>
          <w:rFonts w:ascii="Times" w:hAnsi="Times" w:cs="Arial"/>
          <w:bCs/>
          <w:color w:val="0D0D0D" w:themeColor="text1" w:themeTint="F2"/>
          <w:szCs w:val="150"/>
        </w:rPr>
        <w:t xml:space="preserve"> E. Volumetric a</w:t>
      </w:r>
      <w:r w:rsidRPr="00270960">
        <w:rPr>
          <w:rFonts w:ascii="Times" w:hAnsi="Times" w:cs="Arial"/>
          <w:bCs/>
          <w:color w:val="0D0D0D" w:themeColor="text1" w:themeTint="F2"/>
          <w:szCs w:val="150"/>
        </w:rPr>
        <w:t xml:space="preserve">nalysis of </w:t>
      </w:r>
      <w:r>
        <w:rPr>
          <w:rFonts w:ascii="Times" w:hAnsi="Times" w:cs="Arial"/>
          <w:bCs/>
          <w:color w:val="0D0D0D" w:themeColor="text1" w:themeTint="F2"/>
          <w:szCs w:val="150"/>
        </w:rPr>
        <w:t xml:space="preserve">  </w:t>
      </w:r>
    </w:p>
    <w:p w:rsidR="008E6AF5" w:rsidRDefault="008E6AF5" w:rsidP="008E6A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40" w:right="-480"/>
        <w:rPr>
          <w:rFonts w:ascii="Times" w:hAnsi="Times" w:cs="Arial"/>
          <w:bCs/>
          <w:color w:val="0D0D0D" w:themeColor="text1" w:themeTint="F2"/>
          <w:szCs w:val="150"/>
        </w:rPr>
      </w:pPr>
      <w:r>
        <w:rPr>
          <w:rFonts w:ascii="Times" w:hAnsi="Times"/>
          <w:color w:val="0D0D0D" w:themeColor="text1" w:themeTint="F2"/>
        </w:rPr>
        <w:t xml:space="preserve">                                </w:t>
      </w:r>
      <w:proofErr w:type="spellStart"/>
      <w:r>
        <w:rPr>
          <w:rFonts w:ascii="Times" w:hAnsi="Times" w:cs="Arial"/>
          <w:bCs/>
          <w:color w:val="0D0D0D" w:themeColor="text1" w:themeTint="F2"/>
          <w:szCs w:val="150"/>
        </w:rPr>
        <w:t>Allogenic</w:t>
      </w:r>
      <w:proofErr w:type="spellEnd"/>
      <w:r>
        <w:rPr>
          <w:rFonts w:ascii="Times" w:hAnsi="Times" w:cs="Arial"/>
          <w:bCs/>
          <w:color w:val="0D0D0D" w:themeColor="text1" w:themeTint="F2"/>
          <w:szCs w:val="150"/>
        </w:rPr>
        <w:t xml:space="preserve"> and </w:t>
      </w:r>
      <w:proofErr w:type="spellStart"/>
      <w:r>
        <w:rPr>
          <w:rFonts w:ascii="Times" w:hAnsi="Times" w:cs="Arial"/>
          <w:bCs/>
          <w:color w:val="0D0D0D" w:themeColor="text1" w:themeTint="F2"/>
          <w:szCs w:val="150"/>
        </w:rPr>
        <w:t>Xenogenic</w:t>
      </w:r>
      <w:proofErr w:type="spellEnd"/>
      <w:r>
        <w:rPr>
          <w:rFonts w:ascii="Times" w:hAnsi="Times" w:cs="Arial"/>
          <w:bCs/>
          <w:color w:val="0D0D0D" w:themeColor="text1" w:themeTint="F2"/>
          <w:szCs w:val="150"/>
        </w:rPr>
        <w:t xml:space="preserve"> bone grafts used in Maxillary Sinus a</w:t>
      </w:r>
      <w:r w:rsidRPr="00270960">
        <w:rPr>
          <w:rFonts w:ascii="Times" w:hAnsi="Times" w:cs="Arial"/>
          <w:bCs/>
          <w:color w:val="0D0D0D" w:themeColor="text1" w:themeTint="F2"/>
          <w:szCs w:val="150"/>
        </w:rPr>
        <w:t xml:space="preserve">ugmentations </w:t>
      </w:r>
      <w:r>
        <w:rPr>
          <w:rFonts w:ascii="Times" w:hAnsi="Times" w:cs="Arial"/>
          <w:bCs/>
          <w:color w:val="0D0D0D" w:themeColor="text1" w:themeTint="F2"/>
          <w:szCs w:val="150"/>
        </w:rPr>
        <w:t xml:space="preserve">   </w:t>
      </w:r>
    </w:p>
    <w:p w:rsidR="008E6AF5" w:rsidRPr="00270960" w:rsidRDefault="008E6AF5" w:rsidP="008E6A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40" w:right="-480"/>
        <w:rPr>
          <w:rFonts w:ascii="Times" w:hAnsi="Times" w:cs="Arial"/>
          <w:bCs/>
          <w:color w:val="0D0D0D" w:themeColor="text1" w:themeTint="F2"/>
          <w:szCs w:val="150"/>
        </w:rPr>
      </w:pPr>
      <w:r>
        <w:rPr>
          <w:rFonts w:ascii="Times" w:hAnsi="Times" w:cs="Arial"/>
          <w:bCs/>
          <w:color w:val="0D0D0D" w:themeColor="text1" w:themeTint="F2"/>
          <w:szCs w:val="150"/>
        </w:rPr>
        <w:t xml:space="preserve">                                </w:t>
      </w:r>
      <w:proofErr w:type="gramStart"/>
      <w:r w:rsidRPr="00270960">
        <w:rPr>
          <w:rFonts w:ascii="Times" w:hAnsi="Times" w:cs="Arial"/>
          <w:bCs/>
          <w:color w:val="0D0D0D" w:themeColor="text1" w:themeTint="F2"/>
          <w:szCs w:val="150"/>
        </w:rPr>
        <w:t>Utilizing Cone-Beam CT; a Pilot Study</w:t>
      </w:r>
      <w:r>
        <w:rPr>
          <w:rFonts w:ascii="Times" w:hAnsi="Times" w:cs="Arial"/>
          <w:bCs/>
          <w:color w:val="0D0D0D" w:themeColor="text1" w:themeTint="F2"/>
          <w:szCs w:val="150"/>
        </w:rPr>
        <w:t>.</w:t>
      </w:r>
      <w:proofErr w:type="gramEnd"/>
      <w:r>
        <w:rPr>
          <w:rFonts w:ascii="Times" w:hAnsi="Times" w:cs="Arial"/>
          <w:bCs/>
          <w:color w:val="0D0D0D" w:themeColor="text1" w:themeTint="F2"/>
          <w:szCs w:val="150"/>
        </w:rPr>
        <w:t xml:space="preserve"> </w:t>
      </w:r>
      <w:proofErr w:type="gramStart"/>
      <w:r>
        <w:rPr>
          <w:rFonts w:ascii="Times" w:hAnsi="Times" w:cs="Arial"/>
          <w:bCs/>
          <w:color w:val="0D0D0D" w:themeColor="text1" w:themeTint="F2"/>
          <w:szCs w:val="150"/>
        </w:rPr>
        <w:t>HSDM research day.</w:t>
      </w:r>
      <w:proofErr w:type="gramEnd"/>
    </w:p>
    <w:p w:rsidR="008E6AF5" w:rsidRDefault="008E6AF5" w:rsidP="00061349">
      <w:r>
        <w:t xml:space="preserve">  </w:t>
      </w:r>
    </w:p>
    <w:p w:rsidR="008E6AF5" w:rsidRDefault="008E6AF5" w:rsidP="008E6AF5">
      <w:pPr>
        <w:widowControl w:val="0"/>
        <w:autoSpaceDE w:val="0"/>
        <w:autoSpaceDN w:val="0"/>
        <w:adjustRightInd w:val="0"/>
        <w:spacing w:line="360" w:lineRule="auto"/>
        <w:ind w:left="2160" w:hanging="2160"/>
      </w:pPr>
    </w:p>
    <w:p w:rsidR="008E6AF5" w:rsidRDefault="008E6AF5" w:rsidP="008E6A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480"/>
        <w:jc w:val="center"/>
      </w:pPr>
      <w:r>
        <w:t>-------------</w:t>
      </w:r>
    </w:p>
    <w:p w:rsidR="008E6AF5" w:rsidRDefault="008E6AF5">
      <w:pPr>
        <w:rPr>
          <w:sz w:val="20"/>
          <w:szCs w:val="20"/>
        </w:rPr>
      </w:pPr>
    </w:p>
    <w:sectPr w:rsidR="008E6AF5" w:rsidSect="008E6AF5">
      <w:headerReference w:type="default" r:id="rId8"/>
      <w:footerReference w:type="even" r:id="rId9"/>
      <w:footerReference w:type="default" r:id="rId10"/>
      <w:pgSz w:w="12240" w:h="15840"/>
      <w:pgMar w:top="1440" w:right="1008" w:bottom="1008" w:left="1008" w:gutter="0"/>
      <w:docGrid w:linePitch="36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FB0442" w:rsidRDefault="00FB0442">
      <w:r>
        <w:separator/>
      </w:r>
    </w:p>
  </w:endnote>
  <w:endnote w:type="continuationSeparator" w:id="1">
    <w:p w:rsidR="00FB0442" w:rsidRDefault="00FB04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Times New Roman Italic">
    <w:panose1 w:val="0202050305040509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FB0442" w:rsidRDefault="008A18B2" w:rsidP="008E6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B044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B0442" w:rsidRDefault="00FB0442">
    <w:pPr>
      <w:pStyle w:val="Footer"/>
    </w:pPr>
  </w:p>
</w:ftr>
</file>

<file path=word/footer2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FB0442" w:rsidRDefault="008A18B2" w:rsidP="008E6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B044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30F1C">
      <w:rPr>
        <w:rStyle w:val="PageNumber"/>
        <w:noProof/>
      </w:rPr>
      <w:t>4</w:t>
    </w:r>
    <w:r>
      <w:rPr>
        <w:rStyle w:val="PageNumber"/>
      </w:rPr>
      <w:fldChar w:fldCharType="end"/>
    </w:r>
  </w:p>
  <w:p w:rsidR="00FB0442" w:rsidRDefault="00FB0442" w:rsidP="008E6AF5">
    <w:pPr>
      <w:pStyle w:val="Footer"/>
      <w:jc w:val="right"/>
    </w:pPr>
  </w:p>
</w:ftr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FB0442" w:rsidRDefault="00FB0442">
      <w:r>
        <w:separator/>
      </w:r>
    </w:p>
  </w:footnote>
  <w:footnote w:type="continuationSeparator" w:id="1">
    <w:p w:rsidR="00FB0442" w:rsidRDefault="00FB0442"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FB0442" w:rsidRPr="00DA46A7" w:rsidRDefault="00FB0442" w:rsidP="008E6AF5">
    <w:pPr>
      <w:pStyle w:val="Header"/>
      <w:tabs>
        <w:tab w:val="clear" w:pos="8640"/>
        <w:tab w:val="right" w:pos="9960"/>
      </w:tabs>
    </w:pP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18010ADE"/>
    <w:multiLevelType w:val="hybridMultilevel"/>
    <w:tmpl w:val="EDF2E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A866D0"/>
    <w:multiLevelType w:val="hybridMultilevel"/>
    <w:tmpl w:val="8F426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CC2899"/>
    <w:multiLevelType w:val="multilevel"/>
    <w:tmpl w:val="C5C0049C"/>
    <w:lvl w:ilvl="0">
      <w:start w:val="1"/>
      <w:numFmt w:val="decimal"/>
      <w:lvlText w:val="%1."/>
      <w:lvlJc w:val="left"/>
      <w:pPr>
        <w:ind w:left="45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41063C68"/>
    <w:multiLevelType w:val="multilevel"/>
    <w:tmpl w:val="C5C0049C"/>
    <w:lvl w:ilvl="0">
      <w:start w:val="1"/>
      <w:numFmt w:val="decimal"/>
      <w:lvlText w:val="%1."/>
      <w:lvlJc w:val="left"/>
      <w:pPr>
        <w:ind w:left="45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66A74F08"/>
    <w:multiLevelType w:val="multilevel"/>
    <w:tmpl w:val="C5C0049C"/>
    <w:lvl w:ilvl="0">
      <w:start w:val="1"/>
      <w:numFmt w:val="decimal"/>
      <w:lvlText w:val="%1."/>
      <w:lvlJc w:val="left"/>
      <w:pPr>
        <w:ind w:left="45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75AE638A"/>
    <w:multiLevelType w:val="hybridMultilevel"/>
    <w:tmpl w:val="C5C0049C"/>
    <w:lvl w:ilvl="0" w:tplc="228A6350">
      <w:start w:val="1"/>
      <w:numFmt w:val="decimal"/>
      <w:lvlText w:val="%1."/>
      <w:lvlJc w:val="left"/>
      <w:pPr>
        <w:ind w:left="45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AD65E4"/>
    <w:rsid w:val="00061349"/>
    <w:rsid w:val="00244FDD"/>
    <w:rsid w:val="002D3579"/>
    <w:rsid w:val="003462FE"/>
    <w:rsid w:val="003D07CE"/>
    <w:rsid w:val="004013E1"/>
    <w:rsid w:val="004126D9"/>
    <w:rsid w:val="005430B7"/>
    <w:rsid w:val="005F227A"/>
    <w:rsid w:val="006A3FBB"/>
    <w:rsid w:val="007B766A"/>
    <w:rsid w:val="007F1FA2"/>
    <w:rsid w:val="008A18B2"/>
    <w:rsid w:val="008B5FCA"/>
    <w:rsid w:val="008C77B1"/>
    <w:rsid w:val="008E6AF5"/>
    <w:rsid w:val="00930F1C"/>
    <w:rsid w:val="00A41A31"/>
    <w:rsid w:val="00A522AC"/>
    <w:rsid w:val="00A72DA7"/>
    <w:rsid w:val="00A730F8"/>
    <w:rsid w:val="00AB34ED"/>
    <w:rsid w:val="00AD65E4"/>
    <w:rsid w:val="00B90CD8"/>
    <w:rsid w:val="00B93E81"/>
    <w:rsid w:val="00C31059"/>
    <w:rsid w:val="00C37C1C"/>
    <w:rsid w:val="00D10486"/>
    <w:rsid w:val="00D6727C"/>
    <w:rsid w:val="00DC1EF6"/>
    <w:rsid w:val="00E245C5"/>
    <w:rsid w:val="00E33EB5"/>
    <w:rsid w:val="00E671EA"/>
    <w:rsid w:val="00F14D9A"/>
    <w:rsid w:val="00FB0442"/>
  </w:rsids>
  <m:mathPr>
    <m:mathFont m:val="Simplified Arabic Fixe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 (Web)" w:uiPriority="99"/>
  </w:latentStyles>
  <w:style w:type="paragraph" w:default="1" w:styleId="Normal">
    <w:name w:val="Normal"/>
    <w:qFormat/>
    <w:rsid w:val="00AD7D8A"/>
    <w:rPr>
      <w:sz w:val="24"/>
      <w:szCs w:val="24"/>
    </w:rPr>
  </w:style>
  <w:style w:type="paragraph" w:styleId="Heading2">
    <w:name w:val="heading 2"/>
    <w:basedOn w:val="Normal"/>
    <w:next w:val="Normal"/>
    <w:qFormat/>
    <w:rsid w:val="007A73CC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rsid w:val="00AD65E4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AD65E4"/>
    <w:rPr>
      <w:i/>
      <w:iCs/>
    </w:rPr>
  </w:style>
  <w:style w:type="character" w:styleId="Strong">
    <w:name w:val="Strong"/>
    <w:uiPriority w:val="22"/>
    <w:qFormat/>
    <w:rsid w:val="00AD65E4"/>
    <w:rPr>
      <w:b/>
      <w:bCs/>
    </w:rPr>
  </w:style>
  <w:style w:type="paragraph" w:styleId="BalloonText">
    <w:name w:val="Balloon Text"/>
    <w:basedOn w:val="Normal"/>
    <w:semiHidden/>
    <w:rsid w:val="00332BB9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332BB9"/>
    <w:rPr>
      <w:sz w:val="16"/>
      <w:szCs w:val="16"/>
    </w:rPr>
  </w:style>
  <w:style w:type="paragraph" w:styleId="CommentText">
    <w:name w:val="annotation text"/>
    <w:basedOn w:val="Normal"/>
    <w:semiHidden/>
    <w:rsid w:val="00332BB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32BB9"/>
    <w:rPr>
      <w:b/>
      <w:bCs/>
    </w:rPr>
  </w:style>
  <w:style w:type="table" w:styleId="TableGrid">
    <w:name w:val="Table Grid"/>
    <w:basedOn w:val="TableNormal"/>
    <w:rsid w:val="001A7F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CA6F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A6F01"/>
    <w:pPr>
      <w:tabs>
        <w:tab w:val="center" w:pos="4320"/>
        <w:tab w:val="right" w:pos="8640"/>
      </w:tabs>
    </w:pPr>
  </w:style>
  <w:style w:type="character" w:styleId="Hyperlink">
    <w:name w:val="Hyperlink"/>
    <w:rsid w:val="00EE1829"/>
    <w:rPr>
      <w:color w:val="0000FF"/>
      <w:u w:val="single"/>
    </w:rPr>
  </w:style>
  <w:style w:type="character" w:styleId="PageNumber">
    <w:name w:val="page number"/>
    <w:basedOn w:val="DefaultParagraphFont"/>
    <w:rsid w:val="00DA46A7"/>
  </w:style>
  <w:style w:type="paragraph" w:styleId="DocumentMap">
    <w:name w:val="Document Map"/>
    <w:basedOn w:val="Normal"/>
    <w:semiHidden/>
    <w:rsid w:val="000B08B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FollowedHyperlink">
    <w:name w:val="FollowedHyperlink"/>
    <w:rsid w:val="00B67F5E"/>
    <w:rPr>
      <w:color w:val="800080"/>
      <w:u w:val="single"/>
    </w:rPr>
  </w:style>
  <w:style w:type="character" w:customStyle="1" w:styleId="TitleChar">
    <w:name w:val="Title Char"/>
    <w:aliases w:val="title Char"/>
    <w:link w:val="Title"/>
    <w:uiPriority w:val="10"/>
    <w:locked/>
    <w:rsid w:val="008708AB"/>
    <w:rPr>
      <w:rFonts w:cs="Traditional Arabic"/>
      <w:sz w:val="24"/>
      <w:szCs w:val="24"/>
    </w:rPr>
  </w:style>
  <w:style w:type="paragraph" w:customStyle="1" w:styleId="instruction">
    <w:name w:val="instruction"/>
    <w:basedOn w:val="Normal"/>
    <w:rsid w:val="00A71B4F"/>
    <w:pPr>
      <w:ind w:left="64"/>
    </w:pPr>
    <w:rPr>
      <w:rFonts w:ascii="Times New Roman Italic" w:hAnsi="Times New Roman Italic"/>
      <w:vanish/>
      <w:color w:val="000080"/>
      <w:sz w:val="18"/>
    </w:rPr>
  </w:style>
  <w:style w:type="paragraph" w:customStyle="1" w:styleId="H2">
    <w:name w:val="H2"/>
    <w:basedOn w:val="NormalWeb"/>
    <w:rsid w:val="00EC5A09"/>
    <w:pPr>
      <w:tabs>
        <w:tab w:val="num" w:pos="1320"/>
      </w:tabs>
      <w:spacing w:before="120" w:beforeAutospacing="0" w:after="40" w:afterAutospacing="0"/>
    </w:pPr>
    <w:rPr>
      <w:b/>
    </w:rPr>
  </w:style>
  <w:style w:type="paragraph" w:styleId="Title">
    <w:name w:val="Title"/>
    <w:aliases w:val="title"/>
    <w:basedOn w:val="Normal"/>
    <w:next w:val="Normal"/>
    <w:link w:val="TitleChar"/>
    <w:uiPriority w:val="10"/>
    <w:qFormat/>
    <w:rsid w:val="008708AB"/>
    <w:pPr>
      <w:widowControl w:val="0"/>
      <w:autoSpaceDE w:val="0"/>
      <w:autoSpaceDN w:val="0"/>
      <w:adjustRightInd w:val="0"/>
    </w:pPr>
  </w:style>
  <w:style w:type="character" w:customStyle="1" w:styleId="TitleChar1">
    <w:name w:val="Title Char1"/>
    <w:rsid w:val="008708A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authors">
    <w:name w:val="authors"/>
    <w:basedOn w:val="Normal"/>
    <w:rsid w:val="008708AB"/>
    <w:pPr>
      <w:spacing w:beforeLines="1"/>
    </w:pPr>
    <w:rPr>
      <w:rFonts w:ascii="Times" w:eastAsia="Cambria" w:hAnsi="Times"/>
      <w:sz w:val="20"/>
      <w:szCs w:val="20"/>
    </w:rPr>
  </w:style>
  <w:style w:type="paragraph" w:customStyle="1" w:styleId="rprtbody">
    <w:name w:val="rprtbody"/>
    <w:basedOn w:val="Normal"/>
    <w:rsid w:val="008708AB"/>
    <w:pPr>
      <w:spacing w:beforeLines="1"/>
    </w:pPr>
    <w:rPr>
      <w:rFonts w:ascii="Times" w:eastAsia="Cambria" w:hAnsi="Times"/>
      <w:sz w:val="20"/>
      <w:szCs w:val="20"/>
    </w:rPr>
  </w:style>
  <w:style w:type="character" w:customStyle="1" w:styleId="journalname">
    <w:name w:val="journalname"/>
    <w:rsid w:val="008708AB"/>
  </w:style>
  <w:style w:type="character" w:customStyle="1" w:styleId="src">
    <w:name w:val="src"/>
    <w:rsid w:val="008708AB"/>
  </w:style>
  <w:style w:type="character" w:customStyle="1" w:styleId="jrnl">
    <w:name w:val="jrnl"/>
    <w:rsid w:val="008708AB"/>
  </w:style>
  <w:style w:type="character" w:styleId="LineNumber">
    <w:name w:val="line number"/>
    <w:rsid w:val="003542F1"/>
  </w:style>
  <w:style w:type="paragraph" w:styleId="HTMLPreformatted">
    <w:name w:val="HTML Preformatted"/>
    <w:basedOn w:val="Normal"/>
    <w:link w:val="HTMLPreformattedChar"/>
    <w:uiPriority w:val="99"/>
    <w:rsid w:val="003931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93193"/>
    <w:rPr>
      <w:rFonts w:ascii="Courier" w:hAnsi="Courier" w:cs="Courier"/>
    </w:rPr>
  </w:style>
  <w:style w:type="paragraph" w:customStyle="1" w:styleId="FreeFormAA">
    <w:name w:val="Free Form A A"/>
    <w:rsid w:val="003721CC"/>
    <w:rPr>
      <w:rFonts w:ascii="Helvetica" w:eastAsia="ヒラギノ角ゴ Pro W3" w:hAnsi="Helvetica"/>
      <w:color w:val="000000"/>
      <w:sz w:val="24"/>
    </w:rPr>
  </w:style>
  <w:style w:type="character" w:customStyle="1" w:styleId="apple-converted-space">
    <w:name w:val="apple-converted-space"/>
    <w:basedOn w:val="DefaultParagraphFont"/>
    <w:rsid w:val="00EF7E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cv.hms.harvard.edu/index.php?page=students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1325</Words>
  <Characters>7553</Characters>
  <Application>Microsoft Word 12.1.0</Application>
  <DocSecurity>0</DocSecurity>
  <Lines>62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XV</vt:lpstr>
    </vt:vector>
  </TitlesOfParts>
  <Company>Toshiba</Company>
  <LinksUpToDate>false</LinksUpToDate>
  <CharactersWithSpaces>9275</CharactersWithSpaces>
  <SharedDoc>false</SharedDoc>
  <HLinks>
    <vt:vector size="24" baseType="variant">
      <vt:variant>
        <vt:i4>6029420</vt:i4>
      </vt:variant>
      <vt:variant>
        <vt:i4>9</vt:i4>
      </vt:variant>
      <vt:variant>
        <vt:i4>0</vt:i4>
      </vt:variant>
      <vt:variant>
        <vt:i4>5</vt:i4>
      </vt:variant>
      <vt:variant>
        <vt:lpwstr>http://cv.hms.harvard.edu/index.php?page=presentations_local</vt:lpwstr>
      </vt:variant>
      <vt:variant>
        <vt:lpwstr/>
      </vt:variant>
      <vt:variant>
        <vt:i4>4456505</vt:i4>
      </vt:variant>
      <vt:variant>
        <vt:i4>6</vt:i4>
      </vt:variant>
      <vt:variant>
        <vt:i4>0</vt:i4>
      </vt:variant>
      <vt:variant>
        <vt:i4>5</vt:i4>
      </vt:variant>
      <vt:variant>
        <vt:lpwstr>http://cv.hms.harvard.edu/index.php?page=students</vt:lpwstr>
      </vt:variant>
      <vt:variant>
        <vt:lpwstr/>
      </vt:variant>
      <vt:variant>
        <vt:i4>2555954</vt:i4>
      </vt:variant>
      <vt:variant>
        <vt:i4>3</vt:i4>
      </vt:variant>
      <vt:variant>
        <vt:i4>0</vt:i4>
      </vt:variant>
      <vt:variant>
        <vt:i4>5</vt:i4>
      </vt:variant>
      <vt:variant>
        <vt:lpwstr>mailto:dr.monem@gmail.com</vt:lpwstr>
      </vt:variant>
      <vt:variant>
        <vt:lpwstr/>
      </vt:variant>
      <vt:variant>
        <vt:i4>327783</vt:i4>
      </vt:variant>
      <vt:variant>
        <vt:i4>0</vt:i4>
      </vt:variant>
      <vt:variant>
        <vt:i4>0</vt:i4>
      </vt:variant>
      <vt:variant>
        <vt:i4>5</vt:i4>
      </vt:variant>
      <vt:variant>
        <vt:lpwstr>mailto:AAA41@hsdm.havard.edu</vt:lpwstr>
      </vt:variant>
      <vt:variant>
        <vt:lpwstr/>
      </vt:variant>
    </vt:vector>
  </HLinks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XV</dc:title>
  <dc:subject/>
  <dc:creator>Ellice Lieberman</dc:creator>
  <cp:keywords/>
  <cp:lastModifiedBy>Monem Al</cp:lastModifiedBy>
  <cp:revision>5</cp:revision>
  <cp:lastPrinted>2012-03-06T21:40:00Z</cp:lastPrinted>
  <dcterms:created xsi:type="dcterms:W3CDTF">2015-08-16T13:12:00Z</dcterms:created>
  <dcterms:modified xsi:type="dcterms:W3CDTF">2015-11-01T16:29:00Z</dcterms:modified>
</cp:coreProperties>
</file>