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F3840" w14:textId="404359CB" w:rsidR="006420A8" w:rsidRDefault="00F15BE2" w:rsidP="006420A8">
      <w:pPr>
        <w:bidi/>
        <w:rPr>
          <w:rtl/>
        </w:rPr>
      </w:pPr>
      <w:r>
        <w:rPr>
          <w:rFonts w:hint="cs"/>
          <w:rtl/>
        </w:rPr>
        <w:t xml:space="preserve">  </w:t>
      </w:r>
      <w:r w:rsidR="006420A8" w:rsidRPr="006420A8">
        <w:rPr>
          <w:rFonts w:ascii="Simplified Arabic" w:hAnsi="Simplified Arabic" w:cs="Simplified Arabic"/>
          <w:noProof/>
          <w:sz w:val="22"/>
          <w:szCs w:val="22"/>
          <w:rtl/>
        </w:rPr>
        <w:drawing>
          <wp:inline distT="0" distB="0" distL="0" distR="0" wp14:anchorId="72D88753" wp14:editId="1537097D">
            <wp:extent cx="1816735" cy="695664"/>
            <wp:effectExtent l="0" t="0" r="0" b="9525"/>
            <wp:docPr id="1" name="صورة 1" descr="C:\Users\gk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988" cy="71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ED935" w14:textId="788AFE67" w:rsidR="006420A8" w:rsidRDefault="00F15BE2" w:rsidP="006420A8">
      <w:pPr>
        <w:bidi/>
        <w:jc w:val="both"/>
        <w:rPr>
          <w:rtl/>
        </w:rPr>
      </w:pPr>
      <w:r>
        <w:rPr>
          <w:rFonts w:hint="cs"/>
          <w:rtl/>
        </w:rPr>
        <w:t xml:space="preserve">  </w:t>
      </w:r>
    </w:p>
    <w:p w14:paraId="0D900B89" w14:textId="5C4FAB68" w:rsidR="00F15BE2" w:rsidRPr="00CB4931" w:rsidRDefault="00F15BE2" w:rsidP="006420A8">
      <w:pPr>
        <w:bidi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جامعة الملك سعود</w:t>
      </w:r>
    </w:p>
    <w:p w14:paraId="6A173945" w14:textId="77777777" w:rsidR="00F15BE2" w:rsidRPr="00CB4931" w:rsidRDefault="00F15BE2" w:rsidP="006420A8">
      <w:pPr>
        <w:bidi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        كلية التربية</w:t>
      </w:r>
    </w:p>
    <w:p w14:paraId="17FCF63E" w14:textId="77777777" w:rsidR="00F15BE2" w:rsidRPr="00CB4931" w:rsidRDefault="00F15BE2" w:rsidP="006420A8">
      <w:pPr>
        <w:bidi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قسم التربية ورياض الأطفال</w:t>
      </w:r>
    </w:p>
    <w:p w14:paraId="5E7F6AC2" w14:textId="6630221E" w:rsidR="00F15BE2" w:rsidRPr="00EA0C2E" w:rsidRDefault="001D1C6D" w:rsidP="0061047F">
      <w:pPr>
        <w:bidi/>
        <w:jc w:val="center"/>
        <w:rPr>
          <w:rFonts w:ascii="Simplified Arabic" w:hAnsi="Simplified Arabic" w:cs="Simplified Arabic"/>
          <w:b/>
          <w:bCs/>
          <w:sz w:val="22"/>
          <w:szCs w:val="22"/>
          <w:u w:val="single"/>
          <w:rtl/>
        </w:rPr>
      </w:pPr>
      <w:r w:rsidRPr="00EA0C2E">
        <w:rPr>
          <w:rFonts w:ascii="Simplified Arabic" w:hAnsi="Simplified Arabic" w:cs="Simplified Arabic"/>
          <w:b/>
          <w:bCs/>
          <w:sz w:val="22"/>
          <w:szCs w:val="22"/>
          <w:u w:val="single"/>
          <w:rtl/>
        </w:rPr>
        <w:t>مفردات مقرر</w:t>
      </w:r>
      <w:r w:rsidR="00F15BE2" w:rsidRPr="00EA0C2E">
        <w:rPr>
          <w:rFonts w:ascii="Simplified Arabic" w:hAnsi="Simplified Arabic" w:cs="Simplified Arabic"/>
          <w:b/>
          <w:bCs/>
          <w:sz w:val="22"/>
          <w:szCs w:val="22"/>
          <w:u w:val="single"/>
          <w:rtl/>
        </w:rPr>
        <w:t xml:space="preserve"> : </w:t>
      </w:r>
      <w:r w:rsidR="0061047F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</w:rPr>
        <w:t xml:space="preserve">أساليب التعليم والتعلم في المهارات العلمية </w:t>
      </w:r>
      <w:bookmarkStart w:id="0" w:name="_GoBack"/>
      <w:bookmarkEnd w:id="0"/>
    </w:p>
    <w:p w14:paraId="592F8432" w14:textId="77777777" w:rsidR="00F15BE2" w:rsidRPr="00EA0C2E" w:rsidRDefault="00F15BE2" w:rsidP="004459B3">
      <w:pPr>
        <w:bidi/>
        <w:jc w:val="center"/>
        <w:rPr>
          <w:rFonts w:ascii="Simplified Arabic" w:hAnsi="Simplified Arabic" w:cs="Simplified Arabic"/>
          <w:b/>
          <w:bCs/>
          <w:sz w:val="22"/>
          <w:szCs w:val="22"/>
          <w:u w:val="single"/>
          <w:rtl/>
        </w:rPr>
      </w:pPr>
    </w:p>
    <w:p w14:paraId="0C43BF8C" w14:textId="083FD206" w:rsidR="00F15BE2" w:rsidRPr="004459B3" w:rsidRDefault="004459B3" w:rsidP="008B64B8">
      <w:pPr>
        <w:bidi/>
        <w:rPr>
          <w:rFonts w:ascii="Simplified Arabic" w:hAnsi="Simplified Arabic" w:cs="Simplified Arabic"/>
          <w:sz w:val="22"/>
          <w:szCs w:val="22"/>
        </w:rPr>
      </w:pPr>
      <w:r>
        <w:rPr>
          <w:rFonts w:ascii="Simplified Arabic" w:hAnsi="Simplified Arabic" w:cs="Simplified Arabic"/>
          <w:sz w:val="22"/>
          <w:szCs w:val="22"/>
          <w:rtl/>
        </w:rPr>
        <w:t>رمز المقرر</w:t>
      </w:r>
      <w:r w:rsidR="00F15BE2" w:rsidRPr="00CB4931">
        <w:rPr>
          <w:rFonts w:ascii="Simplified Arabic" w:hAnsi="Simplified Arabic" w:cs="Simplified Arabic"/>
          <w:sz w:val="22"/>
          <w:szCs w:val="22"/>
          <w:rtl/>
        </w:rPr>
        <w:t xml:space="preserve">: </w:t>
      </w:r>
      <w:r w:rsidR="00AD4759" w:rsidRPr="00CB4931">
        <w:rPr>
          <w:rFonts w:ascii="Simplified Arabic" w:hAnsi="Simplified Arabic" w:cs="Simplified Arabic"/>
          <w:sz w:val="22"/>
          <w:szCs w:val="22"/>
          <w:rtl/>
        </w:rPr>
        <w:t xml:space="preserve">   </w:t>
      </w:r>
      <w:r w:rsidR="008B64B8">
        <w:rPr>
          <w:rFonts w:ascii="Simplified Arabic" w:hAnsi="Simplified Arabic" w:cs="Simplified Arabic" w:hint="cs"/>
          <w:sz w:val="22"/>
          <w:szCs w:val="22"/>
          <w:rtl/>
        </w:rPr>
        <w:t>3</w:t>
      </w:r>
      <w:r w:rsidR="00CB4931" w:rsidRPr="00CB4931">
        <w:rPr>
          <w:rFonts w:ascii="Simplified Arabic" w:hAnsi="Simplified Arabic" w:cs="Simplified Arabic"/>
          <w:sz w:val="22"/>
          <w:szCs w:val="22"/>
          <w:rtl/>
        </w:rPr>
        <w:t>57</w:t>
      </w:r>
      <w:r>
        <w:rPr>
          <w:rFonts w:ascii="Simplified Arabic" w:hAnsi="Simplified Arabic" w:cs="Simplified Arabic"/>
          <w:sz w:val="22"/>
          <w:szCs w:val="22"/>
          <w:rtl/>
        </w:rPr>
        <w:t>رو</w:t>
      </w:r>
      <w:r>
        <w:rPr>
          <w:rFonts w:ascii="Simplified Arabic" w:hAnsi="Simplified Arabic" w:cs="Simplified Arabic" w:hint="cs"/>
          <w:sz w:val="22"/>
          <w:szCs w:val="22"/>
          <w:rtl/>
        </w:rPr>
        <w:t>ض</w:t>
      </w:r>
    </w:p>
    <w:p w14:paraId="1F859D93" w14:textId="2DF12739" w:rsidR="00F15BE2" w:rsidRPr="00CB4931" w:rsidRDefault="00AD4759" w:rsidP="004459B3">
      <w:pPr>
        <w:bidi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ساعات </w:t>
      </w:r>
      <w:r w:rsidR="004459B3" w:rsidRPr="00CB4931">
        <w:rPr>
          <w:rFonts w:ascii="Simplified Arabic" w:hAnsi="Simplified Arabic" w:cs="Simplified Arabic" w:hint="cs"/>
          <w:sz w:val="22"/>
          <w:szCs w:val="22"/>
          <w:rtl/>
        </w:rPr>
        <w:t>المقرر: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CB4931" w:rsidRPr="00CB4931">
        <w:rPr>
          <w:rFonts w:ascii="Simplified Arabic" w:hAnsi="Simplified Arabic" w:cs="Simplified Arabic"/>
          <w:sz w:val="22"/>
          <w:szCs w:val="22"/>
          <w:rtl/>
        </w:rPr>
        <w:t>2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>ساعات</w:t>
      </w:r>
    </w:p>
    <w:p w14:paraId="63FAE2AC" w14:textId="38ECE179" w:rsidR="00141D19" w:rsidRPr="00CB4931" w:rsidRDefault="00F15BE2" w:rsidP="008B64B8">
      <w:pPr>
        <w:bidi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الفصل الدراسي</w:t>
      </w:r>
      <w:r w:rsidR="00DA280D"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2F3962" w:rsidRPr="00CB4931">
        <w:rPr>
          <w:rFonts w:ascii="Simplified Arabic" w:hAnsi="Simplified Arabic" w:cs="Simplified Arabic"/>
          <w:sz w:val="22"/>
          <w:szCs w:val="22"/>
          <w:rtl/>
        </w:rPr>
        <w:t>ال</w:t>
      </w:r>
      <w:r w:rsidR="00AD4759" w:rsidRPr="00CB4931">
        <w:rPr>
          <w:rFonts w:ascii="Simplified Arabic" w:hAnsi="Simplified Arabic" w:cs="Simplified Arabic"/>
          <w:sz w:val="22"/>
          <w:szCs w:val="22"/>
          <w:rtl/>
        </w:rPr>
        <w:t>ثاني١٤٣</w:t>
      </w:r>
      <w:r w:rsidR="008B64B8">
        <w:rPr>
          <w:rFonts w:ascii="Simplified Arabic" w:hAnsi="Simplified Arabic" w:cs="Simplified Arabic" w:hint="cs"/>
          <w:sz w:val="22"/>
          <w:szCs w:val="22"/>
          <w:rtl/>
        </w:rPr>
        <w:t>9</w:t>
      </w:r>
      <w:r w:rsidR="00AD4759"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>هـ</w:t>
      </w:r>
    </w:p>
    <w:p w14:paraId="2AD6CB42" w14:textId="77777777" w:rsidR="00AD4759" w:rsidRPr="00CB4931" w:rsidRDefault="00AD4759" w:rsidP="006F3236">
      <w:pPr>
        <w:bidi/>
        <w:jc w:val="center"/>
        <w:rPr>
          <w:rFonts w:ascii="Simplified Arabic" w:hAnsi="Simplified Arabic" w:cs="Simplified Arabic"/>
          <w:sz w:val="22"/>
          <w:szCs w:val="22"/>
          <w:rtl/>
        </w:rPr>
      </w:pPr>
    </w:p>
    <w:p w14:paraId="0D40769A" w14:textId="77777777" w:rsidR="00AD4759" w:rsidRPr="00CB4931" w:rsidRDefault="00AD4759" w:rsidP="006F3236">
      <w:pPr>
        <w:bidi/>
        <w:jc w:val="center"/>
        <w:rPr>
          <w:rFonts w:ascii="Simplified Arabic" w:hAnsi="Simplified Arabic" w:cs="Simplified Arabic"/>
          <w:sz w:val="22"/>
          <w:szCs w:val="22"/>
          <w:rtl/>
        </w:rPr>
      </w:pPr>
    </w:p>
    <w:p w14:paraId="7D129A54" w14:textId="77777777" w:rsidR="00F15BE2" w:rsidRPr="00CB4931" w:rsidRDefault="001332D7" w:rsidP="00AD4759">
      <w:pPr>
        <w:pStyle w:val="NoSpacing"/>
        <w:jc w:val="right"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Style w:val="SubtitleChar"/>
          <w:rFonts w:ascii="Simplified Arabic" w:hAnsi="Simplified Arabic" w:cs="Simplified Arabic"/>
          <w:i w:val="0"/>
          <w:iCs w:val="0"/>
          <w:color w:val="auto"/>
          <w:sz w:val="22"/>
          <w:szCs w:val="22"/>
          <w:rtl/>
        </w:rPr>
        <w:t>أ</w:t>
      </w:r>
      <w:r w:rsidR="00F15BE2" w:rsidRPr="00CB4931">
        <w:rPr>
          <w:rStyle w:val="SubtitleChar"/>
          <w:rFonts w:ascii="Simplified Arabic" w:hAnsi="Simplified Arabic" w:cs="Simplified Arabic"/>
          <w:i w:val="0"/>
          <w:iCs w:val="0"/>
          <w:color w:val="auto"/>
          <w:sz w:val="22"/>
          <w:szCs w:val="22"/>
          <w:rtl/>
        </w:rPr>
        <w:t xml:space="preserve">هدف المقرر </w:t>
      </w:r>
      <w:r w:rsidR="00F15BE2" w:rsidRPr="00CB4931">
        <w:rPr>
          <w:rFonts w:ascii="Simplified Arabic" w:hAnsi="Simplified Arabic" w:cs="Simplified Arabic"/>
          <w:sz w:val="22"/>
          <w:szCs w:val="22"/>
          <w:rtl/>
        </w:rPr>
        <w:t xml:space="preserve">:                                                                                    </w:t>
      </w:r>
    </w:p>
    <w:p w14:paraId="4DB7850C" w14:textId="77777777" w:rsidR="00F15BE2" w:rsidRPr="00CB4931" w:rsidRDefault="00F15BE2" w:rsidP="00F15BE2">
      <w:pPr>
        <w:bidi/>
        <w:spacing w:line="400" w:lineRule="exact"/>
        <w:ind w:left="360"/>
        <w:jc w:val="lowKashida"/>
        <w:rPr>
          <w:rFonts w:ascii="Simplified Arabic" w:hAnsi="Simplified Arabic" w:cs="Simplified Arabic"/>
          <w:sz w:val="22"/>
          <w:szCs w:val="22"/>
          <w:rtl/>
        </w:rPr>
      </w:pPr>
    </w:p>
    <w:p w14:paraId="1477F301" w14:textId="77777777" w:rsidR="00F15BE2" w:rsidRPr="00CB4931" w:rsidRDefault="001332D7" w:rsidP="00F15BE2">
      <w:pPr>
        <w:pStyle w:val="ListParagraph"/>
        <w:numPr>
          <w:ilvl w:val="0"/>
          <w:numId w:val="3"/>
        </w:numPr>
        <w:bidi/>
        <w:spacing w:line="400" w:lineRule="exact"/>
        <w:jc w:val="lowKashida"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أن تلم الطالبة بأهداف برنامج العلوم وأهمية الأنشطة العلمية في منهج الطفولة المبكرة .</w:t>
      </w:r>
    </w:p>
    <w:p w14:paraId="58B23871" w14:textId="77777777" w:rsidR="00F15BE2" w:rsidRPr="00CB4931" w:rsidRDefault="001332D7" w:rsidP="00F15BE2">
      <w:pPr>
        <w:pStyle w:val="ListParagraph"/>
        <w:numPr>
          <w:ilvl w:val="0"/>
          <w:numId w:val="3"/>
        </w:numPr>
        <w:bidi/>
        <w:spacing w:line="400" w:lineRule="exact"/>
        <w:jc w:val="lowKashida"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أن تلم الطالبة بالنظريات المفسرة لنمو وتطور المفاهيم  والتعريفات المختلفة للمفاهيم .</w:t>
      </w:r>
    </w:p>
    <w:p w14:paraId="482C210A" w14:textId="77777777" w:rsidR="001332D7" w:rsidRPr="00CB4931" w:rsidRDefault="001332D7" w:rsidP="007E3879">
      <w:pPr>
        <w:pStyle w:val="ListParagraph"/>
        <w:numPr>
          <w:ilvl w:val="0"/>
          <w:numId w:val="3"/>
        </w:numPr>
        <w:bidi/>
        <w:spacing w:line="400" w:lineRule="exact"/>
        <w:jc w:val="lowKashida"/>
        <w:rPr>
          <w:rFonts w:ascii="Simplified Arabic" w:hAnsi="Simplified Arabic" w:cs="Simplified Arabic"/>
          <w:sz w:val="22"/>
          <w:szCs w:val="22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أن تتمكن الطالبة من بناء الأنشطة العلمية والتخطيط لها بصورة تتفق مع نمو أطفال </w:t>
      </w:r>
      <w:r w:rsidR="007E3879" w:rsidRPr="00CB4931">
        <w:rPr>
          <w:rFonts w:ascii="Simplified Arabic" w:hAnsi="Simplified Arabic" w:cs="Simplified Arabic"/>
          <w:sz w:val="22"/>
          <w:szCs w:val="22"/>
          <w:rtl/>
        </w:rPr>
        <w:t xml:space="preserve">مرحلة 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>ال</w:t>
      </w:r>
      <w:r w:rsidR="007E3879" w:rsidRPr="00CB4931">
        <w:rPr>
          <w:rFonts w:ascii="Simplified Arabic" w:hAnsi="Simplified Arabic" w:cs="Simplified Arabic"/>
          <w:sz w:val="22"/>
          <w:szCs w:val="22"/>
          <w:rtl/>
        </w:rPr>
        <w:t>رياض.</w:t>
      </w:r>
    </w:p>
    <w:p w14:paraId="5FFC5C3D" w14:textId="77777777" w:rsidR="00F15BE2" w:rsidRPr="00CB4931" w:rsidRDefault="00F15BE2" w:rsidP="001332D7">
      <w:pPr>
        <w:pStyle w:val="ListParagraph"/>
        <w:numPr>
          <w:ilvl w:val="0"/>
          <w:numId w:val="3"/>
        </w:numPr>
        <w:bidi/>
        <w:spacing w:line="400" w:lineRule="exact"/>
        <w:jc w:val="lowKashida"/>
        <w:rPr>
          <w:rFonts w:ascii="Simplified Arabic" w:hAnsi="Simplified Arabic" w:cs="Simplified Arabic"/>
          <w:sz w:val="22"/>
          <w:szCs w:val="22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1332D7" w:rsidRPr="00CB4931">
        <w:rPr>
          <w:rFonts w:ascii="Simplified Arabic" w:hAnsi="Simplified Arabic" w:cs="Simplified Arabic"/>
          <w:sz w:val="22"/>
          <w:szCs w:val="22"/>
          <w:rtl/>
        </w:rPr>
        <w:t>أن تتمكن الطالبة من تقييم تعلم الأطفال في مجال المفاهيم العلمية .</w:t>
      </w:r>
    </w:p>
    <w:p w14:paraId="6F6B87AB" w14:textId="77777777" w:rsidR="00141D19" w:rsidRPr="00CB4931" w:rsidRDefault="00141D19" w:rsidP="00FF2868">
      <w:pPr>
        <w:bidi/>
        <w:rPr>
          <w:rFonts w:ascii="Simplified Arabic" w:hAnsi="Simplified Arabic" w:cs="Simplified Arabic"/>
          <w:u w:val="single"/>
          <w:rtl/>
        </w:rPr>
      </w:pPr>
    </w:p>
    <w:p w14:paraId="0B40A076" w14:textId="77777777" w:rsidR="00F15BE2" w:rsidRPr="00CB4931" w:rsidRDefault="00FF2868" w:rsidP="00AD4759">
      <w:pPr>
        <w:pStyle w:val="NoSpacing"/>
        <w:jc w:val="right"/>
        <w:rPr>
          <w:rStyle w:val="SubtitleChar"/>
          <w:rFonts w:ascii="Simplified Arabic" w:hAnsi="Simplified Arabic" w:cs="Simplified Arabic"/>
          <w:i w:val="0"/>
          <w:iCs w:val="0"/>
          <w:color w:val="auto"/>
          <w:sz w:val="22"/>
          <w:szCs w:val="22"/>
          <w:rtl/>
        </w:rPr>
      </w:pPr>
      <w:r w:rsidRPr="00CB4931">
        <w:rPr>
          <w:rStyle w:val="SubtitleChar"/>
          <w:rFonts w:ascii="Simplified Arabic" w:hAnsi="Simplified Arabic" w:cs="Simplified Arabic"/>
          <w:i w:val="0"/>
          <w:iCs w:val="0"/>
          <w:color w:val="auto"/>
          <w:sz w:val="22"/>
          <w:szCs w:val="22"/>
          <w:rtl/>
        </w:rPr>
        <w:t>مفردات</w:t>
      </w:r>
      <w:r w:rsidR="00F15BE2" w:rsidRPr="00CB4931">
        <w:rPr>
          <w:rStyle w:val="SubtitleChar"/>
          <w:rFonts w:ascii="Simplified Arabic" w:hAnsi="Simplified Arabic" w:cs="Simplified Arabic"/>
          <w:i w:val="0"/>
          <w:iCs w:val="0"/>
          <w:color w:val="auto"/>
          <w:sz w:val="22"/>
          <w:szCs w:val="22"/>
          <w:rtl/>
        </w:rPr>
        <w:t xml:space="preserve"> المقرر</w:t>
      </w:r>
      <w:r w:rsidR="00141D19" w:rsidRPr="00CB4931">
        <w:rPr>
          <w:rStyle w:val="SubtitleChar"/>
          <w:rFonts w:ascii="Simplified Arabic" w:hAnsi="Simplified Arabic" w:cs="Simplified Arabic"/>
          <w:i w:val="0"/>
          <w:iCs w:val="0"/>
          <w:color w:val="auto"/>
          <w:sz w:val="22"/>
          <w:szCs w:val="22"/>
          <w:rtl/>
        </w:rPr>
        <w:t xml:space="preserve">:  </w:t>
      </w:r>
    </w:p>
    <w:p w14:paraId="495893BA" w14:textId="77777777" w:rsidR="00FF2868" w:rsidRPr="00CB4931" w:rsidRDefault="00FF2868" w:rsidP="00FF2868">
      <w:pPr>
        <w:bidi/>
        <w:rPr>
          <w:rFonts w:ascii="Simplified Arabic" w:hAnsi="Simplified Arabic" w:cs="Simplified Arabic"/>
          <w:sz w:val="22"/>
          <w:szCs w:val="22"/>
          <w:rtl/>
        </w:rPr>
      </w:pPr>
    </w:p>
    <w:p w14:paraId="66281DA3" w14:textId="3CD3CCAB" w:rsidR="00CD1883" w:rsidRPr="00CB4931" w:rsidRDefault="00CD1883" w:rsidP="00CD1883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تعريف المفهوم , العوامل المؤثرة في نمو المفاهيم,</w:t>
      </w:r>
      <w:r w:rsidR="009157D6"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>أنواع المفاهيم ,مستويات نمو المفاهيم,</w:t>
      </w:r>
      <w:r w:rsidR="009157D6"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>العوامل المؤثرة في تعلم المفاهيم عند الأطفال ، تصنيف المفاهيم العلمية .</w:t>
      </w:r>
    </w:p>
    <w:p w14:paraId="2C05D29A" w14:textId="5D763909" w:rsidR="00CD1883" w:rsidRPr="00CB4931" w:rsidRDefault="00CD1883" w:rsidP="00CD1883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="Simplified Arabic" w:hAnsi="Simplified Arabic" w:cs="Simplified Arabic"/>
          <w:sz w:val="22"/>
          <w:szCs w:val="22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النظريات المفسرة لنمو وتطور المفاهيم(نظرية بياجية</w:t>
      </w:r>
      <w:r w:rsidR="009157D6"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>,</w:t>
      </w:r>
      <w:r w:rsidR="009157D6"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>برونر, فيجوتسكي), خصائص المثير المقدم للطفل , اللعب كمدخل لتعلم المفاهيم العلمية لطفل الروضة .</w:t>
      </w:r>
    </w:p>
    <w:p w14:paraId="766D365C" w14:textId="1B76F41A" w:rsidR="00CD1883" w:rsidRPr="00CB4931" w:rsidRDefault="00CD1883" w:rsidP="00CD1883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 الخصائص المعرفية لأطفال الروضة</w:t>
      </w:r>
      <w:r w:rsidR="009157D6"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>,تعريف المهارة,</w:t>
      </w:r>
      <w:r w:rsidR="009157D6"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>مهارات التفكير التي تساعد في عملية تعلم المفاهيم العلمية,</w:t>
      </w:r>
      <w:r w:rsidR="009157D6"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>استراتيجيات طرح الأسئلة .</w:t>
      </w:r>
    </w:p>
    <w:p w14:paraId="56CB4E26" w14:textId="77777777" w:rsidR="00CD1883" w:rsidRPr="00CB4931" w:rsidRDefault="00CD1883" w:rsidP="00273756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="Simplified Arabic" w:hAnsi="Simplified Arabic" w:cs="Simplified Arabic"/>
          <w:sz w:val="22"/>
          <w:szCs w:val="22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الأنشطة العلمية ، (دورها ، الأسس العامة لأنشطة المفاهيم العلمية ، الشروط الواجب توفرها في الأنشطة، أهدافها، موضوعاتها، الوسائل المستخدمة في الأنشطة ، دور المعلمة في الأنشطة العلمية ومسئولياتها .</w:t>
      </w:r>
    </w:p>
    <w:p w14:paraId="5081E2D8" w14:textId="77777777" w:rsidR="00DA280D" w:rsidRPr="00CB4931" w:rsidRDefault="00DA280D" w:rsidP="00DA280D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="Simplified Arabic" w:hAnsi="Simplified Arabic" w:cs="Simplified Arabic"/>
          <w:sz w:val="22"/>
          <w:szCs w:val="22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تطبيقات عملية على نشاط طهي .</w:t>
      </w:r>
    </w:p>
    <w:p w14:paraId="21E8468C" w14:textId="77777777" w:rsidR="00141D19" w:rsidRPr="00CB4931" w:rsidRDefault="00CD1883" w:rsidP="00BD03BA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تطبيق عملي على المفاهيم العلمية المطبقة</w:t>
      </w:r>
      <w:r w:rsidR="00864A23" w:rsidRPr="00CB4931">
        <w:rPr>
          <w:rFonts w:ascii="Simplified Arabic" w:hAnsi="Simplified Arabic" w:cs="Simplified Arabic"/>
          <w:sz w:val="22"/>
          <w:szCs w:val="22"/>
          <w:rtl/>
        </w:rPr>
        <w:t xml:space="preserve"> في الوحدات التعليمية في المنهج.</w:t>
      </w:r>
    </w:p>
    <w:tbl>
      <w:tblPr>
        <w:tblpPr w:leftFromText="180" w:rightFromText="180" w:vertAnchor="text" w:tblpXSpec="center" w:tblpY="1"/>
        <w:tblOverlap w:val="never"/>
        <w:bidiVisual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1112"/>
        <w:gridCol w:w="5567"/>
        <w:gridCol w:w="2256"/>
      </w:tblGrid>
      <w:tr w:rsidR="00B34ADA" w:rsidRPr="00CB4931" w14:paraId="77DD23D4" w14:textId="77777777" w:rsidTr="00AD4759">
        <w:trPr>
          <w:trHeight w:val="48"/>
        </w:trPr>
        <w:tc>
          <w:tcPr>
            <w:tcW w:w="835" w:type="dxa"/>
            <w:shd w:val="clear" w:color="auto" w:fill="E0E0E0"/>
            <w:vAlign w:val="center"/>
          </w:tcPr>
          <w:p w14:paraId="66E726AC" w14:textId="77777777" w:rsidR="00B34ADA" w:rsidRPr="00CB4931" w:rsidRDefault="00B34ADA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الأسبوع</w:t>
            </w:r>
          </w:p>
        </w:tc>
        <w:tc>
          <w:tcPr>
            <w:tcW w:w="1112" w:type="dxa"/>
            <w:shd w:val="clear" w:color="auto" w:fill="E0E0E0"/>
            <w:vAlign w:val="center"/>
          </w:tcPr>
          <w:p w14:paraId="4CC38F11" w14:textId="77777777" w:rsidR="00B34ADA" w:rsidRPr="00CB4931" w:rsidRDefault="00B34ADA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اليوم والتاريخ</w:t>
            </w:r>
          </w:p>
        </w:tc>
        <w:tc>
          <w:tcPr>
            <w:tcW w:w="5567" w:type="dxa"/>
            <w:shd w:val="clear" w:color="auto" w:fill="E0E0E0"/>
            <w:vAlign w:val="center"/>
          </w:tcPr>
          <w:p w14:paraId="05545F50" w14:textId="77777777" w:rsidR="00B34ADA" w:rsidRPr="00CB4931" w:rsidRDefault="00B34ADA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الموضوع</w:t>
            </w:r>
          </w:p>
        </w:tc>
        <w:tc>
          <w:tcPr>
            <w:tcW w:w="2256" w:type="dxa"/>
            <w:shd w:val="clear" w:color="auto" w:fill="E0E0E0"/>
          </w:tcPr>
          <w:p w14:paraId="10D93544" w14:textId="77777777" w:rsidR="00B34ADA" w:rsidRPr="00CB4931" w:rsidRDefault="00B34ADA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متطلبات+ انشطة داخل المحاضرة</w:t>
            </w:r>
          </w:p>
        </w:tc>
      </w:tr>
      <w:tr w:rsidR="00B34ADA" w:rsidRPr="00CB4931" w14:paraId="06BEDE2B" w14:textId="77777777" w:rsidTr="00AD4759">
        <w:trPr>
          <w:trHeight w:val="557"/>
        </w:trPr>
        <w:tc>
          <w:tcPr>
            <w:tcW w:w="835" w:type="dxa"/>
            <w:vAlign w:val="center"/>
          </w:tcPr>
          <w:p w14:paraId="79B469B5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112" w:type="dxa"/>
            <w:vAlign w:val="center"/>
          </w:tcPr>
          <w:p w14:paraId="194841F6" w14:textId="6C0DF4A3" w:rsidR="002F3962" w:rsidRPr="00CB4931" w:rsidRDefault="00C57368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10</w:t>
            </w:r>
            <w:r w:rsidR="00AD4759"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/ ٤</w:t>
            </w:r>
          </w:p>
        </w:tc>
        <w:tc>
          <w:tcPr>
            <w:tcW w:w="5567" w:type="dxa"/>
            <w:vAlign w:val="center"/>
          </w:tcPr>
          <w:p w14:paraId="041741ED" w14:textId="77777777" w:rsidR="00B34ADA" w:rsidRPr="00CB4931" w:rsidRDefault="00B34ADA" w:rsidP="001D1C6D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أسبوع الإرشاد الأكاديمي</w:t>
            </w: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6" w:type="dxa"/>
          </w:tcPr>
          <w:p w14:paraId="0B48E67C" w14:textId="77777777" w:rsidR="00B34ADA" w:rsidRPr="00CB4931" w:rsidRDefault="00B34ADA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B34ADA" w:rsidRPr="00CB4931" w14:paraId="6F659F97" w14:textId="77777777" w:rsidTr="00AD4759">
        <w:trPr>
          <w:trHeight w:val="602"/>
        </w:trPr>
        <w:tc>
          <w:tcPr>
            <w:tcW w:w="835" w:type="dxa"/>
            <w:vAlign w:val="center"/>
          </w:tcPr>
          <w:p w14:paraId="635DD729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112" w:type="dxa"/>
            <w:vAlign w:val="center"/>
          </w:tcPr>
          <w:p w14:paraId="22141AEF" w14:textId="6E6EF94A" w:rsidR="002F3962" w:rsidRPr="00CB4931" w:rsidRDefault="00C57368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17</w:t>
            </w:r>
            <w:r w:rsidR="00AD4759"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/٤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785A10E5" w14:textId="77777777" w:rsidR="00B34ADA" w:rsidRPr="00CB4931" w:rsidRDefault="00B34ADA" w:rsidP="001D1C6D">
            <w:pPr>
              <w:bidi/>
              <w:spacing w:line="400" w:lineRule="exac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إعطاء نبذه عن المفاهيم العلمية  وتصنيفها**</w:t>
            </w:r>
            <w:r w:rsidR="001D1C6D"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+ نشاط تعارف للطالبات</w:t>
            </w:r>
          </w:p>
        </w:tc>
        <w:tc>
          <w:tcPr>
            <w:tcW w:w="2256" w:type="dxa"/>
          </w:tcPr>
          <w:p w14:paraId="32472BBC" w14:textId="77777777" w:rsidR="00B34ADA" w:rsidRPr="00CB4931" w:rsidRDefault="001D1C6D" w:rsidP="002F3962">
            <w:pPr>
              <w:bidi/>
              <w:spacing w:line="400" w:lineRule="exac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واجب المفاهيم العلمية (</w:t>
            </w:r>
            <w:r w:rsidR="002F3962" w:rsidRPr="00CB4931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3 </w:t>
            </w:r>
            <w:r w:rsidRPr="00CB4931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مواضيع لكل مفهوم )</w:t>
            </w:r>
            <w:r w:rsidR="00824E51" w:rsidRPr="00CB4931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 المفاهيم هي</w:t>
            </w:r>
            <w:r w:rsidR="00B34ADA" w:rsidRPr="00CB4931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 (كيميائية-فيزيائية-تغذيه </w:t>
            </w:r>
            <w:r w:rsidR="00B34ADA" w:rsidRPr="00CB4931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lastRenderedPageBreak/>
              <w:t>وصحه- علوم الحياة- بيئية(الارض والفضاء))</w:t>
            </w:r>
          </w:p>
        </w:tc>
      </w:tr>
      <w:tr w:rsidR="00B34ADA" w:rsidRPr="00CB4931" w14:paraId="56F63354" w14:textId="77777777" w:rsidTr="00AD4759">
        <w:trPr>
          <w:trHeight w:val="631"/>
        </w:trPr>
        <w:tc>
          <w:tcPr>
            <w:tcW w:w="835" w:type="dxa"/>
            <w:vAlign w:val="center"/>
          </w:tcPr>
          <w:p w14:paraId="28A84AF5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lastRenderedPageBreak/>
              <w:t>3</w:t>
            </w:r>
          </w:p>
        </w:tc>
        <w:tc>
          <w:tcPr>
            <w:tcW w:w="1112" w:type="dxa"/>
            <w:vAlign w:val="center"/>
          </w:tcPr>
          <w:p w14:paraId="5B507072" w14:textId="77777777" w:rsidR="002F3962" w:rsidRPr="00CB4931" w:rsidRDefault="00AD4759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٢٤ /٤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37F69E48" w14:textId="77777777" w:rsidR="00B34ADA" w:rsidRPr="00CB4931" w:rsidRDefault="001D1C6D" w:rsidP="00591A5A">
            <w:pPr>
              <w:bidi/>
              <w:spacing w:after="200" w:line="276" w:lineRule="auto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توزيع خطة المقرر و مناقشتها </w:t>
            </w:r>
            <w:r w:rsidR="00824E51"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،  شرح المفاهيم العلمية  وتصنيفها</w:t>
            </w:r>
            <w:r w:rsidR="00824E51"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 ، </w:t>
            </w:r>
            <w:r w:rsidR="00B34ADA"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تعريف المفهوم , العوامل المؤثرة في نمو المفاهيم , أنواع المفاهيم** </w:t>
            </w:r>
          </w:p>
        </w:tc>
        <w:tc>
          <w:tcPr>
            <w:tcW w:w="2256" w:type="dxa"/>
          </w:tcPr>
          <w:p w14:paraId="0B22F3F8" w14:textId="77777777" w:rsidR="00B34ADA" w:rsidRPr="00CB4931" w:rsidRDefault="002F3962" w:rsidP="00824E51">
            <w:pPr>
              <w:bidi/>
              <w:spacing w:after="200" w:line="276" w:lineRule="auto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  <w:t>عمل ورقة عمل عن مفهوم علمي، ومناقشة المفاهيم</w:t>
            </w:r>
          </w:p>
        </w:tc>
      </w:tr>
      <w:tr w:rsidR="00B34ADA" w:rsidRPr="00CB4931" w14:paraId="460484BD" w14:textId="77777777" w:rsidTr="00AD4759">
        <w:trPr>
          <w:trHeight w:val="1122"/>
        </w:trPr>
        <w:tc>
          <w:tcPr>
            <w:tcW w:w="835" w:type="dxa"/>
            <w:vAlign w:val="center"/>
          </w:tcPr>
          <w:p w14:paraId="3E1C0D3C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112" w:type="dxa"/>
            <w:vAlign w:val="center"/>
          </w:tcPr>
          <w:p w14:paraId="553489F7" w14:textId="77777777" w:rsidR="002F3962" w:rsidRPr="00CB4931" w:rsidRDefault="00AD4759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١ /٥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5B9DBA65" w14:textId="77777777" w:rsidR="00B34ADA" w:rsidRPr="00CB4931" w:rsidRDefault="00B34ADA" w:rsidP="00864A23">
            <w:pPr>
              <w:bidi/>
              <w:spacing w:after="200"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مستويات نمو المفاهيم,العوامل المؤثرة في تعلم المفاهيم عند الأطفال**  </w:t>
            </w: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br/>
            </w:r>
            <w:r w:rsidR="00864A23"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+ مشاهدة فلم علمي</w:t>
            </w:r>
          </w:p>
        </w:tc>
        <w:tc>
          <w:tcPr>
            <w:tcW w:w="2256" w:type="dxa"/>
          </w:tcPr>
          <w:p w14:paraId="4D04A396" w14:textId="77777777" w:rsidR="002F3962" w:rsidRPr="00CB4931" w:rsidRDefault="00BD03BA" w:rsidP="002F3962">
            <w:pPr>
              <w:bidi/>
              <w:spacing w:after="200"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احضار اوراق عمل جاهزة عن مفاهيم علمية محدده (3اوراق عمل لمفاهيم مختلفة)</w:t>
            </w: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 ومناقشتها</w:t>
            </w:r>
          </w:p>
        </w:tc>
      </w:tr>
      <w:tr w:rsidR="00B34ADA" w:rsidRPr="00CB4931" w14:paraId="6B825F00" w14:textId="77777777" w:rsidTr="00AD4759">
        <w:trPr>
          <w:trHeight w:val="48"/>
        </w:trPr>
        <w:tc>
          <w:tcPr>
            <w:tcW w:w="835" w:type="dxa"/>
            <w:vAlign w:val="center"/>
          </w:tcPr>
          <w:p w14:paraId="366518EF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112" w:type="dxa"/>
            <w:vAlign w:val="center"/>
          </w:tcPr>
          <w:p w14:paraId="5F7A4D3B" w14:textId="77777777" w:rsidR="002F3962" w:rsidRPr="00CB4931" w:rsidRDefault="00AD4759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٨ /٥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71F1CA6A" w14:textId="77777777" w:rsidR="00B34ADA" w:rsidRPr="00CB4931" w:rsidRDefault="00B34ADA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النظريات المفسرة لنمو وتطور المفاهيم (نظرية بياجية,برونر, فيجوتسكي) </w:t>
            </w:r>
            <w:r w:rsidR="00864A23"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, خصائص المثير المقدم للطفل</w:t>
            </w:r>
          </w:p>
        </w:tc>
        <w:tc>
          <w:tcPr>
            <w:tcW w:w="2256" w:type="dxa"/>
          </w:tcPr>
          <w:p w14:paraId="63EF399E" w14:textId="77777777" w:rsidR="00B34ADA" w:rsidRPr="00CB4931" w:rsidRDefault="00B34ADA" w:rsidP="00824E51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</w:p>
        </w:tc>
      </w:tr>
      <w:tr w:rsidR="00B34ADA" w:rsidRPr="00CB4931" w14:paraId="070B709D" w14:textId="77777777" w:rsidTr="00AD4759">
        <w:trPr>
          <w:trHeight w:val="48"/>
        </w:trPr>
        <w:tc>
          <w:tcPr>
            <w:tcW w:w="835" w:type="dxa"/>
            <w:vAlign w:val="center"/>
          </w:tcPr>
          <w:p w14:paraId="038385D4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112" w:type="dxa"/>
            <w:vAlign w:val="center"/>
          </w:tcPr>
          <w:p w14:paraId="67B1CF2F" w14:textId="77777777" w:rsidR="001D1C6D" w:rsidRPr="00CB4931" w:rsidRDefault="001D1C6D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  <w:p w14:paraId="2B662E9E" w14:textId="77777777" w:rsidR="002F3962" w:rsidRPr="00CB4931" w:rsidRDefault="00AD4759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١٥ /٥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0A17367F" w14:textId="77777777" w:rsidR="00B34ADA" w:rsidRPr="00CB4931" w:rsidRDefault="00591A5A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استراتيجيات طرح الأسئلة</w:t>
            </w: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+ </w:t>
            </w:r>
            <w:r w:rsidR="00B34ADA"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شرح تطبيقات الانكيت لتحضير الدرس **</w:t>
            </w:r>
          </w:p>
        </w:tc>
        <w:tc>
          <w:tcPr>
            <w:tcW w:w="2256" w:type="dxa"/>
          </w:tcPr>
          <w:p w14:paraId="37926A79" w14:textId="77777777" w:rsidR="00B34ADA" w:rsidRPr="00CB4931" w:rsidRDefault="00BD03BA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عرض قالب جاهز والشرح عليه</w:t>
            </w:r>
          </w:p>
        </w:tc>
      </w:tr>
      <w:tr w:rsidR="00B34ADA" w:rsidRPr="00CB4931" w14:paraId="59BB3B67" w14:textId="77777777" w:rsidTr="00AD4759">
        <w:trPr>
          <w:trHeight w:val="838"/>
        </w:trPr>
        <w:tc>
          <w:tcPr>
            <w:tcW w:w="835" w:type="dxa"/>
            <w:vAlign w:val="center"/>
          </w:tcPr>
          <w:p w14:paraId="5CEBE38B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1112" w:type="dxa"/>
            <w:vAlign w:val="center"/>
          </w:tcPr>
          <w:p w14:paraId="6085214A" w14:textId="77777777" w:rsidR="002F3962" w:rsidRPr="00CB4931" w:rsidRDefault="00AD4759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٢٢ /٥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6E5AECE5" w14:textId="77777777" w:rsidR="00B34ADA" w:rsidRPr="00CB4931" w:rsidRDefault="00591A5A" w:rsidP="00BD03BA">
            <w:pPr>
              <w:bidi/>
              <w:spacing w:after="200" w:line="276" w:lineRule="auto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تطبيقات عملية على المفاهيم العلمية ( العلوم ال</w:t>
            </w:r>
            <w:r w:rsidR="00BD03BA"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كيميائية </w:t>
            </w: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+تطبيق ورقة عمل</w:t>
            </w: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)</w:t>
            </w:r>
            <w:r w:rsidR="00B34ADA"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56" w:type="dxa"/>
          </w:tcPr>
          <w:p w14:paraId="313F054D" w14:textId="77777777" w:rsidR="00B34ADA" w:rsidRPr="00CB4931" w:rsidRDefault="00C06A9E" w:rsidP="00591A5A">
            <w:pPr>
              <w:bidi/>
              <w:spacing w:after="200" w:line="276" w:lineRule="auto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متابعة تسليم درس الانكيت</w:t>
            </w:r>
          </w:p>
        </w:tc>
      </w:tr>
      <w:tr w:rsidR="00B34ADA" w:rsidRPr="00CB4931" w14:paraId="0C828E6E" w14:textId="77777777" w:rsidTr="00AD4759">
        <w:trPr>
          <w:trHeight w:val="972"/>
        </w:trPr>
        <w:tc>
          <w:tcPr>
            <w:tcW w:w="835" w:type="dxa"/>
            <w:vAlign w:val="center"/>
          </w:tcPr>
          <w:p w14:paraId="7EE2D5DA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1112" w:type="dxa"/>
            <w:vAlign w:val="center"/>
          </w:tcPr>
          <w:p w14:paraId="5F32FA90" w14:textId="77777777" w:rsidR="00AD4759" w:rsidRPr="00CB4931" w:rsidRDefault="00AD4759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٢٩ / ٥</w:t>
            </w:r>
          </w:p>
          <w:p w14:paraId="41C35595" w14:textId="77777777" w:rsidR="002F3962" w:rsidRPr="00CB4931" w:rsidRDefault="002F3962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5567" w:type="dxa"/>
            <w:shd w:val="clear" w:color="auto" w:fill="auto"/>
            <w:vAlign w:val="center"/>
          </w:tcPr>
          <w:p w14:paraId="7DB704D9" w14:textId="39D1AC99" w:rsidR="00B34ADA" w:rsidRPr="00CB4931" w:rsidRDefault="00591A5A" w:rsidP="00591A5A">
            <w:pPr>
              <w:bidi/>
              <w:spacing w:after="200" w:line="276" w:lineRule="auto"/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الخصائص المعرفية لأطفال الروضة,</w:t>
            </w:r>
            <w:r w:rsidR="009157D6"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تعريف المهارة,</w:t>
            </w:r>
            <w:r w:rsidR="009157D6"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مهارات التفكير التي تساعد في عملية تعلم المفاهيم العلمية </w:t>
            </w:r>
          </w:p>
        </w:tc>
        <w:tc>
          <w:tcPr>
            <w:tcW w:w="2256" w:type="dxa"/>
          </w:tcPr>
          <w:p w14:paraId="71420339" w14:textId="4A8D6B90" w:rsidR="00B34ADA" w:rsidRPr="00CB4931" w:rsidRDefault="00864A23" w:rsidP="00591A5A">
            <w:pPr>
              <w:bidi/>
              <w:spacing w:after="200" w:line="276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تسليم درس الانكيت ورقي </w:t>
            </w:r>
            <w:r w:rsidR="009157D6"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وإلكتروني</w:t>
            </w: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 (الجزء النظري والعملي والتطبيقات كاملة)</w:t>
            </w:r>
          </w:p>
        </w:tc>
      </w:tr>
      <w:tr w:rsidR="00B34ADA" w:rsidRPr="00CB4931" w14:paraId="07C8ACA4" w14:textId="77777777" w:rsidTr="00AD4759">
        <w:trPr>
          <w:trHeight w:val="48"/>
        </w:trPr>
        <w:tc>
          <w:tcPr>
            <w:tcW w:w="835" w:type="dxa"/>
            <w:vAlign w:val="center"/>
          </w:tcPr>
          <w:p w14:paraId="079EDB05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1112" w:type="dxa"/>
            <w:vAlign w:val="center"/>
          </w:tcPr>
          <w:p w14:paraId="7445061C" w14:textId="77777777" w:rsidR="001D1C6D" w:rsidRPr="00CB4931" w:rsidRDefault="001D1C6D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  <w:p w14:paraId="17086253" w14:textId="77777777" w:rsidR="002F3962" w:rsidRPr="00CB4931" w:rsidRDefault="00AD4759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١٤ /٦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37B0D143" w14:textId="77777777" w:rsidR="00B34ADA" w:rsidRPr="00CB4931" w:rsidRDefault="00591A5A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تابع مهارات التفكير التي تساعد في عملية تعلم المفاهيم العلمية</w:t>
            </w:r>
          </w:p>
        </w:tc>
        <w:tc>
          <w:tcPr>
            <w:tcW w:w="2256" w:type="dxa"/>
          </w:tcPr>
          <w:p w14:paraId="1558B948" w14:textId="77777777" w:rsidR="00B34ADA" w:rsidRPr="00CB4931" w:rsidRDefault="00C06A9E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عرض اعمال الطالبات</w:t>
            </w:r>
          </w:p>
        </w:tc>
      </w:tr>
      <w:tr w:rsidR="00B34ADA" w:rsidRPr="00CB4931" w14:paraId="6F3E0DDB" w14:textId="77777777" w:rsidTr="00AD4759">
        <w:trPr>
          <w:trHeight w:val="48"/>
        </w:trPr>
        <w:tc>
          <w:tcPr>
            <w:tcW w:w="835" w:type="dxa"/>
            <w:vAlign w:val="center"/>
          </w:tcPr>
          <w:p w14:paraId="3893CCDF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10</w:t>
            </w:r>
          </w:p>
        </w:tc>
        <w:tc>
          <w:tcPr>
            <w:tcW w:w="1112" w:type="dxa"/>
            <w:vAlign w:val="center"/>
          </w:tcPr>
          <w:p w14:paraId="192750D2" w14:textId="77777777" w:rsidR="001D1C6D" w:rsidRPr="00CB4931" w:rsidRDefault="001D1C6D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  <w:p w14:paraId="1454388C" w14:textId="77777777" w:rsidR="002F3962" w:rsidRPr="00CB4931" w:rsidRDefault="00AD4759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٢١ /٦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7E0A056F" w14:textId="77777777" w:rsidR="00B34ADA" w:rsidRPr="00CB4931" w:rsidRDefault="00B34ADA" w:rsidP="00BD03B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تطبيقات عملية على المفاهيم العلمية (العلوم ال</w:t>
            </w:r>
            <w:r w:rsidR="00BD03BA"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فيزيائية</w:t>
            </w: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 +تطبيق ورقة عمل)</w:t>
            </w:r>
          </w:p>
        </w:tc>
        <w:tc>
          <w:tcPr>
            <w:tcW w:w="2256" w:type="dxa"/>
          </w:tcPr>
          <w:p w14:paraId="617F6477" w14:textId="77777777" w:rsidR="00B34ADA" w:rsidRPr="00CB4931" w:rsidRDefault="004E3E55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عرض اعمال الطالبات</w:t>
            </w:r>
            <w:r w:rsidR="000A718F"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 + عرض فيديو لتفاعل الاطفال مع العمل المقدم</w:t>
            </w:r>
          </w:p>
        </w:tc>
      </w:tr>
      <w:tr w:rsidR="00B34ADA" w:rsidRPr="00CB4931" w14:paraId="4C60479A" w14:textId="77777777" w:rsidTr="00AD4759">
        <w:trPr>
          <w:trHeight w:val="48"/>
        </w:trPr>
        <w:tc>
          <w:tcPr>
            <w:tcW w:w="835" w:type="dxa"/>
            <w:vAlign w:val="center"/>
          </w:tcPr>
          <w:p w14:paraId="3AA68897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11</w:t>
            </w:r>
          </w:p>
        </w:tc>
        <w:tc>
          <w:tcPr>
            <w:tcW w:w="1112" w:type="dxa"/>
            <w:vAlign w:val="center"/>
          </w:tcPr>
          <w:p w14:paraId="21D2D06A" w14:textId="77777777" w:rsidR="002F3962" w:rsidRPr="00CB4931" w:rsidRDefault="00AD4759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٢٨/ ٦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2F9237E5" w14:textId="77777777" w:rsidR="00B34ADA" w:rsidRPr="00CB4931" w:rsidRDefault="00B34ADA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تطبيقات عملية على المفاهيم العلمية (علوم الأرض والبيئة +تطبيق ورقة عمل)</w:t>
            </w:r>
          </w:p>
        </w:tc>
        <w:tc>
          <w:tcPr>
            <w:tcW w:w="2256" w:type="dxa"/>
          </w:tcPr>
          <w:p w14:paraId="17770750" w14:textId="77777777" w:rsidR="00B34ADA" w:rsidRPr="00CB4931" w:rsidRDefault="004E3E55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عرض اعمال الطالبات</w:t>
            </w:r>
          </w:p>
        </w:tc>
      </w:tr>
      <w:tr w:rsidR="00B34ADA" w:rsidRPr="00CB4931" w14:paraId="48487FB3" w14:textId="77777777" w:rsidTr="00AD4759">
        <w:trPr>
          <w:trHeight w:val="48"/>
        </w:trPr>
        <w:tc>
          <w:tcPr>
            <w:tcW w:w="835" w:type="dxa"/>
            <w:vAlign w:val="center"/>
          </w:tcPr>
          <w:p w14:paraId="24A7B9FC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12</w:t>
            </w:r>
          </w:p>
        </w:tc>
        <w:tc>
          <w:tcPr>
            <w:tcW w:w="1112" w:type="dxa"/>
            <w:vAlign w:val="center"/>
          </w:tcPr>
          <w:p w14:paraId="5196C69F" w14:textId="77777777" w:rsidR="002F3962" w:rsidRPr="00CB4931" w:rsidRDefault="00AD4759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٦ \٧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204EA5F1" w14:textId="5473A55D" w:rsidR="00B34ADA" w:rsidRPr="00CB4931" w:rsidRDefault="00B34ADA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تطبيقات عملية على المفاهيم العلمية (علوم الصحة والتغذية+</w:t>
            </w:r>
            <w:r w:rsidR="009157D6"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تطبيق ورقة عمل)</w:t>
            </w:r>
          </w:p>
        </w:tc>
        <w:tc>
          <w:tcPr>
            <w:tcW w:w="2256" w:type="dxa"/>
          </w:tcPr>
          <w:p w14:paraId="0440E2C6" w14:textId="77777777" w:rsidR="00B34ADA" w:rsidRPr="00CB4931" w:rsidRDefault="004E3E55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عرض اعمال الطالبات</w:t>
            </w:r>
          </w:p>
        </w:tc>
      </w:tr>
      <w:tr w:rsidR="00B34ADA" w:rsidRPr="00CB4931" w14:paraId="73627060" w14:textId="77777777" w:rsidTr="00AD4759">
        <w:trPr>
          <w:trHeight w:val="48"/>
        </w:trPr>
        <w:tc>
          <w:tcPr>
            <w:tcW w:w="835" w:type="dxa"/>
            <w:shd w:val="clear" w:color="auto" w:fill="FFFFFF" w:themeFill="background1"/>
            <w:vAlign w:val="center"/>
          </w:tcPr>
          <w:p w14:paraId="2057D198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13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14:paraId="64106658" w14:textId="77777777" w:rsidR="00B34ADA" w:rsidRPr="00CB4931" w:rsidRDefault="00AD4759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١٣ /٧</w:t>
            </w:r>
          </w:p>
          <w:p w14:paraId="64332BA9" w14:textId="77777777" w:rsidR="002F3962" w:rsidRPr="00CB4931" w:rsidRDefault="002F3962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5567" w:type="dxa"/>
            <w:shd w:val="clear" w:color="auto" w:fill="FFFFFF" w:themeFill="background1"/>
            <w:vAlign w:val="center"/>
          </w:tcPr>
          <w:p w14:paraId="1A1EEF9A" w14:textId="77777777" w:rsidR="00B34ADA" w:rsidRPr="00CB4931" w:rsidRDefault="00B34ADA" w:rsidP="00C06A9E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تطبيقات عملية على المفاهيم العلمية (</w:t>
            </w:r>
            <w:r w:rsidR="00C06A9E"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الكيمياء </w:t>
            </w: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+تطبيق ورقة عمل)</w:t>
            </w:r>
          </w:p>
        </w:tc>
        <w:tc>
          <w:tcPr>
            <w:tcW w:w="2256" w:type="dxa"/>
            <w:shd w:val="clear" w:color="auto" w:fill="FFFFFF" w:themeFill="background1"/>
          </w:tcPr>
          <w:p w14:paraId="2FDAAE6E" w14:textId="77777777" w:rsidR="00B34ADA" w:rsidRPr="00CB4931" w:rsidRDefault="004E3E55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عرض اعمال الطالبات</w:t>
            </w:r>
          </w:p>
        </w:tc>
      </w:tr>
      <w:tr w:rsidR="00B34ADA" w:rsidRPr="00CB4931" w14:paraId="1E644609" w14:textId="77777777" w:rsidTr="00AD4759">
        <w:trPr>
          <w:trHeight w:val="48"/>
        </w:trPr>
        <w:tc>
          <w:tcPr>
            <w:tcW w:w="835" w:type="dxa"/>
            <w:vAlign w:val="center"/>
          </w:tcPr>
          <w:p w14:paraId="227DF87B" w14:textId="77777777" w:rsidR="00B34ADA" w:rsidRPr="00CB4931" w:rsidRDefault="00B34ADA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1112" w:type="dxa"/>
            <w:vAlign w:val="center"/>
          </w:tcPr>
          <w:p w14:paraId="55B245D9" w14:textId="77777777" w:rsidR="002F3962" w:rsidRPr="00CB4931" w:rsidRDefault="00AD4759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٢٠ /٧</w:t>
            </w:r>
          </w:p>
        </w:tc>
        <w:tc>
          <w:tcPr>
            <w:tcW w:w="5567" w:type="dxa"/>
            <w:vAlign w:val="center"/>
          </w:tcPr>
          <w:p w14:paraId="332E7465" w14:textId="3D7F3727" w:rsidR="00B34ADA" w:rsidRPr="00CB4931" w:rsidRDefault="00C06A9E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تطبيقات عملية على المفاهيم العلمية (علوم الحياة+</w:t>
            </w:r>
            <w:r w:rsidR="009157D6"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تطبيق ورقة عمل)</w:t>
            </w:r>
          </w:p>
        </w:tc>
        <w:tc>
          <w:tcPr>
            <w:tcW w:w="2256" w:type="dxa"/>
          </w:tcPr>
          <w:p w14:paraId="18340303" w14:textId="77777777" w:rsidR="00B34ADA" w:rsidRPr="00CB4931" w:rsidRDefault="004E3E55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عرض اعمال الطالبات</w:t>
            </w:r>
          </w:p>
        </w:tc>
      </w:tr>
      <w:tr w:rsidR="00161FA8" w:rsidRPr="00CB4931" w14:paraId="448EF9C6" w14:textId="77777777" w:rsidTr="00AD4759">
        <w:trPr>
          <w:trHeight w:val="48"/>
        </w:trPr>
        <w:tc>
          <w:tcPr>
            <w:tcW w:w="835" w:type="dxa"/>
            <w:vAlign w:val="center"/>
          </w:tcPr>
          <w:p w14:paraId="07DF86BD" w14:textId="77777777" w:rsidR="00161FA8" w:rsidRPr="00CB4931" w:rsidRDefault="00161FA8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15</w:t>
            </w:r>
          </w:p>
        </w:tc>
        <w:tc>
          <w:tcPr>
            <w:tcW w:w="1112" w:type="dxa"/>
            <w:vAlign w:val="center"/>
          </w:tcPr>
          <w:p w14:paraId="2540AE5E" w14:textId="77777777" w:rsidR="002F3962" w:rsidRPr="00CB4931" w:rsidRDefault="00AD4759" w:rsidP="00AD4759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٢٧ / ٧</w:t>
            </w:r>
          </w:p>
        </w:tc>
        <w:tc>
          <w:tcPr>
            <w:tcW w:w="7823" w:type="dxa"/>
            <w:gridSpan w:val="2"/>
            <w:vAlign w:val="center"/>
          </w:tcPr>
          <w:p w14:paraId="3D6E1E58" w14:textId="77777777" w:rsidR="00161FA8" w:rsidRPr="00CB4931" w:rsidRDefault="00161FA8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الاختبار في الجزء النظري للمقرر 30%</w:t>
            </w:r>
          </w:p>
        </w:tc>
      </w:tr>
      <w:tr w:rsidR="00B34ADA" w:rsidRPr="00CB4931" w14:paraId="78A19E11" w14:textId="77777777" w:rsidTr="00AD4759">
        <w:trPr>
          <w:trHeight w:val="48"/>
        </w:trPr>
        <w:tc>
          <w:tcPr>
            <w:tcW w:w="835" w:type="dxa"/>
            <w:vAlign w:val="center"/>
          </w:tcPr>
          <w:p w14:paraId="3C10F8AC" w14:textId="77777777" w:rsidR="00B34ADA" w:rsidRPr="00CB4931" w:rsidRDefault="00B34ADA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16</w:t>
            </w:r>
          </w:p>
        </w:tc>
        <w:tc>
          <w:tcPr>
            <w:tcW w:w="1112" w:type="dxa"/>
            <w:vAlign w:val="center"/>
          </w:tcPr>
          <w:p w14:paraId="7220ACDB" w14:textId="77777777" w:rsidR="00B34ADA" w:rsidRPr="00CB4931" w:rsidRDefault="00AD4759" w:rsidP="00161FA8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١ /٨</w:t>
            </w:r>
          </w:p>
        </w:tc>
        <w:tc>
          <w:tcPr>
            <w:tcW w:w="5567" w:type="dxa"/>
            <w:vAlign w:val="center"/>
          </w:tcPr>
          <w:p w14:paraId="6A944D9C" w14:textId="77777777" w:rsidR="00B34ADA" w:rsidRPr="00CB4931" w:rsidRDefault="00161FA8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CB493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اختبارات الإعداد العام</w:t>
            </w:r>
          </w:p>
        </w:tc>
        <w:tc>
          <w:tcPr>
            <w:tcW w:w="2256" w:type="dxa"/>
          </w:tcPr>
          <w:p w14:paraId="567243D8" w14:textId="77777777" w:rsidR="00B34ADA" w:rsidRPr="00CB4931" w:rsidRDefault="00B34ADA" w:rsidP="00591A5A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</w:tbl>
    <w:p w14:paraId="6B39E1E4" w14:textId="77777777" w:rsidR="008C119D" w:rsidRPr="00CB4931" w:rsidRDefault="008C119D" w:rsidP="00AD4759">
      <w:pPr>
        <w:bidi/>
        <w:rPr>
          <w:rFonts w:ascii="Simplified Arabic" w:hAnsi="Simplified Arabic" w:cs="Simplified Arabic"/>
          <w:u w:val="single"/>
          <w:rtl/>
        </w:rPr>
      </w:pPr>
      <w:r w:rsidRPr="00CB4931">
        <w:rPr>
          <w:rStyle w:val="SubtitleChar"/>
          <w:rFonts w:ascii="Simplified Arabic" w:hAnsi="Simplified Arabic" w:cs="Simplified Arabic"/>
          <w:i w:val="0"/>
          <w:iCs w:val="0"/>
          <w:color w:val="auto"/>
          <w:sz w:val="22"/>
          <w:szCs w:val="22"/>
          <w:rtl/>
        </w:rPr>
        <w:lastRenderedPageBreak/>
        <w:t>المتطلبات وتوزيع الدرجات :</w:t>
      </w:r>
      <w:r w:rsidRPr="00CB4931">
        <w:rPr>
          <w:rFonts w:ascii="Simplified Arabic" w:hAnsi="Simplified Arabic" w:cs="Simplified Arabic"/>
          <w:u w:val="single"/>
          <w:rtl/>
        </w:rPr>
        <w:t xml:space="preserve"> </w:t>
      </w:r>
    </w:p>
    <w:p w14:paraId="269BE170" w14:textId="77777777" w:rsidR="008C119D" w:rsidRPr="00CB4931" w:rsidRDefault="008C119D" w:rsidP="008C119D">
      <w:pPr>
        <w:bidi/>
        <w:rPr>
          <w:rFonts w:ascii="Simplified Arabic" w:hAnsi="Simplified Arabic" w:cs="Simplified Arabic"/>
          <w:sz w:val="22"/>
          <w:szCs w:val="22"/>
          <w:u w:val="single"/>
          <w:rtl/>
        </w:rPr>
      </w:pPr>
    </w:p>
    <w:p w14:paraId="45245809" w14:textId="7D879C47" w:rsidR="00173A2C" w:rsidRPr="00CB4931" w:rsidRDefault="002B1684" w:rsidP="00161FA8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2"/>
          <w:szCs w:val="22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واجبات </w:t>
      </w:r>
      <w:r w:rsidR="00CB4931" w:rsidRPr="00CB4931">
        <w:rPr>
          <w:rFonts w:ascii="Simplified Arabic" w:hAnsi="Simplified Arabic" w:cs="Simplified Arabic"/>
          <w:sz w:val="22"/>
          <w:szCs w:val="22"/>
          <w:rtl/>
        </w:rPr>
        <w:t>ومشاركه :</w:t>
      </w:r>
      <w:r w:rsidR="008C119D"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C738EF" w:rsidRPr="00CB4931">
        <w:rPr>
          <w:rFonts w:ascii="Simplified Arabic" w:hAnsi="Simplified Arabic" w:cs="Simplified Arabic"/>
          <w:sz w:val="22"/>
          <w:szCs w:val="22"/>
          <w:rtl/>
        </w:rPr>
        <w:t>5</w:t>
      </w:r>
      <w:r w:rsidR="003D646A" w:rsidRPr="00CB4931">
        <w:rPr>
          <w:rFonts w:ascii="Simplified Arabic" w:hAnsi="Simplified Arabic" w:cs="Simplified Arabic"/>
          <w:sz w:val="22"/>
          <w:szCs w:val="22"/>
          <w:rtl/>
        </w:rPr>
        <w:t xml:space="preserve"> درجات</w:t>
      </w:r>
    </w:p>
    <w:p w14:paraId="1D118ED6" w14:textId="366F794E" w:rsidR="00CB4931" w:rsidRPr="00CB4931" w:rsidRDefault="00CB4931" w:rsidP="00CB4931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2"/>
          <w:szCs w:val="22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تطبيق الخبرة في الروضة 5 درجات </w:t>
      </w:r>
    </w:p>
    <w:p w14:paraId="5D238343" w14:textId="396B4657" w:rsidR="00CB4931" w:rsidRPr="00CB4931" w:rsidRDefault="00A42677" w:rsidP="00A42677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2"/>
          <w:szCs w:val="22"/>
        </w:rPr>
      </w:pPr>
      <w:r>
        <w:rPr>
          <w:rFonts w:ascii="Simplified Arabic" w:hAnsi="Simplified Arabic" w:cs="Simplified Arabic"/>
          <w:sz w:val="22"/>
          <w:szCs w:val="22"/>
          <w:rtl/>
        </w:rPr>
        <w:lastRenderedPageBreak/>
        <w:t>تحضي</w:t>
      </w:r>
      <w:r>
        <w:rPr>
          <w:rFonts w:ascii="Simplified Arabic" w:hAnsi="Simplified Arabic" w:cs="Simplified Arabic" w:hint="cs"/>
          <w:sz w:val="22"/>
          <w:szCs w:val="22"/>
          <w:rtl/>
        </w:rPr>
        <w:t>ر المهمة الادائية 5</w:t>
      </w:r>
      <w:r w:rsidR="00CB4931" w:rsidRPr="00CB4931">
        <w:rPr>
          <w:rFonts w:ascii="Simplified Arabic" w:hAnsi="Simplified Arabic" w:cs="Simplified Arabic"/>
          <w:sz w:val="22"/>
          <w:szCs w:val="22"/>
          <w:rtl/>
        </w:rPr>
        <w:t xml:space="preserve"> درجات </w:t>
      </w:r>
    </w:p>
    <w:p w14:paraId="3395C98D" w14:textId="41446AD3" w:rsidR="00CB4931" w:rsidRPr="00CB4931" w:rsidRDefault="00CB4931" w:rsidP="008B64B8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2"/>
          <w:szCs w:val="22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للمشروع</w:t>
      </w:r>
      <w:r w:rsidR="00161FA8" w:rsidRPr="00CB4931">
        <w:rPr>
          <w:rFonts w:ascii="Simplified Arabic" w:hAnsi="Simplified Arabic" w:cs="Simplified Arabic"/>
          <w:sz w:val="22"/>
          <w:szCs w:val="22"/>
          <w:rtl/>
        </w:rPr>
        <w:t xml:space="preserve">: </w:t>
      </w:r>
      <w:r w:rsidR="008B64B8">
        <w:rPr>
          <w:rFonts w:ascii="Simplified Arabic" w:hAnsi="Simplified Arabic" w:cs="Simplified Arabic"/>
          <w:sz w:val="22"/>
          <w:szCs w:val="22"/>
        </w:rPr>
        <w:t>15</w:t>
      </w:r>
      <w:r w:rsidR="002B1684" w:rsidRPr="00CB4931">
        <w:rPr>
          <w:rFonts w:ascii="Simplified Arabic" w:hAnsi="Simplified Arabic" w:cs="Simplified Arabic"/>
          <w:sz w:val="22"/>
          <w:szCs w:val="22"/>
          <w:rtl/>
        </w:rPr>
        <w:t>درج</w:t>
      </w:r>
      <w:r w:rsidR="008B64B8">
        <w:rPr>
          <w:rFonts w:ascii="Simplified Arabic" w:hAnsi="Simplified Arabic" w:cs="Simplified Arabic" w:hint="cs"/>
          <w:sz w:val="22"/>
          <w:szCs w:val="22"/>
          <w:rtl/>
        </w:rPr>
        <w:t>ة</w:t>
      </w:r>
    </w:p>
    <w:p w14:paraId="1E521CA6" w14:textId="016AB678" w:rsidR="008C119D" w:rsidRPr="00CB4931" w:rsidRDefault="008B64B8" w:rsidP="00CB4931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2"/>
          <w:szCs w:val="22"/>
          <w:rtl/>
        </w:rPr>
      </w:pPr>
      <w:r>
        <w:rPr>
          <w:rFonts w:ascii="Simplified Arabic" w:hAnsi="Simplified Arabic" w:cs="Simplified Arabic" w:hint="cs"/>
          <w:sz w:val="22"/>
          <w:szCs w:val="22"/>
          <w:rtl/>
        </w:rPr>
        <w:t xml:space="preserve">المشاركة فيلمعرض </w:t>
      </w:r>
      <w:r w:rsidR="00CB4931" w:rsidRPr="00CB4931">
        <w:rPr>
          <w:rFonts w:ascii="Simplified Arabic" w:hAnsi="Simplified Arabic" w:cs="Simplified Arabic"/>
          <w:sz w:val="22"/>
          <w:szCs w:val="22"/>
          <w:rtl/>
        </w:rPr>
        <w:t>5 درجات</w:t>
      </w:r>
      <w:r w:rsidR="002B1684" w:rsidRPr="00CB4931">
        <w:rPr>
          <w:rFonts w:ascii="Simplified Arabic" w:hAnsi="Simplified Arabic" w:cs="Simplified Arabic"/>
          <w:sz w:val="22"/>
          <w:szCs w:val="22"/>
          <w:rtl/>
        </w:rPr>
        <w:t>.</w:t>
      </w:r>
    </w:p>
    <w:p w14:paraId="4F21DBCE" w14:textId="77777777" w:rsidR="008C119D" w:rsidRPr="00CB4931" w:rsidRDefault="002B1684" w:rsidP="00161FA8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تطبيق عملي على المفاهيم :</w:t>
      </w:r>
      <w:r w:rsidR="00161FA8" w:rsidRPr="00CB4931">
        <w:rPr>
          <w:rFonts w:ascii="Simplified Arabic" w:hAnsi="Simplified Arabic" w:cs="Simplified Arabic"/>
          <w:sz w:val="22"/>
          <w:szCs w:val="22"/>
          <w:rtl/>
        </w:rPr>
        <w:t>50</w:t>
      </w:r>
      <w:r w:rsidR="008C119D" w:rsidRPr="00CB4931">
        <w:rPr>
          <w:rFonts w:ascii="Simplified Arabic" w:hAnsi="Simplified Arabic" w:cs="Simplified Arabic"/>
          <w:sz w:val="22"/>
          <w:szCs w:val="22"/>
          <w:rtl/>
        </w:rPr>
        <w:t xml:space="preserve"> درجة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8C119D" w:rsidRPr="00CB4931">
        <w:rPr>
          <w:rFonts w:ascii="Simplified Arabic" w:hAnsi="Simplified Arabic" w:cs="Simplified Arabic"/>
          <w:sz w:val="22"/>
          <w:szCs w:val="22"/>
          <w:rtl/>
        </w:rPr>
        <w:t>.</w:t>
      </w:r>
    </w:p>
    <w:p w14:paraId="60FA3CF5" w14:textId="77777777" w:rsidR="008C119D" w:rsidRPr="00CB4931" w:rsidRDefault="008C119D" w:rsidP="002B1684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اختبار </w:t>
      </w:r>
      <w:r w:rsidR="00AD4759" w:rsidRPr="00CB4931">
        <w:rPr>
          <w:rFonts w:ascii="Simplified Arabic" w:hAnsi="Simplified Arabic" w:cs="Simplified Arabic"/>
          <w:sz w:val="22"/>
          <w:szCs w:val="22"/>
          <w:rtl/>
        </w:rPr>
        <w:t>نهائي :  ٢٥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 درجة . </w:t>
      </w:r>
    </w:p>
    <w:p w14:paraId="7B017C03" w14:textId="77777777" w:rsidR="00AD4759" w:rsidRPr="00CB4931" w:rsidRDefault="00AD4759" w:rsidP="00AD4759">
      <w:pPr>
        <w:bidi/>
        <w:rPr>
          <w:rFonts w:ascii="Simplified Arabic" w:hAnsi="Simplified Arabic" w:cs="Simplified Arabic"/>
          <w:sz w:val="22"/>
          <w:szCs w:val="22"/>
          <w:rtl/>
        </w:rPr>
      </w:pPr>
    </w:p>
    <w:p w14:paraId="4FCCDFEA" w14:textId="38327200" w:rsidR="003D646A" w:rsidRPr="008B64B8" w:rsidRDefault="00F15BE2" w:rsidP="008B64B8">
      <w:pPr>
        <w:pStyle w:val="NoSpacing"/>
        <w:jc w:val="right"/>
        <w:rPr>
          <w:rFonts w:ascii="Simplified Arabic" w:eastAsiaTheme="majorEastAsia" w:hAnsi="Simplified Arabic" w:cs="Simplified Arabic"/>
          <w:spacing w:val="15"/>
          <w:sz w:val="22"/>
          <w:szCs w:val="22"/>
        </w:rPr>
      </w:pPr>
      <w:r w:rsidRPr="00CB4931">
        <w:rPr>
          <w:rStyle w:val="SubtitleChar"/>
          <w:rFonts w:ascii="Simplified Arabic" w:hAnsi="Simplified Arabic" w:cs="Simplified Arabic"/>
          <w:i w:val="0"/>
          <w:iCs w:val="0"/>
          <w:color w:val="auto"/>
          <w:sz w:val="22"/>
          <w:szCs w:val="22"/>
          <w:rtl/>
        </w:rPr>
        <w:t>المراجع :</w:t>
      </w:r>
    </w:p>
    <w:p w14:paraId="374A40D5" w14:textId="66088FEF" w:rsidR="00C57368" w:rsidRPr="00CB4931" w:rsidRDefault="00C57368" w:rsidP="00C57368">
      <w:pPr>
        <w:numPr>
          <w:ilvl w:val="2"/>
          <w:numId w:val="2"/>
        </w:numPr>
        <w:tabs>
          <w:tab w:val="clear" w:pos="2160"/>
          <w:tab w:val="num" w:pos="360"/>
        </w:tabs>
        <w:bidi/>
        <w:spacing w:line="400" w:lineRule="exact"/>
        <w:ind w:hanging="2160"/>
        <w:rPr>
          <w:rFonts w:ascii="Simplified Arabic" w:hAnsi="Simplified Arabic" w:cs="Simplified Arabic"/>
          <w:sz w:val="22"/>
          <w:szCs w:val="22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تنمية المفاهيم والمهارات العلمية (2004) ، بطرس حافظ ، عمان : دار المسيرة . .(مرجع اساسي )</w:t>
      </w:r>
    </w:p>
    <w:p w14:paraId="024C41BF" w14:textId="1A17280D" w:rsidR="008B64B8" w:rsidRDefault="008B64B8" w:rsidP="008B64B8">
      <w:pPr>
        <w:bidi/>
        <w:spacing w:line="400" w:lineRule="exact"/>
        <w:rPr>
          <w:rFonts w:ascii="Simplified Arabic" w:hAnsi="Simplified Arabic" w:cs="Simplified Arabic"/>
          <w:sz w:val="22"/>
          <w:szCs w:val="22"/>
        </w:rPr>
      </w:pPr>
      <w:r w:rsidRPr="008B64B8">
        <w:rPr>
          <w:rFonts w:ascii="Simplified Arabic" w:hAnsi="Simplified Arabic" w:cs="Simplified Arabic"/>
          <w:sz w:val="22"/>
          <w:szCs w:val="22"/>
          <w:rtl/>
        </w:rPr>
        <w:t>لمفاهيم والمهارات العلمية والرياضية في الطفولة المبكرة (2009) عزة خليل عبدالفتاح ،  القاهرة:دار الفكر العربي (مرجع رئيسي)</w:t>
      </w:r>
    </w:p>
    <w:p w14:paraId="01B6E755" w14:textId="77777777" w:rsidR="00F15BE2" w:rsidRPr="00CB4931" w:rsidRDefault="00795708" w:rsidP="008B64B8">
      <w:pPr>
        <w:numPr>
          <w:ilvl w:val="2"/>
          <w:numId w:val="2"/>
        </w:numPr>
        <w:tabs>
          <w:tab w:val="clear" w:pos="2160"/>
          <w:tab w:val="num" w:pos="360"/>
        </w:tabs>
        <w:bidi/>
        <w:spacing w:line="400" w:lineRule="exact"/>
        <w:ind w:hanging="2160"/>
        <w:rPr>
          <w:rFonts w:ascii="Simplified Arabic" w:hAnsi="Simplified Arabic" w:cs="Simplified Arabic"/>
          <w:sz w:val="22"/>
          <w:szCs w:val="22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الأنشطة في رياض الأطفال (1997</w:t>
      </w:r>
      <w:r w:rsidR="00BC3FEC" w:rsidRPr="00CB4931">
        <w:rPr>
          <w:rFonts w:ascii="Simplified Arabic" w:hAnsi="Simplified Arabic" w:cs="Simplified Arabic"/>
          <w:sz w:val="22"/>
          <w:szCs w:val="22"/>
          <w:rtl/>
        </w:rPr>
        <w:t>) ، عزة خليل عبد الفتاح ، القاهرة : دار الفكر العربي .</w:t>
      </w:r>
      <w:r w:rsidR="006F3236" w:rsidRPr="00CB4931">
        <w:rPr>
          <w:rFonts w:ascii="Simplified Arabic" w:hAnsi="Simplified Arabic" w:cs="Simplified Arabic"/>
          <w:sz w:val="22"/>
          <w:szCs w:val="22"/>
          <w:rtl/>
        </w:rPr>
        <w:t>(مرجع اثرائي)</w:t>
      </w:r>
    </w:p>
    <w:p w14:paraId="740784C4" w14:textId="148E3B01" w:rsidR="00795708" w:rsidRPr="00CB4931" w:rsidRDefault="00BC3FEC" w:rsidP="00C57368">
      <w:pPr>
        <w:numPr>
          <w:ilvl w:val="2"/>
          <w:numId w:val="2"/>
        </w:numPr>
        <w:tabs>
          <w:tab w:val="clear" w:pos="2160"/>
          <w:tab w:val="num" w:pos="360"/>
        </w:tabs>
        <w:bidi/>
        <w:spacing w:line="400" w:lineRule="exact"/>
        <w:ind w:hanging="2160"/>
        <w:rPr>
          <w:rFonts w:ascii="Simplified Arabic" w:hAnsi="Simplified Arabic" w:cs="Simplified Arabic"/>
          <w:sz w:val="22"/>
          <w:szCs w:val="22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نمو</w:t>
      </w:r>
      <w:r w:rsidR="00795708" w:rsidRPr="00CB4931">
        <w:rPr>
          <w:rFonts w:ascii="Simplified Arabic" w:hAnsi="Simplified Arabic" w:cs="Simplified Arabic"/>
          <w:sz w:val="22"/>
          <w:szCs w:val="22"/>
          <w:rtl/>
        </w:rPr>
        <w:t xml:space="preserve"> المفاهيم العلمية للأطفال (2000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>) ، زكريا الشربيني ويسرية صادق ، القاهرة : دار الفكر العربي .</w:t>
      </w:r>
      <w:r w:rsidR="006F3236" w:rsidRPr="00CB4931">
        <w:rPr>
          <w:rFonts w:ascii="Simplified Arabic" w:hAnsi="Simplified Arabic" w:cs="Simplified Arabic"/>
          <w:sz w:val="22"/>
          <w:szCs w:val="22"/>
          <w:rtl/>
        </w:rPr>
        <w:t xml:space="preserve"> .(مرجع اثرائي)</w:t>
      </w:r>
    </w:p>
    <w:p w14:paraId="5F7D3E33" w14:textId="77777777" w:rsidR="0063063A" w:rsidRPr="00CB4931" w:rsidRDefault="0063063A" w:rsidP="0063063A">
      <w:pPr>
        <w:numPr>
          <w:ilvl w:val="2"/>
          <w:numId w:val="2"/>
        </w:numPr>
        <w:tabs>
          <w:tab w:val="clear" w:pos="2160"/>
          <w:tab w:val="num" w:pos="360"/>
        </w:tabs>
        <w:bidi/>
        <w:spacing w:line="400" w:lineRule="exact"/>
        <w:ind w:hanging="2160"/>
        <w:rPr>
          <w:rFonts w:ascii="Simplified Arabic" w:hAnsi="Simplified Arabic" w:cs="Simplified Arabic"/>
          <w:sz w:val="22"/>
          <w:szCs w:val="22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مفاهيم الأنشطة العلمية لطفل ما قبل المدرسة (2009) ، آمال بدوي وأسماء توفيق ، القاهرة : عالم الكتب .</w:t>
      </w:r>
      <w:r w:rsidR="006F3236" w:rsidRPr="00CB4931">
        <w:rPr>
          <w:rFonts w:ascii="Simplified Arabic" w:hAnsi="Simplified Arabic" w:cs="Simplified Arabic"/>
          <w:sz w:val="22"/>
          <w:szCs w:val="22"/>
          <w:rtl/>
        </w:rPr>
        <w:t xml:space="preserve"> .(مرجع اثرائي)</w:t>
      </w:r>
    </w:p>
    <w:p w14:paraId="62C8130D" w14:textId="77777777" w:rsidR="00141D19" w:rsidRPr="00CB4931" w:rsidRDefault="00795708" w:rsidP="00BD03BA">
      <w:pPr>
        <w:numPr>
          <w:ilvl w:val="2"/>
          <w:numId w:val="2"/>
        </w:numPr>
        <w:tabs>
          <w:tab w:val="clear" w:pos="2160"/>
          <w:tab w:val="num" w:pos="360"/>
        </w:tabs>
        <w:bidi/>
        <w:spacing w:line="400" w:lineRule="exact"/>
        <w:ind w:hanging="2160"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>دنيا العلوم للأطفال (2000) سلسلة كتب الفراشة ، بيروت : مكتبة لبنان .</w:t>
      </w:r>
      <w:r w:rsidR="006F3236" w:rsidRPr="00CB4931">
        <w:rPr>
          <w:rFonts w:ascii="Simplified Arabic" w:hAnsi="Simplified Arabic" w:cs="Simplified Arabic"/>
          <w:sz w:val="22"/>
          <w:szCs w:val="22"/>
          <w:rtl/>
        </w:rPr>
        <w:t xml:space="preserve"> .(مرجع اثرائي)</w:t>
      </w:r>
    </w:p>
    <w:p w14:paraId="308FC279" w14:textId="77777777" w:rsidR="00141D19" w:rsidRPr="00CB4931" w:rsidRDefault="00141D19" w:rsidP="00141D19">
      <w:pPr>
        <w:bidi/>
        <w:rPr>
          <w:rFonts w:ascii="Simplified Arabic" w:hAnsi="Simplified Arabic" w:cs="Simplified Arabic"/>
          <w:sz w:val="22"/>
          <w:szCs w:val="22"/>
          <w:u w:val="single"/>
          <w:rtl/>
        </w:rPr>
      </w:pPr>
    </w:p>
    <w:p w14:paraId="16247340" w14:textId="77777777" w:rsidR="00F15BE2" w:rsidRPr="00CB4931" w:rsidRDefault="00F15BE2" w:rsidP="00141D19">
      <w:pPr>
        <w:bidi/>
        <w:rPr>
          <w:rFonts w:ascii="Simplified Arabic" w:hAnsi="Simplified Arabic" w:cs="Simplified Arabic"/>
          <w:sz w:val="22"/>
          <w:szCs w:val="22"/>
          <w:u w:val="single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u w:val="single"/>
          <w:rtl/>
        </w:rPr>
        <w:t>ملاحظة : تحرم الطالبة من دخول الامتحان النهائي في حال تجاوزت نسبة الغياب 25%من مجموع المحاضرات .</w:t>
      </w:r>
    </w:p>
    <w:p w14:paraId="0F66292E" w14:textId="77777777" w:rsidR="00141D19" w:rsidRPr="00CB4931" w:rsidRDefault="00F15BE2" w:rsidP="006F3236">
      <w:pPr>
        <w:bidi/>
        <w:rPr>
          <w:rFonts w:ascii="Simplified Arabic" w:hAnsi="Simplified Arabic" w:cs="Simplified Arabic"/>
          <w:sz w:val="22"/>
          <w:szCs w:val="22"/>
          <w:u w:val="single"/>
          <w:rtl/>
        </w:rPr>
      </w:pPr>
      <w:r w:rsidRPr="00CB4931">
        <w:rPr>
          <w:rFonts w:ascii="Simplified Arabic" w:hAnsi="Simplified Arabic" w:cs="Simplified Arabic"/>
          <w:color w:val="000000"/>
          <w:sz w:val="22"/>
          <w:szCs w:val="22"/>
          <w:rtl/>
        </w:rPr>
        <w:t>* أي تغيير في توزيع الدرجات أوفي الجدول الزمني لمفردات المقرر سوف يتم التنويه عنه أثناء المحاضرة .</w:t>
      </w:r>
    </w:p>
    <w:p w14:paraId="5D4695C3" w14:textId="77777777" w:rsidR="00F15BE2" w:rsidRPr="00CB4931" w:rsidRDefault="00F15BE2" w:rsidP="00F15BE2">
      <w:pPr>
        <w:bidi/>
        <w:rPr>
          <w:rFonts w:ascii="Simplified Arabic" w:hAnsi="Simplified Arabic" w:cs="Simplified Arabic"/>
          <w:sz w:val="22"/>
          <w:szCs w:val="22"/>
          <w:u w:val="single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u w:val="single"/>
          <w:rtl/>
        </w:rPr>
        <w:t>للتواصل مع أستاذة المقرر :</w:t>
      </w:r>
    </w:p>
    <w:p w14:paraId="77EC41B0" w14:textId="77777777" w:rsidR="00F15BE2" w:rsidRPr="00CB4931" w:rsidRDefault="00F55798" w:rsidP="00864A23">
      <w:pPr>
        <w:bidi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</w:rPr>
        <w:t xml:space="preserve"> </w:t>
      </w:r>
      <w:r w:rsidR="00F15BE2" w:rsidRPr="00CB4931">
        <w:rPr>
          <w:rFonts w:ascii="Simplified Arabic" w:hAnsi="Simplified Arabic" w:cs="Simplified Arabic"/>
          <w:sz w:val="22"/>
          <w:szCs w:val="22"/>
          <w:rtl/>
        </w:rPr>
        <w:t xml:space="preserve">مكتب رقم/   </w:t>
      </w:r>
      <w:r w:rsidR="00864A23" w:rsidRPr="00CB4931">
        <w:rPr>
          <w:rFonts w:ascii="Simplified Arabic" w:hAnsi="Simplified Arabic" w:cs="Simplified Arabic"/>
          <w:sz w:val="22"/>
          <w:szCs w:val="22"/>
          <w:rtl/>
        </w:rPr>
        <w:t>205</w:t>
      </w:r>
      <w:r w:rsidR="00F15BE2" w:rsidRPr="00CB4931">
        <w:rPr>
          <w:rFonts w:ascii="Simplified Arabic" w:hAnsi="Simplified Arabic" w:cs="Simplified Arabic"/>
          <w:sz w:val="22"/>
          <w:szCs w:val="22"/>
          <w:rtl/>
        </w:rPr>
        <w:t xml:space="preserve"> مبنى ( </w:t>
      </w:r>
      <w:r w:rsidR="00864A23" w:rsidRPr="00CB4931">
        <w:rPr>
          <w:rFonts w:ascii="Simplified Arabic" w:hAnsi="Simplified Arabic" w:cs="Simplified Arabic"/>
          <w:sz w:val="22"/>
          <w:szCs w:val="22"/>
          <w:rtl/>
        </w:rPr>
        <w:t>2</w:t>
      </w:r>
      <w:r w:rsidR="00F15BE2" w:rsidRPr="00CB4931">
        <w:rPr>
          <w:rFonts w:ascii="Simplified Arabic" w:hAnsi="Simplified Arabic" w:cs="Simplified Arabic"/>
          <w:sz w:val="22"/>
          <w:szCs w:val="22"/>
          <w:rtl/>
        </w:rPr>
        <w:t xml:space="preserve">) </w:t>
      </w:r>
      <w:r w:rsidR="00864A23" w:rsidRPr="00CB4931">
        <w:rPr>
          <w:rFonts w:ascii="Simplified Arabic" w:hAnsi="Simplified Arabic" w:cs="Simplified Arabic"/>
          <w:sz w:val="22"/>
          <w:szCs w:val="22"/>
          <w:rtl/>
        </w:rPr>
        <w:t>الدور الثاني</w:t>
      </w:r>
    </w:p>
    <w:p w14:paraId="0D3EC4CD" w14:textId="517B2595" w:rsidR="00F15BE2" w:rsidRPr="00CB4931" w:rsidRDefault="00F15BE2" w:rsidP="00C57368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2"/>
          <w:szCs w:val="22"/>
        </w:rPr>
      </w:pPr>
      <w:r w:rsidRPr="00CB4931">
        <w:rPr>
          <w:rFonts w:ascii="Simplified Arabic" w:hAnsi="Simplified Arabic" w:cs="Simplified Arabic"/>
          <w:sz w:val="22"/>
          <w:szCs w:val="22"/>
          <w:u w:val="single"/>
          <w:rtl/>
        </w:rPr>
        <w:t>البريد الألكتروني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 :  </w:t>
      </w:r>
      <w:r w:rsidR="00C57368" w:rsidRPr="00CB4931">
        <w:rPr>
          <w:rFonts w:ascii="Simplified Arabic" w:hAnsi="Simplified Arabic" w:cs="Simplified Arabic"/>
          <w:color w:val="4F81BD" w:themeColor="accent1"/>
          <w:u w:val="single"/>
        </w:rPr>
        <w:t>gomair</w:t>
      </w:r>
      <w:r w:rsidRPr="00CB4931">
        <w:rPr>
          <w:rFonts w:ascii="Simplified Arabic" w:hAnsi="Simplified Arabic" w:cs="Simplified Arabic"/>
          <w:color w:val="4F81BD" w:themeColor="accent1"/>
          <w:u w:val="single"/>
        </w:rPr>
        <w:t>@</w:t>
      </w:r>
      <w:r w:rsidR="00FA6A65" w:rsidRPr="00CB4931">
        <w:rPr>
          <w:rFonts w:ascii="Simplified Arabic" w:hAnsi="Simplified Arabic" w:cs="Simplified Arabic"/>
          <w:color w:val="4F81BD" w:themeColor="accent1"/>
          <w:u w:val="single"/>
        </w:rPr>
        <w:t>ksu</w:t>
      </w:r>
      <w:r w:rsidRPr="00CB4931">
        <w:rPr>
          <w:rFonts w:ascii="Simplified Arabic" w:hAnsi="Simplified Arabic" w:cs="Simplified Arabic"/>
          <w:color w:val="4F81BD" w:themeColor="accent1"/>
          <w:u w:val="single"/>
        </w:rPr>
        <w:t xml:space="preserve"> .edu .sa</w:t>
      </w:r>
    </w:p>
    <w:p w14:paraId="3C10A8A4" w14:textId="77777777" w:rsidR="00AD4759" w:rsidRPr="00CB4931" w:rsidRDefault="00AD4759" w:rsidP="00AD4759">
      <w:pPr>
        <w:bidi/>
        <w:rPr>
          <w:rFonts w:ascii="Simplified Arabic" w:hAnsi="Simplified Arabic" w:cs="Simplified Arabic"/>
          <w:sz w:val="22"/>
          <w:szCs w:val="22"/>
          <w:rtl/>
        </w:rPr>
      </w:pPr>
    </w:p>
    <w:p w14:paraId="66226FF2" w14:textId="77777777" w:rsidR="00AD4759" w:rsidRPr="00CB4931" w:rsidRDefault="00AD4759" w:rsidP="00AD4759">
      <w:pPr>
        <w:bidi/>
        <w:rPr>
          <w:rFonts w:ascii="Simplified Arabic" w:hAnsi="Simplified Arabic" w:cs="Simplified Arabic"/>
          <w:sz w:val="22"/>
          <w:szCs w:val="22"/>
          <w:rtl/>
        </w:rPr>
      </w:pPr>
    </w:p>
    <w:p w14:paraId="522D84FC" w14:textId="77777777" w:rsidR="00AD4759" w:rsidRPr="00CB4931" w:rsidRDefault="00AD4759" w:rsidP="00AD4759">
      <w:pPr>
        <w:bidi/>
        <w:rPr>
          <w:rFonts w:ascii="Simplified Arabic" w:hAnsi="Simplified Arabic" w:cs="Simplified Arabic"/>
          <w:sz w:val="22"/>
          <w:szCs w:val="22"/>
          <w:rtl/>
        </w:rPr>
      </w:pPr>
    </w:p>
    <w:p w14:paraId="37538ADE" w14:textId="77777777" w:rsidR="00AD4759" w:rsidRPr="00CB4931" w:rsidRDefault="00AD4759" w:rsidP="00AD4759">
      <w:pPr>
        <w:bidi/>
        <w:rPr>
          <w:rFonts w:ascii="Simplified Arabic" w:hAnsi="Simplified Arabic" w:cs="Simplified Arabic"/>
          <w:sz w:val="22"/>
          <w:szCs w:val="22"/>
          <w:rtl/>
        </w:rPr>
      </w:pPr>
    </w:p>
    <w:p w14:paraId="1B033FE4" w14:textId="77777777" w:rsidR="00F15BE2" w:rsidRPr="00CB4931" w:rsidRDefault="00FA6A65" w:rsidP="00AC364F">
      <w:pPr>
        <w:bidi/>
        <w:rPr>
          <w:rFonts w:ascii="Simplified Arabic" w:hAnsi="Simplified Arabic" w:cs="Simplified Arabic"/>
          <w:sz w:val="22"/>
          <w:szCs w:val="22"/>
          <w:rtl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                                                                              </w:t>
      </w:r>
      <w:r w:rsidR="00AC364F" w:rsidRPr="00CB4931">
        <w:rPr>
          <w:rFonts w:ascii="Simplified Arabic" w:hAnsi="Simplified Arabic" w:cs="Simplified Arabic"/>
          <w:sz w:val="22"/>
          <w:szCs w:val="22"/>
          <w:rtl/>
        </w:rPr>
        <w:t xml:space="preserve">    </w:t>
      </w:r>
      <w:r w:rsidR="00F15BE2" w:rsidRPr="00CB4931">
        <w:rPr>
          <w:rFonts w:ascii="Simplified Arabic" w:hAnsi="Simplified Arabic" w:cs="Simplified Arabic"/>
          <w:sz w:val="22"/>
          <w:szCs w:val="22"/>
          <w:rtl/>
        </w:rPr>
        <w:t xml:space="preserve">  مع تمنياتي لكن بالتوفيق</w:t>
      </w:r>
      <w:r w:rsidR="00795708" w:rsidRPr="00CB4931">
        <w:rPr>
          <w:rFonts w:ascii="Simplified Arabic" w:hAnsi="Simplified Arabic" w:cs="Simplified Arabic"/>
          <w:sz w:val="22"/>
          <w:szCs w:val="22"/>
          <w:rtl/>
        </w:rPr>
        <w:t>،،،،</w:t>
      </w:r>
      <w:r w:rsidR="00F15BE2"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</w:p>
    <w:p w14:paraId="66B6CE1D" w14:textId="1E74DF98" w:rsidR="00F15BE2" w:rsidRPr="00CB4931" w:rsidRDefault="00F15BE2" w:rsidP="00C57368">
      <w:pPr>
        <w:bidi/>
        <w:jc w:val="center"/>
        <w:rPr>
          <w:rFonts w:ascii="Simplified Arabic" w:hAnsi="Simplified Arabic" w:cs="Simplified Arabic"/>
          <w:sz w:val="18"/>
          <w:szCs w:val="28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                                                    </w:t>
      </w:r>
      <w:r w:rsidR="00C57368" w:rsidRPr="00CB4931">
        <w:rPr>
          <w:rFonts w:ascii="Simplified Arabic" w:hAnsi="Simplified Arabic" w:cs="Simplified Arabic"/>
          <w:sz w:val="22"/>
          <w:szCs w:val="22"/>
          <w:rtl/>
        </w:rPr>
        <w:t xml:space="preserve">                              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  أستاذة </w:t>
      </w:r>
      <w:r w:rsidR="00795708" w:rsidRPr="00CB4931">
        <w:rPr>
          <w:rFonts w:ascii="Simplified Arabic" w:hAnsi="Simplified Arabic" w:cs="Simplified Arabic"/>
          <w:sz w:val="22"/>
          <w:szCs w:val="22"/>
          <w:rtl/>
        </w:rPr>
        <w:t>المقرر</w:t>
      </w: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 : </w:t>
      </w:r>
      <w:r w:rsidR="00C57368" w:rsidRPr="00CB4931">
        <w:rPr>
          <w:rFonts w:ascii="Simplified Arabic" w:hAnsi="Simplified Arabic" w:cs="Simplified Arabic"/>
          <w:sz w:val="22"/>
          <w:szCs w:val="22"/>
          <w:rtl/>
        </w:rPr>
        <w:t xml:space="preserve">غادة عمير </w:t>
      </w:r>
    </w:p>
    <w:p w14:paraId="0E0E28E5" w14:textId="77777777" w:rsidR="00F15BE2" w:rsidRPr="00CB4931" w:rsidRDefault="00F15BE2" w:rsidP="00F15BE2">
      <w:pPr>
        <w:bidi/>
        <w:jc w:val="center"/>
        <w:rPr>
          <w:rFonts w:ascii="Simplified Arabic" w:hAnsi="Simplified Arabic" w:cs="Simplified Arabic"/>
          <w:sz w:val="22"/>
          <w:szCs w:val="22"/>
          <w:rtl/>
        </w:rPr>
      </w:pPr>
    </w:p>
    <w:p w14:paraId="5043A46B" w14:textId="77777777" w:rsidR="00F15BE2" w:rsidRPr="00CB4931" w:rsidRDefault="00F15BE2" w:rsidP="00AD4759">
      <w:pPr>
        <w:bidi/>
        <w:rPr>
          <w:rFonts w:ascii="Simplified Arabic" w:hAnsi="Simplified Arabic" w:cs="Simplified Arabic"/>
          <w:sz w:val="22"/>
          <w:szCs w:val="22"/>
          <w:rtl/>
        </w:rPr>
      </w:pPr>
    </w:p>
    <w:p w14:paraId="4E0784CC" w14:textId="77777777" w:rsidR="00F15BE2" w:rsidRPr="00CB4931" w:rsidRDefault="00F15BE2" w:rsidP="00F15BE2">
      <w:pPr>
        <w:bidi/>
        <w:jc w:val="center"/>
        <w:rPr>
          <w:rFonts w:ascii="Simplified Arabic" w:hAnsi="Simplified Arabic" w:cs="Simplified Arabic"/>
          <w:sz w:val="22"/>
          <w:szCs w:val="22"/>
          <w:rtl/>
        </w:rPr>
      </w:pPr>
    </w:p>
    <w:p w14:paraId="117E5D7B" w14:textId="77777777" w:rsidR="00F15BE2" w:rsidRPr="00CB4931" w:rsidRDefault="00F15BE2" w:rsidP="00AD4759">
      <w:pPr>
        <w:bidi/>
        <w:rPr>
          <w:rFonts w:ascii="Simplified Arabic" w:hAnsi="Simplified Arabic" w:cs="Simplified Arabic"/>
          <w:sz w:val="22"/>
          <w:szCs w:val="22"/>
          <w:rtl/>
        </w:rPr>
      </w:pPr>
    </w:p>
    <w:p w14:paraId="37D4E338" w14:textId="77777777" w:rsidR="00F15BE2" w:rsidRPr="00CB4931" w:rsidRDefault="00AD4759" w:rsidP="00AD4759">
      <w:pPr>
        <w:bidi/>
        <w:jc w:val="center"/>
        <w:rPr>
          <w:rFonts w:ascii="Simplified Arabic" w:hAnsi="Simplified Arabic" w:cs="Simplified Arabic"/>
          <w:sz w:val="18"/>
          <w:szCs w:val="28"/>
        </w:rPr>
      </w:pPr>
      <w:r w:rsidRPr="00CB493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F15BE2" w:rsidRPr="00CB4931">
        <w:rPr>
          <w:rFonts w:ascii="Simplified Arabic" w:hAnsi="Simplified Arabic" w:cs="Simplified Arabic"/>
          <w:sz w:val="22"/>
          <w:szCs w:val="22"/>
          <w:rtl/>
        </w:rPr>
        <w:t xml:space="preserve">                                             </w:t>
      </w:r>
    </w:p>
    <w:p w14:paraId="7D1DA346" w14:textId="77777777" w:rsidR="00FE7C85" w:rsidRPr="00CB4931" w:rsidRDefault="00FE7C85" w:rsidP="00F15BE2">
      <w:pPr>
        <w:bidi/>
        <w:rPr>
          <w:rFonts w:ascii="Simplified Arabic" w:hAnsi="Simplified Arabic" w:cs="Simplified Arabic"/>
          <w:sz w:val="22"/>
          <w:szCs w:val="22"/>
        </w:rPr>
      </w:pPr>
    </w:p>
    <w:sectPr w:rsidR="00FE7C85" w:rsidRPr="00CB4931" w:rsidSect="006420A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0487A" w14:textId="77777777" w:rsidR="00323012" w:rsidRDefault="00323012" w:rsidP="00E560FC">
      <w:r>
        <w:separator/>
      </w:r>
    </w:p>
  </w:endnote>
  <w:endnote w:type="continuationSeparator" w:id="0">
    <w:p w14:paraId="335F869C" w14:textId="77777777" w:rsidR="00323012" w:rsidRDefault="00323012" w:rsidP="00E5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0A8D0" w14:textId="77777777" w:rsidR="00323012" w:rsidRDefault="00323012" w:rsidP="00E560FC">
      <w:r>
        <w:separator/>
      </w:r>
    </w:p>
  </w:footnote>
  <w:footnote w:type="continuationSeparator" w:id="0">
    <w:p w14:paraId="1544047F" w14:textId="77777777" w:rsidR="00323012" w:rsidRDefault="00323012" w:rsidP="00E5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300D"/>
    <w:multiLevelType w:val="hybridMultilevel"/>
    <w:tmpl w:val="48A66F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E0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176474"/>
    <w:multiLevelType w:val="hybridMultilevel"/>
    <w:tmpl w:val="1CF2B4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7F5C66"/>
    <w:multiLevelType w:val="hybridMultilevel"/>
    <w:tmpl w:val="4552DD30"/>
    <w:lvl w:ilvl="0" w:tplc="3AD0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F2720"/>
    <w:multiLevelType w:val="hybridMultilevel"/>
    <w:tmpl w:val="48928CFC"/>
    <w:lvl w:ilvl="0" w:tplc="6FB4DA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B7569"/>
    <w:multiLevelType w:val="hybridMultilevel"/>
    <w:tmpl w:val="06C64C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80FD1"/>
    <w:multiLevelType w:val="hybridMultilevel"/>
    <w:tmpl w:val="0D0008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662CA"/>
    <w:multiLevelType w:val="hybridMultilevel"/>
    <w:tmpl w:val="568466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0EE08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C0EE0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CD15FF"/>
    <w:multiLevelType w:val="hybridMultilevel"/>
    <w:tmpl w:val="9BA2027A"/>
    <w:lvl w:ilvl="0" w:tplc="AE880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2D1"/>
    <w:multiLevelType w:val="hybridMultilevel"/>
    <w:tmpl w:val="01CC2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E023E"/>
    <w:multiLevelType w:val="hybridMultilevel"/>
    <w:tmpl w:val="60283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70A67"/>
    <w:multiLevelType w:val="hybridMultilevel"/>
    <w:tmpl w:val="D89A3B62"/>
    <w:lvl w:ilvl="0" w:tplc="81225FA6">
      <w:start w:val="1"/>
      <w:numFmt w:val="decimal"/>
      <w:lvlText w:val="%1-"/>
      <w:lvlJc w:val="left"/>
      <w:pPr>
        <w:ind w:left="1080" w:hanging="360"/>
      </w:pPr>
      <w:rPr>
        <w:rFonts w:ascii="Arial" w:eastAsiaTheme="minorHAnsi" w:hAnsi="Arial" w:cs="AL-Mohanad Bold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E2"/>
    <w:rsid w:val="00043BFD"/>
    <w:rsid w:val="000A05A1"/>
    <w:rsid w:val="000A718F"/>
    <w:rsid w:val="000B7505"/>
    <w:rsid w:val="000D58F1"/>
    <w:rsid w:val="000D73AD"/>
    <w:rsid w:val="000E3B8B"/>
    <w:rsid w:val="000F0780"/>
    <w:rsid w:val="001332D7"/>
    <w:rsid w:val="00141D19"/>
    <w:rsid w:val="00144461"/>
    <w:rsid w:val="00146659"/>
    <w:rsid w:val="00161FA8"/>
    <w:rsid w:val="00173A2C"/>
    <w:rsid w:val="001A5C4D"/>
    <w:rsid w:val="001B3A0B"/>
    <w:rsid w:val="001D1C6D"/>
    <w:rsid w:val="00213AC2"/>
    <w:rsid w:val="00273756"/>
    <w:rsid w:val="00297307"/>
    <w:rsid w:val="002A68B3"/>
    <w:rsid w:val="002B1684"/>
    <w:rsid w:val="002D4C08"/>
    <w:rsid w:val="002E2A32"/>
    <w:rsid w:val="002F3962"/>
    <w:rsid w:val="00323012"/>
    <w:rsid w:val="00340AC1"/>
    <w:rsid w:val="003572AC"/>
    <w:rsid w:val="00392F8F"/>
    <w:rsid w:val="003B4616"/>
    <w:rsid w:val="003B7D37"/>
    <w:rsid w:val="003C699E"/>
    <w:rsid w:val="003D646A"/>
    <w:rsid w:val="00407CB1"/>
    <w:rsid w:val="00420395"/>
    <w:rsid w:val="00431094"/>
    <w:rsid w:val="004459B3"/>
    <w:rsid w:val="004479EF"/>
    <w:rsid w:val="004E3E55"/>
    <w:rsid w:val="004E6347"/>
    <w:rsid w:val="00501D9B"/>
    <w:rsid w:val="00516216"/>
    <w:rsid w:val="0055668F"/>
    <w:rsid w:val="00577973"/>
    <w:rsid w:val="00583087"/>
    <w:rsid w:val="005854B2"/>
    <w:rsid w:val="005919F2"/>
    <w:rsid w:val="00591A5A"/>
    <w:rsid w:val="005B0BC5"/>
    <w:rsid w:val="005C6C10"/>
    <w:rsid w:val="005D5D80"/>
    <w:rsid w:val="005F18CD"/>
    <w:rsid w:val="00607945"/>
    <w:rsid w:val="0061047F"/>
    <w:rsid w:val="0063063A"/>
    <w:rsid w:val="006420A8"/>
    <w:rsid w:val="006658CF"/>
    <w:rsid w:val="00670BED"/>
    <w:rsid w:val="0069211D"/>
    <w:rsid w:val="00694043"/>
    <w:rsid w:val="006C6283"/>
    <w:rsid w:val="006F03C9"/>
    <w:rsid w:val="006F3236"/>
    <w:rsid w:val="00780C29"/>
    <w:rsid w:val="00780C62"/>
    <w:rsid w:val="00795708"/>
    <w:rsid w:val="007974ED"/>
    <w:rsid w:val="007D2C27"/>
    <w:rsid w:val="007E3879"/>
    <w:rsid w:val="007F44FB"/>
    <w:rsid w:val="007F734D"/>
    <w:rsid w:val="00804D27"/>
    <w:rsid w:val="00824E51"/>
    <w:rsid w:val="008510D8"/>
    <w:rsid w:val="00852215"/>
    <w:rsid w:val="00863329"/>
    <w:rsid w:val="00864A23"/>
    <w:rsid w:val="008802C7"/>
    <w:rsid w:val="008B64B8"/>
    <w:rsid w:val="008C119D"/>
    <w:rsid w:val="009157D6"/>
    <w:rsid w:val="00924719"/>
    <w:rsid w:val="009561AA"/>
    <w:rsid w:val="009A2BBA"/>
    <w:rsid w:val="009A6286"/>
    <w:rsid w:val="00A42677"/>
    <w:rsid w:val="00A672F6"/>
    <w:rsid w:val="00A7160D"/>
    <w:rsid w:val="00A74279"/>
    <w:rsid w:val="00A83024"/>
    <w:rsid w:val="00AC364F"/>
    <w:rsid w:val="00AD2284"/>
    <w:rsid w:val="00AD3FB8"/>
    <w:rsid w:val="00AD4759"/>
    <w:rsid w:val="00B120C6"/>
    <w:rsid w:val="00B34ADA"/>
    <w:rsid w:val="00BB0036"/>
    <w:rsid w:val="00BC3FEC"/>
    <w:rsid w:val="00BC7DB7"/>
    <w:rsid w:val="00BD03BA"/>
    <w:rsid w:val="00BD0B97"/>
    <w:rsid w:val="00C06A9E"/>
    <w:rsid w:val="00C57368"/>
    <w:rsid w:val="00C738EF"/>
    <w:rsid w:val="00C75971"/>
    <w:rsid w:val="00C9580B"/>
    <w:rsid w:val="00CA5037"/>
    <w:rsid w:val="00CB4931"/>
    <w:rsid w:val="00CD1883"/>
    <w:rsid w:val="00CE7D1B"/>
    <w:rsid w:val="00D4663B"/>
    <w:rsid w:val="00D7763D"/>
    <w:rsid w:val="00DA1CDA"/>
    <w:rsid w:val="00DA280D"/>
    <w:rsid w:val="00DD1C1D"/>
    <w:rsid w:val="00E1302F"/>
    <w:rsid w:val="00E2465D"/>
    <w:rsid w:val="00E37E85"/>
    <w:rsid w:val="00E42DF4"/>
    <w:rsid w:val="00E44D5F"/>
    <w:rsid w:val="00E560FC"/>
    <w:rsid w:val="00E82AD4"/>
    <w:rsid w:val="00E85B7F"/>
    <w:rsid w:val="00E92A01"/>
    <w:rsid w:val="00EA0C2E"/>
    <w:rsid w:val="00EA7F9F"/>
    <w:rsid w:val="00EB0AD2"/>
    <w:rsid w:val="00EB487A"/>
    <w:rsid w:val="00EC2C5C"/>
    <w:rsid w:val="00EF74A6"/>
    <w:rsid w:val="00F07D63"/>
    <w:rsid w:val="00F14E48"/>
    <w:rsid w:val="00F15BE2"/>
    <w:rsid w:val="00F3433D"/>
    <w:rsid w:val="00F34451"/>
    <w:rsid w:val="00F55798"/>
    <w:rsid w:val="00F6129A"/>
    <w:rsid w:val="00F8125F"/>
    <w:rsid w:val="00F84893"/>
    <w:rsid w:val="00F91DDC"/>
    <w:rsid w:val="00F942C3"/>
    <w:rsid w:val="00FA6711"/>
    <w:rsid w:val="00FA6A65"/>
    <w:rsid w:val="00FC5A1F"/>
    <w:rsid w:val="00FE7C85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99A6C"/>
  <w15:docId w15:val="{4F99A913-58D0-416A-B398-BAD861C6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BE2"/>
    <w:pPr>
      <w:ind w:left="720"/>
      <w:contextualSpacing/>
    </w:pPr>
  </w:style>
  <w:style w:type="character" w:styleId="Hyperlink">
    <w:name w:val="Hyperlink"/>
    <w:basedOn w:val="DefaultParagraphFont"/>
    <w:rsid w:val="007E38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79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60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0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560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60F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5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D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47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7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47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</cp:revision>
  <cp:lastPrinted>2014-09-13T11:23:00Z</cp:lastPrinted>
  <dcterms:created xsi:type="dcterms:W3CDTF">2018-03-04T19:29:00Z</dcterms:created>
  <dcterms:modified xsi:type="dcterms:W3CDTF">2018-03-04T19:34:00Z</dcterms:modified>
</cp:coreProperties>
</file>