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64" w:rsidRPr="004A5E4B" w:rsidRDefault="00603464" w:rsidP="00705610">
      <w:pPr>
        <w:spacing w:after="0"/>
        <w:jc w:val="center"/>
        <w:rPr>
          <w:b/>
          <w:bCs/>
          <w:sz w:val="36"/>
          <w:szCs w:val="36"/>
          <w:rtl/>
        </w:rPr>
      </w:pPr>
      <w:r>
        <w:rPr>
          <w:rFonts w:hint="eastAsia"/>
          <w:b/>
          <w:bCs/>
          <w:sz w:val="36"/>
          <w:szCs w:val="36"/>
          <w:rtl/>
        </w:rPr>
        <w:t>مقرر</w:t>
      </w:r>
      <w:r>
        <w:rPr>
          <w:b/>
          <w:bCs/>
          <w:sz w:val="36"/>
          <w:szCs w:val="36"/>
          <w:rtl/>
        </w:rPr>
        <w:t xml:space="preserve"> </w:t>
      </w:r>
      <w:r w:rsidR="00705610">
        <w:rPr>
          <w:rFonts w:hint="cs"/>
          <w:b/>
          <w:bCs/>
          <w:sz w:val="36"/>
          <w:szCs w:val="36"/>
          <w:rtl/>
        </w:rPr>
        <w:t>دمج التقنية في بيئة التعلم</w:t>
      </w:r>
      <w:r w:rsidR="00CD11F2">
        <w:rPr>
          <w:rFonts w:hint="cs"/>
          <w:b/>
          <w:bCs/>
          <w:sz w:val="36"/>
          <w:szCs w:val="36"/>
          <w:rtl/>
        </w:rPr>
        <w:t xml:space="preserve"> / 24</w:t>
      </w:r>
      <w:r w:rsidR="00705610">
        <w:rPr>
          <w:rFonts w:hint="cs"/>
          <w:b/>
          <w:bCs/>
          <w:sz w:val="36"/>
          <w:szCs w:val="36"/>
          <w:rtl/>
        </w:rPr>
        <w:t>2</w:t>
      </w:r>
      <w:r w:rsidR="00CD11F2">
        <w:rPr>
          <w:rFonts w:hint="cs"/>
          <w:b/>
          <w:bCs/>
          <w:sz w:val="36"/>
          <w:szCs w:val="36"/>
          <w:rtl/>
        </w:rPr>
        <w:t xml:space="preserve"> وسل</w:t>
      </w:r>
    </w:p>
    <w:p w:rsidR="00603464" w:rsidRPr="004A5E4B" w:rsidRDefault="00603464" w:rsidP="000E5D85">
      <w:pPr>
        <w:spacing w:after="0"/>
        <w:jc w:val="center"/>
        <w:rPr>
          <w:b/>
          <w:bCs/>
          <w:sz w:val="36"/>
          <w:szCs w:val="36"/>
          <w:rtl/>
        </w:rPr>
      </w:pPr>
      <w:r w:rsidRPr="004A5E4B">
        <w:rPr>
          <w:rFonts w:hint="eastAsia"/>
          <w:b/>
          <w:bCs/>
          <w:sz w:val="36"/>
          <w:szCs w:val="36"/>
          <w:rtl/>
        </w:rPr>
        <w:t>الفصل</w:t>
      </w:r>
      <w:r w:rsidRPr="004A5E4B">
        <w:rPr>
          <w:b/>
          <w:bCs/>
          <w:sz w:val="36"/>
          <w:szCs w:val="36"/>
          <w:rtl/>
        </w:rPr>
        <w:t xml:space="preserve"> </w:t>
      </w:r>
      <w:r w:rsidRPr="004A5E4B">
        <w:rPr>
          <w:rFonts w:hint="eastAsia"/>
          <w:b/>
          <w:bCs/>
          <w:sz w:val="36"/>
          <w:szCs w:val="36"/>
          <w:rtl/>
        </w:rPr>
        <w:t>الدراسي</w:t>
      </w:r>
      <w:r w:rsidRPr="004A5E4B">
        <w:rPr>
          <w:b/>
          <w:bCs/>
          <w:sz w:val="36"/>
          <w:szCs w:val="36"/>
          <w:rtl/>
        </w:rPr>
        <w:t xml:space="preserve"> </w:t>
      </w:r>
      <w:r w:rsidR="000E5D85">
        <w:rPr>
          <w:rFonts w:hint="cs"/>
          <w:b/>
          <w:bCs/>
          <w:sz w:val="36"/>
          <w:szCs w:val="36"/>
          <w:rtl/>
        </w:rPr>
        <w:t>الأول</w:t>
      </w:r>
      <w:r w:rsidRPr="004A5E4B">
        <w:rPr>
          <w:b/>
          <w:bCs/>
          <w:sz w:val="36"/>
          <w:szCs w:val="36"/>
          <w:rtl/>
        </w:rPr>
        <w:t xml:space="preserve"> </w:t>
      </w:r>
      <w:r w:rsidRPr="004A5E4B">
        <w:rPr>
          <w:rFonts w:hint="eastAsia"/>
          <w:b/>
          <w:bCs/>
          <w:sz w:val="36"/>
          <w:szCs w:val="36"/>
          <w:rtl/>
        </w:rPr>
        <w:t>للعام</w:t>
      </w:r>
      <w:r w:rsidRPr="004A5E4B">
        <w:rPr>
          <w:b/>
          <w:bCs/>
          <w:sz w:val="36"/>
          <w:szCs w:val="36"/>
          <w:rtl/>
        </w:rPr>
        <w:t xml:space="preserve"> 143</w:t>
      </w:r>
      <w:r w:rsidR="000E5D85">
        <w:rPr>
          <w:rFonts w:hint="cs"/>
          <w:b/>
          <w:bCs/>
          <w:sz w:val="36"/>
          <w:szCs w:val="36"/>
          <w:rtl/>
        </w:rPr>
        <w:t>8</w:t>
      </w:r>
      <w:r w:rsidRPr="004A5E4B">
        <w:rPr>
          <w:b/>
          <w:bCs/>
          <w:sz w:val="36"/>
          <w:szCs w:val="36"/>
          <w:rtl/>
        </w:rPr>
        <w:t xml:space="preserve"> – 143</w:t>
      </w:r>
      <w:r w:rsidR="000E5D85">
        <w:rPr>
          <w:rFonts w:hint="cs"/>
          <w:b/>
          <w:bCs/>
          <w:sz w:val="36"/>
          <w:szCs w:val="36"/>
          <w:rtl/>
        </w:rPr>
        <w:t>9</w:t>
      </w:r>
      <w:r w:rsidRPr="004A5E4B">
        <w:rPr>
          <w:b/>
          <w:bCs/>
          <w:sz w:val="36"/>
          <w:szCs w:val="36"/>
          <w:rtl/>
        </w:rPr>
        <w:t xml:space="preserve"> </w:t>
      </w:r>
      <w:r w:rsidRPr="004A5E4B">
        <w:rPr>
          <w:rFonts w:hint="eastAsia"/>
          <w:b/>
          <w:bCs/>
          <w:sz w:val="36"/>
          <w:szCs w:val="36"/>
          <w:rtl/>
        </w:rPr>
        <w:t>هـ</w:t>
      </w:r>
    </w:p>
    <w:tbl>
      <w:tblPr>
        <w:tblpPr w:leftFromText="180" w:rightFromText="180" w:vertAnchor="text" w:horzAnchor="margin" w:tblpY="30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65"/>
      </w:tblGrid>
      <w:tr w:rsidR="00603464" w:rsidRPr="00CD0CE2">
        <w:trPr>
          <w:trHeight w:val="1131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6456E4" w:rsidRDefault="006456E4" w:rsidP="00CD0C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C741BB" wp14:editId="243164F3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82550</wp:posOffset>
                  </wp:positionV>
                  <wp:extent cx="1597660" cy="1604010"/>
                  <wp:effectExtent l="0" t="0" r="2540" b="0"/>
                  <wp:wrapNone/>
                  <wp:docPr id="2" name="صورة 0" descr="استاذ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استاذ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60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3464" w:rsidRPr="00CD0CE2" w:rsidRDefault="00603464" w:rsidP="00CD0C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CD0CE2">
              <w:rPr>
                <w:rFonts w:ascii="Arial" w:hAnsi="Arial"/>
                <w:b/>
                <w:bCs/>
                <w:sz w:val="36"/>
                <w:szCs w:val="36"/>
                <w:rtl/>
              </w:rPr>
              <w:t>أستاذة المقرر</w:t>
            </w:r>
          </w:p>
        </w:tc>
      </w:tr>
      <w:tr w:rsidR="00603464" w:rsidRPr="00CD0CE2">
        <w:trPr>
          <w:trHeight w:val="5948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64" w:rsidRPr="00CD0CE2" w:rsidRDefault="00603464" w:rsidP="00CD0CE2">
            <w:pPr>
              <w:pStyle w:val="1"/>
              <w:spacing w:after="0"/>
              <w:rPr>
                <w:rFonts w:ascii="Arial" w:hAnsi="Arial"/>
                <w:sz w:val="16"/>
                <w:szCs w:val="16"/>
                <w:rtl/>
              </w:rPr>
            </w:pPr>
          </w:p>
          <w:p w:rsidR="00603464" w:rsidRPr="00CD0CE2" w:rsidRDefault="000E5D85" w:rsidP="000E5D85">
            <w:pPr>
              <w:pStyle w:val="1"/>
              <w:spacing w:after="0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 xml:space="preserve">د. </w:t>
            </w:r>
            <w:r w:rsidR="00603464" w:rsidRPr="00CD0CE2">
              <w:rPr>
                <w:rFonts w:ascii="Arial" w:hAnsi="Arial"/>
                <w:sz w:val="28"/>
                <w:szCs w:val="28"/>
                <w:rtl/>
              </w:rPr>
              <w:t xml:space="preserve">ندى جهاد الصالح , قسم تقنيات التعليم </w:t>
            </w:r>
            <w:r w:rsidR="00D05DF3">
              <w:rPr>
                <w:rFonts w:ascii="Arial" w:hAnsi="Arial"/>
                <w:sz w:val="28"/>
                <w:szCs w:val="28"/>
                <w:rtl/>
              </w:rPr>
              <w:t>–</w:t>
            </w:r>
            <w:r w:rsidR="00D05DF3">
              <w:rPr>
                <w:rFonts w:ascii="Arial" w:hAnsi="Arial" w:hint="cs"/>
                <w:sz w:val="28"/>
                <w:szCs w:val="28"/>
                <w:rtl/>
              </w:rPr>
              <w:t xml:space="preserve"> كلية التربية</w:t>
            </w:r>
          </w:p>
          <w:p w:rsidR="00603464" w:rsidRDefault="00603464" w:rsidP="00CD0CE2">
            <w:pPr>
              <w:spacing w:after="0"/>
              <w:ind w:left="360"/>
              <w:rPr>
                <w:rFonts w:ascii="Arial" w:hAnsi="Arial"/>
                <w:sz w:val="28"/>
                <w:szCs w:val="28"/>
                <w:rtl/>
              </w:rPr>
            </w:pPr>
          </w:p>
          <w:p w:rsidR="000E5D85" w:rsidRPr="00CD0CE2" w:rsidRDefault="000E5D85" w:rsidP="00CD0CE2">
            <w:pPr>
              <w:spacing w:after="0"/>
              <w:ind w:left="360"/>
              <w:rPr>
                <w:rFonts w:ascii="Arial" w:hAnsi="Arial"/>
                <w:sz w:val="28"/>
                <w:szCs w:val="28"/>
                <w:rtl/>
              </w:rPr>
            </w:pPr>
          </w:p>
          <w:p w:rsidR="00603464" w:rsidRPr="00CD0CE2" w:rsidRDefault="00603464" w:rsidP="008A2305">
            <w:pPr>
              <w:spacing w:before="240" w:after="0"/>
              <w:ind w:left="360"/>
              <w:rPr>
                <w:rFonts w:ascii="Arial" w:hAnsi="Arial"/>
                <w:sz w:val="28"/>
                <w:szCs w:val="28"/>
                <w:rtl/>
              </w:rPr>
            </w:pPr>
            <w:r w:rsidRPr="00CD0CE2">
              <w:rPr>
                <w:rFonts w:ascii="Arial" w:hAnsi="Arial"/>
                <w:b/>
                <w:bCs/>
                <w:sz w:val="28"/>
                <w:szCs w:val="28"/>
                <w:rtl/>
              </w:rPr>
              <w:t>رؤيتي:</w:t>
            </w: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  تعليم نشط </w:t>
            </w:r>
            <w:r w:rsidR="000E5D85">
              <w:rPr>
                <w:rFonts w:ascii="Arial" w:hAnsi="Arial" w:hint="cs"/>
                <w:sz w:val="28"/>
                <w:szCs w:val="28"/>
                <w:rtl/>
              </w:rPr>
              <w:t xml:space="preserve">يجمع </w:t>
            </w:r>
            <w:r w:rsidR="008A2305">
              <w:rPr>
                <w:rFonts w:ascii="Arial" w:hAnsi="Arial" w:hint="cs"/>
                <w:sz w:val="28"/>
                <w:szCs w:val="28"/>
                <w:rtl/>
              </w:rPr>
              <w:t>بين التنمية العلمية  و</w:t>
            </w:r>
            <w:r w:rsidR="000E5D85">
              <w:rPr>
                <w:rFonts w:ascii="Arial" w:hAnsi="Arial" w:hint="cs"/>
                <w:sz w:val="28"/>
                <w:szCs w:val="28"/>
                <w:rtl/>
              </w:rPr>
              <w:t>المهنية</w:t>
            </w:r>
            <w:r w:rsidR="008A2305">
              <w:rPr>
                <w:rFonts w:ascii="Arial" w:hAnsi="Arial" w:hint="cs"/>
                <w:sz w:val="28"/>
                <w:szCs w:val="28"/>
                <w:rtl/>
              </w:rPr>
              <w:t xml:space="preserve">  والشخصية</w:t>
            </w: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0E5D85">
              <w:rPr>
                <w:rFonts w:ascii="Arial" w:hAnsi="Arial" w:hint="cs"/>
                <w:sz w:val="28"/>
                <w:szCs w:val="28"/>
                <w:rtl/>
              </w:rPr>
              <w:t>لمعلمات الأجيال</w:t>
            </w:r>
            <w:r w:rsidR="00D05DF3">
              <w:rPr>
                <w:rFonts w:ascii="Arial" w:hAnsi="Arial" w:hint="cs"/>
                <w:sz w:val="28"/>
                <w:szCs w:val="28"/>
                <w:rtl/>
              </w:rPr>
              <w:t>.</w:t>
            </w:r>
          </w:p>
          <w:p w:rsidR="00603464" w:rsidRPr="00CD0CE2" w:rsidRDefault="00603464" w:rsidP="006456E4">
            <w:pPr>
              <w:spacing w:before="240" w:after="0"/>
              <w:ind w:left="360"/>
              <w:rPr>
                <w:rFonts w:ascii="Arial" w:hAnsi="Arial"/>
                <w:sz w:val="28"/>
                <w:szCs w:val="28"/>
                <w:rtl/>
              </w:rPr>
            </w:pPr>
            <w:r w:rsidRPr="00CD0CE2">
              <w:rPr>
                <w:rFonts w:ascii="Arial" w:hAnsi="Arial"/>
                <w:b/>
                <w:bCs/>
                <w:sz w:val="28"/>
                <w:szCs w:val="28"/>
                <w:rtl/>
              </w:rPr>
              <w:t>رسالتي:</w:t>
            </w: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 تقديم مادة علمية محاكية للواقع من خلال محاضرات شيقة </w:t>
            </w:r>
            <w:r w:rsidR="000E5D85">
              <w:rPr>
                <w:rFonts w:ascii="Arial" w:hAnsi="Arial" w:hint="cs"/>
                <w:sz w:val="28"/>
                <w:szCs w:val="28"/>
                <w:rtl/>
              </w:rPr>
              <w:t>وعملية</w:t>
            </w:r>
            <w:r w:rsidR="006456E4">
              <w:rPr>
                <w:rFonts w:ascii="Arial" w:hAnsi="Arial" w:hint="cs"/>
                <w:sz w:val="28"/>
                <w:szCs w:val="28"/>
                <w:rtl/>
              </w:rPr>
              <w:t>؛</w:t>
            </w: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 لتأكيد بقاء الأثر </w:t>
            </w:r>
            <w:r w:rsidR="00A5592E">
              <w:rPr>
                <w:rFonts w:ascii="Arial" w:hAnsi="Arial"/>
                <w:sz w:val="28"/>
                <w:szCs w:val="28"/>
                <w:rtl/>
              </w:rPr>
              <w:t xml:space="preserve">وإحداث </w:t>
            </w:r>
            <w:r w:rsidRPr="00CD0CE2">
              <w:rPr>
                <w:rFonts w:ascii="Arial" w:hAnsi="Arial"/>
                <w:sz w:val="28"/>
                <w:szCs w:val="28"/>
                <w:rtl/>
              </w:rPr>
              <w:t>الفرق</w:t>
            </w:r>
            <w:r w:rsidR="00D05DF3">
              <w:rPr>
                <w:rFonts w:ascii="Arial" w:hAnsi="Arial" w:hint="cs"/>
                <w:sz w:val="28"/>
                <w:szCs w:val="28"/>
                <w:rtl/>
              </w:rPr>
              <w:t>.</w:t>
            </w:r>
          </w:p>
          <w:p w:rsidR="00603464" w:rsidRPr="00CD0CE2" w:rsidRDefault="00603464" w:rsidP="008A2305">
            <w:pPr>
              <w:spacing w:before="240" w:after="0"/>
              <w:ind w:left="360"/>
              <w:rPr>
                <w:rFonts w:ascii="Arial" w:hAnsi="Arial"/>
                <w:sz w:val="28"/>
                <w:szCs w:val="28"/>
                <w:rtl/>
              </w:rPr>
            </w:pPr>
            <w:r w:rsidRPr="00CD0CE2">
              <w:rPr>
                <w:rFonts w:ascii="Arial" w:hAnsi="Arial"/>
                <w:b/>
                <w:bCs/>
                <w:sz w:val="28"/>
                <w:szCs w:val="28"/>
                <w:rtl/>
              </w:rPr>
              <w:t>استراتيجياتي التعليمية:</w:t>
            </w: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      * التعلم التعاوني       </w:t>
            </w:r>
            <w:r w:rsidR="008A2305">
              <w:rPr>
                <w:rFonts w:ascii="Arial" w:hAnsi="Arial" w:hint="cs"/>
                <w:sz w:val="28"/>
                <w:szCs w:val="28"/>
                <w:rtl/>
              </w:rPr>
              <w:t xml:space="preserve">     </w:t>
            </w: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   * العصف الذهني</w:t>
            </w:r>
            <w:r w:rsidR="008A2305">
              <w:rPr>
                <w:rFonts w:ascii="Arial" w:hAnsi="Arial" w:hint="cs"/>
                <w:sz w:val="28"/>
                <w:szCs w:val="28"/>
                <w:rtl/>
              </w:rPr>
              <w:t xml:space="preserve">       * التعلم باللعب</w:t>
            </w:r>
          </w:p>
          <w:p w:rsidR="00603464" w:rsidRPr="00CD0CE2" w:rsidRDefault="00603464" w:rsidP="00CD0CE2">
            <w:pPr>
              <w:spacing w:after="0"/>
              <w:rPr>
                <w:rFonts w:ascii="Arial" w:hAnsi="Arial"/>
                <w:sz w:val="28"/>
                <w:szCs w:val="28"/>
                <w:rtl/>
              </w:rPr>
            </w:pP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                  </w:t>
            </w:r>
            <w:r w:rsidR="008A2305">
              <w:rPr>
                <w:rFonts w:ascii="Arial" w:hAnsi="Arial"/>
                <w:sz w:val="28"/>
                <w:szCs w:val="28"/>
                <w:rtl/>
              </w:rPr>
              <w:t xml:space="preserve">                </w:t>
            </w: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   * </w:t>
            </w:r>
            <w:r w:rsidR="008A2305">
              <w:rPr>
                <w:rFonts w:ascii="Arial" w:hAnsi="Arial" w:hint="cs"/>
                <w:sz w:val="28"/>
                <w:szCs w:val="28"/>
                <w:rtl/>
              </w:rPr>
              <w:t xml:space="preserve">دمج التقنية في التعليم       * </w:t>
            </w:r>
            <w:r w:rsidRPr="00CD0CE2">
              <w:rPr>
                <w:rFonts w:ascii="Arial" w:hAnsi="Arial"/>
                <w:sz w:val="28"/>
                <w:szCs w:val="28"/>
                <w:rtl/>
              </w:rPr>
              <w:t>التقويم البنائي          * التفكير الناقد البناء</w:t>
            </w:r>
          </w:p>
          <w:p w:rsidR="00603464" w:rsidRDefault="00603464" w:rsidP="00CD0CE2">
            <w:pPr>
              <w:spacing w:after="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CD0CE2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سبل التواصل:</w:t>
            </w:r>
          </w:p>
          <w:p w:rsidR="00E21FBC" w:rsidRDefault="00E21FBC" w:rsidP="00CD0CE2">
            <w:pPr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E21FBC" w:rsidRPr="00692FC3" w:rsidRDefault="00692FC3" w:rsidP="00DD55CD">
            <w:pPr>
              <w:tabs>
                <w:tab w:val="left" w:pos="818"/>
                <w:tab w:val="left" w:pos="9312"/>
              </w:tabs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DD55CD" w:rsidRPr="00692FC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E21FBC" w:rsidRPr="00692FC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  <w:r w:rsidR="00E21FBC" w:rsidRPr="00692FC3"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E-mail</w:t>
            </w:r>
            <w:r w:rsidR="00E21FBC" w:rsidRPr="00692FC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E21FBC" w:rsidRPr="00692FC3">
              <w:rPr>
                <w:rFonts w:ascii="Arial" w:hAnsi="Arial"/>
                <w:b/>
                <w:bCs/>
                <w:sz w:val="20"/>
                <w:szCs w:val="20"/>
              </w:rPr>
              <w:t>Twitter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</w:t>
            </w:r>
            <w:r w:rsidR="00E21FBC" w:rsidRPr="00692F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DD55CD" w:rsidRPr="00692FC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E21FBC" w:rsidRPr="00692FC3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="00B84CDE" w:rsidRPr="00692FC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="00DD55CD" w:rsidRPr="00692FC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84CDE" w:rsidRPr="00692FC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DD55CD" w:rsidRPr="00692FC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B84CDE" w:rsidRPr="00692FC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 </w:t>
            </w:r>
            <w:proofErr w:type="spellStart"/>
            <w:r w:rsidR="00B84CDE" w:rsidRPr="00692FC3">
              <w:rPr>
                <w:rFonts w:ascii="Arial" w:hAnsi="Arial"/>
                <w:b/>
                <w:bCs/>
                <w:sz w:val="20"/>
                <w:szCs w:val="20"/>
              </w:rPr>
              <w:t>Sayat</w:t>
            </w:r>
            <w:proofErr w:type="spellEnd"/>
            <w:r w:rsidR="00B84CDE" w:rsidRPr="00692FC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DD55CD" w:rsidRPr="00692FC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B84CDE" w:rsidRPr="00692FC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  </w:t>
            </w:r>
            <w:proofErr w:type="spellStart"/>
            <w:r w:rsidR="00B84CDE" w:rsidRPr="00692FC3">
              <w:rPr>
                <w:rFonts w:ascii="Arial" w:hAnsi="Arial"/>
                <w:b/>
                <w:bCs/>
                <w:sz w:val="20"/>
                <w:szCs w:val="20"/>
              </w:rPr>
              <w:t>Askfm</w:t>
            </w:r>
            <w:proofErr w:type="spellEnd"/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="00DD55CD" w:rsidRPr="00692FC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DD55CD" w:rsidRPr="00692FC3">
              <w:rPr>
                <w:rFonts w:ascii="Arial" w:hAnsi="Arial"/>
                <w:b/>
                <w:bCs/>
                <w:sz w:val="20"/>
                <w:szCs w:val="20"/>
              </w:rPr>
              <w:t>242 website</w:t>
            </w:r>
          </w:p>
          <w:p w:rsidR="00603464" w:rsidRPr="00CD11F2" w:rsidRDefault="00F652F4" w:rsidP="00E21FBC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 wp14:anchorId="54EE4457" wp14:editId="53C097E5">
                  <wp:simplePos x="0" y="0"/>
                  <wp:positionH relativeFrom="column">
                    <wp:posOffset>4220845</wp:posOffset>
                  </wp:positionH>
                  <wp:positionV relativeFrom="paragraph">
                    <wp:posOffset>37465</wp:posOffset>
                  </wp:positionV>
                  <wp:extent cx="467995" cy="467995"/>
                  <wp:effectExtent l="0" t="0" r="8255" b="825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54144" behindDoc="0" locked="0" layoutInCell="1" allowOverlap="1" wp14:anchorId="1E900150" wp14:editId="158F1ABB">
                  <wp:simplePos x="0" y="0"/>
                  <wp:positionH relativeFrom="column">
                    <wp:posOffset>5593534</wp:posOffset>
                  </wp:positionH>
                  <wp:positionV relativeFrom="paragraph">
                    <wp:posOffset>12972</wp:posOffset>
                  </wp:positionV>
                  <wp:extent cx="508907" cy="508907"/>
                  <wp:effectExtent l="0" t="0" r="5715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da email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734" cy="509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55CD"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0B25EEC" wp14:editId="15F05BC7">
                  <wp:simplePos x="0" y="0"/>
                  <wp:positionH relativeFrom="column">
                    <wp:posOffset>3058160</wp:posOffset>
                  </wp:positionH>
                  <wp:positionV relativeFrom="paragraph">
                    <wp:posOffset>20955</wp:posOffset>
                  </wp:positionV>
                  <wp:extent cx="489585" cy="489585"/>
                  <wp:effectExtent l="0" t="0" r="5715" b="571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ya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55CD">
              <w:rPr>
                <w:rFonts w:ascii="Arial" w:hAnsi="Arial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0288" behindDoc="0" locked="0" layoutInCell="1" allowOverlap="1" wp14:anchorId="40FDA52E" wp14:editId="5DB69EEA">
                  <wp:simplePos x="0" y="0"/>
                  <wp:positionH relativeFrom="column">
                    <wp:posOffset>1616075</wp:posOffset>
                  </wp:positionH>
                  <wp:positionV relativeFrom="paragraph">
                    <wp:posOffset>43180</wp:posOffset>
                  </wp:positionV>
                  <wp:extent cx="474980" cy="474980"/>
                  <wp:effectExtent l="0" t="0" r="1270" b="127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kfm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55CD"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1FB629B" wp14:editId="6402A7DA">
                  <wp:simplePos x="0" y="0"/>
                  <wp:positionH relativeFrom="column">
                    <wp:posOffset>322453</wp:posOffset>
                  </wp:positionH>
                  <wp:positionV relativeFrom="paragraph">
                    <wp:posOffset>43409</wp:posOffset>
                  </wp:positionV>
                  <wp:extent cx="512064" cy="512064"/>
                  <wp:effectExtent l="0" t="0" r="2540" b="254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 websit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230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:rsidR="00DD55CD" w:rsidRDefault="00DD55CD" w:rsidP="00DD55CD">
            <w:pPr>
              <w:tabs>
                <w:tab w:val="left" w:pos="3848"/>
              </w:tabs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DD55CD" w:rsidRDefault="00DD55CD" w:rsidP="00DD55CD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603464" w:rsidRPr="00B84CDE" w:rsidRDefault="00DD55CD" w:rsidP="00DD55CD">
            <w:pPr>
              <w:bidi w:val="0"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D55CD">
              <w:rPr>
                <w:rFonts w:ascii="Arial" w:hAnsi="Arial"/>
                <w:sz w:val="20"/>
                <w:szCs w:val="20"/>
              </w:rPr>
              <w:t>fac.ksu.edu.sa/</w:t>
            </w:r>
            <w:proofErr w:type="spellStart"/>
            <w:r w:rsidRPr="00DD55CD">
              <w:rPr>
                <w:rFonts w:ascii="Arial" w:hAnsi="Arial"/>
                <w:sz w:val="20"/>
                <w:szCs w:val="20"/>
              </w:rPr>
              <w:t>nsaleh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</w:t>
            </w:r>
            <w:r w:rsidR="00B84CDE">
              <w:rPr>
                <w:rFonts w:ascii="Arial" w:hAnsi="Arial"/>
                <w:sz w:val="24"/>
                <w:szCs w:val="24"/>
              </w:rPr>
              <w:t xml:space="preserve"> </w:t>
            </w:r>
            <w:r w:rsidR="00B84CDE" w:rsidRPr="00B84CDE">
              <w:rPr>
                <w:rFonts w:ascii="Arial" w:hAnsi="Arial"/>
                <w:sz w:val="20"/>
                <w:szCs w:val="20"/>
              </w:rPr>
              <w:t>ask.fm/</w:t>
            </w:r>
            <w:proofErr w:type="spellStart"/>
            <w:r w:rsidR="00B84CDE" w:rsidRPr="00B84CDE">
              <w:rPr>
                <w:rFonts w:ascii="Arial" w:hAnsi="Arial"/>
                <w:sz w:val="20"/>
                <w:szCs w:val="20"/>
              </w:rPr>
              <w:t>nadajalsal</w:t>
            </w:r>
            <w:r w:rsidR="000802F8"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z w:val="20"/>
                <w:szCs w:val="20"/>
              </w:rPr>
              <w:t>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  </w:t>
            </w:r>
            <w:r w:rsidR="00B84CDE" w:rsidRPr="00CD0CE2">
              <w:rPr>
                <w:rFonts w:ascii="Arial" w:hAnsi="Arial"/>
                <w:sz w:val="24"/>
                <w:szCs w:val="24"/>
                <w:rtl/>
              </w:rPr>
              <w:t xml:space="preserve">  </w:t>
            </w:r>
            <w:r w:rsidR="00B84CDE" w:rsidRPr="00DD55CD">
              <w:rPr>
                <w:rFonts w:ascii="Arial" w:hAnsi="Arial"/>
                <w:sz w:val="20"/>
                <w:szCs w:val="20"/>
              </w:rPr>
              <w:t>sayat.me/</w:t>
            </w:r>
            <w:proofErr w:type="spellStart"/>
            <w:r w:rsidR="00B84CDE" w:rsidRPr="00DD55CD">
              <w:rPr>
                <w:rFonts w:ascii="Arial" w:hAnsi="Arial"/>
                <w:sz w:val="20"/>
                <w:szCs w:val="20"/>
              </w:rPr>
              <w:t>nadajalsaleh</w:t>
            </w:r>
            <w:proofErr w:type="spellEnd"/>
            <w:r w:rsidR="00B84CDE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 w:rsidR="000802F8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proofErr w:type="spellStart"/>
            <w:r w:rsidR="00B84CDE" w:rsidRPr="00B84CDE">
              <w:rPr>
                <w:rFonts w:ascii="Arial" w:hAnsi="Arial"/>
                <w:sz w:val="20"/>
                <w:szCs w:val="20"/>
              </w:rPr>
              <w:t>ICT_nada</w:t>
            </w:r>
            <w:proofErr w:type="spellEnd"/>
            <w:r w:rsidR="00B84CDE">
              <w:rPr>
                <w:rFonts w:ascii="Arial" w:hAnsi="Arial"/>
                <w:sz w:val="20"/>
                <w:szCs w:val="20"/>
              </w:rPr>
              <w:t xml:space="preserve">     </w:t>
            </w:r>
            <w:r w:rsidR="00E21FBC">
              <w:rPr>
                <w:rFonts w:ascii="Arial" w:hAnsi="Arial"/>
                <w:sz w:val="24"/>
                <w:szCs w:val="24"/>
              </w:rPr>
              <w:t xml:space="preserve"> </w:t>
            </w:r>
            <w:r w:rsidR="000802F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  </w:t>
            </w:r>
            <w:r w:rsidR="00E21FBC" w:rsidRPr="00B84CDE">
              <w:rPr>
                <w:rFonts w:ascii="Arial" w:hAnsi="Arial"/>
                <w:sz w:val="20"/>
                <w:szCs w:val="20"/>
              </w:rPr>
              <w:t xml:space="preserve"> </w:t>
            </w:r>
            <w:r w:rsidR="00B84CDE" w:rsidRPr="00B84CDE">
              <w:rPr>
                <w:rFonts w:ascii="Arial" w:hAnsi="Arial"/>
                <w:sz w:val="20"/>
                <w:szCs w:val="20"/>
              </w:rPr>
              <w:t>Nada.ksu@hotmail.co</w:t>
            </w:r>
            <w:r w:rsidR="00B84CDE">
              <w:rPr>
                <w:rFonts w:ascii="Arial" w:hAnsi="Arial"/>
                <w:sz w:val="20"/>
                <w:szCs w:val="20"/>
              </w:rPr>
              <w:t>m</w:t>
            </w:r>
          </w:p>
          <w:p w:rsidR="00603464" w:rsidRPr="00CD0CE2" w:rsidRDefault="00603464" w:rsidP="00CD0CE2">
            <w:pPr>
              <w:spacing w:after="0"/>
              <w:ind w:left="360"/>
              <w:rPr>
                <w:rFonts w:ascii="Arial" w:hAnsi="Arial"/>
                <w:sz w:val="24"/>
                <w:szCs w:val="24"/>
                <w:rtl/>
              </w:rPr>
            </w:pPr>
            <w:r w:rsidRPr="00CD0CE2">
              <w:rPr>
                <w:rFonts w:ascii="Arial" w:hAnsi="Arial"/>
                <w:sz w:val="24"/>
                <w:szCs w:val="24"/>
              </w:rPr>
              <w:t xml:space="preserve">     </w:t>
            </w:r>
          </w:p>
          <w:p w:rsidR="006456E4" w:rsidRDefault="00603464" w:rsidP="006456E4">
            <w:pPr>
              <w:spacing w:after="0"/>
              <w:rPr>
                <w:rFonts w:ascii="Arial" w:hAnsi="Arial"/>
                <w:sz w:val="28"/>
                <w:szCs w:val="28"/>
                <w:rtl/>
              </w:rPr>
            </w:pPr>
            <w:r w:rsidRPr="00CD0CE2">
              <w:rPr>
                <w:rFonts w:ascii="Arial" w:hAnsi="Arial"/>
                <w:sz w:val="32"/>
                <w:szCs w:val="32"/>
                <w:rtl/>
              </w:rPr>
              <w:t xml:space="preserve"> </w:t>
            </w: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مبنى كلية التربية (2) – الدور الثاني </w:t>
            </w:r>
            <w:r w:rsidR="00ED7F05">
              <w:rPr>
                <w:rFonts w:ascii="Arial" w:hAnsi="Arial"/>
                <w:sz w:val="28"/>
                <w:szCs w:val="28"/>
                <w:rtl/>
              </w:rPr>
              <w:t>مكتب رقم 178</w:t>
            </w:r>
          </w:p>
          <w:p w:rsidR="00603464" w:rsidRPr="006456E4" w:rsidRDefault="00ED7F05" w:rsidP="006456E4">
            <w:pPr>
              <w:spacing w:after="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/>
                <w:sz w:val="28"/>
                <w:szCs w:val="28"/>
                <w:rtl/>
              </w:rPr>
              <w:t xml:space="preserve"> الساعات المكتبية </w:t>
            </w:r>
            <w:r w:rsidR="008A2305" w:rsidRPr="006456E4">
              <w:rPr>
                <w:rFonts w:ascii="Arial" w:hAnsi="Arial" w:hint="cs"/>
                <w:sz w:val="28"/>
                <w:szCs w:val="28"/>
                <w:u w:val="single"/>
                <w:rtl/>
              </w:rPr>
              <w:t>الثلاثاء من 10-12</w:t>
            </w:r>
            <w:r w:rsidR="008A2305" w:rsidRPr="006456E4">
              <w:rPr>
                <w:rFonts w:ascii="Arial" w:hAnsi="Arial" w:hint="cs"/>
                <w:sz w:val="28"/>
                <w:szCs w:val="28"/>
                <w:rtl/>
              </w:rPr>
              <w:t xml:space="preserve"> و</w:t>
            </w:r>
            <w:r w:rsidR="00064982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8A2305" w:rsidRPr="006456E4">
              <w:rPr>
                <w:rFonts w:ascii="Arial" w:hAnsi="Arial" w:hint="cs"/>
                <w:sz w:val="28"/>
                <w:szCs w:val="28"/>
                <w:u w:val="single"/>
                <w:rtl/>
              </w:rPr>
              <w:t>الأربعاء من 9-</w:t>
            </w:r>
            <w:r w:rsidR="008A2305" w:rsidRPr="006456E4">
              <w:rPr>
                <w:rFonts w:ascii="Arial" w:hAnsi="Arial" w:hint="cs"/>
                <w:b/>
                <w:bCs/>
                <w:sz w:val="28"/>
                <w:szCs w:val="28"/>
                <w:u w:val="single"/>
                <w:rtl/>
              </w:rPr>
              <w:t>11</w:t>
            </w:r>
          </w:p>
        </w:tc>
      </w:tr>
    </w:tbl>
    <w:p w:rsidR="00603464" w:rsidRDefault="006456E4" w:rsidP="000B0012">
      <w:pPr>
        <w:rPr>
          <w:rtl/>
        </w:rPr>
      </w:pPr>
      <w:r>
        <w:rPr>
          <w:rFonts w:hint="eastAsia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944" behindDoc="0" locked="0" layoutInCell="1" allowOverlap="1" wp14:anchorId="3DA0C231" wp14:editId="5B46B4A1">
            <wp:simplePos x="0" y="0"/>
            <wp:positionH relativeFrom="column">
              <wp:posOffset>5691793</wp:posOffset>
            </wp:positionH>
            <wp:positionV relativeFrom="paragraph">
              <wp:posOffset>5443412</wp:posOffset>
            </wp:positionV>
            <wp:extent cx="888520" cy="888520"/>
            <wp:effectExtent l="0" t="0" r="6985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21" cy="888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06"/>
      </w:tblGrid>
      <w:tr w:rsidR="00603464" w:rsidRPr="00CD0CE2">
        <w:trPr>
          <w:trHeight w:val="1131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603464" w:rsidRPr="00CD0CE2" w:rsidRDefault="00603464" w:rsidP="00CD0CE2">
            <w:pPr>
              <w:spacing w:after="0" w:line="240" w:lineRule="auto"/>
              <w:rPr>
                <w:rFonts w:ascii="Arial" w:hAnsi="Arial"/>
                <w:b/>
                <w:bCs/>
                <w:sz w:val="36"/>
                <w:szCs w:val="36"/>
                <w:rtl/>
              </w:rPr>
            </w:pPr>
          </w:p>
          <w:p w:rsidR="00603464" w:rsidRPr="00CD0CE2" w:rsidRDefault="00603464" w:rsidP="00CD0C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CD0CE2">
              <w:rPr>
                <w:rFonts w:ascii="Arial" w:hAnsi="Arial"/>
                <w:b/>
                <w:bCs/>
                <w:sz w:val="36"/>
                <w:szCs w:val="36"/>
                <w:rtl/>
              </w:rPr>
              <w:t>أهداف المقرر</w:t>
            </w:r>
          </w:p>
        </w:tc>
      </w:tr>
      <w:tr w:rsidR="00603464" w:rsidRPr="00CD0CE2" w:rsidTr="009A5156">
        <w:trPr>
          <w:trHeight w:val="5000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64" w:rsidRPr="00CD0CE2" w:rsidRDefault="00603464" w:rsidP="00CD0CE2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  <w:p w:rsidR="00603464" w:rsidRPr="00CD0CE2" w:rsidRDefault="00603464" w:rsidP="00CD0CE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CD0CE2">
              <w:rPr>
                <w:rFonts w:ascii="Arial" w:hAnsi="Arial"/>
                <w:b/>
                <w:bCs/>
                <w:sz w:val="28"/>
                <w:szCs w:val="28"/>
                <w:rtl/>
              </w:rPr>
              <w:t>الهدف العام:</w:t>
            </w:r>
          </w:p>
          <w:p w:rsidR="00705610" w:rsidRDefault="008B238F" w:rsidP="007056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إ</w:t>
            </w:r>
            <w:r w:rsidR="00705610" w:rsidRPr="00705610">
              <w:rPr>
                <w:rFonts w:ascii="Arial" w:hAnsi="Arial" w:hint="eastAsia"/>
                <w:sz w:val="28"/>
                <w:szCs w:val="28"/>
                <w:rtl/>
              </w:rPr>
              <w:t>كساب</w:t>
            </w:r>
            <w:r w:rsidR="00705610"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705610" w:rsidRPr="00705610">
              <w:rPr>
                <w:rFonts w:ascii="Arial" w:hAnsi="Arial" w:hint="eastAsia"/>
                <w:sz w:val="28"/>
                <w:szCs w:val="28"/>
                <w:rtl/>
              </w:rPr>
              <w:t>الطالبات</w:t>
            </w:r>
            <w:r w:rsidR="00705610"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705610" w:rsidRPr="00705610">
              <w:rPr>
                <w:rFonts w:ascii="Arial" w:hAnsi="Arial" w:hint="eastAsia"/>
                <w:sz w:val="28"/>
                <w:szCs w:val="28"/>
                <w:rtl/>
              </w:rPr>
              <w:t>المعارف</w:t>
            </w:r>
            <w:r w:rsidR="00705610"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705610" w:rsidRPr="00705610">
              <w:rPr>
                <w:rFonts w:ascii="Arial" w:hAnsi="Arial" w:hint="eastAsia"/>
                <w:sz w:val="28"/>
                <w:szCs w:val="28"/>
                <w:rtl/>
              </w:rPr>
              <w:t>والمهارات</w:t>
            </w:r>
            <w:r w:rsidR="00705610"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705610" w:rsidRPr="00705610">
              <w:rPr>
                <w:rFonts w:ascii="Arial" w:hAnsi="Arial" w:hint="eastAsia"/>
                <w:sz w:val="28"/>
                <w:szCs w:val="28"/>
                <w:rtl/>
              </w:rPr>
              <w:t>والخبرات</w:t>
            </w:r>
            <w:r w:rsidR="00705610"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705610" w:rsidRPr="00705610">
              <w:rPr>
                <w:rFonts w:ascii="Arial" w:hAnsi="Arial" w:hint="eastAsia"/>
                <w:sz w:val="28"/>
                <w:szCs w:val="28"/>
                <w:rtl/>
              </w:rPr>
              <w:t>اللازمه</w:t>
            </w:r>
            <w:r w:rsidR="00705610"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705610" w:rsidRPr="00705610">
              <w:rPr>
                <w:rFonts w:ascii="Arial" w:hAnsi="Arial" w:hint="eastAsia"/>
                <w:sz w:val="28"/>
                <w:szCs w:val="28"/>
                <w:rtl/>
              </w:rPr>
              <w:t>لتوظيف</w:t>
            </w:r>
            <w:r w:rsidR="00705610"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705610" w:rsidRPr="00705610">
              <w:rPr>
                <w:rFonts w:ascii="Arial" w:hAnsi="Arial" w:hint="eastAsia"/>
                <w:sz w:val="28"/>
                <w:szCs w:val="28"/>
                <w:rtl/>
              </w:rPr>
              <w:t>ودمج</w:t>
            </w:r>
            <w:r w:rsidR="00705610"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705610" w:rsidRPr="00705610">
              <w:rPr>
                <w:rFonts w:ascii="Arial" w:hAnsi="Arial" w:hint="eastAsia"/>
                <w:sz w:val="28"/>
                <w:szCs w:val="28"/>
                <w:rtl/>
              </w:rPr>
              <w:t>تقنيات</w:t>
            </w:r>
            <w:r w:rsidR="00705610"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705610" w:rsidRPr="00705610">
              <w:rPr>
                <w:rFonts w:ascii="Arial" w:hAnsi="Arial" w:hint="eastAsia"/>
                <w:sz w:val="28"/>
                <w:szCs w:val="28"/>
                <w:rtl/>
              </w:rPr>
              <w:t>ال</w:t>
            </w:r>
            <w:r w:rsidR="00705610">
              <w:rPr>
                <w:rFonts w:ascii="Arial" w:hAnsi="Arial" w:hint="cs"/>
                <w:sz w:val="28"/>
                <w:szCs w:val="28"/>
                <w:rtl/>
              </w:rPr>
              <w:t>إ</w:t>
            </w:r>
            <w:r w:rsidR="00705610" w:rsidRPr="00705610">
              <w:rPr>
                <w:rFonts w:ascii="Arial" w:hAnsi="Arial" w:hint="eastAsia"/>
                <w:sz w:val="28"/>
                <w:szCs w:val="28"/>
                <w:rtl/>
              </w:rPr>
              <w:t>تصال</w:t>
            </w:r>
            <w:r w:rsidR="00705610"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705610" w:rsidRPr="00705610">
              <w:rPr>
                <w:rFonts w:ascii="Arial" w:hAnsi="Arial" w:hint="eastAsia"/>
                <w:sz w:val="28"/>
                <w:szCs w:val="28"/>
                <w:rtl/>
              </w:rPr>
              <w:t>والتعليم</w:t>
            </w:r>
            <w:r w:rsidR="00705610"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705610" w:rsidRPr="00705610">
              <w:rPr>
                <w:rFonts w:ascii="Arial" w:hAnsi="Arial" w:hint="eastAsia"/>
                <w:sz w:val="28"/>
                <w:szCs w:val="28"/>
                <w:rtl/>
              </w:rPr>
              <w:t>في</w:t>
            </w:r>
            <w:r w:rsidR="00705610"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705610" w:rsidRPr="00705610">
              <w:rPr>
                <w:rFonts w:ascii="Arial" w:hAnsi="Arial" w:hint="eastAsia"/>
                <w:sz w:val="28"/>
                <w:szCs w:val="28"/>
                <w:rtl/>
              </w:rPr>
              <w:t>عمليتي</w:t>
            </w:r>
            <w:r w:rsidR="00705610"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705610" w:rsidRPr="00705610">
              <w:rPr>
                <w:rFonts w:ascii="Arial" w:hAnsi="Arial" w:hint="eastAsia"/>
                <w:sz w:val="28"/>
                <w:szCs w:val="28"/>
                <w:rtl/>
              </w:rPr>
              <w:t>التعليم</w:t>
            </w:r>
            <w:r w:rsidR="00705610"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705610" w:rsidRPr="00705610">
              <w:rPr>
                <w:rFonts w:ascii="Arial" w:hAnsi="Arial" w:hint="eastAsia"/>
                <w:sz w:val="28"/>
                <w:szCs w:val="28"/>
                <w:rtl/>
              </w:rPr>
              <w:t>والتعلم</w:t>
            </w:r>
            <w:r w:rsidR="00705610" w:rsidRPr="00705610">
              <w:rPr>
                <w:rFonts w:ascii="Arial" w:hAnsi="Arial"/>
                <w:sz w:val="28"/>
                <w:szCs w:val="28"/>
                <w:rtl/>
              </w:rPr>
              <w:t>.</w:t>
            </w:r>
          </w:p>
          <w:p w:rsidR="00D05DF3" w:rsidRPr="00D05DF3" w:rsidRDefault="00D05DF3" w:rsidP="007056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CD11F2">
              <w:rPr>
                <w:rFonts w:ascii="Arial" w:hAnsi="Arial" w:hint="cs"/>
                <w:sz w:val="28"/>
                <w:szCs w:val="28"/>
                <w:rtl/>
              </w:rPr>
              <w:t>تنمية الطالبة مهنياً وشخصياً واجتماعياً.</w:t>
            </w:r>
          </w:p>
          <w:p w:rsidR="00705610" w:rsidRDefault="00603464" w:rsidP="00705610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CD0CE2">
              <w:rPr>
                <w:rFonts w:ascii="Arial" w:hAnsi="Arial"/>
                <w:b/>
                <w:bCs/>
                <w:sz w:val="28"/>
                <w:szCs w:val="28"/>
                <w:rtl/>
              </w:rPr>
              <w:t>الأهداف الخاصة:</w:t>
            </w: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</w:p>
          <w:p w:rsidR="008B238F" w:rsidRDefault="008B238F" w:rsidP="00705610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التعرف على مفهوم تكنولوجيا التعليم ومجالاته.</w:t>
            </w:r>
          </w:p>
          <w:p w:rsidR="00705610" w:rsidRDefault="00705610" w:rsidP="008B238F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8"/>
                <w:szCs w:val="28"/>
              </w:rPr>
            </w:pP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التعرف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على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مفهوم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الإتصال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وعناصره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وأنواعه</w:t>
            </w:r>
            <w:r w:rsidR="008B238F">
              <w:rPr>
                <w:rFonts w:ascii="Arial" w:hAnsi="Arial" w:hint="cs"/>
                <w:sz w:val="28"/>
                <w:szCs w:val="28"/>
                <w:rtl/>
              </w:rPr>
              <w:t xml:space="preserve"> ومعوقاته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>.</w:t>
            </w:r>
          </w:p>
          <w:p w:rsidR="008B238F" w:rsidRPr="008B238F" w:rsidRDefault="008B238F" w:rsidP="008B238F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8"/>
                <w:szCs w:val="28"/>
                <w:rtl/>
              </w:rPr>
            </w:pPr>
            <w:r w:rsidRPr="008B238F">
              <w:rPr>
                <w:rFonts w:ascii="Arial" w:hAnsi="Arial" w:hint="eastAsia"/>
                <w:sz w:val="28"/>
                <w:szCs w:val="28"/>
                <w:rtl/>
              </w:rPr>
              <w:t>التعرف</w:t>
            </w:r>
            <w:r w:rsidRPr="008B238F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8B238F">
              <w:rPr>
                <w:rFonts w:ascii="Arial" w:hAnsi="Arial" w:hint="eastAsia"/>
                <w:sz w:val="28"/>
                <w:szCs w:val="28"/>
                <w:rtl/>
              </w:rPr>
              <w:t>على</w:t>
            </w:r>
            <w:r w:rsidRPr="008B238F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8B238F">
              <w:rPr>
                <w:rFonts w:ascii="Arial" w:hAnsi="Arial" w:hint="eastAsia"/>
                <w:sz w:val="28"/>
                <w:szCs w:val="28"/>
                <w:rtl/>
              </w:rPr>
              <w:t>مفهوم</w:t>
            </w:r>
            <w:r w:rsidRPr="008B238F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8B238F">
              <w:rPr>
                <w:rFonts w:ascii="Arial" w:hAnsi="Arial" w:hint="eastAsia"/>
                <w:sz w:val="28"/>
                <w:szCs w:val="28"/>
                <w:rtl/>
              </w:rPr>
              <w:t>النظام</w:t>
            </w:r>
            <w:r w:rsidRPr="008B238F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8B238F">
              <w:rPr>
                <w:rFonts w:ascii="Arial" w:hAnsi="Arial" w:hint="eastAsia"/>
                <w:sz w:val="28"/>
                <w:szCs w:val="28"/>
                <w:rtl/>
              </w:rPr>
              <w:t>وأهميته</w:t>
            </w:r>
            <w:r w:rsidRPr="008B238F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8B238F">
              <w:rPr>
                <w:rFonts w:ascii="Arial" w:hAnsi="Arial" w:hint="eastAsia"/>
                <w:sz w:val="28"/>
                <w:szCs w:val="28"/>
                <w:rtl/>
              </w:rPr>
              <w:t>في</w:t>
            </w:r>
            <w:r w:rsidRPr="008B238F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8B238F">
              <w:rPr>
                <w:rFonts w:ascii="Arial" w:hAnsi="Arial" w:hint="eastAsia"/>
                <w:sz w:val="28"/>
                <w:szCs w:val="28"/>
                <w:rtl/>
              </w:rPr>
              <w:t>العملية</w:t>
            </w:r>
            <w:r w:rsidRPr="008B238F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8B238F">
              <w:rPr>
                <w:rFonts w:ascii="Arial" w:hAnsi="Arial" w:hint="eastAsia"/>
                <w:sz w:val="28"/>
                <w:szCs w:val="28"/>
                <w:rtl/>
              </w:rPr>
              <w:t>التعليمية</w:t>
            </w:r>
            <w:r w:rsidRPr="008B238F">
              <w:rPr>
                <w:rFonts w:ascii="Arial" w:hAnsi="Arial"/>
                <w:sz w:val="28"/>
                <w:szCs w:val="28"/>
                <w:rtl/>
              </w:rPr>
              <w:t>.</w:t>
            </w:r>
          </w:p>
          <w:p w:rsidR="008B238F" w:rsidRPr="008B238F" w:rsidRDefault="008B238F" w:rsidP="008B238F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8"/>
                <w:szCs w:val="28"/>
              </w:rPr>
            </w:pPr>
            <w:r w:rsidRPr="008B238F">
              <w:rPr>
                <w:rFonts w:ascii="Arial" w:hAnsi="Arial" w:hint="eastAsia"/>
                <w:sz w:val="28"/>
                <w:szCs w:val="28"/>
                <w:rtl/>
              </w:rPr>
              <w:t>التعرف</w:t>
            </w:r>
            <w:r w:rsidRPr="008B238F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8B238F">
              <w:rPr>
                <w:rFonts w:ascii="Arial" w:hAnsi="Arial" w:hint="eastAsia"/>
                <w:sz w:val="28"/>
                <w:szCs w:val="28"/>
                <w:rtl/>
              </w:rPr>
              <w:t>على</w:t>
            </w:r>
            <w:r w:rsidRPr="008B238F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8B238F">
              <w:rPr>
                <w:rFonts w:ascii="Arial" w:hAnsi="Arial" w:hint="eastAsia"/>
                <w:sz w:val="28"/>
                <w:szCs w:val="28"/>
                <w:rtl/>
              </w:rPr>
              <w:t>مفهوم</w:t>
            </w:r>
            <w:r w:rsidRPr="008B238F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8B238F">
              <w:rPr>
                <w:rFonts w:ascii="Arial" w:hAnsi="Arial" w:hint="eastAsia"/>
                <w:sz w:val="28"/>
                <w:szCs w:val="28"/>
                <w:rtl/>
              </w:rPr>
              <w:t>التصميم</w:t>
            </w:r>
            <w:r w:rsidRPr="008B238F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8B238F">
              <w:rPr>
                <w:rFonts w:ascii="Arial" w:hAnsi="Arial" w:hint="eastAsia"/>
                <w:sz w:val="28"/>
                <w:szCs w:val="28"/>
                <w:rtl/>
              </w:rPr>
              <w:t>التعليمي</w:t>
            </w:r>
            <w:r w:rsidRPr="008B238F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8B238F">
              <w:rPr>
                <w:rFonts w:ascii="Arial" w:hAnsi="Arial" w:hint="eastAsia"/>
                <w:sz w:val="28"/>
                <w:szCs w:val="28"/>
                <w:rtl/>
              </w:rPr>
              <w:t>ونماذجه</w:t>
            </w:r>
            <w:r w:rsidRPr="008B238F">
              <w:rPr>
                <w:rFonts w:ascii="Arial" w:hAnsi="Arial"/>
                <w:sz w:val="28"/>
                <w:szCs w:val="28"/>
                <w:rtl/>
              </w:rPr>
              <w:t>.</w:t>
            </w:r>
          </w:p>
          <w:p w:rsidR="00705610" w:rsidRPr="00705610" w:rsidRDefault="00705610" w:rsidP="00AD35D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التعرف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على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مفهوم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AD35D0">
              <w:rPr>
                <w:rFonts w:ascii="Arial" w:hAnsi="Arial" w:hint="cs"/>
                <w:sz w:val="28"/>
                <w:szCs w:val="28"/>
                <w:rtl/>
              </w:rPr>
              <w:t>الوسائل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التعليمية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>.</w:t>
            </w:r>
          </w:p>
          <w:p w:rsidR="00705610" w:rsidRPr="00705610" w:rsidRDefault="00705610" w:rsidP="0070561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التعرف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على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التصنيفات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المختلفة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للوسائل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. </w:t>
            </w:r>
          </w:p>
          <w:p w:rsidR="00705610" w:rsidRDefault="00705610" w:rsidP="0070561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تحديد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الأسس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والمعايير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اللازمه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لإختيار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الوسيلة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التعليمية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>.</w:t>
            </w:r>
          </w:p>
          <w:p w:rsidR="000B165C" w:rsidRPr="008B238F" w:rsidRDefault="00705610" w:rsidP="008B238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توظيف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استخدام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التقنية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في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المواقف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705610">
              <w:rPr>
                <w:rFonts w:ascii="Arial" w:hAnsi="Arial" w:hint="eastAsia"/>
                <w:sz w:val="28"/>
                <w:szCs w:val="28"/>
                <w:rtl/>
              </w:rPr>
              <w:t>التعليمية</w:t>
            </w:r>
            <w:r w:rsidR="004167F1">
              <w:rPr>
                <w:rFonts w:ascii="Arial" w:hAnsi="Arial" w:hint="cs"/>
                <w:sz w:val="28"/>
                <w:szCs w:val="28"/>
                <w:rtl/>
              </w:rPr>
              <w:t xml:space="preserve"> وفقاً لمدخل النظم والتصميم التعليمي</w:t>
            </w:r>
            <w:r w:rsidRPr="00705610">
              <w:rPr>
                <w:rFonts w:ascii="Arial" w:hAnsi="Arial"/>
                <w:sz w:val="28"/>
                <w:szCs w:val="28"/>
                <w:rtl/>
              </w:rPr>
              <w:t xml:space="preserve">. </w:t>
            </w:r>
          </w:p>
        </w:tc>
      </w:tr>
    </w:tbl>
    <w:p w:rsidR="004458CF" w:rsidRPr="004458CF" w:rsidRDefault="004458CF" w:rsidP="00DB2C65"/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06"/>
      </w:tblGrid>
      <w:tr w:rsidR="00603464" w:rsidRPr="00CD0CE2">
        <w:trPr>
          <w:trHeight w:val="1131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603464" w:rsidRPr="00CD0CE2" w:rsidRDefault="00A1281C" w:rsidP="00CD0C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21590</wp:posOffset>
                  </wp:positionV>
                  <wp:extent cx="1127760" cy="1412875"/>
                  <wp:effectExtent l="0" t="0" r="0" b="0"/>
                  <wp:wrapNone/>
                  <wp:docPr id="4" name="صورة 3" descr="بنت وكت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بنت وكت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EFFFD"/>
                              </a:clrFrom>
                              <a:clrTo>
                                <a:srgbClr val="FEFF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3464" w:rsidRPr="00CD0CE2" w:rsidRDefault="00603464" w:rsidP="00CD0C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CD0CE2">
              <w:rPr>
                <w:rFonts w:ascii="Arial" w:hAnsi="Arial"/>
                <w:b/>
                <w:bCs/>
                <w:sz w:val="36"/>
                <w:szCs w:val="36"/>
                <w:rtl/>
              </w:rPr>
              <w:t>الكتب و المراجع</w:t>
            </w:r>
          </w:p>
        </w:tc>
      </w:tr>
      <w:tr w:rsidR="00603464" w:rsidRPr="00CD0CE2" w:rsidTr="006456E4">
        <w:trPr>
          <w:trHeight w:val="2887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64" w:rsidRPr="00CD0CE2" w:rsidRDefault="00603464" w:rsidP="00CD0CE2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  <w:p w:rsidR="00603464" w:rsidRPr="00CD0CE2" w:rsidRDefault="00603464" w:rsidP="006456E4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CD0CE2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الكتاب المقرر: </w:t>
            </w:r>
          </w:p>
          <w:p w:rsidR="00603464" w:rsidRPr="00CD0CE2" w:rsidRDefault="00603464" w:rsidP="006456E4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وسائل وتكنولوجيا التعليم – أحمد محمد سالم – الطبعة </w:t>
            </w:r>
            <w:r w:rsidR="00AD35D0">
              <w:rPr>
                <w:rFonts w:ascii="Arial" w:hAnsi="Arial" w:hint="cs"/>
                <w:sz w:val="28"/>
                <w:szCs w:val="28"/>
                <w:rtl/>
              </w:rPr>
              <w:t>الثالثة</w:t>
            </w: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C947FF">
              <w:rPr>
                <w:rFonts w:ascii="Arial" w:hAnsi="Arial" w:hint="cs"/>
                <w:sz w:val="28"/>
                <w:szCs w:val="28"/>
                <w:rtl/>
              </w:rPr>
              <w:t>20</w:t>
            </w:r>
            <w:r w:rsidR="00AD35D0">
              <w:rPr>
                <w:rFonts w:ascii="Arial" w:hAnsi="Arial" w:hint="cs"/>
                <w:sz w:val="28"/>
                <w:szCs w:val="28"/>
                <w:rtl/>
              </w:rPr>
              <w:t>10</w:t>
            </w:r>
            <w:r w:rsidR="00C947FF">
              <w:rPr>
                <w:rFonts w:ascii="Arial" w:hAnsi="Arial" w:hint="cs"/>
                <w:sz w:val="28"/>
                <w:szCs w:val="28"/>
                <w:rtl/>
              </w:rPr>
              <w:t>م</w:t>
            </w:r>
            <w:r w:rsidR="005B69B4">
              <w:rPr>
                <w:rFonts w:ascii="Arial" w:hAnsi="Arial" w:hint="cs"/>
                <w:sz w:val="28"/>
                <w:szCs w:val="28"/>
                <w:rtl/>
              </w:rPr>
              <w:t>.</w:t>
            </w:r>
          </w:p>
          <w:p w:rsidR="000B165C" w:rsidRPr="000B165C" w:rsidRDefault="000B165C" w:rsidP="006456E4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B165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مصادر ومراجع أخرى:</w:t>
            </w:r>
          </w:p>
          <w:p w:rsidR="000B165C" w:rsidRDefault="004167F1" w:rsidP="006456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مذكرة المحاضرات.</w:t>
            </w:r>
            <w:r w:rsidR="000B165C" w:rsidRPr="000B165C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</w:p>
          <w:p w:rsidR="006456E4" w:rsidRPr="006456E4" w:rsidRDefault="006456E4" w:rsidP="006456E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عروض المحاضرات.</w:t>
            </w:r>
          </w:p>
          <w:p w:rsidR="00603464" w:rsidRPr="00CD0CE2" w:rsidRDefault="00603464" w:rsidP="006456E4">
            <w:pPr>
              <w:pStyle w:val="1"/>
              <w:spacing w:after="0" w:line="240" w:lineRule="auto"/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603464" w:rsidRDefault="00A1281C" w:rsidP="00930E0C">
      <w:pPr>
        <w:rPr>
          <w:rtl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1F5F98" wp14:editId="3EA3123A">
            <wp:simplePos x="0" y="0"/>
            <wp:positionH relativeFrom="column">
              <wp:posOffset>-146703</wp:posOffset>
            </wp:positionH>
            <wp:positionV relativeFrom="paragraph">
              <wp:posOffset>113222</wp:posOffset>
            </wp:positionV>
            <wp:extent cx="974090" cy="1424305"/>
            <wp:effectExtent l="0" t="0" r="0" b="4445"/>
            <wp:wrapNone/>
            <wp:docPr id="5" name="صورة 5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06"/>
      </w:tblGrid>
      <w:tr w:rsidR="00603464" w:rsidRPr="00CD0CE2">
        <w:trPr>
          <w:trHeight w:val="1131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03464" w:rsidRPr="00CD0CE2" w:rsidRDefault="00603464" w:rsidP="00CD0C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CD0CE2">
              <w:rPr>
                <w:rFonts w:ascii="Arial" w:hAnsi="Arial"/>
                <w:b/>
                <w:bCs/>
                <w:sz w:val="36"/>
                <w:szCs w:val="36"/>
                <w:rtl/>
              </w:rPr>
              <w:t>إرشادات المقرر</w:t>
            </w:r>
          </w:p>
        </w:tc>
      </w:tr>
      <w:tr w:rsidR="00603464" w:rsidRPr="00CD0CE2">
        <w:trPr>
          <w:trHeight w:val="27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64" w:rsidRPr="00CD0CE2" w:rsidRDefault="00603464" w:rsidP="00CD0CE2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  <w:p w:rsidR="00603464" w:rsidRPr="00CD0CE2" w:rsidRDefault="00603464" w:rsidP="00CD0CE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CD0CE2">
              <w:rPr>
                <w:rFonts w:ascii="Arial" w:hAnsi="Arial"/>
                <w:b/>
                <w:bCs/>
                <w:sz w:val="28"/>
                <w:szCs w:val="28"/>
                <w:rtl/>
              </w:rPr>
              <w:t>عزيزتي الطالبة</w:t>
            </w: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 أعدك بخطة دراسية واضحة ومنظمة</w:t>
            </w:r>
            <w:r w:rsidR="00D05DF3">
              <w:rPr>
                <w:rFonts w:ascii="Arial" w:hAnsi="Arial" w:hint="cs"/>
                <w:sz w:val="28"/>
                <w:szCs w:val="28"/>
                <w:rtl/>
              </w:rPr>
              <w:t>,</w:t>
            </w: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 وبمحاضرات ممتعة ومفيدة, وأن تحصلي على</w:t>
            </w:r>
          </w:p>
          <w:p w:rsidR="00603464" w:rsidRPr="00CD0CE2" w:rsidRDefault="00603464" w:rsidP="004167F1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                    تقدير نهائي يقيس الجهد الذي بذلتيه في المقرر, ولكن أطلب منك </w:t>
            </w:r>
            <w:r w:rsidR="000B165C" w:rsidRPr="00CD0CE2">
              <w:rPr>
                <w:rFonts w:ascii="Arial" w:hAnsi="Arial" w:hint="cs"/>
                <w:sz w:val="28"/>
                <w:szCs w:val="28"/>
                <w:rtl/>
              </w:rPr>
              <w:t>ال</w:t>
            </w:r>
            <w:r w:rsidR="004167F1">
              <w:rPr>
                <w:rFonts w:ascii="Arial" w:hAnsi="Arial" w:hint="cs"/>
                <w:sz w:val="28"/>
                <w:szCs w:val="28"/>
                <w:rtl/>
              </w:rPr>
              <w:t>إ</w:t>
            </w:r>
            <w:r w:rsidR="000B165C" w:rsidRPr="00CD0CE2">
              <w:rPr>
                <w:rFonts w:ascii="Arial" w:hAnsi="Arial" w:hint="cs"/>
                <w:sz w:val="28"/>
                <w:szCs w:val="28"/>
                <w:rtl/>
              </w:rPr>
              <w:t>لتزام</w:t>
            </w: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 بالأمور التالية :</w:t>
            </w:r>
          </w:p>
          <w:p w:rsidR="00603464" w:rsidRPr="00CD0CE2" w:rsidRDefault="00603464" w:rsidP="00CD0CE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603464" w:rsidRPr="00CD0CE2" w:rsidRDefault="00603464" w:rsidP="00CD0CE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الالتزام </w:t>
            </w:r>
            <w:r w:rsidR="000263E5">
              <w:rPr>
                <w:rFonts w:ascii="Arial" w:hAnsi="Arial"/>
                <w:sz w:val="28"/>
                <w:szCs w:val="28"/>
                <w:rtl/>
              </w:rPr>
              <w:t xml:space="preserve">بالحضور في وقت المحاضرة المحدد </w:t>
            </w:r>
            <w:r w:rsidRPr="00CD0CE2">
              <w:rPr>
                <w:rFonts w:ascii="Arial" w:hAnsi="Arial"/>
                <w:sz w:val="28"/>
                <w:szCs w:val="28"/>
                <w:rtl/>
              </w:rPr>
              <w:t>ومراعاة عدم التأخر عنها.</w:t>
            </w:r>
          </w:p>
          <w:p w:rsidR="00AB0809" w:rsidRDefault="00603464" w:rsidP="00B87F20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عدم التغيب عن المحاضرات إلا </w:t>
            </w:r>
            <w:r w:rsidR="004167F1">
              <w:rPr>
                <w:rFonts w:ascii="Arial" w:hAnsi="Arial" w:hint="cs"/>
                <w:sz w:val="28"/>
                <w:szCs w:val="28"/>
                <w:rtl/>
              </w:rPr>
              <w:t>للضرورة القصوى</w:t>
            </w:r>
            <w:r w:rsidR="00AB0809" w:rsidRPr="00CD0CE2">
              <w:rPr>
                <w:rFonts w:ascii="Arial" w:hAnsi="Arial"/>
                <w:sz w:val="28"/>
                <w:szCs w:val="28"/>
                <w:rtl/>
              </w:rPr>
              <w:t xml:space="preserve"> ( سيتم احتساب حرمان للطالبة في حال غيابها لأربع محاضرات (25</w:t>
            </w:r>
            <w:r w:rsidR="00B87F20">
              <w:rPr>
                <w:rFonts w:ascii="Arial" w:hAnsi="Arial" w:hint="cs"/>
                <w:sz w:val="28"/>
                <w:szCs w:val="28"/>
                <w:rtl/>
              </w:rPr>
              <w:t xml:space="preserve"> %</w:t>
            </w:r>
            <w:r w:rsidR="00AB0809" w:rsidRPr="00CD0CE2">
              <w:rPr>
                <w:rFonts w:ascii="Arial" w:hAnsi="Arial"/>
                <w:sz w:val="28"/>
                <w:szCs w:val="28"/>
                <w:rtl/>
              </w:rPr>
              <w:t xml:space="preserve"> من المحاضرات), وسيحسم </w:t>
            </w:r>
            <w:r w:rsidR="00B87F20">
              <w:rPr>
                <w:rFonts w:ascii="Arial" w:hAnsi="Arial" w:hint="cs"/>
                <w:sz w:val="28"/>
                <w:szCs w:val="28"/>
                <w:rtl/>
              </w:rPr>
              <w:t>نصف</w:t>
            </w:r>
            <w:r w:rsidR="00AB0809" w:rsidRPr="00CD0CE2">
              <w:rPr>
                <w:rFonts w:ascii="Arial" w:hAnsi="Arial"/>
                <w:sz w:val="28"/>
                <w:szCs w:val="28"/>
                <w:rtl/>
              </w:rPr>
              <w:t xml:space="preserve"> درجة على كل </w:t>
            </w:r>
            <w:r w:rsidR="00AB0809" w:rsidRPr="00CD0CE2">
              <w:rPr>
                <w:rFonts w:ascii="Arial" w:hAnsi="Arial" w:hint="cs"/>
                <w:sz w:val="28"/>
                <w:szCs w:val="28"/>
                <w:rtl/>
              </w:rPr>
              <w:t>غياب</w:t>
            </w:r>
            <w:r w:rsidR="00B87F20">
              <w:rPr>
                <w:rFonts w:ascii="Arial" w:hAnsi="Arial" w:hint="cs"/>
                <w:sz w:val="28"/>
                <w:szCs w:val="28"/>
                <w:rtl/>
              </w:rPr>
              <w:t xml:space="preserve"> بدون عذر</w:t>
            </w:r>
            <w:r w:rsidR="00AB0809" w:rsidRPr="00CD0CE2">
              <w:rPr>
                <w:rFonts w:ascii="Arial" w:hAnsi="Arial" w:hint="cs"/>
                <w:sz w:val="28"/>
                <w:szCs w:val="28"/>
                <w:rtl/>
              </w:rPr>
              <w:t>).</w:t>
            </w:r>
          </w:p>
          <w:p w:rsidR="00AB0809" w:rsidRDefault="00AB0809" w:rsidP="00AB0809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CD0CE2">
              <w:rPr>
                <w:rFonts w:ascii="Arial" w:hAnsi="Arial" w:hint="cs"/>
                <w:sz w:val="28"/>
                <w:szCs w:val="28"/>
                <w:rtl/>
              </w:rPr>
              <w:t>الالتزام بمواعيد</w:t>
            </w: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 الاختبارات سواءً الفصلي أو النهائي</w:t>
            </w:r>
            <w:r>
              <w:rPr>
                <w:rFonts w:ascii="Arial" w:hAnsi="Arial" w:hint="cs"/>
                <w:sz w:val="28"/>
                <w:szCs w:val="28"/>
                <w:rtl/>
              </w:rPr>
              <w:t>, حيث لن يعاد أي اختبار إلا بعد تقديم عذر طبي موثق.</w:t>
            </w:r>
          </w:p>
          <w:p w:rsidR="002C47E4" w:rsidRDefault="002C47E4" w:rsidP="002C47E4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تحتوي معظم المحاضرات على أعمال جماعية داخل القاعة حيث سيتم متابعة الطالبات وتقييمهن بناء على مشاركتهن وتفاعلهن.</w:t>
            </w:r>
          </w:p>
          <w:p w:rsidR="00603464" w:rsidRPr="00CD0CE2" w:rsidRDefault="00603464" w:rsidP="00ED7F05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تحتوي خطة المقرر على عدد من الواجبات والأنشطة المحددة مسبقاً ويتطلب تسليمها في </w:t>
            </w:r>
            <w:r w:rsidR="00ED7F05">
              <w:rPr>
                <w:rFonts w:ascii="Arial" w:hAnsi="Arial" w:hint="cs"/>
                <w:sz w:val="28"/>
                <w:szCs w:val="28"/>
                <w:rtl/>
              </w:rPr>
              <w:t>موعدٍ</w:t>
            </w: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ED7F05">
              <w:rPr>
                <w:rFonts w:ascii="Arial" w:hAnsi="Arial" w:hint="cs"/>
                <w:sz w:val="28"/>
                <w:szCs w:val="28"/>
                <w:rtl/>
              </w:rPr>
              <w:t>محدد</w:t>
            </w:r>
            <w:r w:rsidRPr="00CD0CE2">
              <w:rPr>
                <w:rFonts w:ascii="Arial" w:hAnsi="Arial"/>
                <w:sz w:val="28"/>
                <w:szCs w:val="28"/>
                <w:rtl/>
              </w:rPr>
              <w:t xml:space="preserve">, و لن يتم تصحيح أي واجب </w:t>
            </w:r>
            <w:r w:rsidR="000B165C" w:rsidRPr="00CD0CE2">
              <w:rPr>
                <w:rFonts w:ascii="Arial" w:hAnsi="Arial" w:hint="cs"/>
                <w:sz w:val="28"/>
                <w:szCs w:val="28"/>
                <w:rtl/>
              </w:rPr>
              <w:t>متأخر.</w:t>
            </w:r>
          </w:p>
          <w:p w:rsidR="00603464" w:rsidRPr="00CD0CE2" w:rsidRDefault="00CD11F2" w:rsidP="00CD0CE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سيتم تصحيح الواجبات بناءً على معايير محددة مسبقاً يرجى الالتزام بها للحصول على درجات مرتفع</w:t>
            </w:r>
            <w:r>
              <w:rPr>
                <w:rFonts w:ascii="Arial" w:hAnsi="Arial" w:hint="eastAsia"/>
                <w:sz w:val="28"/>
                <w:szCs w:val="28"/>
                <w:rtl/>
              </w:rPr>
              <w:t>ة</w:t>
            </w:r>
            <w:r>
              <w:rPr>
                <w:rFonts w:ascii="Arial" w:hAnsi="Arial" w:hint="cs"/>
                <w:sz w:val="28"/>
                <w:szCs w:val="28"/>
                <w:rtl/>
              </w:rPr>
              <w:t>.</w:t>
            </w:r>
          </w:p>
          <w:p w:rsidR="00603464" w:rsidRPr="002C47E4" w:rsidRDefault="00AB0809" w:rsidP="002C47E4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الإهتمام بالإخراج العام في تسليم الواجبات.</w:t>
            </w:r>
          </w:p>
        </w:tc>
      </w:tr>
    </w:tbl>
    <w:p w:rsidR="00603464" w:rsidRDefault="00A1281C" w:rsidP="00CD11F2">
      <w:pPr>
        <w:tabs>
          <w:tab w:val="left" w:pos="2503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5429885</wp:posOffset>
            </wp:positionH>
            <wp:positionV relativeFrom="paragraph">
              <wp:posOffset>119380</wp:posOffset>
            </wp:positionV>
            <wp:extent cx="1270000" cy="1086485"/>
            <wp:effectExtent l="19050" t="0" r="6350" b="0"/>
            <wp:wrapNone/>
            <wp:docPr id="6" name="صورة 9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 descr="تنزيل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06"/>
      </w:tblGrid>
      <w:tr w:rsidR="00603464" w:rsidRPr="00CD0CE2" w:rsidTr="002C47E4">
        <w:trPr>
          <w:trHeight w:val="1131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vAlign w:val="center"/>
          </w:tcPr>
          <w:p w:rsidR="00603464" w:rsidRPr="00CD0CE2" w:rsidRDefault="00603464" w:rsidP="00CD0C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CD0CE2">
              <w:rPr>
                <w:rFonts w:ascii="Arial" w:hAnsi="Arial"/>
                <w:b/>
                <w:bCs/>
                <w:sz w:val="36"/>
                <w:szCs w:val="36"/>
                <w:rtl/>
              </w:rPr>
              <w:t>توزيع الدرجات على مفردات المقرر</w:t>
            </w:r>
          </w:p>
        </w:tc>
      </w:tr>
      <w:tr w:rsidR="00603464" w:rsidRPr="00CD0CE2" w:rsidTr="002C47E4">
        <w:trPr>
          <w:trHeight w:val="2709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64" w:rsidRPr="00CD11F2" w:rsidRDefault="00603464" w:rsidP="00CD0CE2">
            <w:pPr>
              <w:spacing w:after="0" w:line="240" w:lineRule="auto"/>
              <w:rPr>
                <w:rFonts w:ascii="Arial" w:hAnsi="Arial"/>
                <w:sz w:val="16"/>
                <w:szCs w:val="16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72"/>
              <w:gridCol w:w="992"/>
              <w:gridCol w:w="2268"/>
              <w:gridCol w:w="3686"/>
            </w:tblGrid>
            <w:tr w:rsidR="002C47E4" w:rsidRPr="00CD0CE2" w:rsidTr="00F5508B"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7E4" w:rsidRPr="00CD0CE2" w:rsidRDefault="002C47E4" w:rsidP="00CD0CE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32"/>
                      <w:szCs w:val="32"/>
                    </w:rPr>
                  </w:pPr>
                  <w:r w:rsidRPr="00CD0CE2"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</w:rPr>
                    <w:t>النشاط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7E4" w:rsidRPr="00CD0CE2" w:rsidRDefault="002C47E4" w:rsidP="00CD0CE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32"/>
                      <w:szCs w:val="32"/>
                    </w:rPr>
                  </w:pPr>
                  <w:r w:rsidRPr="00CD0CE2"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</w:rPr>
                    <w:t>الدرجة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7E4" w:rsidRPr="00CD0CE2" w:rsidRDefault="002C47E4" w:rsidP="00CD0CE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32"/>
                      <w:szCs w:val="32"/>
                    </w:rPr>
                  </w:pPr>
                  <w:r w:rsidRPr="00CD0CE2"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</w:rPr>
                    <w:t>النشاط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7E4" w:rsidRPr="00CD0CE2" w:rsidRDefault="002C47E4" w:rsidP="00CD0CE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32"/>
                      <w:szCs w:val="32"/>
                    </w:rPr>
                  </w:pPr>
                  <w:r w:rsidRPr="00CD0CE2"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</w:rPr>
                    <w:t>الدرجة</w:t>
                  </w:r>
                </w:p>
              </w:tc>
            </w:tr>
            <w:tr w:rsidR="002C47E4" w:rsidRPr="00CD0CE2" w:rsidTr="00F5508B"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7E4" w:rsidRPr="00CD0CE2" w:rsidRDefault="002C47E4" w:rsidP="00AD35D0">
                  <w:pPr>
                    <w:spacing w:after="0" w:line="240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CD0CE2">
                    <w:rPr>
                      <w:rFonts w:ascii="Arial" w:hAnsi="Arial"/>
                      <w:sz w:val="28"/>
                      <w:szCs w:val="28"/>
                      <w:rtl/>
                    </w:rPr>
                    <w:t>الحضور</w:t>
                  </w:r>
                  <w:r>
                    <w:rPr>
                      <w:rFonts w:ascii="Arial" w:hAnsi="Arial" w:hint="cs"/>
                      <w:sz w:val="28"/>
                      <w:szCs w:val="28"/>
                      <w:rtl/>
                    </w:rPr>
                    <w:t xml:space="preserve"> </w:t>
                  </w:r>
                  <w:r w:rsidR="00AD35D0">
                    <w:rPr>
                      <w:rFonts w:ascii="Arial" w:hAnsi="Arial" w:hint="cs"/>
                      <w:sz w:val="28"/>
                      <w:szCs w:val="28"/>
                      <w:rtl/>
                    </w:rPr>
                    <w:t>والمشاركة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7E4" w:rsidRPr="00CD0CE2" w:rsidRDefault="002C47E4" w:rsidP="00CD0CE2">
                  <w:pPr>
                    <w:spacing w:after="0" w:line="240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CD0CE2">
                    <w:rPr>
                      <w:rFonts w:ascii="Arial" w:hAnsi="Arial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7E4" w:rsidRPr="00CD0CE2" w:rsidRDefault="002C47E4" w:rsidP="00CD0CE2">
                  <w:pPr>
                    <w:spacing w:after="0" w:line="240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CD0CE2">
                    <w:rPr>
                      <w:rFonts w:ascii="Arial" w:hAnsi="Arial"/>
                      <w:sz w:val="28"/>
                      <w:szCs w:val="28"/>
                      <w:rtl/>
                    </w:rPr>
                    <w:t>الاختبار الفصلي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7E4" w:rsidRPr="00CD0CE2" w:rsidRDefault="002C47E4" w:rsidP="00CD0CE2">
                  <w:pPr>
                    <w:spacing w:after="0" w:line="240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CD0CE2">
                    <w:rPr>
                      <w:rFonts w:ascii="Arial" w:hAnsi="Arial"/>
                      <w:sz w:val="28"/>
                      <w:szCs w:val="28"/>
                      <w:rtl/>
                    </w:rPr>
                    <w:t>20</w:t>
                  </w:r>
                </w:p>
              </w:tc>
            </w:tr>
            <w:tr w:rsidR="002C47E4" w:rsidRPr="00CD0CE2" w:rsidTr="00F5508B"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7E4" w:rsidRPr="00CD0CE2" w:rsidRDefault="002C47E4" w:rsidP="002C47E4">
                  <w:pPr>
                    <w:spacing w:after="0" w:line="240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CD0CE2">
                    <w:rPr>
                      <w:rFonts w:ascii="Arial" w:hAnsi="Arial"/>
                      <w:sz w:val="28"/>
                      <w:szCs w:val="28"/>
                      <w:rtl/>
                    </w:rPr>
                    <w:t>المشاركة</w:t>
                  </w:r>
                  <w:r>
                    <w:rPr>
                      <w:rFonts w:ascii="Arial" w:hAnsi="Arial" w:hint="cs"/>
                      <w:sz w:val="28"/>
                      <w:szCs w:val="28"/>
                      <w:rtl/>
                    </w:rPr>
                    <w:t xml:space="preserve"> في الأعمال الجماعية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7E4" w:rsidRPr="00CD0CE2" w:rsidRDefault="002C47E4" w:rsidP="00CD0CE2">
                  <w:pPr>
                    <w:spacing w:after="0" w:line="240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CD0CE2">
                    <w:rPr>
                      <w:rFonts w:ascii="Arial" w:hAnsi="Arial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5050"/>
                </w:tcPr>
                <w:p w:rsidR="002C47E4" w:rsidRPr="00CD0CE2" w:rsidRDefault="002C47E4" w:rsidP="00CD0CE2">
                  <w:pPr>
                    <w:spacing w:after="0" w:line="240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CD0CE2">
                    <w:rPr>
                      <w:rFonts w:ascii="Arial" w:hAnsi="Arial"/>
                      <w:sz w:val="28"/>
                      <w:szCs w:val="28"/>
                      <w:rtl/>
                    </w:rPr>
                    <w:t>مجموع أعمال السنة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5050"/>
                </w:tcPr>
                <w:p w:rsidR="002C47E4" w:rsidRPr="00CD0CE2" w:rsidRDefault="002C47E4" w:rsidP="00CD0CE2">
                  <w:pPr>
                    <w:spacing w:after="0" w:line="240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CD0CE2">
                    <w:rPr>
                      <w:rFonts w:ascii="Arial" w:hAnsi="Arial"/>
                      <w:sz w:val="28"/>
                      <w:szCs w:val="28"/>
                      <w:rtl/>
                    </w:rPr>
                    <w:t>60</w:t>
                  </w:r>
                </w:p>
              </w:tc>
            </w:tr>
            <w:tr w:rsidR="002C47E4" w:rsidRPr="00CD0CE2" w:rsidTr="00F5508B"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7E4" w:rsidRPr="00CD0CE2" w:rsidRDefault="002C47E4" w:rsidP="00CD0CE2">
                  <w:pPr>
                    <w:spacing w:after="0" w:line="240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CD0CE2">
                    <w:rPr>
                      <w:rFonts w:ascii="Arial" w:hAnsi="Arial"/>
                      <w:sz w:val="28"/>
                      <w:szCs w:val="28"/>
                      <w:rtl/>
                    </w:rPr>
                    <w:t>الواجب الأول</w:t>
                  </w:r>
                  <w:r w:rsidR="004A4FE0">
                    <w:rPr>
                      <w:rFonts w:ascii="Arial" w:hAnsi="Arial" w:hint="cs"/>
                      <w:sz w:val="28"/>
                      <w:szCs w:val="28"/>
                      <w:rtl/>
                    </w:rPr>
                    <w:t xml:space="preserve"> (</w:t>
                  </w:r>
                  <w:r w:rsidR="00787DE4">
                    <w:rPr>
                      <w:rFonts w:ascii="Arial" w:hAnsi="Arial" w:hint="cs"/>
                      <w:sz w:val="28"/>
                      <w:szCs w:val="28"/>
                      <w:rtl/>
                    </w:rPr>
                    <w:t>جماعي</w:t>
                  </w:r>
                  <w:r w:rsidR="004A4FE0">
                    <w:rPr>
                      <w:rFonts w:ascii="Arial" w:hAnsi="Arial" w:hint="cs"/>
                      <w:sz w:val="28"/>
                      <w:szCs w:val="28"/>
                      <w:rtl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7E4" w:rsidRPr="00CD0CE2" w:rsidRDefault="002C47E4" w:rsidP="00CD0CE2">
                  <w:pPr>
                    <w:spacing w:after="0" w:line="240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CD0CE2">
                    <w:rPr>
                      <w:rFonts w:ascii="Arial" w:hAnsi="Arial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7E4" w:rsidRPr="00CD0CE2" w:rsidRDefault="002C47E4" w:rsidP="00CD0CE2">
                  <w:pPr>
                    <w:spacing w:after="0" w:line="240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CD0CE2">
                    <w:rPr>
                      <w:rFonts w:ascii="Arial" w:hAnsi="Arial"/>
                      <w:sz w:val="28"/>
                      <w:szCs w:val="28"/>
                      <w:rtl/>
                    </w:rPr>
                    <w:t>الاختبار النهائي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7E4" w:rsidRPr="00CD0CE2" w:rsidRDefault="002C47E4" w:rsidP="00CD0CE2">
                  <w:pPr>
                    <w:spacing w:after="0" w:line="240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CD0CE2">
                    <w:rPr>
                      <w:rFonts w:ascii="Arial" w:hAnsi="Arial"/>
                      <w:sz w:val="28"/>
                      <w:szCs w:val="28"/>
                      <w:rtl/>
                    </w:rPr>
                    <w:t>40</w:t>
                  </w:r>
                </w:p>
              </w:tc>
            </w:tr>
            <w:tr w:rsidR="002C47E4" w:rsidRPr="00CD0CE2" w:rsidTr="00F5508B"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7E4" w:rsidRPr="00CD0CE2" w:rsidRDefault="002C47E4" w:rsidP="00CD0CE2">
                  <w:pPr>
                    <w:spacing w:after="0" w:line="240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CD0CE2">
                    <w:rPr>
                      <w:rFonts w:ascii="Arial" w:hAnsi="Arial"/>
                      <w:sz w:val="28"/>
                      <w:szCs w:val="28"/>
                      <w:rtl/>
                    </w:rPr>
                    <w:t xml:space="preserve">الواجب الثاني </w:t>
                  </w:r>
                  <w:r w:rsidR="004A4FE0">
                    <w:rPr>
                      <w:rFonts w:ascii="Arial" w:hAnsi="Arial" w:hint="cs"/>
                      <w:sz w:val="28"/>
                      <w:szCs w:val="28"/>
                      <w:rtl/>
                    </w:rPr>
                    <w:t>(جماعي)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7E4" w:rsidRPr="00CD0CE2" w:rsidRDefault="002C47E4" w:rsidP="00CD0CE2">
                  <w:pPr>
                    <w:spacing w:after="0" w:line="240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CD0CE2">
                    <w:rPr>
                      <w:rFonts w:ascii="Arial" w:hAnsi="Arial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66"/>
                </w:tcPr>
                <w:p w:rsidR="002C47E4" w:rsidRPr="00FA38E2" w:rsidRDefault="002C47E4" w:rsidP="00CD0CE2">
                  <w:pPr>
                    <w:spacing w:after="0" w:line="240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FA38E2">
                    <w:rPr>
                      <w:rFonts w:ascii="Arial" w:hAnsi="Arial" w:hint="cs"/>
                      <w:sz w:val="28"/>
                      <w:szCs w:val="28"/>
                      <w:rtl/>
                    </w:rPr>
                    <w:t>موعد الاختبار الفصلي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66"/>
                </w:tcPr>
                <w:p w:rsidR="002C47E4" w:rsidRPr="00FA38E2" w:rsidRDefault="007A0435" w:rsidP="00841DE5">
                  <w:pPr>
                    <w:spacing w:after="0" w:line="240" w:lineRule="auto"/>
                    <w:rPr>
                      <w:rFonts w:ascii="Arial" w:hAnsi="Arial"/>
                      <w:sz w:val="32"/>
                      <w:szCs w:val="32"/>
                    </w:rPr>
                  </w:pPr>
                  <w:r>
                    <w:rPr>
                      <w:rFonts w:ascii="Arial" w:hAnsi="Arial" w:hint="cs"/>
                      <w:sz w:val="32"/>
                      <w:szCs w:val="32"/>
                      <w:rtl/>
                    </w:rPr>
                    <w:t xml:space="preserve">الأسبوع </w:t>
                  </w:r>
                  <w:r w:rsidR="002B766E">
                    <w:rPr>
                      <w:rFonts w:ascii="Arial" w:hAnsi="Arial" w:hint="cs"/>
                      <w:sz w:val="32"/>
                      <w:szCs w:val="32"/>
                      <w:rtl/>
                    </w:rPr>
                    <w:t>الثامن</w:t>
                  </w:r>
                  <w:r>
                    <w:rPr>
                      <w:rFonts w:ascii="Arial" w:hAnsi="Arial" w:hint="cs"/>
                      <w:sz w:val="32"/>
                      <w:szCs w:val="32"/>
                      <w:rtl/>
                    </w:rPr>
                    <w:t xml:space="preserve"> </w:t>
                  </w:r>
                  <w:r w:rsidR="00841DE5">
                    <w:rPr>
                      <w:rFonts w:ascii="Arial" w:hAnsi="Arial" w:hint="cs"/>
                      <w:sz w:val="32"/>
                      <w:szCs w:val="32"/>
                      <w:rtl/>
                    </w:rPr>
                    <w:t>16</w:t>
                  </w:r>
                  <w:r w:rsidR="002C47E4" w:rsidRPr="00FA38E2">
                    <w:rPr>
                      <w:rFonts w:ascii="Arial" w:hAnsi="Arial" w:hint="cs"/>
                      <w:sz w:val="32"/>
                      <w:szCs w:val="32"/>
                      <w:rtl/>
                    </w:rPr>
                    <w:t>/</w:t>
                  </w:r>
                  <w:r w:rsidR="00696621">
                    <w:rPr>
                      <w:rFonts w:ascii="Arial" w:hAnsi="Arial" w:hint="cs"/>
                      <w:sz w:val="32"/>
                      <w:szCs w:val="32"/>
                      <w:rtl/>
                    </w:rPr>
                    <w:t>0</w:t>
                  </w:r>
                  <w:r w:rsidR="00F5508B">
                    <w:rPr>
                      <w:rFonts w:ascii="Arial" w:hAnsi="Arial" w:hint="cs"/>
                      <w:sz w:val="32"/>
                      <w:szCs w:val="32"/>
                      <w:rtl/>
                    </w:rPr>
                    <w:t>2</w:t>
                  </w:r>
                  <w:r w:rsidR="002C47E4" w:rsidRPr="00FA38E2">
                    <w:rPr>
                      <w:rFonts w:ascii="Arial" w:hAnsi="Arial" w:hint="cs"/>
                      <w:sz w:val="32"/>
                      <w:szCs w:val="32"/>
                      <w:rtl/>
                    </w:rPr>
                    <w:t>/143</w:t>
                  </w:r>
                  <w:r w:rsidR="00F5508B">
                    <w:rPr>
                      <w:rFonts w:ascii="Arial" w:hAnsi="Arial" w:hint="cs"/>
                      <w:sz w:val="32"/>
                      <w:szCs w:val="32"/>
                      <w:rtl/>
                    </w:rPr>
                    <w:t>9</w:t>
                  </w:r>
                  <w:r w:rsidR="002C47E4" w:rsidRPr="00FA38E2">
                    <w:rPr>
                      <w:rFonts w:ascii="Arial" w:hAnsi="Arial" w:hint="cs"/>
                      <w:sz w:val="32"/>
                      <w:szCs w:val="32"/>
                      <w:rtl/>
                    </w:rPr>
                    <w:t>هـ</w:t>
                  </w:r>
                </w:p>
              </w:tc>
            </w:tr>
            <w:tr w:rsidR="002C47E4" w:rsidRPr="00CD0CE2" w:rsidTr="00F5508B"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7E4" w:rsidRPr="00CD0CE2" w:rsidRDefault="002C47E4" w:rsidP="00CD0CE2">
                  <w:pPr>
                    <w:spacing w:after="0" w:line="240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CD0CE2">
                    <w:rPr>
                      <w:rFonts w:ascii="Arial" w:hAnsi="Arial"/>
                      <w:sz w:val="28"/>
                      <w:szCs w:val="28"/>
                      <w:rtl/>
                    </w:rPr>
                    <w:t>الواجب الثالث</w:t>
                  </w:r>
                  <w:r w:rsidR="004A4FE0">
                    <w:rPr>
                      <w:rFonts w:ascii="Arial" w:hAnsi="Arial" w:hint="cs"/>
                      <w:sz w:val="28"/>
                      <w:szCs w:val="28"/>
                      <w:rtl/>
                    </w:rPr>
                    <w:t xml:space="preserve"> (جماعي)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7E4" w:rsidRPr="00CD0CE2" w:rsidRDefault="002C47E4" w:rsidP="00CD0CE2">
                  <w:pPr>
                    <w:spacing w:after="0" w:line="240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CD0CE2">
                    <w:rPr>
                      <w:rFonts w:ascii="Arial" w:hAnsi="Arial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66"/>
                </w:tcPr>
                <w:p w:rsidR="002C47E4" w:rsidRPr="00FA38E2" w:rsidRDefault="002C47E4" w:rsidP="00CD0CE2">
                  <w:pPr>
                    <w:spacing w:after="0" w:line="240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FA38E2">
                    <w:rPr>
                      <w:rFonts w:ascii="Arial" w:hAnsi="Arial" w:hint="cs"/>
                      <w:sz w:val="28"/>
                      <w:szCs w:val="28"/>
                      <w:rtl/>
                    </w:rPr>
                    <w:t>موعد الاختبار النهائي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66"/>
                </w:tcPr>
                <w:p w:rsidR="002C47E4" w:rsidRPr="00FA38E2" w:rsidRDefault="002C47E4" w:rsidP="00F4592C">
                  <w:pPr>
                    <w:spacing w:after="0" w:line="240" w:lineRule="auto"/>
                    <w:rPr>
                      <w:rFonts w:ascii="Arial" w:hAnsi="Arial"/>
                      <w:sz w:val="32"/>
                      <w:szCs w:val="32"/>
                    </w:rPr>
                  </w:pPr>
                  <w:r w:rsidRPr="00FA38E2">
                    <w:rPr>
                      <w:rFonts w:ascii="Arial" w:hAnsi="Arial" w:hint="cs"/>
                      <w:sz w:val="32"/>
                      <w:szCs w:val="32"/>
                      <w:rtl/>
                    </w:rPr>
                    <w:t xml:space="preserve">الأربعاء </w:t>
                  </w:r>
                  <w:r w:rsidR="00F4592C">
                    <w:rPr>
                      <w:rFonts w:ascii="Arial" w:hAnsi="Arial" w:hint="cs"/>
                      <w:sz w:val="32"/>
                      <w:szCs w:val="32"/>
                      <w:rtl/>
                    </w:rPr>
                    <w:t>16</w:t>
                  </w:r>
                  <w:r w:rsidRPr="00FA38E2">
                    <w:rPr>
                      <w:rFonts w:ascii="Arial" w:hAnsi="Arial" w:hint="cs"/>
                      <w:sz w:val="32"/>
                      <w:szCs w:val="32"/>
                      <w:rtl/>
                    </w:rPr>
                    <w:t>/</w:t>
                  </w:r>
                  <w:r w:rsidR="00696621">
                    <w:rPr>
                      <w:rFonts w:ascii="Arial" w:hAnsi="Arial" w:hint="cs"/>
                      <w:sz w:val="32"/>
                      <w:szCs w:val="32"/>
                      <w:rtl/>
                    </w:rPr>
                    <w:t>0</w:t>
                  </w:r>
                  <w:r w:rsidR="00F4592C">
                    <w:rPr>
                      <w:rFonts w:ascii="Arial" w:hAnsi="Arial" w:hint="cs"/>
                      <w:sz w:val="32"/>
                      <w:szCs w:val="32"/>
                      <w:rtl/>
                    </w:rPr>
                    <w:t>4</w:t>
                  </w:r>
                  <w:r w:rsidRPr="00FA38E2">
                    <w:rPr>
                      <w:rFonts w:ascii="Arial" w:hAnsi="Arial" w:hint="cs"/>
                      <w:sz w:val="32"/>
                      <w:szCs w:val="32"/>
                      <w:rtl/>
                    </w:rPr>
                    <w:t>/143</w:t>
                  </w:r>
                  <w:r w:rsidR="00F4592C">
                    <w:rPr>
                      <w:rFonts w:ascii="Arial" w:hAnsi="Arial" w:hint="cs"/>
                      <w:sz w:val="32"/>
                      <w:szCs w:val="32"/>
                      <w:rtl/>
                    </w:rPr>
                    <w:t>9</w:t>
                  </w:r>
                  <w:r w:rsidRPr="00FA38E2">
                    <w:rPr>
                      <w:rFonts w:ascii="Arial" w:hAnsi="Arial" w:hint="cs"/>
                      <w:sz w:val="32"/>
                      <w:szCs w:val="32"/>
                      <w:rtl/>
                    </w:rPr>
                    <w:t xml:space="preserve">هـ </w:t>
                  </w:r>
                </w:p>
              </w:tc>
            </w:tr>
          </w:tbl>
          <w:p w:rsidR="00603464" w:rsidRPr="00CD0CE2" w:rsidRDefault="00603464" w:rsidP="00CD0CE2">
            <w:pPr>
              <w:spacing w:after="0" w:line="240" w:lineRule="auto"/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603464" w:rsidRDefault="00603464" w:rsidP="00DB2C65">
      <w:pPr>
        <w:rPr>
          <w:rtl/>
        </w:rPr>
      </w:pPr>
    </w:p>
    <w:p w:rsidR="00603464" w:rsidRDefault="00603464" w:rsidP="00DB2C65">
      <w:pPr>
        <w:rPr>
          <w:rtl/>
        </w:rPr>
      </w:pPr>
    </w:p>
    <w:p w:rsidR="00603464" w:rsidRPr="003F72CE" w:rsidRDefault="00603464" w:rsidP="00C20DFF">
      <w:pPr>
        <w:spacing w:after="0" w:line="240" w:lineRule="auto"/>
        <w:jc w:val="center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eastAsia"/>
          <w:b/>
          <w:bCs/>
          <w:sz w:val="32"/>
          <w:szCs w:val="32"/>
          <w:rtl/>
        </w:rPr>
        <w:t>توزيع</w:t>
      </w:r>
      <w:r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eastAsia"/>
          <w:b/>
          <w:bCs/>
          <w:sz w:val="32"/>
          <w:szCs w:val="32"/>
          <w:rtl/>
        </w:rPr>
        <w:t>موضوعات</w:t>
      </w:r>
      <w:r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eastAsia"/>
          <w:b/>
          <w:bCs/>
          <w:sz w:val="32"/>
          <w:szCs w:val="32"/>
          <w:rtl/>
        </w:rPr>
        <w:t>المقرر</w:t>
      </w:r>
      <w:r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eastAsia"/>
          <w:b/>
          <w:bCs/>
          <w:sz w:val="32"/>
          <w:szCs w:val="32"/>
          <w:rtl/>
        </w:rPr>
        <w:t>على</w:t>
      </w:r>
      <w:r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eastAsia"/>
          <w:b/>
          <w:bCs/>
          <w:sz w:val="32"/>
          <w:szCs w:val="32"/>
          <w:rtl/>
        </w:rPr>
        <w:t>أسابيع</w:t>
      </w:r>
      <w:r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eastAsia"/>
          <w:b/>
          <w:bCs/>
          <w:sz w:val="32"/>
          <w:szCs w:val="32"/>
          <w:rtl/>
        </w:rPr>
        <w:t>الدراسة</w:t>
      </w:r>
      <w:r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eastAsia"/>
          <w:b/>
          <w:bCs/>
          <w:sz w:val="32"/>
          <w:szCs w:val="32"/>
          <w:rtl/>
        </w:rPr>
        <w:t>الرسمية</w:t>
      </w:r>
    </w:p>
    <w:p w:rsidR="00603464" w:rsidRDefault="00603464" w:rsidP="007E0CD6">
      <w:pPr>
        <w:spacing w:after="0" w:line="240" w:lineRule="auto"/>
        <w:jc w:val="center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eastAsia"/>
          <w:b/>
          <w:bCs/>
          <w:sz w:val="32"/>
          <w:szCs w:val="32"/>
          <w:rtl/>
        </w:rPr>
        <w:t>ا</w:t>
      </w:r>
      <w:r w:rsidRPr="003F72CE">
        <w:rPr>
          <w:rFonts w:cs="Traditional Arabic" w:hint="eastAsia"/>
          <w:b/>
          <w:bCs/>
          <w:sz w:val="32"/>
          <w:szCs w:val="32"/>
          <w:rtl/>
        </w:rPr>
        <w:t>لفصل</w:t>
      </w:r>
      <w:r w:rsidRPr="003F72CE">
        <w:rPr>
          <w:rFonts w:cs="Traditional Arabic"/>
          <w:b/>
          <w:bCs/>
          <w:sz w:val="32"/>
          <w:szCs w:val="32"/>
          <w:rtl/>
        </w:rPr>
        <w:t xml:space="preserve"> </w:t>
      </w:r>
      <w:r w:rsidRPr="003F72CE">
        <w:rPr>
          <w:rFonts w:cs="Traditional Arabic" w:hint="eastAsia"/>
          <w:b/>
          <w:bCs/>
          <w:sz w:val="32"/>
          <w:szCs w:val="32"/>
          <w:rtl/>
        </w:rPr>
        <w:t>الدراسي</w:t>
      </w:r>
      <w:r w:rsidRPr="003F72CE">
        <w:rPr>
          <w:rFonts w:cs="Traditional Arabic"/>
          <w:b/>
          <w:bCs/>
          <w:sz w:val="32"/>
          <w:szCs w:val="32"/>
          <w:rtl/>
        </w:rPr>
        <w:t xml:space="preserve"> </w:t>
      </w:r>
      <w:r w:rsidR="007E0CD6">
        <w:rPr>
          <w:rFonts w:cs="Traditional Arabic" w:hint="cs"/>
          <w:b/>
          <w:bCs/>
          <w:sz w:val="32"/>
          <w:szCs w:val="32"/>
          <w:rtl/>
        </w:rPr>
        <w:t>الأول</w:t>
      </w:r>
      <w:r w:rsidRPr="003F72CE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eastAsia"/>
          <w:b/>
          <w:bCs/>
          <w:sz w:val="32"/>
          <w:szCs w:val="32"/>
          <w:rtl/>
        </w:rPr>
        <w:t>عام</w:t>
      </w:r>
      <w:r w:rsidRPr="003F72CE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/>
          <w:b/>
          <w:bCs/>
          <w:sz w:val="32"/>
          <w:szCs w:val="32"/>
          <w:rtl/>
        </w:rPr>
        <w:t>143</w:t>
      </w:r>
      <w:r w:rsidR="007E0CD6">
        <w:rPr>
          <w:rFonts w:cs="Traditional Arabic" w:hint="cs"/>
          <w:b/>
          <w:bCs/>
          <w:sz w:val="32"/>
          <w:szCs w:val="32"/>
          <w:rtl/>
        </w:rPr>
        <w:t>8</w:t>
      </w:r>
      <w:r>
        <w:rPr>
          <w:rFonts w:cs="Traditional Arabic"/>
          <w:b/>
          <w:bCs/>
          <w:sz w:val="32"/>
          <w:szCs w:val="32"/>
          <w:rtl/>
        </w:rPr>
        <w:t>- 143</w:t>
      </w:r>
      <w:r w:rsidR="007E0CD6">
        <w:rPr>
          <w:rFonts w:cs="Traditional Arabic" w:hint="cs"/>
          <w:b/>
          <w:bCs/>
          <w:sz w:val="32"/>
          <w:szCs w:val="32"/>
          <w:rtl/>
        </w:rPr>
        <w:t>9</w:t>
      </w:r>
      <w:r>
        <w:rPr>
          <w:rFonts w:cs="Traditional Arabic" w:hint="eastAsia"/>
          <w:b/>
          <w:bCs/>
          <w:sz w:val="32"/>
          <w:szCs w:val="32"/>
          <w:rtl/>
        </w:rPr>
        <w:t>هـ</w:t>
      </w:r>
    </w:p>
    <w:tbl>
      <w:tblPr>
        <w:tblpPr w:leftFromText="180" w:rightFromText="180" w:vertAnchor="text" w:horzAnchor="margin" w:tblpXSpec="center" w:tblpY="281"/>
        <w:bidiVisual/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980"/>
        <w:gridCol w:w="6262"/>
      </w:tblGrid>
      <w:tr w:rsidR="008920AD" w:rsidRPr="00CD0CE2" w:rsidTr="00FC1FF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AD" w:rsidRPr="00311B77" w:rsidRDefault="008920AD" w:rsidP="00FC1FFE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AD" w:rsidRPr="00311B77" w:rsidRDefault="008920AD" w:rsidP="00FC1FFE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AD" w:rsidRPr="00311B77" w:rsidRDefault="008920AD" w:rsidP="00FC1FFE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المـوضـوع</w:t>
            </w:r>
          </w:p>
        </w:tc>
      </w:tr>
      <w:tr w:rsidR="00A56180" w:rsidRPr="00CD0CE2" w:rsidTr="00FC1FFE">
        <w:trPr>
          <w:trHeight w:val="4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80" w:rsidRPr="00311B77" w:rsidRDefault="00A56180" w:rsidP="00A56180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80" w:rsidRPr="00311B77" w:rsidRDefault="00A56180" w:rsidP="00A56180">
            <w:pPr>
              <w:spacing w:before="100" w:beforeAutospacing="1" w:after="100" w:afterAutospacing="1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26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12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/143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8</w:t>
            </w: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180" w:rsidRPr="00311B77" w:rsidRDefault="0035029E" w:rsidP="00A56180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تسجيل المقرر</w:t>
            </w:r>
          </w:p>
        </w:tc>
      </w:tr>
      <w:tr w:rsidR="0035029E" w:rsidRPr="00CD0CE2" w:rsidTr="00FC1FFE">
        <w:trPr>
          <w:trHeight w:val="4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9E" w:rsidRPr="00311B77" w:rsidRDefault="0035029E" w:rsidP="0035029E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9E" w:rsidRPr="00311B77" w:rsidRDefault="007779CD" w:rsidP="0035029E">
            <w:pPr>
              <w:spacing w:before="100" w:beforeAutospacing="1" w:after="100" w:afterAutospacing="1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35029E">
              <w:rPr>
                <w:rFonts w:cs="Traditional Arabic" w:hint="cs"/>
                <w:b/>
                <w:bCs/>
                <w:sz w:val="28"/>
                <w:szCs w:val="28"/>
                <w:rtl/>
              </w:rPr>
              <w:t>4</w:t>
            </w:r>
            <w:r w:rsidR="0035029E"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</w:t>
            </w:r>
            <w:r w:rsidR="0035029E">
              <w:rPr>
                <w:rFonts w:cs="Traditional Arabic" w:hint="cs"/>
                <w:b/>
                <w:bCs/>
                <w:sz w:val="28"/>
                <w:szCs w:val="28"/>
                <w:rtl/>
              </w:rPr>
              <w:t>01</w:t>
            </w:r>
            <w:r w:rsidR="0035029E"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/143</w:t>
            </w:r>
            <w:r w:rsidR="0035029E"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  <w:r w:rsidR="0035029E"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9E" w:rsidRPr="00311B77" w:rsidRDefault="0035029E" w:rsidP="0035029E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تمهيد حول موضوعات المقرر ومتطلباته</w:t>
            </w:r>
          </w:p>
        </w:tc>
      </w:tr>
      <w:tr w:rsidR="0035029E" w:rsidRPr="00CD0CE2" w:rsidTr="00FC1FFE">
        <w:trPr>
          <w:trHeight w:val="6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9E" w:rsidRPr="00311B77" w:rsidRDefault="0035029E" w:rsidP="0035029E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9E" w:rsidRPr="00311B77" w:rsidRDefault="0035029E" w:rsidP="0035029E">
            <w:pPr>
              <w:spacing w:before="100" w:beforeAutospacing="1" w:after="100" w:afterAutospacing="1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11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01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/143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9E" w:rsidRPr="00311B77" w:rsidRDefault="0035029E" w:rsidP="0035029E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الإتصال التعليمي</w:t>
            </w:r>
            <w:r>
              <w:rPr>
                <w:rFonts w:hint="cs"/>
                <w:sz w:val="28"/>
                <w:szCs w:val="28"/>
                <w:rtl/>
              </w:rPr>
              <w:t xml:space="preserve"> (ج1)</w:t>
            </w:r>
          </w:p>
        </w:tc>
      </w:tr>
      <w:tr w:rsidR="0035029E" w:rsidRPr="00CD0CE2" w:rsidTr="00FC1FF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9E" w:rsidRPr="00311B77" w:rsidRDefault="0035029E" w:rsidP="0035029E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9E" w:rsidRPr="00311B77" w:rsidRDefault="0035029E" w:rsidP="0035029E">
            <w:pPr>
              <w:spacing w:before="100" w:beforeAutospacing="1" w:after="100" w:afterAutospacing="1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18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01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/143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9E" w:rsidRPr="00311B77" w:rsidRDefault="0035029E" w:rsidP="0035029E">
            <w:pPr>
              <w:spacing w:line="240" w:lineRule="auto"/>
              <w:ind w:left="360"/>
              <w:jc w:val="center"/>
              <w:rPr>
                <w:sz w:val="28"/>
                <w:szCs w:val="28"/>
              </w:rPr>
            </w:pPr>
            <w:r w:rsidRPr="00311B7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311B7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تصال التعليمي</w:t>
            </w:r>
            <w:r>
              <w:rPr>
                <w:rFonts w:hint="cs"/>
                <w:sz w:val="28"/>
                <w:szCs w:val="28"/>
                <w:rtl/>
              </w:rPr>
              <w:t xml:space="preserve"> (ج2)</w:t>
            </w:r>
          </w:p>
        </w:tc>
      </w:tr>
      <w:tr w:rsidR="0035029E" w:rsidRPr="00CD0CE2" w:rsidTr="00FC1FF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9E" w:rsidRPr="00311B77" w:rsidRDefault="0035029E" w:rsidP="0035029E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9E" w:rsidRPr="00311B77" w:rsidRDefault="0035029E" w:rsidP="0035029E">
            <w:pPr>
              <w:spacing w:before="100" w:beforeAutospacing="1" w:after="100" w:afterAutospacing="1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25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01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/143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9E" w:rsidRPr="00311B77" w:rsidRDefault="0035029E" w:rsidP="0035029E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11B77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مدخل النظم والتصميم التعليمي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(ج1)</w:t>
            </w:r>
          </w:p>
        </w:tc>
      </w:tr>
      <w:tr w:rsidR="0035029E" w:rsidRPr="00CD0CE2" w:rsidTr="00FC1FF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9E" w:rsidRPr="00311B77" w:rsidRDefault="0035029E" w:rsidP="0035029E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9E" w:rsidRPr="00311B77" w:rsidRDefault="007779CD" w:rsidP="0035029E">
            <w:pPr>
              <w:spacing w:before="100" w:beforeAutospacing="1" w:after="100" w:afterAutospacing="1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35029E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  <w:r w:rsidR="0035029E"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</w:t>
            </w:r>
            <w:r w:rsidR="0035029E">
              <w:rPr>
                <w:rFonts w:cs="Traditional Arabic" w:hint="cs"/>
                <w:b/>
                <w:bCs/>
                <w:sz w:val="28"/>
                <w:szCs w:val="28"/>
                <w:rtl/>
              </w:rPr>
              <w:t>02</w:t>
            </w:r>
            <w:r w:rsidR="0035029E"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/143</w:t>
            </w:r>
            <w:r w:rsidR="0035029E"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  <w:r w:rsidR="0035029E"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9E" w:rsidRPr="00311B77" w:rsidRDefault="0035029E" w:rsidP="0035029E">
            <w:pPr>
              <w:tabs>
                <w:tab w:val="left" w:pos="1142"/>
              </w:tabs>
              <w:spacing w:after="0"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مدخل النظم والتصميم التعليمي (ج2) - البدء بحل الواجب الأول</w:t>
            </w:r>
          </w:p>
        </w:tc>
      </w:tr>
      <w:tr w:rsidR="005A2781" w:rsidRPr="00CD0CE2" w:rsidTr="00FC1FF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81" w:rsidRPr="00311B77" w:rsidRDefault="005A2781" w:rsidP="005A2781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11B7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81" w:rsidRPr="00311B77" w:rsidRDefault="007779CD" w:rsidP="005A2781">
            <w:pPr>
              <w:spacing w:before="100" w:beforeAutospacing="1" w:after="100" w:afterAutospacing="1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5A27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  <w:r w:rsidR="005A2781"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</w:t>
            </w:r>
            <w:r w:rsidR="005A27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02</w:t>
            </w:r>
            <w:r w:rsidR="005A2781"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/143</w:t>
            </w:r>
            <w:r w:rsidR="005A27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  <w:r w:rsidR="005A2781"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81" w:rsidRPr="00311B77" w:rsidRDefault="005A2781" w:rsidP="005A2781">
            <w:pPr>
              <w:tabs>
                <w:tab w:val="num" w:pos="406"/>
              </w:tabs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عرض حل الواجب الأول كمجموعات </w:t>
            </w:r>
          </w:p>
        </w:tc>
      </w:tr>
      <w:tr w:rsidR="005A2781" w:rsidRPr="00CD0CE2" w:rsidTr="001F750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81" w:rsidRPr="00311B77" w:rsidRDefault="005A2781" w:rsidP="005A2781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11B7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الثامن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81" w:rsidRPr="00311B77" w:rsidRDefault="005A2781" w:rsidP="005A2781">
            <w:pPr>
              <w:spacing w:before="100" w:beforeAutospacing="1" w:after="100" w:afterAutospacing="1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16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02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/143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81" w:rsidRDefault="005A2781" w:rsidP="005A2781">
            <w:pPr>
              <w:tabs>
                <w:tab w:val="left" w:pos="1142"/>
              </w:tabs>
              <w:spacing w:after="0"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إختبار منتصف الفصل </w:t>
            </w:r>
          </w:p>
        </w:tc>
      </w:tr>
      <w:tr w:rsidR="005A2781" w:rsidRPr="00CD0CE2" w:rsidTr="001F750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81" w:rsidRPr="00311B77" w:rsidRDefault="005A2781" w:rsidP="005A2781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81" w:rsidRPr="00311B77" w:rsidRDefault="005A2781" w:rsidP="005A2781">
            <w:pPr>
              <w:spacing w:before="100" w:beforeAutospacing="1" w:after="100" w:afterAutospacing="1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23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02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/143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81" w:rsidRPr="00311B77" w:rsidRDefault="005A2781" w:rsidP="005A2781">
            <w:pPr>
              <w:tabs>
                <w:tab w:val="left" w:pos="1142"/>
              </w:tabs>
              <w:spacing w:after="0"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الوسائل التعليمية (ج1)</w:t>
            </w:r>
          </w:p>
        </w:tc>
      </w:tr>
      <w:tr w:rsidR="005A2781" w:rsidRPr="000B5B92" w:rsidTr="00FC1FF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81" w:rsidRPr="00311B77" w:rsidRDefault="005A2781" w:rsidP="005A2781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81" w:rsidRPr="00311B77" w:rsidRDefault="005A2781" w:rsidP="005A2781">
            <w:pPr>
              <w:spacing w:before="100" w:beforeAutospacing="1" w:after="100" w:afterAutospacing="1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  <w:r w:rsidR="007779CD">
              <w:rPr>
                <w:rFonts w:cs="Traditional Arabic" w:hint="cs"/>
                <w:b/>
                <w:bCs/>
                <w:sz w:val="28"/>
                <w:szCs w:val="28"/>
                <w:rtl/>
              </w:rPr>
              <w:t>0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03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/143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81" w:rsidRPr="00311B77" w:rsidRDefault="005A2781" w:rsidP="005A2781">
            <w:pPr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الوسائل التعليمية (ج2)</w:t>
            </w:r>
          </w:p>
        </w:tc>
      </w:tr>
      <w:tr w:rsidR="005A2781" w:rsidRPr="00CD0CE2" w:rsidTr="00FC1FF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81" w:rsidRPr="00311B77" w:rsidRDefault="005A2781" w:rsidP="005A2781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الحادي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81" w:rsidRPr="00311B77" w:rsidRDefault="007779CD" w:rsidP="005A2781">
            <w:pPr>
              <w:spacing w:before="100" w:beforeAutospacing="1" w:after="100" w:afterAutospacing="1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08</w:t>
            </w:r>
            <w:r w:rsidR="005A2781"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</w:t>
            </w:r>
            <w:r w:rsidR="005A27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03</w:t>
            </w:r>
            <w:r w:rsidR="005A2781"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/143</w:t>
            </w:r>
            <w:r w:rsidR="005A2781"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  <w:r w:rsidR="005A2781"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81" w:rsidRPr="00311B77" w:rsidRDefault="005A2781" w:rsidP="005A2781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الوسائل التعليمية 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المستحدثات (ج3) - البدء بحل الواجب الثاني</w:t>
            </w:r>
          </w:p>
        </w:tc>
      </w:tr>
      <w:tr w:rsidR="00BF763D" w:rsidRPr="00CD0CE2" w:rsidTr="00FC1FF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D" w:rsidRPr="00311B77" w:rsidRDefault="00BF763D" w:rsidP="00BF763D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الثاني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D" w:rsidRPr="00311B77" w:rsidRDefault="00BF763D" w:rsidP="00BF763D">
            <w:pPr>
              <w:spacing w:before="100" w:beforeAutospacing="1" w:after="100" w:afterAutospacing="1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15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03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/143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D" w:rsidRPr="00311B77" w:rsidRDefault="00BF763D" w:rsidP="00BF763D">
            <w:pPr>
              <w:tabs>
                <w:tab w:val="num" w:pos="406"/>
              </w:tabs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عرض حل الواجب الثاني كمجموعات </w:t>
            </w:r>
          </w:p>
        </w:tc>
      </w:tr>
      <w:tr w:rsidR="00BF763D" w:rsidRPr="00CD0CE2" w:rsidTr="00FC1FF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D" w:rsidRPr="00311B77" w:rsidRDefault="00BF763D" w:rsidP="00BF763D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الثالث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D" w:rsidRPr="00311B77" w:rsidRDefault="00BF763D" w:rsidP="00BF763D">
            <w:pPr>
              <w:spacing w:before="100" w:beforeAutospacing="1" w:after="100" w:afterAutospacing="1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22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03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/143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D" w:rsidRPr="00311B77" w:rsidRDefault="00BF763D" w:rsidP="00BF763D">
            <w:pPr>
              <w:tabs>
                <w:tab w:val="num" w:pos="406"/>
              </w:tabs>
              <w:spacing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الرحلات المعرفية 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البدء بحل الواجب الثالث</w:t>
            </w:r>
          </w:p>
        </w:tc>
      </w:tr>
      <w:tr w:rsidR="00BF763D" w:rsidRPr="00CD0CE2" w:rsidTr="00FC1FF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D" w:rsidRPr="00311B77" w:rsidRDefault="00BF763D" w:rsidP="00BF763D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الرابع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D" w:rsidRPr="00311B77" w:rsidRDefault="00BF763D" w:rsidP="00BF763D">
            <w:pPr>
              <w:spacing w:before="100" w:beforeAutospacing="1" w:after="100" w:afterAutospacing="1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29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03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/143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D" w:rsidRDefault="00BF763D" w:rsidP="00BF763D">
            <w:pPr>
              <w:tabs>
                <w:tab w:val="num" w:pos="406"/>
              </w:tabs>
              <w:spacing w:after="0"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عرض حل الواجب الثالث كمجموعات</w:t>
            </w:r>
          </w:p>
          <w:p w:rsidR="00BF763D" w:rsidRPr="00311B77" w:rsidRDefault="00BF763D" w:rsidP="00BF763D">
            <w:pPr>
              <w:tabs>
                <w:tab w:val="num" w:pos="406"/>
              </w:tabs>
              <w:spacing w:after="0"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+ مراجعة المقرر</w:t>
            </w:r>
          </w:p>
        </w:tc>
      </w:tr>
      <w:tr w:rsidR="00BF763D" w:rsidRPr="00CD0CE2" w:rsidTr="00FC1FF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D" w:rsidRPr="00311B77" w:rsidRDefault="00BF763D" w:rsidP="00BF763D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الخامس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D" w:rsidRPr="00311B77" w:rsidRDefault="007779CD" w:rsidP="00BF763D">
            <w:pPr>
              <w:spacing w:before="100" w:beforeAutospacing="1" w:after="100" w:afterAutospacing="1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06</w:t>
            </w:r>
            <w:r w:rsidR="00BF763D"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</w:t>
            </w:r>
            <w:r w:rsidR="00BF763D">
              <w:rPr>
                <w:rFonts w:cs="Traditional Arabic" w:hint="cs"/>
                <w:b/>
                <w:bCs/>
                <w:sz w:val="28"/>
                <w:szCs w:val="28"/>
                <w:rtl/>
              </w:rPr>
              <w:t>04</w:t>
            </w:r>
            <w:r w:rsidR="00BF763D"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/143</w:t>
            </w:r>
            <w:r w:rsidR="00BF763D"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  <w:r w:rsidR="00BF763D"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D" w:rsidRPr="00311B77" w:rsidRDefault="00BF763D" w:rsidP="00BF763D">
            <w:pPr>
              <w:tabs>
                <w:tab w:val="num" w:pos="406"/>
              </w:tabs>
              <w:spacing w:after="0"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بداية إختبارات الإعداد العام</w:t>
            </w:r>
          </w:p>
        </w:tc>
      </w:tr>
      <w:tr w:rsidR="00BF763D" w:rsidRPr="00CD0CE2" w:rsidTr="00FC1FF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D" w:rsidRPr="00311B77" w:rsidRDefault="00BF763D" w:rsidP="00BF763D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السادس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D" w:rsidRPr="00311B77" w:rsidRDefault="00BF763D" w:rsidP="00BF763D">
            <w:pPr>
              <w:spacing w:before="100" w:beforeAutospacing="1" w:after="100" w:afterAutospacing="1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13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04</w:t>
            </w:r>
            <w:r w:rsidRPr="00311B77">
              <w:rPr>
                <w:rFonts w:cs="Traditional Arabic"/>
                <w:b/>
                <w:bCs/>
                <w:sz w:val="28"/>
                <w:szCs w:val="28"/>
                <w:rtl/>
              </w:rPr>
              <w:t>/143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  <w:r w:rsidRPr="00311B77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3D" w:rsidRPr="00311B77" w:rsidRDefault="00BF763D" w:rsidP="00BF763D">
            <w:pPr>
              <w:tabs>
                <w:tab w:val="num" w:pos="406"/>
              </w:tabs>
              <w:spacing w:after="0" w:line="240" w:lineRule="auto"/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بداية الإختبارات النهائية</w:t>
            </w:r>
          </w:p>
        </w:tc>
      </w:tr>
    </w:tbl>
    <w:p w:rsidR="002B766E" w:rsidRDefault="002B766E" w:rsidP="00E82CF6">
      <w:pPr>
        <w:tabs>
          <w:tab w:val="left" w:pos="2084"/>
        </w:tabs>
      </w:pPr>
    </w:p>
    <w:p w:rsidR="002B766E" w:rsidRDefault="002B766E" w:rsidP="002B766E"/>
    <w:p w:rsidR="00603464" w:rsidRDefault="00603464" w:rsidP="002B766E">
      <w:pPr>
        <w:ind w:firstLine="720"/>
        <w:rPr>
          <w:rtl/>
        </w:rPr>
      </w:pPr>
    </w:p>
    <w:p w:rsidR="002B766E" w:rsidRDefault="002B766E" w:rsidP="002B766E">
      <w:pPr>
        <w:ind w:firstLine="720"/>
        <w:rPr>
          <w:rtl/>
        </w:rPr>
      </w:pPr>
    </w:p>
    <w:p w:rsidR="002B766E" w:rsidRDefault="002B766E" w:rsidP="002B766E">
      <w:pPr>
        <w:ind w:firstLine="720"/>
        <w:rPr>
          <w:rtl/>
        </w:rPr>
      </w:pPr>
    </w:p>
    <w:p w:rsidR="002B766E" w:rsidRDefault="002B766E" w:rsidP="002B766E">
      <w:pPr>
        <w:ind w:firstLine="720"/>
        <w:rPr>
          <w:rtl/>
        </w:rPr>
      </w:pPr>
    </w:p>
    <w:p w:rsidR="002B766E" w:rsidRPr="00CD3E33" w:rsidRDefault="002B766E" w:rsidP="002B766E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D3E3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واجبات المقرر</w:t>
      </w:r>
    </w:p>
    <w:tbl>
      <w:tblPr>
        <w:tblpPr w:leftFromText="180" w:rightFromText="180" w:vertAnchor="text" w:horzAnchor="margin" w:tblpY="282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32"/>
      </w:tblGrid>
      <w:tr w:rsidR="002B766E" w:rsidRPr="00CD0CE2" w:rsidTr="00203C66">
        <w:trPr>
          <w:trHeight w:val="7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2B766E" w:rsidRPr="00CD3E33" w:rsidRDefault="002B766E" w:rsidP="00203C6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D3E3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وصف الواجبات</w:t>
            </w:r>
          </w:p>
        </w:tc>
      </w:tr>
      <w:tr w:rsidR="002B766E" w:rsidRPr="00CD0CE2" w:rsidTr="00203C66">
        <w:trPr>
          <w:trHeight w:val="1992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6E" w:rsidRPr="00CD0CE2" w:rsidRDefault="002B766E" w:rsidP="00203C66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  <w:p w:rsidR="002B766E" w:rsidRDefault="002B766E" w:rsidP="00D3742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يحتوي المقرر على ثلاث واجبات أساسية مرتبطة بطريقة مباشرة ببعض الأعمال الجماعية داخل قاعة المحاضرة. </w:t>
            </w:r>
          </w:p>
          <w:p w:rsidR="002B766E" w:rsidRDefault="002B766E" w:rsidP="00203C6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قبل البدء بحل الواجبات سوف يتم تقسيم الطالبات إلى مجموعات لا تقل عن طالبتين ولا تزيد عن ثلاث طالبات.</w:t>
            </w:r>
          </w:p>
          <w:p w:rsidR="002B766E" w:rsidRPr="00031B2C" w:rsidRDefault="002B766E" w:rsidP="00203C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0CE1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المتطلب التمهيدي: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ستقوم كل مجموعة بإختيار درس تعليمي ترغب بتبنيه والعمل عليه حتى النهاية, بحيث يكون في نفس تخصصها.</w:t>
            </w:r>
          </w:p>
          <w:p w:rsidR="002B766E" w:rsidRPr="00031B2C" w:rsidRDefault="002B766E" w:rsidP="00203C6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0CE1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الواجب الأول:</w:t>
            </w:r>
            <w:r w:rsidRPr="00452E6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ستقوم كل مجموعة بتصميم درس تعليمي وفقاً لأحد نماذج التصميم التعليمي وسيكون في النهاية على هيئة دفتر تحضير الكتروني</w:t>
            </w:r>
            <w:r w:rsidR="0054644E">
              <w:rPr>
                <w:rFonts w:asciiTheme="majorBidi" w:hAnsiTheme="majorBidi" w:cstheme="majorBidi" w:hint="cs"/>
                <w:sz w:val="28"/>
                <w:szCs w:val="28"/>
                <w:rtl/>
              </w:rPr>
              <w:t>, كما ستقوم كل مجموعة بعرض مشروعها على باقي المجموعات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. </w:t>
            </w:r>
          </w:p>
          <w:p w:rsidR="002B766E" w:rsidRPr="00031B2C" w:rsidRDefault="002B766E" w:rsidP="00580CE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0CE1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الواجب الثاني: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يتطلب منك في هذا الواجب </w:t>
            </w:r>
            <w:r w:rsidR="0054644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اختيار أفضل </w:t>
            </w:r>
            <w:r w:rsidR="00580CE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الوسائل</w:t>
            </w:r>
            <w:r w:rsidR="0054644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580CE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 w:rsidR="0054644E">
              <w:rPr>
                <w:rFonts w:asciiTheme="majorBidi" w:hAnsiTheme="majorBidi" w:cstheme="majorBidi" w:hint="cs"/>
                <w:sz w:val="28"/>
                <w:szCs w:val="28"/>
                <w:rtl/>
              </w:rPr>
              <w:t>تعليمية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580CE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التي </w:t>
            </w:r>
            <w:r w:rsidR="0054644E">
              <w:rPr>
                <w:rFonts w:asciiTheme="majorBidi" w:hAnsiTheme="majorBidi" w:cstheme="majorBidi" w:hint="cs"/>
                <w:sz w:val="28"/>
                <w:szCs w:val="28"/>
                <w:rtl/>
              </w:rPr>
              <w:t>تخدم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أهداف الدرس المختار, بحيث تبرري أسباب اختيارك لكل وسيلة وتصفي الطريقة التي سيتم استخدامها فيه.</w:t>
            </w:r>
          </w:p>
          <w:p w:rsidR="002B766E" w:rsidRPr="00031B2C" w:rsidRDefault="002B766E" w:rsidP="0054644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0CE1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الواجب الثالث: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ستقوم كل مجموعة بتنفيذ رحلة معرفية بحيث تخدم الدرس المقترح</w:t>
            </w:r>
            <w:r w:rsidR="0054644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سابقاً,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وستقوم كل مجموعة بعرض الرحلة المعرفية على باقي المجموعات.</w:t>
            </w:r>
          </w:p>
        </w:tc>
      </w:tr>
    </w:tbl>
    <w:p w:rsidR="002B766E" w:rsidRPr="00031B2C" w:rsidRDefault="002B766E" w:rsidP="002B766E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تصميم عملية دمج الوسائل التعليمية في درس التعليمي</w:t>
      </w:r>
    </w:p>
    <w:tbl>
      <w:tblPr>
        <w:tblpPr w:leftFromText="180" w:rightFromText="180" w:vertAnchor="text" w:horzAnchor="margin" w:tblpY="30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65"/>
      </w:tblGrid>
      <w:tr w:rsidR="002B766E" w:rsidRPr="00CD0CE2" w:rsidTr="00203C66">
        <w:trPr>
          <w:trHeight w:val="696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2B766E" w:rsidRPr="00CD3E33" w:rsidRDefault="002B766E" w:rsidP="00203C6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D3E3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التعريف بفكرة الواجبات</w:t>
            </w:r>
          </w:p>
        </w:tc>
      </w:tr>
      <w:tr w:rsidR="002B766E" w:rsidRPr="00CD0CE2" w:rsidTr="00203C66">
        <w:trPr>
          <w:trHeight w:val="1287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6E" w:rsidRPr="00CD0CE2" w:rsidRDefault="002B766E" w:rsidP="00203C66">
            <w:pPr>
              <w:pStyle w:val="1"/>
              <w:spacing w:after="0"/>
              <w:rPr>
                <w:rFonts w:ascii="Arial" w:hAnsi="Arial"/>
                <w:sz w:val="16"/>
                <w:szCs w:val="16"/>
                <w:rtl/>
              </w:rPr>
            </w:pPr>
          </w:p>
          <w:p w:rsidR="002B766E" w:rsidRPr="00CD3E33" w:rsidRDefault="002B766E" w:rsidP="00203C66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CD3E3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يتضمن هذا المقرر على تطبيق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سلسلة من الواجبات المتكاملة التي تهدف في نهايتها إلى تدريب الطالبة على طريقة اختيار ودمج واستخدام الوسائل التعليمية في البيئة التعليمية بغرض تحقيق أهداف تعليمية أو تربوية محددة</w:t>
            </w:r>
            <w:r w:rsidRPr="00CD3E33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</w:tr>
    </w:tbl>
    <w:p w:rsidR="002B766E" w:rsidRDefault="002B766E" w:rsidP="002B766E">
      <w:pPr>
        <w:rPr>
          <w:rtl/>
        </w:rPr>
      </w:pPr>
    </w:p>
    <w:tbl>
      <w:tblPr>
        <w:tblpPr w:leftFromText="180" w:rightFromText="180" w:vertAnchor="text" w:horzAnchor="margin" w:tblpY="-2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06"/>
      </w:tblGrid>
      <w:tr w:rsidR="002B766E" w:rsidRPr="00CD0CE2" w:rsidTr="00203C66">
        <w:trPr>
          <w:trHeight w:val="694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2B766E" w:rsidRPr="00CD3E33" w:rsidRDefault="002B766E" w:rsidP="00203C6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طريقة حل الواجبات</w:t>
            </w:r>
          </w:p>
        </w:tc>
      </w:tr>
      <w:tr w:rsidR="002B766E" w:rsidRPr="00CD0CE2" w:rsidTr="00203C66">
        <w:trPr>
          <w:trHeight w:val="1940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6E" w:rsidRDefault="002B766E" w:rsidP="00203C66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  <w:p w:rsidR="002B766E" w:rsidRDefault="002B766E" w:rsidP="00203C6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A22A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سيعتمد حل الواجبات على بعض المفاهيم المتناولة في المحاضرات وبعض الأعمال الجماعية داخل القاعة . كذلك </w:t>
            </w:r>
            <w:r w:rsidRPr="00CA22A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قبل كل واجب سأقوم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بشرح </w:t>
            </w:r>
            <w:r w:rsidRPr="00CA22A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طريقة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الحل</w:t>
            </w:r>
            <w:r w:rsidRPr="00CA22A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والمعايير المطلوبة.</w:t>
            </w:r>
            <w:r w:rsidRPr="00452E6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2B766E" w:rsidRPr="00031B2C" w:rsidRDefault="002B766E" w:rsidP="00203C6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2B766E" w:rsidRPr="00CA22AF" w:rsidRDefault="002B766E" w:rsidP="00841EB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52E6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في نهاية الفصل ستقدم كل مجموعة دفتر تحضير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إلكتروني </w:t>
            </w:r>
            <w:r w:rsidRPr="00452E6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متكامل يحتوي على تحضير </w:t>
            </w:r>
            <w:r w:rsidR="00841EB8">
              <w:rPr>
                <w:rFonts w:asciiTheme="majorBidi" w:hAnsiTheme="majorBidi" w:cstheme="majorBidi" w:hint="cs"/>
                <w:sz w:val="28"/>
                <w:szCs w:val="28"/>
                <w:rtl/>
              </w:rPr>
              <w:t>درس تعليمي وفقاً لأسلوب نظامي</w:t>
            </w:r>
            <w:r w:rsidRPr="00452E6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, </w:t>
            </w:r>
            <w:r w:rsidR="00841EB8">
              <w:rPr>
                <w:rFonts w:asciiTheme="majorBidi" w:hAnsiTheme="majorBidi" w:cstheme="majorBidi" w:hint="cs"/>
                <w:sz w:val="28"/>
                <w:szCs w:val="28"/>
                <w:rtl/>
              </w:rPr>
              <w:t>يشمل في محتواه وسائل تعليمية فعالة وواجبات متميزة</w:t>
            </w:r>
            <w:r w:rsidRPr="00452E6B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:rsidR="002B766E" w:rsidRPr="00CA22AF" w:rsidRDefault="002B766E" w:rsidP="00203C66">
            <w:pPr>
              <w:pStyle w:val="1"/>
              <w:spacing w:after="0" w:line="240" w:lineRule="auto"/>
              <w:rPr>
                <w:rFonts w:ascii="Arial" w:hAnsi="Arial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-180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06"/>
      </w:tblGrid>
      <w:tr w:rsidR="002B766E" w:rsidRPr="00CD0CE2" w:rsidTr="00203C66">
        <w:trPr>
          <w:trHeight w:val="693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2B766E" w:rsidRPr="00FA5C5B" w:rsidRDefault="002B766E" w:rsidP="00203C6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A5C5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تقييم الواجبات</w:t>
            </w:r>
          </w:p>
        </w:tc>
      </w:tr>
      <w:tr w:rsidR="002B766E" w:rsidRPr="00CD0CE2" w:rsidTr="00203C66">
        <w:trPr>
          <w:trHeight w:val="2130"/>
        </w:trPr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6E" w:rsidRPr="00CD0CE2" w:rsidRDefault="002B766E" w:rsidP="00203C66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  <w:p w:rsidR="002B766E" w:rsidRDefault="002B766E" w:rsidP="00203C6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52E6B">
              <w:rPr>
                <w:rFonts w:asciiTheme="majorBidi" w:hAnsiTheme="majorBidi" w:cstheme="majorBidi" w:hint="cs"/>
                <w:sz w:val="28"/>
                <w:szCs w:val="28"/>
                <w:rtl/>
              </w:rPr>
              <w:t>سيتم تقييم الوا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جبات بناء على ما يلي:</w:t>
            </w:r>
          </w:p>
          <w:p w:rsidR="002B766E" w:rsidRDefault="002B766E" w:rsidP="002B76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الالتزام بالموعد المحدد للتسليم.</w:t>
            </w:r>
          </w:p>
          <w:p w:rsidR="002B766E" w:rsidRDefault="002B766E" w:rsidP="002B76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الالتزام بالعمل الجماعي التعاوني المنظم (إما أن ننجوا معاً أو نغرق معاً).</w:t>
            </w:r>
          </w:p>
          <w:p w:rsidR="002B766E" w:rsidRDefault="002B766E" w:rsidP="002B76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C6F3C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المحتوى</w:t>
            </w:r>
            <w:r w:rsidRPr="005C6F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C6F3C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العلمي</w:t>
            </w:r>
            <w:r w:rsidRPr="005C6F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, </w:t>
            </w:r>
            <w:r w:rsidRPr="005C6F3C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حيث</w:t>
            </w:r>
            <w:r w:rsidRPr="005C6F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C6F3C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سيتم</w:t>
            </w:r>
            <w:r w:rsidRPr="005C6F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C6F3C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تقييم</w:t>
            </w:r>
            <w:r w:rsidRPr="005C6F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C6F3C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كل</w:t>
            </w:r>
            <w:r w:rsidRPr="005C6F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C6F3C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واجب</w:t>
            </w:r>
            <w:r w:rsidRPr="005C6F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C6F3C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بناءً</w:t>
            </w:r>
            <w:r w:rsidRPr="005C6F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C6F3C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على</w:t>
            </w:r>
            <w:r w:rsidRPr="005C6F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C6F3C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معايير</w:t>
            </w:r>
            <w:r w:rsidRPr="005C6F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C6F3C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محددة</w:t>
            </w:r>
            <w:r w:rsidRPr="005C6F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C6F3C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يتطلب</w:t>
            </w:r>
            <w:r w:rsidRPr="005C6F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C6F3C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من</w:t>
            </w:r>
            <w:r w:rsidRPr="005C6F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C6F3C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الطالبة</w:t>
            </w:r>
            <w:r w:rsidRPr="005C6F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C6F3C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التأكد</w:t>
            </w:r>
            <w:r w:rsidRPr="005C6F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C6F3C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منها</w:t>
            </w:r>
            <w:r w:rsidRPr="005C6F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C6F3C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قبل</w:t>
            </w:r>
            <w:r w:rsidRPr="005C6F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C6F3C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تسليمه</w:t>
            </w:r>
            <w:r w:rsidRPr="005C6F3C">
              <w:rPr>
                <w:rFonts w:asciiTheme="majorBidi" w:hAnsiTheme="majorBidi" w:cs="Times New Roman"/>
                <w:sz w:val="28"/>
                <w:szCs w:val="28"/>
                <w:rtl/>
              </w:rPr>
              <w:t>.</w:t>
            </w:r>
          </w:p>
          <w:p w:rsidR="002B766E" w:rsidRPr="005C6F3C" w:rsidRDefault="002B766E" w:rsidP="002B76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الإخراج النهائي للواجب.</w:t>
            </w:r>
          </w:p>
        </w:tc>
      </w:tr>
    </w:tbl>
    <w:p w:rsidR="002B766E" w:rsidRPr="00DD32E7" w:rsidRDefault="002B766E" w:rsidP="002B766E">
      <w:pPr>
        <w:spacing w:after="0" w:line="240" w:lineRule="auto"/>
        <w:jc w:val="center"/>
      </w:pPr>
    </w:p>
    <w:p w:rsidR="002B766E" w:rsidRPr="002B766E" w:rsidRDefault="002B766E" w:rsidP="002B766E">
      <w:pPr>
        <w:ind w:firstLine="720"/>
      </w:pPr>
    </w:p>
    <w:sectPr w:rsidR="002B766E" w:rsidRPr="002B766E" w:rsidSect="000B0012">
      <w:pgSz w:w="11906" w:h="16838"/>
      <w:pgMar w:top="284" w:right="707" w:bottom="709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38FE"/>
    <w:multiLevelType w:val="hybridMultilevel"/>
    <w:tmpl w:val="85709C6A"/>
    <w:lvl w:ilvl="0" w:tplc="80B88EBE">
      <w:start w:val="1"/>
      <w:numFmt w:val="bullet"/>
      <w:lvlText w:val=""/>
      <w:lvlJc w:val="left"/>
      <w:pPr>
        <w:ind w:left="265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" w15:restartNumberingAfterBreak="0">
    <w:nsid w:val="0D2E6181"/>
    <w:multiLevelType w:val="hybridMultilevel"/>
    <w:tmpl w:val="03D8E00A"/>
    <w:lvl w:ilvl="0" w:tplc="EC5C14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9B4E15"/>
    <w:multiLevelType w:val="hybridMultilevel"/>
    <w:tmpl w:val="B6789466"/>
    <w:lvl w:ilvl="0" w:tplc="D526B3A8"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034418E"/>
    <w:multiLevelType w:val="hybridMultilevel"/>
    <w:tmpl w:val="E926ECE4"/>
    <w:lvl w:ilvl="0" w:tplc="EA9AB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97F19"/>
    <w:multiLevelType w:val="hybridMultilevel"/>
    <w:tmpl w:val="F5149940"/>
    <w:lvl w:ilvl="0" w:tplc="4A9CCD20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1C6C1071"/>
    <w:multiLevelType w:val="hybridMultilevel"/>
    <w:tmpl w:val="4D3C8CFA"/>
    <w:lvl w:ilvl="0" w:tplc="80F25CA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0F70"/>
    <w:multiLevelType w:val="hybridMultilevel"/>
    <w:tmpl w:val="FF423FA0"/>
    <w:lvl w:ilvl="0" w:tplc="3D704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83DAC"/>
    <w:multiLevelType w:val="hybridMultilevel"/>
    <w:tmpl w:val="A47CC0BC"/>
    <w:lvl w:ilvl="0" w:tplc="A964001C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582797"/>
    <w:multiLevelType w:val="hybridMultilevel"/>
    <w:tmpl w:val="A47CC0BC"/>
    <w:lvl w:ilvl="0" w:tplc="A964001C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F61F50"/>
    <w:multiLevelType w:val="hybridMultilevel"/>
    <w:tmpl w:val="0CF20858"/>
    <w:lvl w:ilvl="0" w:tplc="1D3277A8">
      <w:start w:val="1"/>
      <w:numFmt w:val="decimal"/>
      <w:lvlText w:val="%1-"/>
      <w:lvlJc w:val="left"/>
      <w:pPr>
        <w:ind w:left="9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0" w15:restartNumberingAfterBreak="0">
    <w:nsid w:val="68305536"/>
    <w:multiLevelType w:val="hybridMultilevel"/>
    <w:tmpl w:val="E616720C"/>
    <w:lvl w:ilvl="0" w:tplc="E97E0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5D"/>
    <w:rsid w:val="000029B4"/>
    <w:rsid w:val="0001012E"/>
    <w:rsid w:val="000263E5"/>
    <w:rsid w:val="000564B4"/>
    <w:rsid w:val="00062F5C"/>
    <w:rsid w:val="00063A02"/>
    <w:rsid w:val="00064982"/>
    <w:rsid w:val="00066912"/>
    <w:rsid w:val="00070006"/>
    <w:rsid w:val="000802F8"/>
    <w:rsid w:val="000B0012"/>
    <w:rsid w:val="000B165C"/>
    <w:rsid w:val="000E5D85"/>
    <w:rsid w:val="000E627E"/>
    <w:rsid w:val="00107B19"/>
    <w:rsid w:val="00176473"/>
    <w:rsid w:val="0019568B"/>
    <w:rsid w:val="001B53A1"/>
    <w:rsid w:val="001C38E3"/>
    <w:rsid w:val="001F750D"/>
    <w:rsid w:val="0023225D"/>
    <w:rsid w:val="00241D78"/>
    <w:rsid w:val="00250DA2"/>
    <w:rsid w:val="0027475B"/>
    <w:rsid w:val="002B766E"/>
    <w:rsid w:val="002C3478"/>
    <w:rsid w:val="002C3BEB"/>
    <w:rsid w:val="002C47E4"/>
    <w:rsid w:val="002D49B1"/>
    <w:rsid w:val="002E7FE8"/>
    <w:rsid w:val="00313BF6"/>
    <w:rsid w:val="00337E22"/>
    <w:rsid w:val="0035029E"/>
    <w:rsid w:val="003947E8"/>
    <w:rsid w:val="003A35B5"/>
    <w:rsid w:val="003B1650"/>
    <w:rsid w:val="003C4B9C"/>
    <w:rsid w:val="003D3DC0"/>
    <w:rsid w:val="003F72CE"/>
    <w:rsid w:val="003F7523"/>
    <w:rsid w:val="00407B96"/>
    <w:rsid w:val="004159FC"/>
    <w:rsid w:val="004167F1"/>
    <w:rsid w:val="004223C8"/>
    <w:rsid w:val="004458CF"/>
    <w:rsid w:val="00446F2F"/>
    <w:rsid w:val="00467D1D"/>
    <w:rsid w:val="004745E4"/>
    <w:rsid w:val="00484FDD"/>
    <w:rsid w:val="004A4FE0"/>
    <w:rsid w:val="004A5E4B"/>
    <w:rsid w:val="004B4E35"/>
    <w:rsid w:val="005232BB"/>
    <w:rsid w:val="0054644E"/>
    <w:rsid w:val="00580CE1"/>
    <w:rsid w:val="005A0164"/>
    <w:rsid w:val="005A2781"/>
    <w:rsid w:val="005A543C"/>
    <w:rsid w:val="005B69B4"/>
    <w:rsid w:val="005D3D9E"/>
    <w:rsid w:val="00603464"/>
    <w:rsid w:val="0060535D"/>
    <w:rsid w:val="00637640"/>
    <w:rsid w:val="00640DD8"/>
    <w:rsid w:val="006456E4"/>
    <w:rsid w:val="006700D8"/>
    <w:rsid w:val="00692FC3"/>
    <w:rsid w:val="00696621"/>
    <w:rsid w:val="006A17BF"/>
    <w:rsid w:val="006B28DF"/>
    <w:rsid w:val="006B4015"/>
    <w:rsid w:val="006E59EB"/>
    <w:rsid w:val="00702523"/>
    <w:rsid w:val="00705610"/>
    <w:rsid w:val="00733D18"/>
    <w:rsid w:val="007635E3"/>
    <w:rsid w:val="007721E4"/>
    <w:rsid w:val="007779CD"/>
    <w:rsid w:val="00787286"/>
    <w:rsid w:val="00787DE4"/>
    <w:rsid w:val="0079773E"/>
    <w:rsid w:val="007A0435"/>
    <w:rsid w:val="007E0CD6"/>
    <w:rsid w:val="007E3EF2"/>
    <w:rsid w:val="007E7862"/>
    <w:rsid w:val="007F3A9A"/>
    <w:rsid w:val="00813394"/>
    <w:rsid w:val="0083495B"/>
    <w:rsid w:val="00841DE5"/>
    <w:rsid w:val="00841EB8"/>
    <w:rsid w:val="00853416"/>
    <w:rsid w:val="008672B2"/>
    <w:rsid w:val="008705AA"/>
    <w:rsid w:val="008920AD"/>
    <w:rsid w:val="00892613"/>
    <w:rsid w:val="008A2305"/>
    <w:rsid w:val="008B238F"/>
    <w:rsid w:val="008D19E0"/>
    <w:rsid w:val="008E3B62"/>
    <w:rsid w:val="008F4109"/>
    <w:rsid w:val="008F6301"/>
    <w:rsid w:val="00930E0C"/>
    <w:rsid w:val="00966D19"/>
    <w:rsid w:val="009A5156"/>
    <w:rsid w:val="009B0158"/>
    <w:rsid w:val="009F2698"/>
    <w:rsid w:val="00A1042F"/>
    <w:rsid w:val="00A1281C"/>
    <w:rsid w:val="00A5592E"/>
    <w:rsid w:val="00A56180"/>
    <w:rsid w:val="00A84B31"/>
    <w:rsid w:val="00A941BD"/>
    <w:rsid w:val="00AB0809"/>
    <w:rsid w:val="00AD04F0"/>
    <w:rsid w:val="00AD35D0"/>
    <w:rsid w:val="00B20890"/>
    <w:rsid w:val="00B25706"/>
    <w:rsid w:val="00B67486"/>
    <w:rsid w:val="00B84CDE"/>
    <w:rsid w:val="00B87F20"/>
    <w:rsid w:val="00B906A2"/>
    <w:rsid w:val="00BA23C8"/>
    <w:rsid w:val="00BA5A47"/>
    <w:rsid w:val="00BC18F5"/>
    <w:rsid w:val="00BF763D"/>
    <w:rsid w:val="00C10C9E"/>
    <w:rsid w:val="00C20DFF"/>
    <w:rsid w:val="00C30209"/>
    <w:rsid w:val="00C47C5D"/>
    <w:rsid w:val="00C617F4"/>
    <w:rsid w:val="00C72B59"/>
    <w:rsid w:val="00C947FF"/>
    <w:rsid w:val="00CA530C"/>
    <w:rsid w:val="00CB053D"/>
    <w:rsid w:val="00CC2FAA"/>
    <w:rsid w:val="00CD0CE2"/>
    <w:rsid w:val="00CD11F2"/>
    <w:rsid w:val="00CF7251"/>
    <w:rsid w:val="00D05DF3"/>
    <w:rsid w:val="00D17209"/>
    <w:rsid w:val="00D32ADB"/>
    <w:rsid w:val="00D37429"/>
    <w:rsid w:val="00D5071C"/>
    <w:rsid w:val="00D556CA"/>
    <w:rsid w:val="00D709D2"/>
    <w:rsid w:val="00D859F7"/>
    <w:rsid w:val="00DA6253"/>
    <w:rsid w:val="00DB2C65"/>
    <w:rsid w:val="00DC2C92"/>
    <w:rsid w:val="00DD55CD"/>
    <w:rsid w:val="00DD7828"/>
    <w:rsid w:val="00E21FBC"/>
    <w:rsid w:val="00E57368"/>
    <w:rsid w:val="00E82CF6"/>
    <w:rsid w:val="00E96EFC"/>
    <w:rsid w:val="00EA1D29"/>
    <w:rsid w:val="00ED2BDD"/>
    <w:rsid w:val="00ED7F05"/>
    <w:rsid w:val="00EF11E4"/>
    <w:rsid w:val="00F077AA"/>
    <w:rsid w:val="00F23FCA"/>
    <w:rsid w:val="00F43D70"/>
    <w:rsid w:val="00F4592C"/>
    <w:rsid w:val="00F4759C"/>
    <w:rsid w:val="00F5508B"/>
    <w:rsid w:val="00F652F4"/>
    <w:rsid w:val="00F837D2"/>
    <w:rsid w:val="00FA38E2"/>
    <w:rsid w:val="00FA4401"/>
    <w:rsid w:val="00FA6583"/>
    <w:rsid w:val="00FB28ED"/>
    <w:rsid w:val="00FC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D4FED159-3328-4EC8-B04A-977135F3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FAA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225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rsid w:val="0023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3225D"/>
    <w:rPr>
      <w:rFonts w:ascii="Tahoma" w:hAnsi="Tahoma" w:cs="Tahoma"/>
      <w:sz w:val="16"/>
      <w:szCs w:val="16"/>
    </w:rPr>
  </w:style>
  <w:style w:type="paragraph" w:customStyle="1" w:styleId="1">
    <w:name w:val="سرد الفقرات1"/>
    <w:basedOn w:val="Normal"/>
    <w:rsid w:val="0023225D"/>
    <w:pPr>
      <w:ind w:left="720"/>
    </w:pPr>
  </w:style>
  <w:style w:type="character" w:styleId="Hyperlink">
    <w:name w:val="Hyperlink"/>
    <w:basedOn w:val="DefaultParagraphFont"/>
    <w:rsid w:val="00733D1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3D17-4DE7-4A64-B93E-AEA4771A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مقرر تقنيات التعليم والاتصال</vt:lpstr>
      <vt:lpstr>مقرر تقنيات التعليم والاتصال</vt:lpstr>
    </vt:vector>
  </TitlesOfParts>
  <Company/>
  <LinksUpToDate>false</LinksUpToDate>
  <CharactersWithSpaces>5732</CharactersWithSpaces>
  <SharedDoc>false</SharedDoc>
  <HLinks>
    <vt:vector size="6" baseType="variant">
      <vt:variant>
        <vt:i4>6225958</vt:i4>
      </vt:variant>
      <vt:variant>
        <vt:i4>0</vt:i4>
      </vt:variant>
      <vt:variant>
        <vt:i4>0</vt:i4>
      </vt:variant>
      <vt:variant>
        <vt:i4>5</vt:i4>
      </vt:variant>
      <vt:variant>
        <vt:lpwstr>mailto:Nada.ksu@hotmail.com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مقرر تقنيات التعليم والاتصال</dc:title>
  <dc:creator>sony</dc:creator>
  <cp:lastModifiedBy>Spectr</cp:lastModifiedBy>
  <cp:revision>25</cp:revision>
  <cp:lastPrinted>2017-09-17T15:41:00Z</cp:lastPrinted>
  <dcterms:created xsi:type="dcterms:W3CDTF">2017-02-06T07:44:00Z</dcterms:created>
  <dcterms:modified xsi:type="dcterms:W3CDTF">2017-09-17T15:44:00Z</dcterms:modified>
</cp:coreProperties>
</file>