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1" w:rsidRPr="00111931" w:rsidRDefault="00111931" w:rsidP="00111931">
      <w:pPr>
        <w:spacing w:after="0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p w:rsidR="00111931" w:rsidRPr="00111931" w:rsidRDefault="00111931" w:rsidP="00111931">
      <w:pPr>
        <w:spacing w:after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11931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الفصل الدراسي الأول 1442هـ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207"/>
        <w:gridCol w:w="1653"/>
        <w:gridCol w:w="3258"/>
      </w:tblGrid>
      <w:tr w:rsidR="00111931" w:rsidRPr="00111931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رمز المقرر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563</w:t>
            </w:r>
            <w:r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قرأ   ( الشعبة / 74279 )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أستاذ المقرر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أحمد عقيل</w:t>
            </w:r>
          </w:p>
        </w:tc>
      </w:tr>
      <w:tr w:rsidR="00111931" w:rsidRPr="00111931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التفسير الموضوعي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رقم المكتب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36 </w:t>
            </w:r>
            <w:proofErr w:type="spellStart"/>
            <w:r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أأ</w:t>
            </w:r>
            <w:proofErr w:type="spellEnd"/>
          </w:p>
        </w:tc>
      </w:tr>
      <w:tr w:rsidR="00111931" w:rsidRPr="00111931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موعد المقرر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31" w:rsidRPr="00111931" w:rsidRDefault="004B64A2" w:rsidP="004B64A2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الأحد</w:t>
            </w:r>
            <w:r w:rsidR="00111931"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-   </w:t>
            </w: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10</w:t>
            </w:r>
            <w:r w:rsidR="00111931"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 -  </w:t>
            </w: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12</w:t>
            </w:r>
          </w:p>
        </w:tc>
      </w:tr>
      <w:tr w:rsidR="00111931" w:rsidRPr="00111931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هاتف المكتب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74961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هاتف القسم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/>
                <w:sz w:val="36"/>
                <w:szCs w:val="36"/>
                <w:rtl/>
              </w:rPr>
              <w:t>٤٦٧٤٨٥٠</w:t>
            </w:r>
          </w:p>
        </w:tc>
      </w:tr>
      <w:tr w:rsidR="00111931" w:rsidRPr="00111931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/>
                <w:b/>
                <w:bCs/>
                <w:sz w:val="44"/>
                <w:szCs w:val="44"/>
              </w:rPr>
              <w:t>aageel1@ksu.edu.sa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ساعات التواصل على هاتف المكتب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مجموعة الواتس أب الخاصة بالشعبة</w:t>
            </w:r>
          </w:p>
        </w:tc>
      </w:tr>
      <w:tr w:rsidR="00111931" w:rsidRPr="00111931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آلية تقديم المحاضرة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يتم تقديم محاضرات المقرر عن طريق منصة </w:t>
            </w:r>
            <w:r w:rsidRPr="00111931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</w:rPr>
              <w:t>البلاك بورد</w:t>
            </w:r>
            <w:r w:rsidRPr="00111931">
              <w:rPr>
                <w:rFonts w:ascii="Sakkal Majalla" w:eastAsia="Calibri" w:hAnsi="Sakkal Majalla" w:cs="Sakkal Majalla" w:hint="cs"/>
                <w:sz w:val="36"/>
                <w:szCs w:val="36"/>
                <w:rtl/>
              </w:rPr>
              <w:t xml:space="preserve">  </w:t>
            </w:r>
            <w:r w:rsidRPr="0011193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الالكترونية </w:t>
            </w:r>
          </w:p>
        </w:tc>
      </w:tr>
    </w:tbl>
    <w:p w:rsidR="00111931" w:rsidRPr="00111931" w:rsidRDefault="00111931" w:rsidP="00111931">
      <w:pPr>
        <w:spacing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11931">
        <w:rPr>
          <w:rFonts w:ascii="Sakkal Majalla" w:eastAsia="Calibri" w:hAnsi="Sakkal Majalla" w:cs="Sakkal Majalla"/>
          <w:b/>
          <w:bCs/>
          <w:sz w:val="32"/>
          <w:szCs w:val="32"/>
          <w:rtl/>
        </w:rPr>
        <w:t>وصف المقرر:</w:t>
      </w:r>
    </w:p>
    <w:p w:rsidR="00111931" w:rsidRPr="00111931" w:rsidRDefault="00111931" w:rsidP="004B64A2">
      <w:pPr>
        <w:spacing w:after="0"/>
        <w:rPr>
          <w:rFonts w:ascii="Sakkal Majalla" w:eastAsia="Calibri" w:hAnsi="Sakkal Majalla" w:cs="Sakkal Majalla"/>
          <w:sz w:val="32"/>
          <w:szCs w:val="32"/>
          <w:rtl/>
        </w:rPr>
      </w:pPr>
      <w:r w:rsidRPr="00111931">
        <w:rPr>
          <w:rFonts w:ascii="Sakkal Majalla" w:eastAsia="Calibri" w:hAnsi="Sakkal Majalla" w:cs="Sakkal Majalla" w:hint="cs"/>
          <w:sz w:val="32"/>
          <w:szCs w:val="32"/>
          <w:rtl/>
        </w:rPr>
        <w:t xml:space="preserve">       </w:t>
      </w:r>
      <w:r w:rsidR="004B64A2" w:rsidRPr="004B64A2">
        <w:rPr>
          <w:rFonts w:ascii="Times New Roman" w:eastAsia="Times New Roman" w:hAnsi="Times New Roman" w:cs="KacstBook"/>
          <w:sz w:val="24"/>
          <w:szCs w:val="24"/>
          <w:rtl/>
          <w:lang w:val="en-AU"/>
        </w:rPr>
        <w:t>معرفة التفسير الموضوعي وأهميته ونشأته ومكانته بين أساليب وألوان التفسير الأخرى والمقارنة بينها، ومعرفة أنواع أو مجالات التفسير الموضوعي ، ومعرفة ما عرضه القرآن الكريم من معاني وأحكام ودلالات وهدايات حول بعض الموضوعات القرآنية، ومعرفة الطريقة المنهجية في البحث في التفسير الموضوعي ..</w:t>
      </w:r>
    </w:p>
    <w:p w:rsidR="00111931" w:rsidRPr="00111931" w:rsidRDefault="00111931" w:rsidP="00111931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1193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سياسات الحضور:</w:t>
      </w:r>
    </w:p>
    <w:p w:rsidR="00111931" w:rsidRPr="00111931" w:rsidRDefault="00111931" w:rsidP="00111931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1193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(التحضير للطلاب  من بداية المحاضرة وسيتم الاعتماد على التقرير المفصل الذي تسجله المنصة عن كل طالب ، وستتم المحاسبة على التأخر عن الدخول على المنصة أو الخروج منها لأكثر من 15 دقيقة بالدرجات ، كما ستتم متابعة حضور الطالب وتفاعله عبر المناقشة وطرح الأسئلة خلال المحاضرة )</w:t>
      </w:r>
    </w:p>
    <w:p w:rsidR="00111931" w:rsidRPr="00111931" w:rsidRDefault="00111931" w:rsidP="00111931">
      <w:pPr>
        <w:spacing w:after="0"/>
        <w:rPr>
          <w:rFonts w:ascii="Sakkal Majalla" w:eastAsia="Calibri" w:hAnsi="Sakkal Majalla" w:cs="Sakkal Majalla"/>
          <w:sz w:val="32"/>
          <w:szCs w:val="32"/>
          <w:rtl/>
        </w:rPr>
      </w:pPr>
      <w:r w:rsidRPr="00111931">
        <w:rPr>
          <w:rFonts w:ascii="Sakkal Majalla" w:eastAsia="Calibri" w:hAnsi="Sakkal Majalla" w:cs="Sakkal Majalla" w:hint="cs"/>
          <w:b/>
          <w:bCs/>
          <w:color w:val="FF0000"/>
          <w:sz w:val="40"/>
          <w:szCs w:val="40"/>
          <w:rtl/>
        </w:rPr>
        <w:t>إن غياب أكثر من 25% من المحاضرات يُعرض الطالب للحرمان</w:t>
      </w:r>
      <w:r w:rsidRPr="00111931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:rsidR="00111931" w:rsidRPr="00111931" w:rsidRDefault="00111931" w:rsidP="00111931">
      <w:pPr>
        <w:spacing w:after="0"/>
        <w:rPr>
          <w:rFonts w:ascii="Sakkal Majalla" w:eastAsia="Calibri" w:hAnsi="Sakkal Majalla" w:cs="Sakkal Majalla"/>
          <w:sz w:val="32"/>
          <w:szCs w:val="32"/>
          <w:rtl/>
        </w:rPr>
      </w:pPr>
    </w:p>
    <w:p w:rsidR="00111931" w:rsidRPr="00111931" w:rsidRDefault="00111931" w:rsidP="00111931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1193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المهام التقويمية وتوزيع الدرجات: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10"/>
        <w:gridCol w:w="3681"/>
        <w:gridCol w:w="1778"/>
        <w:gridCol w:w="1951"/>
      </w:tblGrid>
      <w:tr w:rsidR="00111931" w:rsidRPr="00111931" w:rsidTr="002D6E26">
        <w:tc>
          <w:tcPr>
            <w:tcW w:w="556" w:type="dxa"/>
            <w:shd w:val="clear" w:color="auto" w:fill="D9D9D9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610" w:type="dxa"/>
            <w:shd w:val="clear" w:color="auto" w:fill="D9D9D9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المهمة</w:t>
            </w:r>
          </w:p>
        </w:tc>
        <w:tc>
          <w:tcPr>
            <w:tcW w:w="3681" w:type="dxa"/>
            <w:shd w:val="clear" w:color="auto" w:fill="D9D9D9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وصفها ومعايير تقويمها</w:t>
            </w:r>
          </w:p>
        </w:tc>
        <w:tc>
          <w:tcPr>
            <w:tcW w:w="1778" w:type="dxa"/>
            <w:shd w:val="clear" w:color="auto" w:fill="D9D9D9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موعد تسليمها</w:t>
            </w:r>
          </w:p>
        </w:tc>
        <w:tc>
          <w:tcPr>
            <w:tcW w:w="1951" w:type="dxa"/>
            <w:shd w:val="clear" w:color="auto" w:fill="D9D9D9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111931" w:rsidRPr="00111931" w:rsidTr="002D6E26">
        <w:tc>
          <w:tcPr>
            <w:tcW w:w="556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بحث فصلي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بحث فصلي تطبيقي على موضوع من موضوعات القرآن الكريم يختاره الطالب بعد دراسته المفصلة لطريقة </w:t>
            </w: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lastRenderedPageBreak/>
              <w:t>البحث في التفسير الموضوعي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1931" w:rsidRPr="00111931" w:rsidRDefault="00111931" w:rsidP="001B265F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lastRenderedPageBreak/>
              <w:t xml:space="preserve">آخر موعد للتسليم </w:t>
            </w:r>
            <w:r w:rsidR="001B265F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22</w:t>
            </w: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/3/1442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11931" w:rsidRPr="00111931" w:rsidRDefault="004B64A2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20</w:t>
            </w:r>
            <w:r w:rsidR="00111931"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 درجة</w:t>
            </w:r>
          </w:p>
        </w:tc>
      </w:tr>
      <w:tr w:rsidR="00111931" w:rsidRPr="00111931" w:rsidTr="002D6E26">
        <w:tc>
          <w:tcPr>
            <w:tcW w:w="556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اختبار فصلي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             اختبار حضوري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1931" w:rsidRPr="00111931" w:rsidRDefault="00616F11" w:rsidP="00616F1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الأحد 15/ 3</w:t>
            </w:r>
          </w:p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(علما أن الكلية ستعمل على تنظيم مواع</w:t>
            </w:r>
            <w:bookmarkStart w:id="0" w:name="_GoBack"/>
            <w:bookmarkEnd w:id="0"/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يد الاختبارات الفصلية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11931" w:rsidRPr="00111931" w:rsidRDefault="001B265F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25</w:t>
            </w:r>
            <w:r w:rsidR="00111931"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 درجة</w:t>
            </w:r>
          </w:p>
        </w:tc>
      </w:tr>
      <w:tr w:rsidR="00111931" w:rsidRPr="00111931" w:rsidTr="002D6E26">
        <w:tc>
          <w:tcPr>
            <w:tcW w:w="556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1931" w:rsidRPr="00111931" w:rsidRDefault="001B265F" w:rsidP="00111931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الحضور و</w:t>
            </w:r>
            <w:r w:rsidR="00111931"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المناقشة والمتابعة في القاعة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ستتم المناقشة في القاعة</w:t>
            </w: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 للمسائل المطروحة في المحاضرة 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مستمرة خلال الفصل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8 درجات</w:t>
            </w:r>
          </w:p>
        </w:tc>
      </w:tr>
      <w:tr w:rsidR="00111931" w:rsidRPr="00111931" w:rsidTr="002D6E26">
        <w:tc>
          <w:tcPr>
            <w:tcW w:w="556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واجبات 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ستطرح تكاليف  وواجبات على بعض الخطوات المنهجية للتدرب عليها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ما بين الأسبوع الثالث والسادس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7 درجات</w:t>
            </w:r>
          </w:p>
        </w:tc>
      </w:tr>
      <w:tr w:rsidR="00111931" w:rsidRPr="00111931" w:rsidTr="002D6E26">
        <w:tc>
          <w:tcPr>
            <w:tcW w:w="556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اختبار حضوري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1931" w:rsidRPr="00111931" w:rsidRDefault="001B265F" w:rsidP="001B265F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الأربع</w:t>
            </w:r>
            <w:r w:rsidR="00111931" w:rsidRPr="00111931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اء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1</w:t>
            </w:r>
            <w:r w:rsidR="00111931" w:rsidRPr="00111931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/5/1442</w:t>
            </w:r>
          </w:p>
          <w:p w:rsidR="00111931" w:rsidRPr="00111931" w:rsidRDefault="00111931" w:rsidP="001B265F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 xml:space="preserve">الساعة </w:t>
            </w:r>
            <w:r w:rsidR="001B265F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10:30</w:t>
            </w: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 xml:space="preserve"> 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40 درجة</w:t>
            </w:r>
          </w:p>
        </w:tc>
      </w:tr>
      <w:tr w:rsidR="00111931" w:rsidRPr="00111931" w:rsidTr="002D6E26">
        <w:tc>
          <w:tcPr>
            <w:tcW w:w="7625" w:type="dxa"/>
            <w:gridSpan w:val="4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</w:tbl>
    <w:p w:rsidR="00111931" w:rsidRPr="00111931" w:rsidRDefault="00111931" w:rsidP="00111931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111931" w:rsidRPr="00111931" w:rsidRDefault="00111931" w:rsidP="00111931">
      <w:pPr>
        <w:spacing w:after="0"/>
        <w:rPr>
          <w:rFonts w:ascii="Sakkal Majalla" w:eastAsia="Calibri" w:hAnsi="Sakkal Majalla" w:cs="Sakkal Majalla"/>
          <w:sz w:val="32"/>
          <w:szCs w:val="32"/>
        </w:rPr>
      </w:pPr>
    </w:p>
    <w:p w:rsidR="00111931" w:rsidRPr="00111931" w:rsidRDefault="00111931" w:rsidP="00111931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11931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جدول المحاضرات </w:t>
      </w:r>
      <w:r w:rsidRPr="0011193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والمتطلبات</w:t>
      </w:r>
    </w:p>
    <w:tbl>
      <w:tblPr>
        <w:bidiVisual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8080"/>
      </w:tblGrid>
      <w:tr w:rsidR="00111931" w:rsidRPr="00111931" w:rsidTr="002D6E26">
        <w:tc>
          <w:tcPr>
            <w:tcW w:w="1535" w:type="dxa"/>
            <w:shd w:val="clear" w:color="auto" w:fill="D9D9D9"/>
            <w:vAlign w:val="center"/>
          </w:tcPr>
          <w:p w:rsidR="00111931" w:rsidRPr="00111931" w:rsidRDefault="00111931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111931" w:rsidRPr="00111931" w:rsidRDefault="00111931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موضوع المحاضرة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مفهوم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الموضوعي</w:t>
            </w:r>
            <w:r w:rsidRPr="00DF1C1B">
              <w:rPr>
                <w:rFonts w:ascii="Calibri" w:eastAsia="Calibri" w:hAnsi="Calibri" w:cs="Arial"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نشأته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وتطوره</w:t>
            </w:r>
            <w:r w:rsidRPr="00DF1C1B">
              <w:rPr>
                <w:rFonts w:ascii="Calibri" w:eastAsia="Calibri" w:hAnsi="Calibri" w:cs="Arial"/>
                <w:rtl/>
              </w:rPr>
              <w:t xml:space="preserve"> + </w:t>
            </w:r>
            <w:r w:rsidRPr="00DF1C1B">
              <w:rPr>
                <w:rFonts w:ascii="Calibri" w:eastAsia="Calibri" w:hAnsi="Calibri" w:cs="Arial" w:hint="cs"/>
                <w:rtl/>
              </w:rPr>
              <w:t>أهميته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وفوائده</w:t>
            </w:r>
            <w:r w:rsidRPr="00DF1C1B">
              <w:rPr>
                <w:rFonts w:ascii="Calibri" w:eastAsia="Calibri" w:hAnsi="Calibri" w:cs="Arial"/>
                <w:rtl/>
              </w:rPr>
              <w:t xml:space="preserve">.+ </w:t>
            </w:r>
            <w:r w:rsidRPr="00DF1C1B">
              <w:rPr>
                <w:rFonts w:ascii="Calibri" w:eastAsia="Calibri" w:hAnsi="Calibri" w:cs="Arial" w:hint="cs"/>
                <w:rtl/>
              </w:rPr>
              <w:t>المؤلفات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فيه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والمعينة</w:t>
            </w:r>
          </w:p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على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الكتابة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فيه</w:t>
            </w:r>
            <w:r w:rsidRPr="00DF1C1B">
              <w:rPr>
                <w:rFonts w:ascii="Calibri" w:eastAsia="Calibri" w:hAnsi="Calibri" w:cs="Arial"/>
                <w:rtl/>
              </w:rPr>
              <w:t>.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الموضوعي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مكانته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وعلاقته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rtl/>
              </w:rPr>
              <w:t>بأسا</w:t>
            </w:r>
            <w:r w:rsidRPr="00DF1C1B">
              <w:rPr>
                <w:rFonts w:ascii="Calibri" w:eastAsia="Calibri" w:hAnsi="Calibri" w:cs="Arial" w:hint="cs"/>
                <w:rtl/>
              </w:rPr>
              <w:t>ليب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التفسير</w:t>
            </w:r>
          </w:p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الأخرى</w:t>
            </w:r>
            <w:r w:rsidRPr="00DF1C1B">
              <w:rPr>
                <w:rFonts w:ascii="Calibri" w:eastAsia="Calibri" w:hAnsi="Calibri" w:cs="Arial"/>
                <w:rtl/>
              </w:rPr>
              <w:t>:</w:t>
            </w:r>
            <w:r w:rsidRPr="00DF1C1B">
              <w:rPr>
                <w:rFonts w:ascii="Calibri" w:eastAsia="Calibri" w:hAnsi="Calibri" w:cs="Arial" w:hint="cs"/>
                <w:rtl/>
              </w:rPr>
              <w:t>(التفسير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التحليلي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الإجمالي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التفسير</w:t>
            </w:r>
            <w:r w:rsidRPr="00DF1C1B">
              <w:rPr>
                <w:rFonts w:ascii="Calibri" w:eastAsia="Calibri" w:hAnsi="Calibri" w:cs="Arial"/>
              </w:rPr>
              <w:t xml:space="preserve"> - -</w:t>
            </w:r>
          </w:p>
          <w:p w:rsidR="00F04195" w:rsidRPr="00DF1C1B" w:rsidRDefault="00F04195" w:rsidP="002D6E26">
            <w:pPr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lastRenderedPageBreak/>
              <w:t>المقارن</w:t>
            </w:r>
            <w:r w:rsidRPr="00DF1C1B">
              <w:rPr>
                <w:rFonts w:ascii="Calibri" w:eastAsia="Calibri" w:hAnsi="Calibri" w:cs="Arial"/>
              </w:rPr>
              <w:t xml:space="preserve"> (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lastRenderedPageBreak/>
              <w:t>الثالث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أنواع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(مجالات) التفسير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الموضوعي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والتطبيق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عليها</w:t>
            </w:r>
          </w:p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/>
              </w:rPr>
              <w:t xml:space="preserve">- </w:t>
            </w:r>
            <w:r w:rsidRPr="00DF1C1B">
              <w:rPr>
                <w:rFonts w:ascii="Calibri" w:eastAsia="Calibri" w:hAnsi="Calibri" w:cs="Arial" w:hint="cs"/>
                <w:rtl/>
              </w:rPr>
              <w:t>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موضوع</w:t>
            </w:r>
            <w:r w:rsidRPr="00DF1C1B">
              <w:rPr>
                <w:rFonts w:ascii="Calibri" w:eastAsia="Calibri" w:hAnsi="Calibri" w:cs="Arial"/>
                <w:rtl/>
              </w:rPr>
              <w:t xml:space="preserve"> .. </w:t>
            </w:r>
            <w:r w:rsidRPr="00DF1C1B">
              <w:rPr>
                <w:rFonts w:ascii="Calibri" w:eastAsia="Calibri" w:hAnsi="Calibri" w:cs="Arial" w:hint="cs"/>
                <w:rtl/>
              </w:rPr>
              <w:t>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DF1C1B">
              <w:rPr>
                <w:rFonts w:ascii="Calibri" w:eastAsia="Calibri" w:hAnsi="Calibri" w:cs="Arial" w:hint="cs"/>
                <w:rtl/>
              </w:rPr>
              <w:t>مفردة</w:t>
            </w:r>
            <w:r w:rsidRPr="00DF1C1B">
              <w:rPr>
                <w:rFonts w:ascii="Calibri" w:eastAsia="Calibri" w:hAnsi="Calibri" w:cs="Arial"/>
                <w:rtl/>
              </w:rPr>
              <w:t>..</w:t>
            </w:r>
            <w:r w:rsidRPr="00DF1C1B">
              <w:rPr>
                <w:rFonts w:ascii="Calibri" w:eastAsia="Calibri" w:hAnsi="Calibri" w:cs="Arial" w:hint="cs"/>
                <w:rtl/>
              </w:rPr>
              <w:t>تفسير</w:t>
            </w:r>
            <w:proofErr w:type="spellEnd"/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سورة</w:t>
            </w:r>
          </w:p>
          <w:p w:rsidR="00F04195" w:rsidRPr="00DF1C1B" w:rsidRDefault="00F04195" w:rsidP="002D6E26">
            <w:pPr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/>
              </w:rPr>
              <w:t>.……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الرابع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النوع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الأول</w:t>
            </w:r>
            <w:r w:rsidRPr="00DF1C1B">
              <w:rPr>
                <w:rFonts w:ascii="Calibri" w:eastAsia="Calibri" w:hAnsi="Calibri" w:cs="Arial"/>
                <w:rtl/>
              </w:rPr>
              <w:t xml:space="preserve">: </w:t>
            </w:r>
            <w:r w:rsidRPr="00DF1C1B">
              <w:rPr>
                <w:rFonts w:ascii="Calibri" w:eastAsia="Calibri" w:hAnsi="Calibri" w:cs="Arial" w:hint="cs"/>
                <w:rtl/>
              </w:rPr>
              <w:t>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موضوع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تفسيرا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موضوعيا</w:t>
            </w:r>
            <w:r w:rsidRPr="00DF1C1B">
              <w:rPr>
                <w:rFonts w:ascii="Calibri" w:eastAsia="Calibri" w:hAnsi="Calibri" w:cs="Arial"/>
              </w:rPr>
              <w:t>..</w:t>
            </w:r>
          </w:p>
          <w:p w:rsidR="00F04195" w:rsidRPr="00DF1C1B" w:rsidRDefault="00F04195" w:rsidP="002D6E26">
            <w:pPr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الطريقة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المنهجية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الكتابة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هذا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النوع</w:t>
            </w:r>
            <w:r w:rsidRPr="00DF1C1B">
              <w:rPr>
                <w:rFonts w:ascii="Calibri" w:eastAsia="Calibri" w:hAnsi="Calibri" w:cs="Arial"/>
              </w:rPr>
              <w:t>..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الخامس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التدريب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والتطبيق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على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الكتابة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موضوع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 xml:space="preserve">تفسيرا موضوعيا: </w:t>
            </w:r>
          </w:p>
          <w:p w:rsidR="00F04195" w:rsidRPr="00DF1C1B" w:rsidRDefault="00F04195" w:rsidP="002D6E26">
            <w:pPr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الموضوع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التطبيقي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الأول</w:t>
            </w:r>
            <w:r w:rsidRPr="00DF1C1B">
              <w:rPr>
                <w:rFonts w:ascii="Calibri" w:eastAsia="Calibri" w:hAnsi="Calibri" w:cs="Arial"/>
                <w:rtl/>
              </w:rPr>
              <w:t>:</w:t>
            </w:r>
            <w:r w:rsidRPr="00DF1C1B">
              <w:rPr>
                <w:rFonts w:ascii="Calibri" w:eastAsia="Calibri" w:hAnsi="Calibri" w:cs="Arial" w:hint="cs"/>
                <w:rtl/>
              </w:rPr>
              <w:t xml:space="preserve"> الجن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القرآن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الكريم.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السادس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الموضوع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التطبيقي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الثاني</w:t>
            </w:r>
            <w:r w:rsidRPr="00DF1C1B">
              <w:rPr>
                <w:rFonts w:ascii="Calibri" w:eastAsia="Calibri" w:hAnsi="Calibri" w:cs="Arial"/>
              </w:rPr>
              <w:t xml:space="preserve">: </w:t>
            </w:r>
            <w:r w:rsidRPr="00DF1C1B">
              <w:rPr>
                <w:rFonts w:ascii="Calibri" w:eastAsia="Calibri" w:hAnsi="Calibri" w:cs="Arial" w:hint="cs"/>
                <w:rtl/>
              </w:rPr>
              <w:t xml:space="preserve"> العبودية 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القرآن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الكريم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السابع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الموضوع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التطبيقي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الثالث</w:t>
            </w:r>
            <w:r w:rsidRPr="00DF1C1B">
              <w:rPr>
                <w:rFonts w:ascii="Calibri" w:eastAsia="Calibri" w:hAnsi="Calibri" w:cs="Arial"/>
                <w:rtl/>
              </w:rPr>
              <w:t>:</w:t>
            </w:r>
            <w:r w:rsidRPr="00DF1C1B">
              <w:rPr>
                <w:rFonts w:ascii="Calibri" w:eastAsia="Calibri" w:hAnsi="Calibri" w:cs="Arial"/>
              </w:rPr>
              <w:t>.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الثامن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النوع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الثاني</w:t>
            </w:r>
            <w:r w:rsidRPr="00DF1C1B">
              <w:rPr>
                <w:rFonts w:ascii="Calibri" w:eastAsia="Calibri" w:hAnsi="Calibri" w:cs="Arial"/>
                <w:rtl/>
              </w:rPr>
              <w:t xml:space="preserve">: </w:t>
            </w:r>
            <w:r w:rsidRPr="00DF1C1B">
              <w:rPr>
                <w:rFonts w:ascii="Calibri" w:eastAsia="Calibri" w:hAnsi="Calibri" w:cs="Arial" w:hint="cs"/>
                <w:rtl/>
              </w:rPr>
              <w:t>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سورة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تفسيرا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موضوعيا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(الوحدة</w:t>
            </w:r>
          </w:p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الموضوعية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للسورة</w:t>
            </w:r>
            <w:r w:rsidRPr="00DF1C1B">
              <w:rPr>
                <w:rFonts w:ascii="Calibri" w:eastAsia="Calibri" w:hAnsi="Calibri" w:cs="Arial"/>
              </w:rPr>
              <w:t>(</w:t>
            </w:r>
            <w:r w:rsidRPr="00DF1C1B">
              <w:rPr>
                <w:rFonts w:ascii="Calibri" w:eastAsia="Calibri" w:hAnsi="Calibri" w:cs="Arial" w:hint="cs"/>
                <w:rtl/>
              </w:rPr>
              <w:t xml:space="preserve">  - علاقة هذا النوع ب</w:t>
            </w:r>
            <w:r w:rsidRPr="00DF1C1B">
              <w:rPr>
                <w:rFonts w:ascii="Calibri" w:eastAsia="Calibri" w:hAnsi="Calibri" w:cs="Arial"/>
                <w:rtl/>
              </w:rPr>
              <w:t>المناسبات بين الآيات والسور</w:t>
            </w:r>
          </w:p>
          <w:p w:rsidR="00F04195" w:rsidRPr="00DF1C1B" w:rsidRDefault="00F04195" w:rsidP="002D6E2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DF1C1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علم المناسبات بين الآيات والسور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التاسع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الطريقة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المنهجية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للكتابة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هذا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النوع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العاشر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التدريب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والتطبيق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على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الكتابة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سورة</w:t>
            </w:r>
          </w:p>
          <w:p w:rsidR="00F04195" w:rsidRPr="00DF1C1B" w:rsidRDefault="00F04195" w:rsidP="002D6E26">
            <w:pPr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تفسيراً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موضوعياً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 xml:space="preserve"> والتمثيل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بـ: "سورة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البقرة"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الحادي عشر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سورة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الكهف</w:t>
            </w:r>
            <w:r w:rsidRPr="00DF1C1B">
              <w:rPr>
                <w:rFonts w:ascii="Calibri" w:eastAsia="Calibri" w:hAnsi="Calibri" w:cs="Arial"/>
              </w:rPr>
              <w:t xml:space="preserve"> ....</w:t>
            </w:r>
          </w:p>
        </w:tc>
      </w:tr>
      <w:tr w:rsidR="00F04195" w:rsidRPr="00111931" w:rsidTr="002D6E26">
        <w:tc>
          <w:tcPr>
            <w:tcW w:w="1535" w:type="dxa"/>
            <w:shd w:val="clear" w:color="auto" w:fill="auto"/>
            <w:vAlign w:val="center"/>
          </w:tcPr>
          <w:p w:rsidR="00F04195" w:rsidRPr="00111931" w:rsidRDefault="00F04195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الثاني عشر</w:t>
            </w:r>
          </w:p>
        </w:tc>
        <w:tc>
          <w:tcPr>
            <w:tcW w:w="8080" w:type="dxa"/>
            <w:shd w:val="clear" w:color="auto" w:fill="auto"/>
          </w:tcPr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النوع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الثالث</w:t>
            </w:r>
            <w:r w:rsidRPr="00DF1C1B">
              <w:rPr>
                <w:rFonts w:ascii="Calibri" w:eastAsia="Calibri" w:hAnsi="Calibri" w:cs="Arial"/>
                <w:rtl/>
              </w:rPr>
              <w:t xml:space="preserve">: </w:t>
            </w:r>
            <w:r w:rsidRPr="00DF1C1B">
              <w:rPr>
                <w:rFonts w:ascii="Calibri" w:eastAsia="Calibri" w:hAnsi="Calibri" w:cs="Arial" w:hint="cs"/>
                <w:rtl/>
              </w:rPr>
              <w:t>تفسير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مفردة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من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مفردات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القرآن</w:t>
            </w:r>
            <w:r w:rsidRPr="00DF1C1B">
              <w:rPr>
                <w:rFonts w:ascii="Calibri" w:eastAsia="Calibri" w:hAnsi="Calibri" w:cs="Arial"/>
              </w:rPr>
              <w:t>.</w:t>
            </w:r>
          </w:p>
          <w:p w:rsidR="00F04195" w:rsidRPr="00DF1C1B" w:rsidRDefault="00F04195" w:rsidP="002D6E2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الطريقة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المنهجية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للكتابة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هذا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النوع</w:t>
            </w:r>
            <w:r w:rsidRPr="00DF1C1B">
              <w:rPr>
                <w:rFonts w:ascii="Calibri" w:eastAsia="Calibri" w:hAnsi="Calibri" w:cs="Arial"/>
              </w:rPr>
              <w:t>.</w:t>
            </w:r>
          </w:p>
          <w:p w:rsidR="00F04195" w:rsidRPr="00DF1C1B" w:rsidRDefault="00F04195" w:rsidP="002D6E26">
            <w:pPr>
              <w:rPr>
                <w:rFonts w:ascii="Calibri" w:eastAsia="Calibri" w:hAnsi="Calibri" w:cs="Arial"/>
                <w:rtl/>
              </w:rPr>
            </w:pPr>
            <w:r w:rsidRPr="00DF1C1B">
              <w:rPr>
                <w:rFonts w:ascii="Calibri" w:eastAsia="Calibri" w:hAnsi="Calibri" w:cs="Arial" w:hint="cs"/>
                <w:rtl/>
              </w:rPr>
              <w:t>التدريب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والتطبيق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على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الكتابة</w:t>
            </w:r>
            <w:r w:rsidRPr="00DF1C1B">
              <w:rPr>
                <w:rFonts w:ascii="Calibri" w:eastAsia="Calibri" w:hAnsi="Calibri" w:cs="Arial"/>
                <w:rtl/>
              </w:rPr>
              <w:t xml:space="preserve"> </w:t>
            </w:r>
            <w:r w:rsidRPr="00DF1C1B">
              <w:rPr>
                <w:rFonts w:ascii="Calibri" w:eastAsia="Calibri" w:hAnsi="Calibri" w:cs="Arial" w:hint="cs"/>
                <w:rtl/>
              </w:rPr>
              <w:t>فيه.....</w:t>
            </w:r>
          </w:p>
        </w:tc>
      </w:tr>
      <w:tr w:rsidR="00111931" w:rsidRPr="00111931" w:rsidTr="002D6E26">
        <w:tc>
          <w:tcPr>
            <w:tcW w:w="1535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الثالث عشر</w:t>
            </w:r>
          </w:p>
        </w:tc>
        <w:tc>
          <w:tcPr>
            <w:tcW w:w="8080" w:type="dxa"/>
            <w:shd w:val="clear" w:color="auto" w:fill="auto"/>
          </w:tcPr>
          <w:p w:rsidR="00111931" w:rsidRPr="00111931" w:rsidRDefault="00111931" w:rsidP="00111931"/>
        </w:tc>
      </w:tr>
      <w:tr w:rsidR="00111931" w:rsidRPr="00111931" w:rsidTr="002D6E26">
        <w:tc>
          <w:tcPr>
            <w:tcW w:w="1535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الرابع عشر</w:t>
            </w:r>
          </w:p>
        </w:tc>
        <w:tc>
          <w:tcPr>
            <w:tcW w:w="8080" w:type="dxa"/>
            <w:shd w:val="clear" w:color="auto" w:fill="auto"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11931" w:rsidRPr="00111931" w:rsidTr="002D6E26">
        <w:tc>
          <w:tcPr>
            <w:tcW w:w="1535" w:type="dxa"/>
            <w:shd w:val="clear" w:color="auto" w:fill="auto"/>
            <w:vAlign w:val="center"/>
          </w:tcPr>
          <w:p w:rsidR="00111931" w:rsidRPr="00111931" w:rsidRDefault="00111931" w:rsidP="001119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111931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الخامس عشر</w:t>
            </w:r>
          </w:p>
        </w:tc>
        <w:tc>
          <w:tcPr>
            <w:tcW w:w="8080" w:type="dxa"/>
            <w:shd w:val="clear" w:color="auto" w:fill="auto"/>
          </w:tcPr>
          <w:p w:rsidR="00111931" w:rsidRPr="00111931" w:rsidRDefault="00111931" w:rsidP="00111931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111931" w:rsidRPr="00111931" w:rsidRDefault="00111931" w:rsidP="00111931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111931" w:rsidRPr="00111931" w:rsidRDefault="00111931" w:rsidP="00111931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111931" w:rsidRPr="00111931" w:rsidRDefault="00111931" w:rsidP="00111931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1193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تواريخ مهمة: (طلاب مرحلة البكالوريوس)</w:t>
      </w:r>
    </w:p>
    <w:p w:rsidR="00111931" w:rsidRPr="00111931" w:rsidRDefault="00111931" w:rsidP="00111931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  <w:r w:rsidRPr="00111931">
        <w:rPr>
          <w:rFonts w:ascii="Sakkal Majalla" w:eastAsia="Times New Roman" w:hAnsi="Sakkal Majalla" w:cs="Sakkal Majalla" w:hint="cs"/>
          <w:sz w:val="32"/>
          <w:szCs w:val="32"/>
          <w:rtl/>
        </w:rPr>
        <w:t>آخر موعد للاعتذار عن الفصل الدراسي وعن مقرر (4/4/1442هـ)</w:t>
      </w:r>
    </w:p>
    <w:p w:rsidR="00B351C6" w:rsidRPr="00F04195" w:rsidRDefault="00111931" w:rsidP="00F04195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  <w:r w:rsidRPr="00111931">
        <w:rPr>
          <w:rFonts w:ascii="Sakkal Majalla" w:eastAsia="Times New Roman" w:hAnsi="Sakkal Majalla" w:cs="Sakkal Majalla" w:hint="cs"/>
          <w:sz w:val="32"/>
          <w:szCs w:val="32"/>
          <w:rtl/>
        </w:rPr>
        <w:t>ب</w:t>
      </w:r>
      <w:r w:rsidRPr="00111931">
        <w:rPr>
          <w:rFonts w:ascii="Sakkal Majalla" w:eastAsia="Times New Roman" w:hAnsi="Sakkal Majalla" w:cs="Sakkal Majalla"/>
          <w:sz w:val="32"/>
          <w:szCs w:val="32"/>
          <w:rtl/>
        </w:rPr>
        <w:t>داية اختبارات مواد الإعداد العام</w:t>
      </w:r>
      <w:r w:rsidRPr="00111931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 (28/4/1442هـ)</w:t>
      </w:r>
    </w:p>
    <w:sectPr w:rsidR="00B351C6" w:rsidRPr="00F04195" w:rsidSect="00380F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CA" w:rsidRDefault="00686BCA">
      <w:pPr>
        <w:spacing w:after="0" w:line="240" w:lineRule="auto"/>
      </w:pPr>
      <w:r>
        <w:separator/>
      </w:r>
    </w:p>
  </w:endnote>
  <w:endnote w:type="continuationSeparator" w:id="0">
    <w:p w:rsidR="00686BCA" w:rsidRDefault="0068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CA" w:rsidRDefault="00686BCA">
      <w:pPr>
        <w:spacing w:after="0" w:line="240" w:lineRule="auto"/>
      </w:pPr>
      <w:r>
        <w:separator/>
      </w:r>
    </w:p>
  </w:footnote>
  <w:footnote w:type="continuationSeparator" w:id="0">
    <w:p w:rsidR="00686BCA" w:rsidRDefault="0068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ED" w:rsidRPr="001D60ED" w:rsidRDefault="00F04195" w:rsidP="001D60ED">
    <w:pPr>
      <w:pStyle w:val="a3"/>
      <w:rPr>
        <w:rFonts w:ascii="Sakkal Majalla" w:hAnsi="Sakkal Majalla" w:cs="Sakkal Majalla"/>
        <w:b/>
        <w:bCs/>
        <w:sz w:val="32"/>
        <w:szCs w:val="32"/>
        <w:rtl/>
      </w:rPr>
    </w:pPr>
    <w:r w:rsidRPr="001D60ED">
      <w:rPr>
        <w:rFonts w:ascii="Sakkal Majalla" w:hAnsi="Sakkal Majalla" w:cs="Sakkal Majalla"/>
        <w:b/>
        <w:bCs/>
        <w:sz w:val="32"/>
        <w:szCs w:val="32"/>
        <w:rtl/>
      </w:rPr>
      <w:t>كلية التربية</w:t>
    </w:r>
  </w:p>
  <w:p w:rsidR="001D60ED" w:rsidRPr="001D60ED" w:rsidRDefault="00F04195" w:rsidP="001D60ED">
    <w:pPr>
      <w:pStyle w:val="a3"/>
      <w:rPr>
        <w:rFonts w:ascii="Sakkal Majalla" w:hAnsi="Sakkal Majalla" w:cs="Sakkal Majalla"/>
        <w:b/>
        <w:bCs/>
        <w:sz w:val="32"/>
        <w:szCs w:val="32"/>
        <w:rtl/>
      </w:rPr>
    </w:pPr>
    <w:r>
      <w:rPr>
        <w:rFonts w:ascii="Sakkal Majalla" w:hAnsi="Sakkal Majalla" w:cs="Sakkal Majalla" w:hint="cs"/>
        <w:b/>
        <w:bCs/>
        <w:sz w:val="32"/>
        <w:szCs w:val="32"/>
        <w:rtl/>
      </w:rPr>
      <w:t xml:space="preserve">قسم الدراسات </w:t>
    </w:r>
    <w:proofErr w:type="spellStart"/>
    <w:r>
      <w:rPr>
        <w:rFonts w:ascii="Sakkal Majalla" w:hAnsi="Sakkal Majalla" w:cs="Sakkal Majalla" w:hint="cs"/>
        <w:b/>
        <w:bCs/>
        <w:sz w:val="32"/>
        <w:szCs w:val="32"/>
        <w:rtl/>
      </w:rPr>
      <w:t>الفرآنية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F65"/>
    <w:multiLevelType w:val="hybridMultilevel"/>
    <w:tmpl w:val="24760584"/>
    <w:lvl w:ilvl="0" w:tplc="3BA6CA2A">
      <w:start w:val="1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5670C4"/>
    <w:multiLevelType w:val="hybridMultilevel"/>
    <w:tmpl w:val="B7D4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31"/>
    <w:rsid w:val="00111931"/>
    <w:rsid w:val="001B265F"/>
    <w:rsid w:val="004B64A2"/>
    <w:rsid w:val="005266B0"/>
    <w:rsid w:val="00616F11"/>
    <w:rsid w:val="00686BCA"/>
    <w:rsid w:val="00B351C6"/>
    <w:rsid w:val="00F0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11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11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2020-09-03T11:07:00Z</dcterms:created>
  <dcterms:modified xsi:type="dcterms:W3CDTF">2020-09-05T19:59:00Z</dcterms:modified>
</cp:coreProperties>
</file>