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EC" w:rsidRDefault="00345FEC">
      <w:pPr>
        <w:rPr>
          <w:rFonts w:hint="cs"/>
          <w:rtl/>
        </w:rPr>
      </w:pPr>
    </w:p>
    <w:p w:rsidR="006C278D" w:rsidRDefault="006C278D">
      <w:pPr>
        <w:rPr>
          <w:rtl/>
        </w:rPr>
      </w:pPr>
    </w:p>
    <w:tbl>
      <w:tblPr>
        <w:bidiVisual/>
        <w:tblW w:w="97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Dash" w:sz="4" w:space="0" w:color="auto"/>
          <w:insideV w:val="dotDash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3969"/>
        <w:gridCol w:w="2825"/>
      </w:tblGrid>
      <w:tr w:rsidR="00CA1145" w:rsidRPr="006C278D" w:rsidTr="00543113">
        <w:trPr>
          <w:trHeight w:val="1070"/>
        </w:trPr>
        <w:tc>
          <w:tcPr>
            <w:tcW w:w="2926" w:type="dxa"/>
            <w:vAlign w:val="center"/>
          </w:tcPr>
          <w:p w:rsidR="00CA1145" w:rsidRPr="00522466" w:rsidRDefault="00CA1145" w:rsidP="003850F7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الأسبوع الثالث</w:t>
            </w:r>
          </w:p>
        </w:tc>
        <w:tc>
          <w:tcPr>
            <w:tcW w:w="3969" w:type="dxa"/>
            <w:vAlign w:val="center"/>
          </w:tcPr>
          <w:p w:rsidR="00CA1145" w:rsidRDefault="00CA1145" w:rsidP="00BB2321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الوحدة الأولى</w:t>
            </w:r>
          </w:p>
          <w:p w:rsidR="00CA1145" w:rsidRPr="00522466" w:rsidRDefault="00CA1145" w:rsidP="0027272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27272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إ</w:t>
            </w:r>
            <w:bookmarkStart w:id="0" w:name="_GoBack"/>
            <w:bookmarkEnd w:id="0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تصال التعليمي (الجزء الأول)</w:t>
            </w:r>
          </w:p>
        </w:tc>
        <w:tc>
          <w:tcPr>
            <w:tcW w:w="2825" w:type="dxa"/>
            <w:vAlign w:val="center"/>
          </w:tcPr>
          <w:p w:rsidR="00CA1145" w:rsidRPr="00522466" w:rsidRDefault="00CA1145" w:rsidP="005814D3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5224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المحاضرة رقم (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1</w:t>
            </w:r>
            <w:r w:rsidRPr="00522466">
              <w:rPr>
                <w:rFonts w:cs="Traditional Arabic" w:hint="cs"/>
                <w:b/>
                <w:bCs/>
                <w:sz w:val="32"/>
                <w:szCs w:val="32"/>
                <w:rtl/>
              </w:rPr>
              <w:t>)</w:t>
            </w:r>
          </w:p>
        </w:tc>
      </w:tr>
    </w:tbl>
    <w:p w:rsidR="0010439A" w:rsidRPr="005E12A4" w:rsidRDefault="0010439A" w:rsidP="008B0C76">
      <w:pPr>
        <w:rPr>
          <w:rFonts w:cs="Traditional Arabic"/>
          <w:sz w:val="16"/>
          <w:szCs w:val="16"/>
          <w:rtl/>
        </w:rPr>
      </w:pPr>
    </w:p>
    <w:p w:rsidR="00BB2321" w:rsidRDefault="00BB2321" w:rsidP="008B0C76">
      <w:pPr>
        <w:rPr>
          <w:rFonts w:cs="Traditional Arabic"/>
          <w:b/>
          <w:bCs/>
          <w:sz w:val="32"/>
          <w:szCs w:val="32"/>
          <w:rtl/>
        </w:rPr>
      </w:pPr>
    </w:p>
    <w:p w:rsidR="008B0C76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أهداف الأداء:</w:t>
      </w:r>
    </w:p>
    <w:p w:rsidR="005D03E7" w:rsidRPr="003F5E07" w:rsidRDefault="005D03E7" w:rsidP="001563CE">
      <w:pPr>
        <w:rPr>
          <w:rFonts w:cs="Traditional Arabic"/>
          <w:sz w:val="28"/>
          <w:szCs w:val="28"/>
          <w:rtl/>
        </w:rPr>
      </w:pPr>
      <w:r w:rsidRPr="003F5E07">
        <w:rPr>
          <w:rFonts w:cs="Traditional Arabic" w:hint="cs"/>
          <w:sz w:val="28"/>
          <w:szCs w:val="28"/>
          <w:rtl/>
        </w:rPr>
        <w:t xml:space="preserve">بنهاية المحاضرة </w:t>
      </w:r>
      <w:r w:rsidR="001563CE" w:rsidRPr="003F5E07">
        <w:rPr>
          <w:rFonts w:cs="Traditional Arabic" w:hint="cs"/>
          <w:sz w:val="28"/>
          <w:szCs w:val="28"/>
          <w:rtl/>
        </w:rPr>
        <w:t>ستحقق الطالبة الأهداف التالية</w:t>
      </w:r>
      <w:r w:rsidRPr="003F5E07">
        <w:rPr>
          <w:rFonts w:cs="Traditional Arabic" w:hint="cs"/>
          <w:sz w:val="28"/>
          <w:szCs w:val="28"/>
          <w:rtl/>
        </w:rPr>
        <w:t>:</w:t>
      </w:r>
    </w:p>
    <w:p w:rsidR="00F60A86" w:rsidRPr="003F5E07" w:rsidRDefault="00F60A86" w:rsidP="0003226C">
      <w:pPr>
        <w:numPr>
          <w:ilvl w:val="0"/>
          <w:numId w:val="5"/>
        </w:numPr>
        <w:rPr>
          <w:rFonts w:cs="Traditional Arabic"/>
          <w:sz w:val="28"/>
          <w:szCs w:val="28"/>
        </w:rPr>
      </w:pPr>
      <w:r w:rsidRPr="003F5E07">
        <w:rPr>
          <w:rFonts w:cs="Traditional Arabic" w:hint="cs"/>
          <w:sz w:val="28"/>
          <w:szCs w:val="28"/>
          <w:rtl/>
        </w:rPr>
        <w:t>تعرف مفهوم ال</w:t>
      </w:r>
      <w:r w:rsidR="0003226C">
        <w:rPr>
          <w:rFonts w:cs="Traditional Arabic" w:hint="cs"/>
          <w:sz w:val="28"/>
          <w:szCs w:val="28"/>
          <w:rtl/>
        </w:rPr>
        <w:t>إ</w:t>
      </w:r>
      <w:r w:rsidRPr="003F5E07">
        <w:rPr>
          <w:rFonts w:cs="Traditional Arabic" w:hint="cs"/>
          <w:sz w:val="28"/>
          <w:szCs w:val="28"/>
          <w:rtl/>
        </w:rPr>
        <w:t>تصال التعليمي</w:t>
      </w:r>
      <w:r w:rsidR="00E60FCF">
        <w:rPr>
          <w:rFonts w:cs="Traditional Arabic" w:hint="cs"/>
          <w:sz w:val="28"/>
          <w:szCs w:val="28"/>
          <w:rtl/>
        </w:rPr>
        <w:t>.</w:t>
      </w:r>
    </w:p>
    <w:p w:rsidR="00137BD3" w:rsidRPr="006C7A2B" w:rsidRDefault="006C7A2B" w:rsidP="006C7A2B">
      <w:pPr>
        <w:numPr>
          <w:ilvl w:val="0"/>
          <w:numId w:val="5"/>
        </w:numPr>
        <w:rPr>
          <w:rFonts w:cs="Traditional Arabic"/>
          <w:sz w:val="28"/>
          <w:szCs w:val="28"/>
          <w:rtl/>
        </w:rPr>
      </w:pPr>
      <w:r w:rsidRPr="006C7A2B">
        <w:rPr>
          <w:rFonts w:cs="Traditional Arabic" w:hint="cs"/>
          <w:sz w:val="28"/>
          <w:szCs w:val="28"/>
          <w:rtl/>
        </w:rPr>
        <w:t xml:space="preserve">تميز بين </w:t>
      </w:r>
      <w:r w:rsidR="006F79EE" w:rsidRPr="006C7A2B">
        <w:rPr>
          <w:rFonts w:cs="Traditional Arabic"/>
          <w:sz w:val="28"/>
          <w:szCs w:val="28"/>
          <w:rtl/>
        </w:rPr>
        <w:t>لغات الإتصال التعليمي.</w:t>
      </w:r>
    </w:p>
    <w:p w:rsidR="00137BD3" w:rsidRPr="006C7A2B" w:rsidRDefault="006F79EE" w:rsidP="006C7A2B">
      <w:pPr>
        <w:numPr>
          <w:ilvl w:val="0"/>
          <w:numId w:val="5"/>
        </w:numPr>
        <w:rPr>
          <w:rFonts w:cs="Traditional Arabic"/>
          <w:sz w:val="28"/>
          <w:szCs w:val="28"/>
          <w:rtl/>
        </w:rPr>
      </w:pPr>
      <w:r w:rsidRPr="006C7A2B">
        <w:rPr>
          <w:rFonts w:cs="Traditional Arabic"/>
          <w:sz w:val="28"/>
          <w:szCs w:val="28"/>
          <w:rtl/>
        </w:rPr>
        <w:t xml:space="preserve"> </w:t>
      </w:r>
      <w:r w:rsidR="006C7A2B" w:rsidRPr="006C7A2B">
        <w:rPr>
          <w:rFonts w:cs="Traditional Arabic" w:hint="cs"/>
          <w:sz w:val="28"/>
          <w:szCs w:val="28"/>
          <w:rtl/>
        </w:rPr>
        <w:t xml:space="preserve">تعدد </w:t>
      </w:r>
      <w:r w:rsidRPr="006C7A2B">
        <w:rPr>
          <w:rFonts w:cs="Traditional Arabic"/>
          <w:sz w:val="28"/>
          <w:szCs w:val="28"/>
          <w:rtl/>
        </w:rPr>
        <w:t>أشكال الإتصال.</w:t>
      </w:r>
    </w:p>
    <w:p w:rsidR="00137BD3" w:rsidRPr="006C7A2B" w:rsidRDefault="006C7A2B" w:rsidP="006C7A2B">
      <w:pPr>
        <w:numPr>
          <w:ilvl w:val="0"/>
          <w:numId w:val="5"/>
        </w:numPr>
        <w:rPr>
          <w:rFonts w:cs="Traditional Arabic"/>
          <w:sz w:val="28"/>
          <w:szCs w:val="28"/>
          <w:rtl/>
        </w:rPr>
      </w:pPr>
      <w:r w:rsidRPr="006C7A2B">
        <w:rPr>
          <w:rFonts w:cs="Traditional Arabic" w:hint="cs"/>
          <w:sz w:val="28"/>
          <w:szCs w:val="28"/>
          <w:rtl/>
        </w:rPr>
        <w:t xml:space="preserve">تضرب أمثلة على </w:t>
      </w:r>
      <w:r w:rsidR="006F79EE" w:rsidRPr="006C7A2B">
        <w:rPr>
          <w:rFonts w:cs="Traditional Arabic"/>
          <w:sz w:val="28"/>
          <w:szCs w:val="28"/>
          <w:rtl/>
        </w:rPr>
        <w:t>العوامل المؤثرة في عملية الإتصال.</w:t>
      </w:r>
    </w:p>
    <w:p w:rsidR="00341491" w:rsidRPr="006C7A2B" w:rsidRDefault="006C7A2B" w:rsidP="006C7A2B">
      <w:pPr>
        <w:numPr>
          <w:ilvl w:val="0"/>
          <w:numId w:val="5"/>
        </w:numPr>
        <w:rPr>
          <w:rFonts w:cs="Traditional Arabic"/>
          <w:sz w:val="28"/>
          <w:szCs w:val="28"/>
        </w:rPr>
      </w:pPr>
      <w:r w:rsidRPr="006C7A2B">
        <w:rPr>
          <w:rFonts w:cs="Traditional Arabic" w:hint="cs"/>
          <w:sz w:val="28"/>
          <w:szCs w:val="28"/>
          <w:rtl/>
        </w:rPr>
        <w:t xml:space="preserve">تشرح </w:t>
      </w:r>
      <w:r w:rsidR="006F79EE" w:rsidRPr="006C7A2B">
        <w:rPr>
          <w:rFonts w:cs="Traditional Arabic"/>
          <w:sz w:val="28"/>
          <w:szCs w:val="28"/>
          <w:rtl/>
        </w:rPr>
        <w:t>خصائص عملية الإتصال التعليمي.</w:t>
      </w:r>
      <w:r w:rsidR="006F79EE" w:rsidRPr="006C7A2B">
        <w:rPr>
          <w:rFonts w:cs="Traditional Arabic"/>
          <w:b/>
          <w:bCs/>
          <w:sz w:val="28"/>
          <w:szCs w:val="28"/>
          <w:rtl/>
        </w:rPr>
        <w:t xml:space="preserve"> </w:t>
      </w:r>
    </w:p>
    <w:p w:rsidR="005D03E7" w:rsidRPr="004303C6" w:rsidRDefault="001563CE" w:rsidP="001563CE">
      <w:pPr>
        <w:ind w:left="360"/>
        <w:rPr>
          <w:rFonts w:cs="Traditional Arabic"/>
          <w:sz w:val="16"/>
          <w:szCs w:val="16"/>
          <w:rtl/>
        </w:rPr>
      </w:pPr>
      <w:r w:rsidRPr="004303C6">
        <w:rPr>
          <w:rFonts w:cs="Traditional Arabic" w:hint="cs"/>
          <w:sz w:val="32"/>
          <w:szCs w:val="32"/>
          <w:rtl/>
        </w:rPr>
        <w:t xml:space="preserve"> </w:t>
      </w:r>
    </w:p>
    <w:p w:rsidR="005D03E7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المحتوى:</w:t>
      </w:r>
    </w:p>
    <w:p w:rsidR="002C6698" w:rsidRPr="003F5E07" w:rsidRDefault="00F60A86" w:rsidP="0003226C">
      <w:pPr>
        <w:rPr>
          <w:rFonts w:cs="Traditional Arabic"/>
          <w:sz w:val="28"/>
          <w:szCs w:val="28"/>
          <w:rtl/>
        </w:rPr>
      </w:pPr>
      <w:r w:rsidRPr="003F5E07">
        <w:rPr>
          <w:rFonts w:cs="Traditional Arabic" w:hint="cs"/>
          <w:sz w:val="28"/>
          <w:szCs w:val="28"/>
          <w:rtl/>
        </w:rPr>
        <w:t xml:space="preserve">تعريف </w:t>
      </w:r>
      <w:r w:rsidR="006C7A2B" w:rsidRPr="006C7A2B">
        <w:rPr>
          <w:rFonts w:cs="Traditional Arabic"/>
          <w:sz w:val="28"/>
          <w:szCs w:val="28"/>
          <w:rtl/>
        </w:rPr>
        <w:t xml:space="preserve">الإتصال </w:t>
      </w:r>
      <w:r w:rsidR="006C7A2B">
        <w:rPr>
          <w:rFonts w:cs="Traditional Arabic" w:hint="cs"/>
          <w:sz w:val="28"/>
          <w:szCs w:val="28"/>
          <w:rtl/>
        </w:rPr>
        <w:t>و</w:t>
      </w:r>
      <w:r w:rsidR="006C7A2B" w:rsidRPr="006C7A2B">
        <w:rPr>
          <w:rFonts w:cs="Traditional Arabic"/>
          <w:sz w:val="28"/>
          <w:szCs w:val="28"/>
          <w:rtl/>
        </w:rPr>
        <w:t xml:space="preserve">الإتصال </w:t>
      </w:r>
      <w:r w:rsidRPr="003F5E07">
        <w:rPr>
          <w:rFonts w:cs="Traditional Arabic" w:hint="cs"/>
          <w:sz w:val="28"/>
          <w:szCs w:val="28"/>
          <w:rtl/>
        </w:rPr>
        <w:t>التعليم</w:t>
      </w:r>
      <w:r w:rsidR="003F5E07" w:rsidRPr="003F5E07">
        <w:rPr>
          <w:rFonts w:cs="Traditional Arabic" w:hint="cs"/>
          <w:sz w:val="28"/>
          <w:szCs w:val="28"/>
          <w:rtl/>
        </w:rPr>
        <w:t xml:space="preserve">ي, </w:t>
      </w:r>
      <w:r w:rsidR="0003226C">
        <w:rPr>
          <w:rFonts w:cs="Traditional Arabic" w:hint="cs"/>
          <w:sz w:val="28"/>
          <w:szCs w:val="28"/>
          <w:rtl/>
        </w:rPr>
        <w:t xml:space="preserve">خصائص عملية الإتصال, </w:t>
      </w:r>
      <w:r w:rsidR="006C7A2B">
        <w:rPr>
          <w:rFonts w:cs="Traditional Arabic" w:hint="cs"/>
          <w:sz w:val="28"/>
          <w:szCs w:val="28"/>
          <w:rtl/>
        </w:rPr>
        <w:t>لغات الإتصال</w:t>
      </w:r>
      <w:r w:rsidR="0003226C">
        <w:rPr>
          <w:rFonts w:cs="Traditional Arabic" w:hint="cs"/>
          <w:sz w:val="28"/>
          <w:szCs w:val="28"/>
          <w:rtl/>
        </w:rPr>
        <w:t xml:space="preserve"> التعليمي</w:t>
      </w:r>
      <w:r w:rsidR="006C7A2B">
        <w:rPr>
          <w:rFonts w:cs="Traditional Arabic" w:hint="cs"/>
          <w:sz w:val="28"/>
          <w:szCs w:val="28"/>
          <w:rtl/>
        </w:rPr>
        <w:t xml:space="preserve">, </w:t>
      </w:r>
      <w:r w:rsidR="0003226C">
        <w:rPr>
          <w:rFonts w:cs="Traditional Arabic" w:hint="cs"/>
          <w:sz w:val="28"/>
          <w:szCs w:val="28"/>
          <w:rtl/>
        </w:rPr>
        <w:t xml:space="preserve">العوامل المؤثرة في عملية </w:t>
      </w:r>
      <w:r w:rsidR="0003226C" w:rsidRPr="006C7A2B">
        <w:rPr>
          <w:rFonts w:cs="Traditional Arabic"/>
          <w:sz w:val="28"/>
          <w:szCs w:val="28"/>
          <w:rtl/>
        </w:rPr>
        <w:t>الإتصال</w:t>
      </w:r>
      <w:r w:rsidR="0003226C">
        <w:rPr>
          <w:rFonts w:cs="Traditional Arabic" w:hint="cs"/>
          <w:sz w:val="28"/>
          <w:szCs w:val="28"/>
          <w:rtl/>
        </w:rPr>
        <w:t xml:space="preserve">, </w:t>
      </w:r>
      <w:r w:rsidR="006C7A2B">
        <w:rPr>
          <w:rFonts w:cs="Traditional Arabic" w:hint="cs"/>
          <w:sz w:val="28"/>
          <w:szCs w:val="28"/>
          <w:rtl/>
        </w:rPr>
        <w:t>أشكال الإتصال</w:t>
      </w:r>
      <w:r w:rsidR="0003226C">
        <w:rPr>
          <w:rFonts w:cs="Traditional Arabic" w:hint="cs"/>
          <w:sz w:val="28"/>
          <w:szCs w:val="28"/>
          <w:rtl/>
        </w:rPr>
        <w:t xml:space="preserve"> وأنواعه</w:t>
      </w:r>
      <w:r w:rsidR="00E60FCF">
        <w:rPr>
          <w:rFonts w:cs="Traditional Arabic" w:hint="cs"/>
          <w:sz w:val="28"/>
          <w:szCs w:val="28"/>
          <w:rtl/>
        </w:rPr>
        <w:t>.</w:t>
      </w:r>
    </w:p>
    <w:p w:rsidR="00BA5C74" w:rsidRPr="00BA5C74" w:rsidRDefault="00BA5C74" w:rsidP="008B0C76">
      <w:pPr>
        <w:rPr>
          <w:rFonts w:cs="Traditional Arabic"/>
          <w:sz w:val="16"/>
          <w:szCs w:val="16"/>
          <w:rtl/>
        </w:rPr>
      </w:pPr>
    </w:p>
    <w:p w:rsidR="00F60A86" w:rsidRDefault="001330D4" w:rsidP="00F60A8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نشاط صفي:</w:t>
      </w:r>
    </w:p>
    <w:p w:rsidR="006C7A2B" w:rsidRDefault="006C7A2B" w:rsidP="006C7A2B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تطبيق نشاط </w:t>
      </w:r>
      <w:r w:rsidRPr="003F5E07">
        <w:rPr>
          <w:rFonts w:cs="Traditional Arabic" w:hint="cs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"</w:t>
      </w:r>
      <w:r w:rsidRPr="003F5E07">
        <w:rPr>
          <w:rFonts w:cs="Traditional Arabic" w:hint="cs"/>
          <w:sz w:val="28"/>
          <w:szCs w:val="28"/>
          <w:rtl/>
        </w:rPr>
        <w:t>ت</w:t>
      </w:r>
      <w:r>
        <w:rPr>
          <w:rFonts w:cs="Traditional Arabic" w:hint="cs"/>
          <w:sz w:val="28"/>
          <w:szCs w:val="28"/>
          <w:rtl/>
        </w:rPr>
        <w:t>ل</w:t>
      </w:r>
      <w:r w:rsidRPr="003F5E07">
        <w:rPr>
          <w:rFonts w:cs="Traditional Arabic" w:hint="cs"/>
          <w:sz w:val="28"/>
          <w:szCs w:val="28"/>
          <w:rtl/>
        </w:rPr>
        <w:t>فون خربان" لاكتشاف العوامل المؤثرة في عملية ال</w:t>
      </w:r>
      <w:r>
        <w:rPr>
          <w:rFonts w:cs="Traditional Arabic" w:hint="cs"/>
          <w:sz w:val="28"/>
          <w:szCs w:val="28"/>
          <w:rtl/>
        </w:rPr>
        <w:t>إ</w:t>
      </w:r>
      <w:r w:rsidRPr="003F5E07">
        <w:rPr>
          <w:rFonts w:cs="Traditional Arabic" w:hint="cs"/>
          <w:sz w:val="28"/>
          <w:szCs w:val="28"/>
          <w:rtl/>
        </w:rPr>
        <w:t>تصال.</w:t>
      </w:r>
    </w:p>
    <w:p w:rsidR="006C7A2B" w:rsidRPr="00090656" w:rsidRDefault="006C7A2B" w:rsidP="006C7A2B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مناقشة المتطلب التمهيدي.</w:t>
      </w:r>
    </w:p>
    <w:p w:rsidR="00247BAB" w:rsidRPr="006C7A2B" w:rsidRDefault="006C7A2B" w:rsidP="006C7A2B">
      <w:pPr>
        <w:numPr>
          <w:ilvl w:val="0"/>
          <w:numId w:val="6"/>
        </w:num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حكمة الأسبوع </w:t>
      </w:r>
      <w:r w:rsidR="00E60FCF" w:rsidRPr="006C7A2B">
        <w:rPr>
          <w:rFonts w:cs="Traditional Arabic" w:hint="cs"/>
          <w:sz w:val="28"/>
          <w:szCs w:val="28"/>
          <w:rtl/>
        </w:rPr>
        <w:t>"تفا</w:t>
      </w:r>
      <w:r w:rsidR="003C7F8B" w:rsidRPr="006C7A2B">
        <w:rPr>
          <w:rFonts w:cs="Traditional Arabic" w:hint="cs"/>
          <w:sz w:val="28"/>
          <w:szCs w:val="28"/>
          <w:rtl/>
        </w:rPr>
        <w:t>ء</w:t>
      </w:r>
      <w:r w:rsidR="00E60FCF" w:rsidRPr="006C7A2B">
        <w:rPr>
          <w:rFonts w:cs="Traditional Arabic" w:hint="cs"/>
          <w:sz w:val="28"/>
          <w:szCs w:val="28"/>
          <w:rtl/>
        </w:rPr>
        <w:t>لي فليس مهم ما يحدث لنا, وإنما كيف نستجيب له".</w:t>
      </w:r>
      <w:r w:rsidR="00ED6200" w:rsidRPr="006C7A2B">
        <w:rPr>
          <w:rFonts w:cs="Traditional Arabic" w:hint="cs"/>
          <w:sz w:val="28"/>
          <w:szCs w:val="28"/>
          <w:rtl/>
        </w:rPr>
        <w:t xml:space="preserve"> </w:t>
      </w:r>
      <w:r w:rsidR="00247BAB" w:rsidRPr="006C7A2B">
        <w:rPr>
          <w:rFonts w:cs="Traditional Arabic" w:hint="cs"/>
          <w:sz w:val="32"/>
          <w:szCs w:val="32"/>
          <w:rtl/>
        </w:rPr>
        <w:t xml:space="preserve">  </w:t>
      </w:r>
    </w:p>
    <w:p w:rsidR="00056339" w:rsidRDefault="00056339" w:rsidP="008B0C76">
      <w:pPr>
        <w:rPr>
          <w:rFonts w:cs="Traditional Arabic"/>
          <w:b/>
          <w:bCs/>
          <w:sz w:val="32"/>
          <w:szCs w:val="32"/>
          <w:rtl/>
        </w:rPr>
      </w:pPr>
    </w:p>
    <w:p w:rsidR="005D03E7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الواجبات:</w:t>
      </w:r>
    </w:p>
    <w:p w:rsidR="005814D3" w:rsidRPr="00636449" w:rsidRDefault="006C7A2B" w:rsidP="00636449">
      <w:pPr>
        <w:pStyle w:val="ListParagraph"/>
        <w:numPr>
          <w:ilvl w:val="0"/>
          <w:numId w:val="6"/>
        </w:numPr>
        <w:rPr>
          <w:rFonts w:cs="Traditional Arabic"/>
          <w:sz w:val="28"/>
          <w:szCs w:val="28"/>
        </w:rPr>
      </w:pPr>
      <w:r w:rsidRPr="006C7A2B">
        <w:rPr>
          <w:rFonts w:cs="Traditional Arabic"/>
          <w:sz w:val="28"/>
          <w:szCs w:val="28"/>
          <w:rtl/>
        </w:rPr>
        <w:t>مع مجموعتك ابدئي بالبحث عن موضوع درس من تخصصك ترغبي</w:t>
      </w:r>
      <w:r>
        <w:rPr>
          <w:rFonts w:cs="Traditional Arabic"/>
          <w:sz w:val="28"/>
          <w:szCs w:val="28"/>
          <w:rtl/>
        </w:rPr>
        <w:t>ن بتبنيه والعمل عليه خلال الفصل</w:t>
      </w:r>
      <w:r>
        <w:rPr>
          <w:rFonts w:cs="Traditional Arabic" w:hint="cs"/>
          <w:sz w:val="28"/>
          <w:szCs w:val="28"/>
          <w:rtl/>
        </w:rPr>
        <w:t>, وا</w:t>
      </w:r>
      <w:r w:rsidRPr="006C7A2B">
        <w:rPr>
          <w:rFonts w:cs="Traditional Arabic"/>
          <w:sz w:val="28"/>
          <w:szCs w:val="28"/>
          <w:rtl/>
        </w:rPr>
        <w:t>حضري</w:t>
      </w:r>
      <w:r>
        <w:rPr>
          <w:rFonts w:cs="Traditional Arabic" w:hint="cs"/>
          <w:sz w:val="28"/>
          <w:szCs w:val="28"/>
          <w:rtl/>
        </w:rPr>
        <w:t>ه معك ا</w:t>
      </w:r>
      <w:r w:rsidRPr="006C7A2B">
        <w:rPr>
          <w:rFonts w:cs="Traditional Arabic"/>
          <w:sz w:val="28"/>
          <w:szCs w:val="28"/>
          <w:rtl/>
        </w:rPr>
        <w:t>لأسبوع القادم.</w:t>
      </w:r>
      <w:r w:rsidR="00B47296" w:rsidRPr="00636449">
        <w:rPr>
          <w:rFonts w:cs="Traditional Arabic"/>
          <w:sz w:val="28"/>
          <w:szCs w:val="28"/>
        </w:rPr>
        <w:t xml:space="preserve"> </w:t>
      </w:r>
    </w:p>
    <w:p w:rsidR="005D03E7" w:rsidRPr="005814D3" w:rsidRDefault="005E12A4" w:rsidP="005814D3">
      <w:pPr>
        <w:pStyle w:val="ListParagraph"/>
        <w:numPr>
          <w:ilvl w:val="0"/>
          <w:numId w:val="6"/>
        </w:numPr>
        <w:rPr>
          <w:rFonts w:cs="Traditional Arabic"/>
          <w:sz w:val="28"/>
          <w:szCs w:val="28"/>
          <w:rtl/>
        </w:rPr>
      </w:pPr>
      <w:r w:rsidRPr="005814D3">
        <w:rPr>
          <w:rFonts w:cs="Traditional Arabic" w:hint="cs"/>
          <w:sz w:val="28"/>
          <w:szCs w:val="28"/>
          <w:rtl/>
        </w:rPr>
        <w:t>قراءة المحاضرة ومراجعتها قبل موعد المحاضرة القادمة</w:t>
      </w:r>
      <w:r w:rsidR="005814D3">
        <w:rPr>
          <w:rFonts w:cs="Traditional Arabic" w:hint="cs"/>
          <w:sz w:val="28"/>
          <w:szCs w:val="28"/>
          <w:rtl/>
        </w:rPr>
        <w:t>.</w:t>
      </w:r>
    </w:p>
    <w:p w:rsidR="00247BAB" w:rsidRPr="004303C6" w:rsidRDefault="00247BAB" w:rsidP="008B0C76">
      <w:pPr>
        <w:rPr>
          <w:rFonts w:cs="Traditional Arabic"/>
          <w:sz w:val="16"/>
          <w:szCs w:val="16"/>
          <w:rtl/>
        </w:rPr>
      </w:pPr>
    </w:p>
    <w:p w:rsidR="005D03E7" w:rsidRPr="004303C6" w:rsidRDefault="005D03E7" w:rsidP="008B0C76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اختبار ذاتي:</w:t>
      </w:r>
    </w:p>
    <w:p w:rsidR="005814D3" w:rsidRDefault="00BA5C74" w:rsidP="00636449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 w:rsidRPr="003F5E07">
        <w:rPr>
          <w:rFonts w:cs="Traditional Arabic" w:hint="cs"/>
          <w:sz w:val="28"/>
          <w:szCs w:val="28"/>
          <w:rtl/>
        </w:rPr>
        <w:t xml:space="preserve">عرفي عملية </w:t>
      </w:r>
      <w:r w:rsidR="006760D9" w:rsidRPr="003F5E07">
        <w:rPr>
          <w:rFonts w:cs="Traditional Arabic" w:hint="cs"/>
          <w:sz w:val="28"/>
          <w:szCs w:val="28"/>
          <w:rtl/>
        </w:rPr>
        <w:t>ال</w:t>
      </w:r>
      <w:r w:rsidR="00636449">
        <w:rPr>
          <w:rFonts w:cs="Traditional Arabic" w:hint="cs"/>
          <w:sz w:val="28"/>
          <w:szCs w:val="28"/>
          <w:rtl/>
        </w:rPr>
        <w:t>إ</w:t>
      </w:r>
      <w:r w:rsidR="006760D9" w:rsidRPr="003F5E07">
        <w:rPr>
          <w:rFonts w:cs="Traditional Arabic" w:hint="cs"/>
          <w:sz w:val="28"/>
          <w:szCs w:val="28"/>
          <w:rtl/>
        </w:rPr>
        <w:t>تصال التعليمي</w:t>
      </w:r>
      <w:r w:rsidR="004303C6" w:rsidRPr="003F5E07">
        <w:rPr>
          <w:rFonts w:cs="Traditional Arabic" w:hint="cs"/>
          <w:sz w:val="28"/>
          <w:szCs w:val="28"/>
          <w:rtl/>
        </w:rPr>
        <w:t xml:space="preserve"> ؟</w:t>
      </w:r>
    </w:p>
    <w:p w:rsidR="006C7A2B" w:rsidRDefault="006C7A2B" w:rsidP="00636449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 xml:space="preserve">أذكري مثال على </w:t>
      </w:r>
      <w:r w:rsidR="00636449">
        <w:rPr>
          <w:rFonts w:cs="Traditional Arabic" w:hint="cs"/>
          <w:sz w:val="28"/>
          <w:szCs w:val="28"/>
          <w:rtl/>
        </w:rPr>
        <w:t>إ</w:t>
      </w:r>
      <w:r>
        <w:rPr>
          <w:rFonts w:cs="Traditional Arabic" w:hint="cs"/>
          <w:sz w:val="28"/>
          <w:szCs w:val="28"/>
          <w:rtl/>
        </w:rPr>
        <w:t xml:space="preserve">تصال لفظي وآخر غير </w:t>
      </w:r>
      <w:r w:rsidRPr="007E31AB">
        <w:rPr>
          <w:rFonts w:cs="Traditional Arabic" w:hint="cs"/>
          <w:sz w:val="28"/>
          <w:szCs w:val="28"/>
          <w:rtl/>
        </w:rPr>
        <w:t>لفظي ؟</w:t>
      </w:r>
    </w:p>
    <w:p w:rsidR="006C7A2B" w:rsidRDefault="006C7A2B" w:rsidP="006C7A2B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ما المقصود بالتشويش, وما هي أنواعه ؟</w:t>
      </w:r>
    </w:p>
    <w:p w:rsidR="006C7A2B" w:rsidRDefault="006C7A2B" w:rsidP="00636449">
      <w:pPr>
        <w:numPr>
          <w:ilvl w:val="0"/>
          <w:numId w:val="6"/>
        </w:numPr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ما المقصود بأن ال</w:t>
      </w:r>
      <w:r w:rsidR="00636449">
        <w:rPr>
          <w:rFonts w:cs="Traditional Arabic" w:hint="cs"/>
          <w:sz w:val="28"/>
          <w:szCs w:val="28"/>
          <w:rtl/>
        </w:rPr>
        <w:t>إ</w:t>
      </w:r>
      <w:r>
        <w:rPr>
          <w:rFonts w:cs="Traditional Arabic" w:hint="cs"/>
          <w:sz w:val="28"/>
          <w:szCs w:val="28"/>
          <w:rtl/>
        </w:rPr>
        <w:t>تصال عملية منظمة ؟</w:t>
      </w:r>
    </w:p>
    <w:p w:rsidR="006C7A2B" w:rsidRPr="006C7A2B" w:rsidRDefault="006C7A2B" w:rsidP="005E12A4">
      <w:pPr>
        <w:rPr>
          <w:rFonts w:cs="Traditional Arabic"/>
          <w:b/>
          <w:bCs/>
          <w:sz w:val="16"/>
          <w:szCs w:val="16"/>
          <w:rtl/>
        </w:rPr>
      </w:pPr>
    </w:p>
    <w:p w:rsidR="005E12A4" w:rsidRPr="004303C6" w:rsidRDefault="005E12A4" w:rsidP="005E12A4">
      <w:pPr>
        <w:rPr>
          <w:rFonts w:cs="Traditional Arabic"/>
          <w:b/>
          <w:bCs/>
          <w:sz w:val="32"/>
          <w:szCs w:val="32"/>
          <w:rtl/>
        </w:rPr>
      </w:pPr>
      <w:r w:rsidRPr="004303C6">
        <w:rPr>
          <w:rFonts w:cs="Traditional Arabic" w:hint="cs"/>
          <w:b/>
          <w:bCs/>
          <w:sz w:val="32"/>
          <w:szCs w:val="32"/>
          <w:rtl/>
        </w:rPr>
        <w:t>المراجع:</w:t>
      </w:r>
    </w:p>
    <w:p w:rsidR="008B0C76" w:rsidRPr="0003226C" w:rsidRDefault="003F5E07" w:rsidP="00636449">
      <w:pPr>
        <w:pStyle w:val="ListParagraph"/>
        <w:numPr>
          <w:ilvl w:val="0"/>
          <w:numId w:val="9"/>
        </w:numPr>
        <w:rPr>
          <w:rFonts w:ascii="Traditional Arabic" w:hAnsi="Traditional Arabic" w:cs="Traditional Arabic"/>
          <w:sz w:val="28"/>
          <w:szCs w:val="28"/>
          <w:rtl/>
        </w:rPr>
      </w:pPr>
      <w:r w:rsidRPr="0003226C">
        <w:rPr>
          <w:rFonts w:ascii="Traditional Arabic" w:hAnsi="Traditional Arabic" w:cs="Traditional Arabic" w:hint="cs"/>
          <w:sz w:val="28"/>
          <w:szCs w:val="28"/>
          <w:rtl/>
        </w:rPr>
        <w:t xml:space="preserve">الكتاب </w:t>
      </w:r>
      <w:r w:rsidR="00AE1E52" w:rsidRPr="0003226C">
        <w:rPr>
          <w:rFonts w:ascii="Traditional Arabic" w:hAnsi="Traditional Arabic" w:cs="Traditional Arabic" w:hint="cs"/>
          <w:sz w:val="28"/>
          <w:szCs w:val="28"/>
          <w:rtl/>
        </w:rPr>
        <w:t>المقرر</w:t>
      </w:r>
      <w:r w:rsidRPr="0003226C">
        <w:rPr>
          <w:rFonts w:ascii="Traditional Arabic" w:hAnsi="Traditional Arabic" w:cs="Traditional Arabic" w:hint="cs"/>
          <w:sz w:val="28"/>
          <w:szCs w:val="28"/>
          <w:rtl/>
        </w:rPr>
        <w:t xml:space="preserve">, </w:t>
      </w:r>
      <w:r w:rsidR="005E12A4" w:rsidRPr="0003226C">
        <w:rPr>
          <w:rFonts w:ascii="Traditional Arabic" w:hAnsi="Traditional Arabic" w:cs="Traditional Arabic" w:hint="cs"/>
          <w:sz w:val="28"/>
          <w:szCs w:val="28"/>
          <w:rtl/>
        </w:rPr>
        <w:t>وسا</w:t>
      </w:r>
      <w:r w:rsidR="0003226C" w:rsidRPr="0003226C">
        <w:rPr>
          <w:rFonts w:ascii="Traditional Arabic" w:hAnsi="Traditional Arabic" w:cs="Traditional Arabic" w:hint="cs"/>
          <w:sz w:val="28"/>
          <w:szCs w:val="28"/>
          <w:rtl/>
        </w:rPr>
        <w:t>ئل وتكنولوجيا التعليم,</w:t>
      </w:r>
      <w:r w:rsidR="006760D9" w:rsidRPr="0003226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5E12A4" w:rsidRPr="0003226C">
        <w:rPr>
          <w:rFonts w:ascii="Traditional Arabic" w:hAnsi="Traditional Arabic" w:cs="Traditional Arabic" w:hint="cs"/>
          <w:sz w:val="28"/>
          <w:szCs w:val="28"/>
          <w:rtl/>
        </w:rPr>
        <w:t xml:space="preserve">  د. أحمد محمد سالم</w:t>
      </w:r>
      <w:r w:rsidR="0003226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="0003226C" w:rsidRPr="0003226C">
        <w:rPr>
          <w:rFonts w:ascii="Traditional Arabic" w:hAnsi="Traditional Arabic" w:cs="Traditional Arabic" w:hint="cs"/>
          <w:sz w:val="28"/>
          <w:szCs w:val="28"/>
          <w:rtl/>
        </w:rPr>
        <w:t>(</w:t>
      </w:r>
      <w:r w:rsidR="005E12A4" w:rsidRPr="0003226C">
        <w:rPr>
          <w:rFonts w:ascii="Traditional Arabic" w:hAnsi="Traditional Arabic" w:cs="Traditional Arabic" w:hint="cs"/>
          <w:sz w:val="28"/>
          <w:szCs w:val="28"/>
          <w:rtl/>
        </w:rPr>
        <w:t xml:space="preserve">الوحدة </w:t>
      </w:r>
      <w:r w:rsidR="006760D9" w:rsidRPr="0003226C">
        <w:rPr>
          <w:rFonts w:ascii="Traditional Arabic" w:hAnsi="Traditional Arabic" w:cs="Traditional Arabic" w:hint="cs"/>
          <w:sz w:val="28"/>
          <w:szCs w:val="28"/>
          <w:rtl/>
        </w:rPr>
        <w:t>الأولى</w:t>
      </w:r>
      <w:r w:rsidR="00636449">
        <w:rPr>
          <w:rFonts w:ascii="Traditional Arabic" w:hAnsi="Traditional Arabic" w:cs="Traditional Arabic"/>
          <w:sz w:val="28"/>
          <w:szCs w:val="28"/>
        </w:rPr>
        <w:t>:</w:t>
      </w:r>
      <w:r w:rsidRPr="0003226C">
        <w:rPr>
          <w:rFonts w:ascii="Traditional Arabic" w:hAnsi="Traditional Arabic" w:cs="Traditional Arabic" w:hint="cs"/>
          <w:sz w:val="28"/>
          <w:szCs w:val="28"/>
          <w:rtl/>
        </w:rPr>
        <w:t xml:space="preserve"> ص 17</w:t>
      </w:r>
      <w:r w:rsidR="00775DFD" w:rsidRPr="0003226C">
        <w:rPr>
          <w:rFonts w:ascii="Traditional Arabic" w:hAnsi="Traditional Arabic" w:cs="Traditional Arabic" w:hint="cs"/>
          <w:sz w:val="28"/>
          <w:szCs w:val="28"/>
          <w:rtl/>
        </w:rPr>
        <w:t xml:space="preserve">- </w:t>
      </w:r>
      <w:r w:rsidR="0003226C" w:rsidRPr="0003226C">
        <w:rPr>
          <w:rFonts w:ascii="Traditional Arabic" w:hAnsi="Traditional Arabic" w:cs="Traditional Arabic" w:hint="cs"/>
          <w:sz w:val="28"/>
          <w:szCs w:val="28"/>
          <w:rtl/>
        </w:rPr>
        <w:t xml:space="preserve">19, ص 31 </w:t>
      </w:r>
      <w:r w:rsidR="0003226C" w:rsidRPr="0003226C">
        <w:rPr>
          <w:rFonts w:ascii="Traditional Arabic" w:hAnsi="Traditional Arabic" w:cs="Traditional Arabic"/>
          <w:sz w:val="28"/>
          <w:szCs w:val="28"/>
          <w:rtl/>
        </w:rPr>
        <w:t>–</w:t>
      </w:r>
      <w:r w:rsidR="0003226C" w:rsidRPr="0003226C">
        <w:rPr>
          <w:rFonts w:ascii="Traditional Arabic" w:hAnsi="Traditional Arabic" w:cs="Traditional Arabic" w:hint="cs"/>
          <w:sz w:val="28"/>
          <w:szCs w:val="28"/>
          <w:rtl/>
        </w:rPr>
        <w:t>39</w:t>
      </w:r>
      <w:r w:rsidR="005E12A4" w:rsidRPr="0003226C">
        <w:rPr>
          <w:rFonts w:ascii="Traditional Arabic" w:hAnsi="Traditional Arabic" w:cs="Traditional Arabic" w:hint="cs"/>
          <w:sz w:val="28"/>
          <w:szCs w:val="28"/>
          <w:rtl/>
        </w:rPr>
        <w:t>)</w:t>
      </w:r>
      <w:r w:rsidR="0003226C" w:rsidRPr="0003226C">
        <w:rPr>
          <w:rFonts w:ascii="Traditional Arabic" w:hAnsi="Traditional Arabic" w:cs="Traditional Arabic" w:hint="cs"/>
          <w:sz w:val="28"/>
          <w:szCs w:val="28"/>
          <w:rtl/>
        </w:rPr>
        <w:t>.</w:t>
      </w:r>
    </w:p>
    <w:p w:rsidR="003F5E07" w:rsidRDefault="003F5E07" w:rsidP="00F92C56">
      <w:pPr>
        <w:pStyle w:val="ListParagraph"/>
        <w:ind w:left="1080"/>
        <w:rPr>
          <w:rFonts w:ascii="Traditional Arabic" w:hAnsi="Traditional Arabic" w:cs="Traditional Arabic"/>
          <w:sz w:val="32"/>
          <w:szCs w:val="32"/>
          <w:rtl/>
        </w:rPr>
      </w:pPr>
    </w:p>
    <w:p w:rsidR="003F5E07" w:rsidRDefault="003F5E07" w:rsidP="00F92C56">
      <w:pPr>
        <w:pStyle w:val="ListParagraph"/>
        <w:ind w:left="1080"/>
        <w:rPr>
          <w:rFonts w:ascii="Traditional Arabic" w:hAnsi="Traditional Arabic" w:cs="Traditional Arabic"/>
          <w:sz w:val="32"/>
          <w:szCs w:val="32"/>
          <w:rtl/>
        </w:rPr>
      </w:pPr>
    </w:p>
    <w:sectPr w:rsidR="003F5E07" w:rsidSect="005E12A4">
      <w:pgSz w:w="11906" w:h="16838"/>
      <w:pgMar w:top="0" w:right="1106" w:bottom="0" w:left="90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040A9"/>
    <w:multiLevelType w:val="hybridMultilevel"/>
    <w:tmpl w:val="A140B3E6"/>
    <w:lvl w:ilvl="0" w:tplc="4B4C3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94BE3"/>
    <w:multiLevelType w:val="hybridMultilevel"/>
    <w:tmpl w:val="84B0B53E"/>
    <w:lvl w:ilvl="0" w:tplc="0CA46E7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52ADE"/>
    <w:multiLevelType w:val="hybridMultilevel"/>
    <w:tmpl w:val="1D64E6FA"/>
    <w:lvl w:ilvl="0" w:tplc="951251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2324A"/>
    <w:multiLevelType w:val="hybridMultilevel"/>
    <w:tmpl w:val="2E04AAF0"/>
    <w:lvl w:ilvl="0" w:tplc="0430E372">
      <w:start w:val="400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raditional Arabic" w:eastAsia="Times New Roman" w:hAnsi="Traditional Arabic" w:cs="Traditional Arabic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F68190D"/>
    <w:multiLevelType w:val="hybridMultilevel"/>
    <w:tmpl w:val="BF8C00AE"/>
    <w:lvl w:ilvl="0" w:tplc="4A8C4D34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aditional Arabic" w:eastAsia="Times New Roman" w:hAnsi="Traditional Arabic" w:cs="Traditional Arabic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464A24"/>
    <w:multiLevelType w:val="hybridMultilevel"/>
    <w:tmpl w:val="6878650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55304A"/>
    <w:multiLevelType w:val="hybridMultilevel"/>
    <w:tmpl w:val="95A09D54"/>
    <w:lvl w:ilvl="0" w:tplc="0DFE46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EA61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083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1E47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0ADC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E79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C45B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016E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C2AA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A12E0"/>
    <w:multiLevelType w:val="hybridMultilevel"/>
    <w:tmpl w:val="66B222BC"/>
    <w:lvl w:ilvl="0" w:tplc="D71AB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358C"/>
    <w:multiLevelType w:val="hybridMultilevel"/>
    <w:tmpl w:val="CE646FA2"/>
    <w:lvl w:ilvl="0" w:tplc="D71AB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6C278D"/>
    <w:rsid w:val="000156C9"/>
    <w:rsid w:val="00030C52"/>
    <w:rsid w:val="0003226C"/>
    <w:rsid w:val="0003334B"/>
    <w:rsid w:val="000478B3"/>
    <w:rsid w:val="00056339"/>
    <w:rsid w:val="00096FE4"/>
    <w:rsid w:val="000C7B2C"/>
    <w:rsid w:val="000D190F"/>
    <w:rsid w:val="0010439A"/>
    <w:rsid w:val="00127D44"/>
    <w:rsid w:val="001330D4"/>
    <w:rsid w:val="00137BD3"/>
    <w:rsid w:val="001563CE"/>
    <w:rsid w:val="00170CD1"/>
    <w:rsid w:val="002326D6"/>
    <w:rsid w:val="00244D73"/>
    <w:rsid w:val="00247BAB"/>
    <w:rsid w:val="00272729"/>
    <w:rsid w:val="002C2683"/>
    <w:rsid w:val="002C6698"/>
    <w:rsid w:val="002D688C"/>
    <w:rsid w:val="002F12CE"/>
    <w:rsid w:val="002F462A"/>
    <w:rsid w:val="00315389"/>
    <w:rsid w:val="00322E79"/>
    <w:rsid w:val="00331DB9"/>
    <w:rsid w:val="00341491"/>
    <w:rsid w:val="00345FEC"/>
    <w:rsid w:val="00346ED8"/>
    <w:rsid w:val="003850F7"/>
    <w:rsid w:val="003904AC"/>
    <w:rsid w:val="003C7F8B"/>
    <w:rsid w:val="003F5E07"/>
    <w:rsid w:val="00406B35"/>
    <w:rsid w:val="004303C6"/>
    <w:rsid w:val="00470EF8"/>
    <w:rsid w:val="00483979"/>
    <w:rsid w:val="004B6C5D"/>
    <w:rsid w:val="004E6F32"/>
    <w:rsid w:val="00522466"/>
    <w:rsid w:val="00551813"/>
    <w:rsid w:val="005641DF"/>
    <w:rsid w:val="005814D3"/>
    <w:rsid w:val="005D03E7"/>
    <w:rsid w:val="005E12A4"/>
    <w:rsid w:val="00623D57"/>
    <w:rsid w:val="00636449"/>
    <w:rsid w:val="006760D9"/>
    <w:rsid w:val="00682748"/>
    <w:rsid w:val="006B7864"/>
    <w:rsid w:val="006C278D"/>
    <w:rsid w:val="006C7196"/>
    <w:rsid w:val="006C7A2B"/>
    <w:rsid w:val="006F79EE"/>
    <w:rsid w:val="007544DE"/>
    <w:rsid w:val="007617CE"/>
    <w:rsid w:val="00767D9E"/>
    <w:rsid w:val="00770FEE"/>
    <w:rsid w:val="00775DFD"/>
    <w:rsid w:val="007E513B"/>
    <w:rsid w:val="00804911"/>
    <w:rsid w:val="008266D4"/>
    <w:rsid w:val="00865029"/>
    <w:rsid w:val="00886841"/>
    <w:rsid w:val="008B0C76"/>
    <w:rsid w:val="008C63B8"/>
    <w:rsid w:val="008E64CB"/>
    <w:rsid w:val="00930E2E"/>
    <w:rsid w:val="0093536B"/>
    <w:rsid w:val="00981148"/>
    <w:rsid w:val="00983996"/>
    <w:rsid w:val="00A41A7E"/>
    <w:rsid w:val="00A52A19"/>
    <w:rsid w:val="00A75EF9"/>
    <w:rsid w:val="00AD4BFC"/>
    <w:rsid w:val="00AE1E52"/>
    <w:rsid w:val="00B36CF1"/>
    <w:rsid w:val="00B444DF"/>
    <w:rsid w:val="00B47296"/>
    <w:rsid w:val="00B77C28"/>
    <w:rsid w:val="00B81142"/>
    <w:rsid w:val="00B82582"/>
    <w:rsid w:val="00BA5C74"/>
    <w:rsid w:val="00BB2321"/>
    <w:rsid w:val="00BB4CEB"/>
    <w:rsid w:val="00C65622"/>
    <w:rsid w:val="00CA1145"/>
    <w:rsid w:val="00CE1547"/>
    <w:rsid w:val="00D3467B"/>
    <w:rsid w:val="00D87DBF"/>
    <w:rsid w:val="00E04B3D"/>
    <w:rsid w:val="00E60FCF"/>
    <w:rsid w:val="00E73916"/>
    <w:rsid w:val="00EA0FC4"/>
    <w:rsid w:val="00ED6200"/>
    <w:rsid w:val="00EE219A"/>
    <w:rsid w:val="00F227A8"/>
    <w:rsid w:val="00F60A86"/>
    <w:rsid w:val="00F63877"/>
    <w:rsid w:val="00F7514A"/>
    <w:rsid w:val="00F80E1B"/>
    <w:rsid w:val="00F92C56"/>
    <w:rsid w:val="00FA3571"/>
    <w:rsid w:val="00FD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27BB144"/>
  <w15:docId w15:val="{08EDF591-2F53-45E7-B197-E1DAD569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748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78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31D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5C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4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1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29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99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52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جامعة الملك سعود</vt:lpstr>
      <vt:lpstr>جامعة الملك سعود</vt:lpstr>
    </vt:vector>
  </TitlesOfParts>
  <Company>TOSHIBA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الملك سعود</dc:title>
  <dc:creator>nooody</dc:creator>
  <cp:lastModifiedBy>Spectr</cp:lastModifiedBy>
  <cp:revision>6</cp:revision>
  <cp:lastPrinted>2017-10-01T14:53:00Z</cp:lastPrinted>
  <dcterms:created xsi:type="dcterms:W3CDTF">2015-02-05T08:45:00Z</dcterms:created>
  <dcterms:modified xsi:type="dcterms:W3CDTF">2017-10-01T14:54:00Z</dcterms:modified>
</cp:coreProperties>
</file>