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24" w:rsidRPr="008B4424" w:rsidRDefault="008B4424" w:rsidP="00DD6492">
      <w:pPr>
        <w:shd w:val="clear" w:color="auto" w:fill="FFFFFF"/>
        <w:spacing w:before="100" w:beforeAutospacing="1" w:after="100" w:afterAutospacing="1" w:line="240" w:lineRule="auto"/>
        <w:jc w:val="both"/>
        <w:rPr>
          <w:rFonts w:ascii="Times New Roman" w:eastAsia="Times New Roman" w:hAnsi="Times New Roman" w:cs="Times New Roman"/>
          <w:b/>
          <w:bCs/>
          <w:color w:val="666666"/>
          <w:sz w:val="24"/>
          <w:szCs w:val="24"/>
        </w:rPr>
      </w:pPr>
      <w:r w:rsidRPr="008B4424">
        <w:rPr>
          <w:rFonts w:ascii="Simplified Arabic" w:eastAsia="Times New Roman" w:hAnsi="Simplified Arabic" w:cs="Simplified Arabic"/>
          <w:b/>
          <w:bCs/>
          <w:color w:val="666666"/>
          <w:sz w:val="24"/>
          <w:szCs w:val="24"/>
          <w:rtl/>
        </w:rPr>
        <w:t xml:space="preserve">جامعة الملك سعود               </w:t>
      </w:r>
      <w:r w:rsidR="00DD6492">
        <w:rPr>
          <w:rFonts w:ascii="Simplified Arabic" w:eastAsia="Times New Roman" w:hAnsi="Simplified Arabic" w:cs="Simplified Arabic" w:hint="cs"/>
          <w:b/>
          <w:bCs/>
          <w:color w:val="666666"/>
          <w:sz w:val="24"/>
          <w:szCs w:val="24"/>
          <w:rtl/>
        </w:rPr>
        <w:t xml:space="preserve">       </w:t>
      </w:r>
      <w:r w:rsidRPr="008B4424">
        <w:rPr>
          <w:rFonts w:ascii="Simplified Arabic" w:eastAsia="Times New Roman" w:hAnsi="Simplified Arabic" w:cs="Simplified Arabic"/>
          <w:b/>
          <w:bCs/>
          <w:color w:val="666666"/>
          <w:sz w:val="24"/>
          <w:szCs w:val="24"/>
          <w:rtl/>
        </w:rPr>
        <w:t xml:space="preserve"> الخطة التدريسية </w:t>
      </w:r>
    </w:p>
    <w:p w:rsidR="008B4424" w:rsidRPr="008B4424" w:rsidRDefault="008B4424" w:rsidP="008B4424">
      <w:pPr>
        <w:shd w:val="clear" w:color="auto" w:fill="FFFFFF"/>
        <w:bidi w:val="0"/>
        <w:spacing w:after="0" w:line="240" w:lineRule="auto"/>
        <w:rPr>
          <w:rFonts w:ascii="Lucida Sans" w:eastAsia="Times New Roman" w:hAnsi="Lucida Sans" w:cs="Times New Roman"/>
          <w:b/>
          <w:bCs/>
          <w:color w:val="0000FF"/>
          <w:sz w:val="18"/>
          <w:szCs w:val="18"/>
          <w:rtl/>
        </w:rPr>
      </w:pPr>
      <w:r w:rsidRPr="008B4424">
        <w:rPr>
          <w:rFonts w:ascii="Lucida Sans" w:eastAsia="Times New Roman" w:hAnsi="Lucida Sans" w:cs="Times New Roman"/>
          <w:b/>
          <w:bCs/>
          <w:color w:val="0000FF"/>
          <w:sz w:val="18"/>
          <w:szCs w:val="18"/>
        </w:rPr>
        <w:t> </w:t>
      </w:r>
    </w:p>
    <w:p w:rsidR="008B4424" w:rsidRPr="008B4424" w:rsidRDefault="008B4424" w:rsidP="00A83C16">
      <w:pPr>
        <w:shd w:val="clear" w:color="auto" w:fill="FFFFFF"/>
        <w:spacing w:before="100" w:beforeAutospacing="1" w:after="100" w:afterAutospacing="1" w:line="240" w:lineRule="auto"/>
        <w:jc w:val="both"/>
        <w:rPr>
          <w:rFonts w:ascii="Times New Roman" w:eastAsia="Times New Roman" w:hAnsi="Times New Roman" w:cs="Times New Roman"/>
          <w:b/>
          <w:bCs/>
          <w:color w:val="666666"/>
          <w:sz w:val="24"/>
          <w:szCs w:val="24"/>
        </w:rPr>
      </w:pPr>
      <w:r w:rsidRPr="008B4424">
        <w:rPr>
          <w:rFonts w:ascii="Simplified Arabic" w:eastAsia="Times New Roman" w:hAnsi="Simplified Arabic" w:cs="Simplified Arabic"/>
          <w:b/>
          <w:bCs/>
          <w:color w:val="666666"/>
          <w:sz w:val="24"/>
          <w:szCs w:val="24"/>
          <w:rtl/>
        </w:rPr>
        <w:t>  ك</w:t>
      </w:r>
      <w:r w:rsidR="00613433">
        <w:rPr>
          <w:rFonts w:ascii="Simplified Arabic" w:eastAsia="Times New Roman" w:hAnsi="Simplified Arabic" w:cs="Simplified Arabic"/>
          <w:b/>
          <w:bCs/>
          <w:color w:val="666666"/>
          <w:sz w:val="24"/>
          <w:szCs w:val="24"/>
          <w:rtl/>
        </w:rPr>
        <w:t>لية الحقوق والعلوم السياسية</w:t>
      </w:r>
      <w:r w:rsidR="00613433">
        <w:rPr>
          <w:rFonts w:ascii="Simplified Arabic" w:eastAsia="Times New Roman" w:hAnsi="Simplified Arabic" w:cs="Simplified Arabic" w:hint="cs"/>
          <w:b/>
          <w:bCs/>
          <w:color w:val="666666"/>
          <w:sz w:val="24"/>
          <w:szCs w:val="24"/>
          <w:rtl/>
        </w:rPr>
        <w:t xml:space="preserve">      </w:t>
      </w:r>
    </w:p>
    <w:p w:rsidR="008B4424" w:rsidRPr="008B4424" w:rsidRDefault="008B4424" w:rsidP="008B4424">
      <w:pPr>
        <w:shd w:val="clear" w:color="auto" w:fill="FFFFFF"/>
        <w:bidi w:val="0"/>
        <w:spacing w:after="0" w:line="240" w:lineRule="auto"/>
        <w:rPr>
          <w:rFonts w:ascii="Lucida Sans" w:eastAsia="Times New Roman" w:hAnsi="Lucida Sans" w:cs="Times New Roman"/>
          <w:b/>
          <w:bCs/>
          <w:color w:val="0000FF"/>
          <w:sz w:val="18"/>
          <w:szCs w:val="18"/>
          <w:rtl/>
        </w:rPr>
      </w:pPr>
      <w:r w:rsidRPr="008B4424">
        <w:rPr>
          <w:rFonts w:ascii="Lucida Sans" w:eastAsia="Times New Roman" w:hAnsi="Lucida Sans" w:cs="Times New Roman"/>
          <w:b/>
          <w:bCs/>
          <w:color w:val="0000FF"/>
          <w:sz w:val="18"/>
          <w:szCs w:val="18"/>
        </w:rPr>
        <w:t> </w:t>
      </w:r>
    </w:p>
    <w:p w:rsidR="008B4424" w:rsidRPr="008B4424" w:rsidRDefault="008B4424" w:rsidP="006D1622">
      <w:pPr>
        <w:shd w:val="clear" w:color="auto" w:fill="FFFFFF"/>
        <w:spacing w:before="100" w:beforeAutospacing="1" w:after="100" w:afterAutospacing="1" w:line="240" w:lineRule="auto"/>
        <w:jc w:val="both"/>
        <w:rPr>
          <w:rFonts w:ascii="Times New Roman" w:eastAsia="Times New Roman" w:hAnsi="Times New Roman" w:cs="Times New Roman"/>
          <w:b/>
          <w:bCs/>
          <w:color w:val="666666"/>
          <w:sz w:val="24"/>
          <w:szCs w:val="24"/>
        </w:rPr>
      </w:pPr>
      <w:r w:rsidRPr="008B4424">
        <w:rPr>
          <w:rFonts w:ascii="Simplified Arabic" w:eastAsia="Times New Roman" w:hAnsi="Simplified Arabic" w:cs="Simplified Arabic"/>
          <w:b/>
          <w:bCs/>
          <w:color w:val="666666"/>
          <w:sz w:val="24"/>
          <w:szCs w:val="24"/>
          <w:rtl/>
        </w:rPr>
        <w:t xml:space="preserve">   قسم العلوم السياسية    المقرر الدراسي:مقدمة في العلاقات الدولية (232ساس) </w:t>
      </w:r>
      <w:r w:rsidR="006D1622">
        <w:rPr>
          <w:rFonts w:ascii="Simplified Arabic" w:eastAsia="Times New Roman" w:hAnsi="Simplified Arabic" w:cs="Simplified Arabic" w:hint="cs"/>
          <w:b/>
          <w:bCs/>
          <w:color w:val="666666"/>
          <w:sz w:val="24"/>
          <w:szCs w:val="24"/>
          <w:rtl/>
        </w:rPr>
        <w:t>طالبات</w:t>
      </w:r>
    </w:p>
    <w:p w:rsidR="008B4424" w:rsidRPr="008B4424" w:rsidRDefault="008B4424" w:rsidP="008B4424">
      <w:pPr>
        <w:shd w:val="clear" w:color="auto" w:fill="FFFFFF"/>
        <w:bidi w:val="0"/>
        <w:spacing w:after="0" w:line="240" w:lineRule="auto"/>
        <w:rPr>
          <w:rFonts w:ascii="Lucida Sans" w:eastAsia="Times New Roman" w:hAnsi="Lucida Sans" w:cs="Times New Roman"/>
          <w:b/>
          <w:bCs/>
          <w:color w:val="0000FF"/>
          <w:sz w:val="18"/>
          <w:szCs w:val="18"/>
          <w:rtl/>
        </w:rPr>
      </w:pPr>
      <w:r w:rsidRPr="008B4424">
        <w:rPr>
          <w:rFonts w:ascii="Lucida Sans" w:eastAsia="Times New Roman" w:hAnsi="Lucida Sans" w:cs="Times New Roman"/>
          <w:b/>
          <w:bCs/>
          <w:color w:val="0000FF"/>
          <w:sz w:val="18"/>
          <w:szCs w:val="18"/>
        </w:rPr>
        <w:t> </w:t>
      </w:r>
    </w:p>
    <w:p w:rsidR="008B4424" w:rsidRPr="008B4424" w:rsidRDefault="008B4424" w:rsidP="008B4424">
      <w:pPr>
        <w:shd w:val="clear" w:color="auto" w:fill="FFFFFF"/>
        <w:spacing w:before="100" w:beforeAutospacing="1" w:after="100" w:afterAutospacing="1" w:line="240" w:lineRule="auto"/>
        <w:jc w:val="both"/>
        <w:rPr>
          <w:rFonts w:ascii="Times New Roman" w:eastAsia="Times New Roman" w:hAnsi="Times New Roman" w:cs="Times New Roman"/>
          <w:b/>
          <w:bCs/>
          <w:color w:val="666666"/>
          <w:sz w:val="24"/>
          <w:szCs w:val="24"/>
        </w:rPr>
      </w:pPr>
      <w:r w:rsidRPr="008B4424">
        <w:rPr>
          <w:rFonts w:ascii="Simplified Arabic" w:eastAsia="Times New Roman" w:hAnsi="Simplified Arabic" w:cs="Simplified Arabic"/>
          <w:b/>
          <w:bCs/>
          <w:color w:val="666666"/>
          <w:sz w:val="24"/>
          <w:szCs w:val="24"/>
          <w:rtl/>
        </w:rPr>
        <w:t xml:space="preserve">                                 عدد الساعات(3) أسبوعيا                         </w:t>
      </w:r>
    </w:p>
    <w:p w:rsidR="008B4424" w:rsidRPr="008B4424" w:rsidRDefault="008B4424" w:rsidP="008B4424">
      <w:pPr>
        <w:shd w:val="clear" w:color="auto" w:fill="FFFFFF"/>
        <w:bidi w:val="0"/>
        <w:spacing w:after="0" w:line="240" w:lineRule="auto"/>
        <w:rPr>
          <w:rFonts w:ascii="Lucida Sans" w:eastAsia="Times New Roman" w:hAnsi="Lucida Sans" w:cs="Times New Roman"/>
          <w:b/>
          <w:bCs/>
          <w:color w:val="0000FF"/>
          <w:sz w:val="18"/>
          <w:szCs w:val="18"/>
          <w:rtl/>
        </w:rPr>
      </w:pPr>
      <w:r w:rsidRPr="008B4424">
        <w:rPr>
          <w:rFonts w:ascii="Lucida Sans" w:eastAsia="Times New Roman" w:hAnsi="Lucida Sans" w:cs="Times New Roman"/>
          <w:b/>
          <w:bCs/>
          <w:color w:val="0000FF"/>
          <w:sz w:val="18"/>
          <w:szCs w:val="18"/>
        </w:rPr>
        <w:t> </w:t>
      </w:r>
    </w:p>
    <w:p w:rsidR="008B4424" w:rsidRPr="008B4424" w:rsidRDefault="008B4424" w:rsidP="007110E9">
      <w:pPr>
        <w:shd w:val="clear" w:color="auto" w:fill="FFFFFF"/>
        <w:spacing w:before="100" w:beforeAutospacing="1" w:after="100" w:afterAutospacing="1" w:line="240" w:lineRule="auto"/>
        <w:jc w:val="both"/>
        <w:rPr>
          <w:rFonts w:ascii="Times New Roman" w:eastAsia="Times New Roman" w:hAnsi="Times New Roman" w:cs="Times New Roman"/>
          <w:b/>
          <w:bCs/>
          <w:color w:val="666666"/>
          <w:sz w:val="24"/>
          <w:szCs w:val="24"/>
        </w:rPr>
      </w:pPr>
      <w:r w:rsidRPr="008B4424">
        <w:rPr>
          <w:rFonts w:ascii="Simplified Arabic" w:eastAsia="Times New Roman" w:hAnsi="Simplified Arabic" w:cs="Simplified Arabic"/>
          <w:b/>
          <w:bCs/>
          <w:color w:val="666666"/>
          <w:sz w:val="24"/>
          <w:szCs w:val="24"/>
          <w:rtl/>
        </w:rPr>
        <w:t>      القائم علي التدريس : د/</w:t>
      </w:r>
      <w:r w:rsidR="007110E9">
        <w:rPr>
          <w:rFonts w:ascii="Simplified Arabic" w:eastAsia="Times New Roman" w:hAnsi="Simplified Arabic" w:cs="Simplified Arabic" w:hint="cs"/>
          <w:b/>
          <w:bCs/>
          <w:color w:val="666666"/>
          <w:sz w:val="24"/>
          <w:szCs w:val="24"/>
          <w:rtl/>
        </w:rPr>
        <w:t>نهاد أحمد مكرم</w:t>
      </w:r>
      <w:r w:rsidRPr="008B4424">
        <w:rPr>
          <w:rFonts w:ascii="Simplified Arabic" w:eastAsia="Times New Roman" w:hAnsi="Simplified Arabic" w:cs="Simplified Arabic"/>
          <w:b/>
          <w:bCs/>
          <w:color w:val="666666"/>
          <w:sz w:val="24"/>
          <w:szCs w:val="24"/>
          <w:rtl/>
        </w:rPr>
        <w:t xml:space="preserve"> – أستاذ العلوم السياسية </w:t>
      </w:r>
      <w:r w:rsidR="007110E9">
        <w:rPr>
          <w:rFonts w:ascii="Simplified Arabic" w:eastAsia="Times New Roman" w:hAnsi="Simplified Arabic" w:cs="Simplified Arabic" w:hint="cs"/>
          <w:b/>
          <w:bCs/>
          <w:color w:val="666666"/>
          <w:sz w:val="24"/>
          <w:szCs w:val="24"/>
          <w:rtl/>
        </w:rPr>
        <w:t>المساعد</w:t>
      </w:r>
      <w:r w:rsidRPr="008B4424">
        <w:rPr>
          <w:rFonts w:ascii="Simplified Arabic" w:eastAsia="Times New Roman" w:hAnsi="Simplified Arabic" w:cs="Simplified Arabic"/>
          <w:b/>
          <w:bCs/>
          <w:color w:val="666666"/>
          <w:sz w:val="24"/>
          <w:szCs w:val="24"/>
          <w:rtl/>
        </w:rPr>
        <w:t>  </w:t>
      </w:r>
    </w:p>
    <w:p w:rsidR="008B4424" w:rsidRPr="008B4424" w:rsidRDefault="008B4424" w:rsidP="008B4424">
      <w:pPr>
        <w:shd w:val="clear" w:color="auto" w:fill="FFFFFF"/>
        <w:bidi w:val="0"/>
        <w:spacing w:after="0" w:line="240" w:lineRule="auto"/>
        <w:rPr>
          <w:rFonts w:ascii="Lucida Sans" w:eastAsia="Times New Roman" w:hAnsi="Lucida Sans" w:cs="Times New Roman"/>
          <w:b/>
          <w:bCs/>
          <w:color w:val="666666"/>
          <w:sz w:val="18"/>
          <w:szCs w:val="18"/>
          <w:rtl/>
        </w:rPr>
      </w:pPr>
      <w:r w:rsidRPr="008B4424">
        <w:rPr>
          <w:rFonts w:ascii="Lucida Sans" w:eastAsia="Times New Roman" w:hAnsi="Lucida Sans" w:cs="Times New Roman"/>
          <w:b/>
          <w:bCs/>
          <w:color w:val="666666"/>
          <w:sz w:val="18"/>
          <w:szCs w:val="18"/>
        </w:rPr>
        <w:t> </w:t>
      </w:r>
    </w:p>
    <w:tbl>
      <w:tblPr>
        <w:bidiVisual/>
        <w:tblW w:w="0" w:type="auto"/>
        <w:tblCellMar>
          <w:left w:w="0" w:type="dxa"/>
          <w:right w:w="0" w:type="dxa"/>
        </w:tblCellMar>
        <w:tblLook w:val="04A0"/>
      </w:tblPr>
      <w:tblGrid>
        <w:gridCol w:w="615"/>
        <w:gridCol w:w="4550"/>
        <w:gridCol w:w="1094"/>
        <w:gridCol w:w="1198"/>
        <w:gridCol w:w="1065"/>
      </w:tblGrid>
      <w:tr w:rsidR="008B4424" w:rsidRPr="008B4424" w:rsidTr="008B4424">
        <w:tc>
          <w:tcPr>
            <w:tcW w:w="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424" w:rsidRPr="008B4424" w:rsidRDefault="008B4424" w:rsidP="008B4424">
            <w:pPr>
              <w:spacing w:before="100" w:beforeAutospacing="1" w:after="100" w:afterAutospacing="1" w:line="240" w:lineRule="auto"/>
              <w:jc w:val="center"/>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م</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4424" w:rsidRPr="008B4424" w:rsidRDefault="008B4424" w:rsidP="008B4424">
            <w:pPr>
              <w:spacing w:before="100" w:beforeAutospacing="1" w:after="100" w:afterAutospacing="1" w:line="240" w:lineRule="auto"/>
              <w:jc w:val="center"/>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الموضوعـات الـتي يغطيهـا المقـرر الـدراســي</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4424" w:rsidRPr="008B4424" w:rsidRDefault="008B4424" w:rsidP="008B4424">
            <w:pPr>
              <w:spacing w:before="100" w:beforeAutospacing="1" w:after="100" w:afterAutospacing="1" w:line="240" w:lineRule="auto"/>
              <w:jc w:val="center"/>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مجموع الساعات</w:t>
            </w:r>
          </w:p>
        </w:tc>
        <w:tc>
          <w:tcPr>
            <w:tcW w:w="12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4424" w:rsidRPr="008B4424" w:rsidRDefault="008B4424" w:rsidP="008B4424">
            <w:pPr>
              <w:spacing w:before="100" w:beforeAutospacing="1" w:after="100" w:afterAutospacing="1" w:line="240" w:lineRule="auto"/>
              <w:jc w:val="center"/>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محاضرات</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4424" w:rsidRPr="008B4424" w:rsidRDefault="008B4424" w:rsidP="008B4424">
            <w:pPr>
              <w:spacing w:before="100" w:beforeAutospacing="1" w:after="100" w:afterAutospacing="1" w:line="240" w:lineRule="auto"/>
              <w:jc w:val="center"/>
              <w:rPr>
                <w:rFonts w:ascii="Times New Roman" w:eastAsia="Times New Roman" w:hAnsi="Times New Roman" w:cs="Times New Roman"/>
                <w:color w:val="676767"/>
                <w:sz w:val="24"/>
                <w:szCs w:val="24"/>
                <w:rtl/>
              </w:rPr>
            </w:pPr>
            <w:r w:rsidRPr="008B4424">
              <w:rPr>
                <w:rFonts w:ascii="Simplified Arabic" w:eastAsia="Times New Roman" w:hAnsi="Simplified Arabic" w:cs="Simplified Arabic"/>
                <w:b/>
                <w:bCs/>
                <w:color w:val="FF0000"/>
                <w:sz w:val="24"/>
                <w:szCs w:val="24"/>
                <w:rtl/>
              </w:rPr>
              <w:t xml:space="preserve">ملاحظات </w:t>
            </w:r>
          </w:p>
          <w:p w:rsidR="008B4424" w:rsidRPr="008B4424" w:rsidRDefault="008B4424" w:rsidP="008B4424">
            <w:pPr>
              <w:spacing w:before="100" w:beforeAutospacing="1" w:after="100" w:afterAutospacing="1" w:line="240" w:lineRule="auto"/>
              <w:jc w:val="center"/>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1</w:t>
            </w:r>
            <w:r w:rsidRPr="008B4424">
              <w:rPr>
                <w:rFonts w:ascii="Times New Roman" w:eastAsia="Times New Roman" w:hAnsi="Times New Roman" w:cs="Times New Roman"/>
                <w:color w:val="FF0000"/>
                <w:sz w:val="24"/>
                <w:szCs w:val="24"/>
                <w:rtl/>
              </w:rPr>
              <w:t>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مفهوم العلاقات الدولية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2</w:t>
            </w:r>
            <w:r w:rsidRPr="008B4424">
              <w:rPr>
                <w:rFonts w:ascii="Times New Roman" w:eastAsia="Times New Roman" w:hAnsi="Times New Roman" w:cs="Times New Roman"/>
                <w:color w:val="FF0000"/>
                <w:sz w:val="24"/>
                <w:szCs w:val="24"/>
                <w:rtl/>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طبيعة البيئة الدولية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3</w:t>
            </w:r>
            <w:r w:rsidRPr="008B4424">
              <w:rPr>
                <w:rFonts w:ascii="Times New Roman" w:eastAsia="Times New Roman" w:hAnsi="Times New Roman" w:cs="Times New Roman"/>
                <w:color w:val="FF0000"/>
                <w:sz w:val="24"/>
                <w:szCs w:val="24"/>
                <w:rtl/>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دوافع الصراع الدولي</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4</w:t>
            </w:r>
            <w:r w:rsidRPr="008B4424">
              <w:rPr>
                <w:rFonts w:ascii="Times New Roman" w:eastAsia="Times New Roman" w:hAnsi="Times New Roman" w:cs="Times New Roman"/>
                <w:color w:val="FF0000"/>
                <w:sz w:val="24"/>
                <w:szCs w:val="24"/>
                <w:rtl/>
              </w:rPr>
              <w:t>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العلاقات الدولية ومبادئ معاهدة وستفاليا</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5</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مفهوم الأساس لعلم العلاقات الدولية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6</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النظرية الواقعية ومفهوما القوة والمصلحة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7</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نظرية وحدة السياسة الخارجية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8</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مفهوم قوة الدولة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2</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9</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المناهج المعيارية في دراسة العلاقات الدولية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10</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المناهج الموضوعية في دراسة العلاقات الدولية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11</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عوامل قوة الدولة في المجال الخارجي</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12</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الإقليم وقوة الدولة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13</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المناخ وقوة الدولة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14</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التضاريس وقوة الدولة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15.</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الموقع الحغرافي وقوة الدولة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2</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16.</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المساحة وقوة الدولة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17.</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نظريات المجال الجغرافي</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lastRenderedPageBreak/>
              <w:t>18.</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الجغرافيا والسياسة بين الحتمية والنسبية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2</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19.</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 xml:space="preserve">العنصر البشري وقوة الدولة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20.</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المقومات الكمية للعنصر البشري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21.</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التقدم الثقافي والتقني وقوة الدولة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22.</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التجانس القومي وقوة الدولة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23.</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التركيب السكاني وقوة الدولة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24.</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الكم البشري والقوة العسكرية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25.</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الموارد الاقتصادية وقوة الدولة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26.</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الدبلوماسية الاقتصادية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2</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27.</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القيادة السياسية وقوة الدولة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2</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28.</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خريطة توزيع القوى الدولية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29.</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مفهوم النسق الدولي</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30.</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النسق الدولي متعدد الأقطاب(1648 _1945)</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31.</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النسق الدولي ثنائي القطبية(1945 _1991)</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2</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32.</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النظام العالمي الجديد</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33.</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العلاقات الدولية في عالم ما بعد الحرب الباردة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34.</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العولمة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35.</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اللاعبون الدوليون الجدد في العلاقات الدولية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36.</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صدام الحضارات وفكرة الخطر الأخضر</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37.</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الانتشار النووي في العالم المعاصر</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38.</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 ظاهرة الصراعات العرقية في العالم المعاصر</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39.</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ظاهرة التحول الديمقراطي والعلاقات الدولية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40.</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مفهوم ميزان القوة</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41.</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 xml:space="preserve">أدوات تحقيق ميزان القوة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r w:rsidR="008B4424" w:rsidRPr="008B4424" w:rsidTr="008B4424">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after="0" w:line="240" w:lineRule="auto"/>
              <w:ind w:left="386" w:right="-216" w:hanging="386"/>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tl/>
              </w:rPr>
              <w:t>42.</w:t>
            </w:r>
            <w:r w:rsidRPr="008B4424">
              <w:rPr>
                <w:rFonts w:ascii="Times New Roman" w:eastAsia="Times New Roman" w:hAnsi="Times New Roman" w:cs="Times New Roman"/>
                <w:color w:val="FF0000"/>
                <w:sz w:val="24"/>
                <w:szCs w:val="24"/>
                <w:rtl/>
              </w:rPr>
              <w:t xml:space="preserve">  </w:t>
            </w:r>
            <w:r w:rsidRPr="008B4424">
              <w:rPr>
                <w:rFonts w:ascii="Times New Roman" w:eastAsia="Times New Roman" w:hAnsi="Times New Roman" w:cs="Times New Roman"/>
                <w:b/>
                <w:bCs/>
                <w:color w:val="FF0000"/>
                <w:sz w:val="24"/>
                <w:szCs w:val="24"/>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الأمم المتحدة والنظام العالمي الجديد</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Simplified Arabic" w:eastAsia="Times New Roman" w:hAnsi="Simplified Arabic" w:cs="Simplified Arabic"/>
                <w:b/>
                <w:bCs/>
                <w:color w:val="FF0000"/>
                <w:sz w:val="24"/>
                <w:szCs w:val="24"/>
                <w:rtl/>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B4424" w:rsidRPr="008B4424" w:rsidRDefault="008B4424" w:rsidP="008B4424">
            <w:pPr>
              <w:spacing w:before="100" w:beforeAutospacing="1" w:after="100" w:afterAutospacing="1" w:line="240" w:lineRule="auto"/>
              <w:jc w:val="both"/>
              <w:rPr>
                <w:rFonts w:ascii="Times New Roman" w:eastAsia="Times New Roman" w:hAnsi="Times New Roman" w:cs="Times New Roman"/>
                <w:color w:val="676767"/>
                <w:sz w:val="24"/>
                <w:szCs w:val="24"/>
              </w:rPr>
            </w:pPr>
            <w:r w:rsidRPr="008B4424">
              <w:rPr>
                <w:rFonts w:ascii="Times New Roman" w:eastAsia="Times New Roman" w:hAnsi="Times New Roman" w:cs="Times New Roman"/>
                <w:b/>
                <w:bCs/>
                <w:color w:val="FF0000"/>
                <w:sz w:val="24"/>
                <w:szCs w:val="24"/>
              </w:rPr>
              <w:t> </w:t>
            </w:r>
          </w:p>
        </w:tc>
      </w:tr>
    </w:tbl>
    <w:p w:rsidR="008B4424" w:rsidRPr="008B4424" w:rsidRDefault="008B4424" w:rsidP="008B4424">
      <w:pPr>
        <w:shd w:val="clear" w:color="auto" w:fill="FFFFFF"/>
        <w:bidi w:val="0"/>
        <w:spacing w:after="0" w:line="240" w:lineRule="auto"/>
        <w:rPr>
          <w:rFonts w:ascii="Lucida Sans" w:eastAsia="Times New Roman" w:hAnsi="Lucida Sans" w:cs="Times New Roman"/>
          <w:b/>
          <w:bCs/>
          <w:color w:val="666666"/>
          <w:sz w:val="18"/>
          <w:szCs w:val="18"/>
        </w:rPr>
      </w:pPr>
      <w:r w:rsidRPr="008B4424">
        <w:rPr>
          <w:rFonts w:ascii="Lucida Sans" w:eastAsia="Times New Roman" w:hAnsi="Lucida Sans" w:cs="Times New Roman"/>
          <w:b/>
          <w:bCs/>
          <w:color w:val="666666"/>
          <w:sz w:val="18"/>
          <w:szCs w:val="18"/>
        </w:rPr>
        <w:t> </w:t>
      </w:r>
    </w:p>
    <w:p w:rsidR="008B4424" w:rsidRPr="008B4424" w:rsidRDefault="008B4424" w:rsidP="008B4424">
      <w:pPr>
        <w:shd w:val="clear" w:color="auto" w:fill="FFFFFF"/>
        <w:spacing w:before="100" w:beforeAutospacing="1" w:after="100" w:afterAutospacing="1" w:line="240" w:lineRule="auto"/>
        <w:rPr>
          <w:rFonts w:ascii="Times New Roman" w:eastAsia="Times New Roman" w:hAnsi="Times New Roman" w:cs="Times New Roman"/>
          <w:b/>
          <w:bCs/>
          <w:color w:val="666666"/>
          <w:sz w:val="24"/>
          <w:szCs w:val="24"/>
        </w:rPr>
      </w:pPr>
      <w:r w:rsidRPr="008B4424">
        <w:rPr>
          <w:rFonts w:ascii="Simplified Arabic" w:eastAsia="Times New Roman" w:hAnsi="Simplified Arabic" w:cs="Simplified Arabic"/>
          <w:b/>
          <w:bCs/>
          <w:color w:val="000000"/>
          <w:sz w:val="24"/>
          <w:szCs w:val="24"/>
          <w:rtl/>
        </w:rPr>
        <w:t> </w:t>
      </w:r>
    </w:p>
    <w:p w:rsidR="008B4424" w:rsidRPr="008B4424" w:rsidRDefault="008B4424" w:rsidP="008B4424">
      <w:pPr>
        <w:shd w:val="clear" w:color="auto" w:fill="FFFFFF"/>
        <w:spacing w:after="150" w:line="240" w:lineRule="auto"/>
        <w:rPr>
          <w:rFonts w:ascii="Times New Roman" w:eastAsia="Times New Roman" w:hAnsi="Times New Roman" w:cs="Times New Roman"/>
          <w:b/>
          <w:bCs/>
          <w:color w:val="666666"/>
          <w:sz w:val="24"/>
          <w:szCs w:val="24"/>
          <w:rtl/>
        </w:rPr>
      </w:pPr>
      <w:r w:rsidRPr="008B4424">
        <w:rPr>
          <w:rFonts w:ascii="Simplified Arabic" w:eastAsia="Times New Roman" w:hAnsi="Simplified Arabic" w:cs="Simplified Arabic"/>
          <w:b/>
          <w:bCs/>
          <w:color w:val="666666"/>
          <w:sz w:val="28"/>
          <w:szCs w:val="28"/>
          <w:rtl/>
          <w:lang w:bidi="ar-EG"/>
        </w:rPr>
        <w:t> هدف المقرر:</w:t>
      </w:r>
      <w:r w:rsidRPr="008B4424">
        <w:rPr>
          <w:rFonts w:ascii="Times New Roman" w:eastAsia="Times New Roman" w:hAnsi="Times New Roman" w:cs="Times New Roman" w:hint="cs"/>
          <w:b/>
          <w:bCs/>
          <w:color w:val="666666"/>
          <w:sz w:val="28"/>
          <w:szCs w:val="28"/>
          <w:rtl/>
          <w:lang w:bidi="ar-EG"/>
        </w:rPr>
        <w:t>​</w:t>
      </w:r>
      <w:r w:rsidRPr="008B4424">
        <w:rPr>
          <w:rFonts w:ascii="Times New Roman" w:eastAsia="Times New Roman" w:hAnsi="Times New Roman" w:cs="Times New Roman"/>
          <w:b/>
          <w:bCs/>
          <w:color w:val="666666"/>
          <w:sz w:val="28"/>
          <w:szCs w:val="28"/>
          <w:rtl/>
          <w:lang w:bidi="ar-EG"/>
        </w:rPr>
        <w:t>​</w:t>
      </w:r>
    </w:p>
    <w:p w:rsidR="008B4424" w:rsidRPr="008B4424" w:rsidRDefault="008B4424" w:rsidP="008B4424">
      <w:pPr>
        <w:shd w:val="clear" w:color="auto" w:fill="FFFFFF"/>
        <w:spacing w:before="100" w:beforeAutospacing="1" w:after="100" w:afterAutospacing="1" w:line="240" w:lineRule="auto"/>
        <w:jc w:val="both"/>
        <w:rPr>
          <w:rFonts w:ascii="Times New Roman" w:eastAsia="Times New Roman" w:hAnsi="Times New Roman" w:cs="Times New Roman"/>
          <w:b/>
          <w:bCs/>
          <w:color w:val="666666"/>
          <w:sz w:val="24"/>
          <w:szCs w:val="24"/>
          <w:rtl/>
        </w:rPr>
      </w:pPr>
      <w:r w:rsidRPr="008B4424">
        <w:rPr>
          <w:rFonts w:ascii="Simplified Arabic" w:eastAsia="Times New Roman" w:hAnsi="Simplified Arabic" w:cs="Simplified Arabic"/>
          <w:b/>
          <w:bCs/>
          <w:color w:val="666666"/>
          <w:sz w:val="28"/>
          <w:szCs w:val="28"/>
          <w:rtl/>
          <w:lang w:bidi="ar-EG"/>
        </w:rPr>
        <w:t>   يهدف هذا المقرر إلى تعريف الطالب</w:t>
      </w:r>
      <w:r w:rsidR="0006106C">
        <w:rPr>
          <w:rFonts w:ascii="Simplified Arabic" w:eastAsia="Times New Roman" w:hAnsi="Simplified Arabic" w:cs="Simplified Arabic" w:hint="cs"/>
          <w:b/>
          <w:bCs/>
          <w:color w:val="666666"/>
          <w:sz w:val="28"/>
          <w:szCs w:val="28"/>
          <w:rtl/>
          <w:lang w:bidi="ar-EG"/>
        </w:rPr>
        <w:t>ة</w:t>
      </w:r>
      <w:r w:rsidRPr="008B4424">
        <w:rPr>
          <w:rFonts w:ascii="Simplified Arabic" w:eastAsia="Times New Roman" w:hAnsi="Simplified Arabic" w:cs="Simplified Arabic"/>
          <w:b/>
          <w:bCs/>
          <w:color w:val="666666"/>
          <w:sz w:val="28"/>
          <w:szCs w:val="28"/>
          <w:rtl/>
          <w:lang w:bidi="ar-EG"/>
        </w:rPr>
        <w:t xml:space="preserve"> بالحقائق الأساسية لبيئة العلاقات الدولية وما تنطوي عليه من ظواهر ، وما يدور بها من تفاعلات وصراعات في حالي السلم والحرب، بغية منحه </w:t>
      </w:r>
      <w:r w:rsidRPr="008B4424">
        <w:rPr>
          <w:rFonts w:ascii="Simplified Arabic" w:eastAsia="Times New Roman" w:hAnsi="Simplified Arabic" w:cs="Simplified Arabic"/>
          <w:b/>
          <w:bCs/>
          <w:color w:val="666666"/>
          <w:sz w:val="28"/>
          <w:szCs w:val="28"/>
          <w:rtl/>
          <w:lang w:bidi="ar-EG"/>
        </w:rPr>
        <w:lastRenderedPageBreak/>
        <w:t>القدرة على تحليل وتفسير الواقع الدولي وسلوكيات الدول بأنماطها المختلفة ،بل ومحاولة التوقع في هذا المجال.</w:t>
      </w:r>
    </w:p>
    <w:p w:rsidR="008B4424" w:rsidRPr="008B4424" w:rsidRDefault="008B4424" w:rsidP="008B4424">
      <w:pPr>
        <w:shd w:val="clear" w:color="auto" w:fill="FFFFFF"/>
        <w:spacing w:before="100" w:beforeAutospacing="1" w:after="100" w:afterAutospacing="1" w:line="240" w:lineRule="auto"/>
        <w:jc w:val="both"/>
        <w:rPr>
          <w:rFonts w:ascii="Times New Roman" w:eastAsia="Times New Roman" w:hAnsi="Times New Roman" w:cs="Times New Roman"/>
          <w:b/>
          <w:bCs/>
          <w:color w:val="666666"/>
          <w:sz w:val="24"/>
          <w:szCs w:val="24"/>
          <w:rtl/>
        </w:rPr>
      </w:pPr>
      <w:r w:rsidRPr="008B4424">
        <w:rPr>
          <w:rFonts w:ascii="Simplified Arabic" w:eastAsia="Times New Roman" w:hAnsi="Simplified Arabic" w:cs="Simplified Arabic"/>
          <w:b/>
          <w:bCs/>
          <w:color w:val="666666"/>
          <w:sz w:val="28"/>
          <w:szCs w:val="28"/>
          <w:rtl/>
          <w:lang w:bidi="ar-EG"/>
        </w:rPr>
        <w:t> </w:t>
      </w:r>
      <w:r w:rsidRPr="008B4424">
        <w:rPr>
          <w:rFonts w:ascii="Simplified Arabic" w:eastAsia="Times New Roman" w:hAnsi="Simplified Arabic" w:cs="Simplified Arabic"/>
          <w:b/>
          <w:bCs/>
          <w:color w:val="008000"/>
          <w:sz w:val="28"/>
          <w:szCs w:val="28"/>
          <w:rtl/>
          <w:lang w:bidi="ar-EG"/>
        </w:rPr>
        <w:t> مضامين المقرر(نبذة ):</w:t>
      </w:r>
    </w:p>
    <w:p w:rsidR="008B4424" w:rsidRPr="008B4424" w:rsidRDefault="008B4424" w:rsidP="008B4424">
      <w:pPr>
        <w:shd w:val="clear" w:color="auto" w:fill="FFFFFF"/>
        <w:spacing w:before="100" w:beforeAutospacing="1" w:after="100" w:afterAutospacing="1" w:line="240" w:lineRule="auto"/>
        <w:jc w:val="both"/>
        <w:rPr>
          <w:rFonts w:ascii="Times New Roman" w:eastAsia="Times New Roman" w:hAnsi="Times New Roman" w:cs="Times New Roman"/>
          <w:b/>
          <w:bCs/>
          <w:color w:val="666666"/>
          <w:sz w:val="24"/>
          <w:szCs w:val="24"/>
          <w:rtl/>
        </w:rPr>
      </w:pPr>
      <w:r w:rsidRPr="008B4424">
        <w:rPr>
          <w:rFonts w:ascii="Simplified Arabic" w:eastAsia="Times New Roman" w:hAnsi="Simplified Arabic" w:cs="Simplified Arabic"/>
          <w:b/>
          <w:bCs/>
          <w:color w:val="666666"/>
          <w:sz w:val="28"/>
          <w:szCs w:val="28"/>
          <w:rtl/>
          <w:lang w:bidi="ar-EG"/>
        </w:rPr>
        <w:t>    يتضمن المقرر العديد من الموضوعات المتعلقة بواقع العلاقات السياسية الدولية ، وذلك حال التعريف بطبيعة البيئة الدولية ، ومفهوم القوة كمفهوم أساس لعلم العلاقات الدولية، والعوامل المشكلة لقوة الدولة في المجال الدولي ، بالإضافة إلى التعريف بخريطة توزيع القوى الدولية (النسق الدولي وصوره التاريخية) ، وصولا إلى ما أفرزه عالم ما بعد انتهاء الحرب الباردة من ظواهر دولية حال العولمة، وصراع الحضارات، والتحول الديمقراطي، وتراجع مفهوم السيادة القومية وغيرها. كما يتعرض المقرر للمناهج المختلفة ومحاولات التنظير المتصلة بتحليل وتفسير السياسة الدولية.</w:t>
      </w:r>
    </w:p>
    <w:p w:rsidR="008B4424" w:rsidRPr="008B4424" w:rsidRDefault="008B4424" w:rsidP="008B4424">
      <w:pPr>
        <w:shd w:val="clear" w:color="auto" w:fill="FFFFFF"/>
        <w:spacing w:before="100" w:beforeAutospacing="1" w:after="100" w:afterAutospacing="1" w:line="240" w:lineRule="auto"/>
        <w:jc w:val="both"/>
        <w:rPr>
          <w:rFonts w:ascii="Times New Roman" w:eastAsia="Times New Roman" w:hAnsi="Times New Roman" w:cs="Times New Roman"/>
          <w:b/>
          <w:bCs/>
          <w:color w:val="666666"/>
          <w:sz w:val="24"/>
          <w:szCs w:val="24"/>
          <w:rtl/>
        </w:rPr>
      </w:pPr>
      <w:r w:rsidRPr="008B4424">
        <w:rPr>
          <w:rFonts w:ascii="Simplified Arabic" w:eastAsia="Times New Roman" w:hAnsi="Simplified Arabic" w:cs="Simplified Arabic"/>
          <w:b/>
          <w:bCs/>
          <w:color w:val="666666"/>
          <w:sz w:val="32"/>
          <w:szCs w:val="32"/>
          <w:rtl/>
          <w:lang w:bidi="ar-EG"/>
        </w:rPr>
        <w:t>مراجع تتعلق بالمقرر:</w:t>
      </w:r>
    </w:p>
    <w:p w:rsidR="008B4424" w:rsidRPr="008B4424" w:rsidRDefault="008B4424" w:rsidP="00613433">
      <w:pPr>
        <w:shd w:val="clear" w:color="auto" w:fill="FFFFFF"/>
        <w:spacing w:before="100" w:beforeAutospacing="1" w:after="100" w:afterAutospacing="1" w:line="240" w:lineRule="auto"/>
        <w:ind w:left="1080" w:hanging="720"/>
        <w:jc w:val="both"/>
        <w:rPr>
          <w:rFonts w:ascii="Times New Roman" w:eastAsia="Times New Roman" w:hAnsi="Times New Roman" w:cs="Times New Roman"/>
          <w:b/>
          <w:bCs/>
          <w:color w:val="666666"/>
          <w:sz w:val="24"/>
          <w:szCs w:val="24"/>
          <w:rtl/>
        </w:rPr>
      </w:pPr>
      <w:r w:rsidRPr="008B4424">
        <w:rPr>
          <w:rFonts w:ascii="Times New Roman" w:eastAsia="Times New Roman" w:hAnsi="Times New Roman" w:cs="Times New Roman"/>
          <w:b/>
          <w:bCs/>
          <w:color w:val="666666"/>
          <w:sz w:val="32"/>
          <w:szCs w:val="32"/>
          <w:rtl/>
        </w:rPr>
        <w:t>(1)</w:t>
      </w:r>
      <w:r w:rsidRPr="008B4424">
        <w:rPr>
          <w:rFonts w:ascii="Times New Roman" w:eastAsia="Times New Roman" w:hAnsi="Times New Roman" w:cs="Times New Roman"/>
          <w:color w:val="666666"/>
          <w:sz w:val="14"/>
          <w:szCs w:val="14"/>
          <w:rtl/>
        </w:rPr>
        <w:t>   </w:t>
      </w:r>
      <w:r w:rsidRPr="008B4424">
        <w:rPr>
          <w:rFonts w:ascii="Times New Roman" w:eastAsia="Times New Roman" w:hAnsi="Times New Roman" w:cs="Times New Roman"/>
          <w:color w:val="FF0000"/>
          <w:sz w:val="14"/>
          <w:szCs w:val="14"/>
          <w:rtl/>
        </w:rPr>
        <w:t> </w:t>
      </w:r>
      <w:r w:rsidRPr="008B4424">
        <w:rPr>
          <w:rFonts w:ascii="Simplified Arabic" w:eastAsia="Times New Roman" w:hAnsi="Simplified Arabic" w:cs="Simplified Arabic"/>
          <w:b/>
          <w:bCs/>
          <w:color w:val="FF0000"/>
          <w:sz w:val="32"/>
          <w:szCs w:val="32"/>
          <w:rtl/>
          <w:lang w:bidi="ar-EG"/>
        </w:rPr>
        <w:t>محمد طه بدوى،ليلى أمين مرسي،ممدوح محمود منصور،أحمد محمد وهبان،مدخل إلى علم العلاقات الدولية،دار فاروس،الإسكندرية،2015.</w:t>
      </w:r>
    </w:p>
    <w:p w:rsidR="00A83C16" w:rsidRPr="00A83C16" w:rsidRDefault="008B4424" w:rsidP="00A83C16">
      <w:pPr>
        <w:shd w:val="clear" w:color="auto" w:fill="FFFFFF"/>
        <w:spacing w:before="100" w:beforeAutospacing="1" w:after="100" w:afterAutospacing="1" w:line="240" w:lineRule="auto"/>
        <w:ind w:left="1080" w:hanging="720"/>
        <w:jc w:val="both"/>
        <w:rPr>
          <w:rFonts w:ascii="Times New Roman" w:eastAsia="Times New Roman" w:hAnsi="Times New Roman" w:cs="Times New Roman" w:hint="cs"/>
          <w:b/>
          <w:bCs/>
          <w:color w:val="4708C4"/>
          <w:sz w:val="24"/>
          <w:szCs w:val="24"/>
          <w:rtl/>
        </w:rPr>
      </w:pPr>
      <w:r w:rsidRPr="008B4424">
        <w:rPr>
          <w:rFonts w:ascii="Times New Roman" w:eastAsia="Times New Roman" w:hAnsi="Times New Roman" w:cs="Times New Roman"/>
          <w:b/>
          <w:bCs/>
          <w:color w:val="4708C4"/>
          <w:sz w:val="32"/>
          <w:szCs w:val="32"/>
          <w:rtl/>
        </w:rPr>
        <w:t>(2)</w:t>
      </w:r>
      <w:r w:rsidRPr="008B4424">
        <w:rPr>
          <w:rFonts w:ascii="Times New Roman" w:eastAsia="Times New Roman" w:hAnsi="Times New Roman" w:cs="Times New Roman"/>
          <w:color w:val="4708C4"/>
          <w:sz w:val="14"/>
          <w:szCs w:val="14"/>
          <w:rtl/>
        </w:rPr>
        <w:t>   </w:t>
      </w:r>
      <w:r w:rsidR="00A83C16" w:rsidRPr="008B4424">
        <w:rPr>
          <w:rFonts w:ascii="Simplified Arabic" w:eastAsia="Times New Roman" w:hAnsi="Simplified Arabic" w:cs="Simplified Arabic"/>
          <w:b/>
          <w:bCs/>
          <w:color w:val="4708C4"/>
          <w:sz w:val="32"/>
          <w:szCs w:val="32"/>
          <w:rtl/>
          <w:lang w:bidi="ar-EG"/>
        </w:rPr>
        <w:t xml:space="preserve">ممدوح منصور،أحمد وهبان،التاريخ الدبلوماسي :العلاقات السياسية بين القوى الكبرى(1815: 1990)،الدار الجامعية،الإسكندرية،الطبعة </w:t>
      </w:r>
      <w:r w:rsidR="00A83C16">
        <w:rPr>
          <w:rFonts w:ascii="Simplified Arabic" w:eastAsia="Times New Roman" w:hAnsi="Simplified Arabic" w:cs="Simplified Arabic" w:hint="cs"/>
          <w:b/>
          <w:bCs/>
          <w:color w:val="4708C4"/>
          <w:sz w:val="32"/>
          <w:szCs w:val="32"/>
          <w:rtl/>
          <w:lang w:bidi="ar-EG"/>
        </w:rPr>
        <w:t>السابعة</w:t>
      </w:r>
      <w:r w:rsidR="00A83C16" w:rsidRPr="008B4424">
        <w:rPr>
          <w:rFonts w:ascii="Simplified Arabic" w:eastAsia="Times New Roman" w:hAnsi="Simplified Arabic" w:cs="Simplified Arabic"/>
          <w:b/>
          <w:bCs/>
          <w:color w:val="4708C4"/>
          <w:sz w:val="32"/>
          <w:szCs w:val="32"/>
          <w:rtl/>
          <w:lang w:bidi="ar-EG"/>
        </w:rPr>
        <w:t>،20</w:t>
      </w:r>
      <w:r w:rsidR="00A83C16">
        <w:rPr>
          <w:rFonts w:ascii="Simplified Arabic" w:eastAsia="Times New Roman" w:hAnsi="Simplified Arabic" w:cs="Simplified Arabic" w:hint="cs"/>
          <w:b/>
          <w:bCs/>
          <w:color w:val="4708C4"/>
          <w:sz w:val="32"/>
          <w:szCs w:val="32"/>
          <w:rtl/>
          <w:lang w:bidi="ar-EG"/>
        </w:rPr>
        <w:t>15</w:t>
      </w:r>
      <w:r w:rsidR="00A83C16" w:rsidRPr="008B4424">
        <w:rPr>
          <w:rFonts w:ascii="Simplified Arabic" w:eastAsia="Times New Roman" w:hAnsi="Simplified Arabic" w:cs="Simplified Arabic"/>
          <w:b/>
          <w:bCs/>
          <w:color w:val="4708C4"/>
          <w:sz w:val="32"/>
          <w:szCs w:val="32"/>
          <w:rtl/>
          <w:lang w:bidi="ar-EG"/>
        </w:rPr>
        <w:t>.</w:t>
      </w:r>
      <w:r w:rsidRPr="008B4424">
        <w:rPr>
          <w:rFonts w:ascii="Times New Roman" w:eastAsia="Times New Roman" w:hAnsi="Times New Roman" w:cs="Times New Roman"/>
          <w:color w:val="4708C4"/>
          <w:sz w:val="14"/>
          <w:szCs w:val="14"/>
          <w:rtl/>
        </w:rPr>
        <w:t> </w:t>
      </w:r>
    </w:p>
    <w:p w:rsidR="008B4424" w:rsidRPr="008B4424" w:rsidRDefault="00A83C16" w:rsidP="008B4424">
      <w:pPr>
        <w:shd w:val="clear" w:color="auto" w:fill="FFFFFF"/>
        <w:spacing w:before="100" w:beforeAutospacing="1" w:after="100" w:afterAutospacing="1" w:line="240" w:lineRule="auto"/>
        <w:ind w:left="1080" w:hanging="720"/>
        <w:jc w:val="both"/>
        <w:rPr>
          <w:rFonts w:ascii="Times New Roman" w:eastAsia="Times New Roman" w:hAnsi="Times New Roman" w:cs="Times New Roman"/>
          <w:b/>
          <w:bCs/>
          <w:color w:val="4708C4"/>
          <w:sz w:val="24"/>
          <w:szCs w:val="24"/>
          <w:rtl/>
        </w:rPr>
      </w:pPr>
      <w:r w:rsidRPr="008B4424">
        <w:rPr>
          <w:rFonts w:ascii="Times New Roman" w:eastAsia="Times New Roman" w:hAnsi="Times New Roman" w:cs="Times New Roman"/>
          <w:b/>
          <w:bCs/>
          <w:color w:val="4708C4"/>
          <w:sz w:val="32"/>
          <w:szCs w:val="32"/>
          <w:rtl/>
        </w:rPr>
        <w:t>(3)</w:t>
      </w:r>
      <w:r w:rsidR="008B4424" w:rsidRPr="008B4424">
        <w:rPr>
          <w:rFonts w:ascii="Simplified Arabic" w:eastAsia="Times New Roman" w:hAnsi="Simplified Arabic" w:cs="Simplified Arabic"/>
          <w:b/>
          <w:bCs/>
          <w:color w:val="4708C4"/>
          <w:sz w:val="32"/>
          <w:szCs w:val="32"/>
          <w:rtl/>
          <w:lang w:bidi="ar-EG"/>
        </w:rPr>
        <w:t>إسماعيل صبري مقلد،العلاقات السياسية الدولية : النظرية والواقع، الطبعة الخامسة(إصدار خاص)،2006.</w:t>
      </w:r>
    </w:p>
    <w:p w:rsidR="008B4424" w:rsidRPr="008B4424" w:rsidRDefault="008B4424" w:rsidP="00A83C16">
      <w:pPr>
        <w:shd w:val="clear" w:color="auto" w:fill="FFFFFF"/>
        <w:spacing w:before="100" w:beforeAutospacing="1" w:after="100" w:afterAutospacing="1" w:line="240" w:lineRule="auto"/>
        <w:ind w:left="1080" w:hanging="720"/>
        <w:jc w:val="both"/>
        <w:rPr>
          <w:rFonts w:ascii="Times New Roman" w:eastAsia="Times New Roman" w:hAnsi="Times New Roman" w:cs="Times New Roman"/>
          <w:b/>
          <w:bCs/>
          <w:color w:val="4708C4"/>
          <w:sz w:val="24"/>
          <w:szCs w:val="24"/>
          <w:rtl/>
        </w:rPr>
      </w:pPr>
      <w:r w:rsidRPr="008B4424">
        <w:rPr>
          <w:rFonts w:ascii="Times New Roman" w:eastAsia="Times New Roman" w:hAnsi="Times New Roman" w:cs="Times New Roman"/>
          <w:color w:val="4708C4"/>
          <w:sz w:val="14"/>
          <w:szCs w:val="14"/>
          <w:rtl/>
        </w:rPr>
        <w:t>    </w:t>
      </w:r>
    </w:p>
    <w:p w:rsidR="00465E68" w:rsidRDefault="00465E68" w:rsidP="008B4424">
      <w:pPr>
        <w:shd w:val="clear" w:color="auto" w:fill="FFFFFF"/>
        <w:spacing w:before="100" w:beforeAutospacing="1" w:after="100" w:afterAutospacing="1" w:line="240" w:lineRule="auto"/>
        <w:rPr>
          <w:rFonts w:ascii="Lucida Sans" w:eastAsia="Times New Roman" w:hAnsi="Lucida Sans" w:cs="Times New Roman"/>
          <w:b/>
          <w:bCs/>
          <w:color w:val="666666"/>
          <w:sz w:val="18"/>
          <w:szCs w:val="18"/>
          <w:rtl/>
        </w:rPr>
      </w:pPr>
    </w:p>
    <w:p w:rsidR="00465E68" w:rsidRDefault="00465E68" w:rsidP="008B4424">
      <w:pPr>
        <w:shd w:val="clear" w:color="auto" w:fill="FFFFFF"/>
        <w:spacing w:before="100" w:beforeAutospacing="1" w:after="100" w:afterAutospacing="1" w:line="240" w:lineRule="auto"/>
        <w:rPr>
          <w:rFonts w:ascii="Lucida Sans" w:eastAsia="Times New Roman" w:hAnsi="Lucida Sans" w:cs="Times New Roman"/>
          <w:b/>
          <w:bCs/>
          <w:color w:val="666666"/>
          <w:sz w:val="18"/>
          <w:szCs w:val="18"/>
          <w:rtl/>
        </w:rPr>
      </w:pPr>
    </w:p>
    <w:p w:rsidR="00465E68" w:rsidRDefault="00465E68" w:rsidP="008B4424">
      <w:pPr>
        <w:shd w:val="clear" w:color="auto" w:fill="FFFFFF"/>
        <w:spacing w:before="100" w:beforeAutospacing="1" w:after="100" w:afterAutospacing="1" w:line="240" w:lineRule="auto"/>
        <w:rPr>
          <w:rFonts w:ascii="Lucida Sans" w:eastAsia="Times New Roman" w:hAnsi="Lucida Sans" w:cs="Times New Roman"/>
          <w:b/>
          <w:bCs/>
          <w:color w:val="666666"/>
          <w:sz w:val="18"/>
          <w:szCs w:val="18"/>
          <w:rtl/>
        </w:rPr>
      </w:pPr>
    </w:p>
    <w:p w:rsidR="00465E68" w:rsidRDefault="00465E68" w:rsidP="008B4424">
      <w:pPr>
        <w:shd w:val="clear" w:color="auto" w:fill="FFFFFF"/>
        <w:spacing w:before="100" w:beforeAutospacing="1" w:after="100" w:afterAutospacing="1" w:line="240" w:lineRule="auto"/>
        <w:rPr>
          <w:rFonts w:ascii="Lucida Sans" w:eastAsia="Times New Roman" w:hAnsi="Lucida Sans" w:cs="Times New Roman"/>
          <w:b/>
          <w:bCs/>
          <w:color w:val="666666"/>
          <w:sz w:val="18"/>
          <w:szCs w:val="18"/>
          <w:rtl/>
        </w:rPr>
      </w:pPr>
    </w:p>
    <w:p w:rsidR="00613433" w:rsidRDefault="00613433" w:rsidP="008B4424">
      <w:pPr>
        <w:shd w:val="clear" w:color="auto" w:fill="FFFFFF"/>
        <w:spacing w:before="100" w:beforeAutospacing="1" w:after="100" w:afterAutospacing="1" w:line="240" w:lineRule="auto"/>
        <w:rPr>
          <w:rFonts w:ascii="Lucida Sans" w:eastAsia="Times New Roman" w:hAnsi="Lucida Sans" w:cs="Times New Roman"/>
          <w:b/>
          <w:bCs/>
          <w:color w:val="666666"/>
          <w:sz w:val="18"/>
          <w:szCs w:val="18"/>
          <w:rtl/>
        </w:rPr>
      </w:pPr>
    </w:p>
    <w:p w:rsidR="00465E68" w:rsidRDefault="00465E68" w:rsidP="008B4424">
      <w:pPr>
        <w:shd w:val="clear" w:color="auto" w:fill="FFFFFF"/>
        <w:spacing w:before="100" w:beforeAutospacing="1" w:after="100" w:afterAutospacing="1" w:line="240" w:lineRule="auto"/>
        <w:rPr>
          <w:rFonts w:ascii="Lucida Sans" w:eastAsia="Times New Roman" w:hAnsi="Lucida Sans" w:cs="Times New Roman"/>
          <w:b/>
          <w:bCs/>
          <w:color w:val="666666"/>
          <w:sz w:val="18"/>
          <w:szCs w:val="18"/>
          <w:rtl/>
        </w:rPr>
      </w:pPr>
    </w:p>
    <w:p w:rsidR="008B4424" w:rsidRPr="008B4424" w:rsidRDefault="008B4424" w:rsidP="008B4424">
      <w:pPr>
        <w:shd w:val="clear" w:color="auto" w:fill="FFFFFF"/>
        <w:spacing w:before="100" w:beforeAutospacing="1" w:after="100" w:afterAutospacing="1" w:line="240" w:lineRule="auto"/>
        <w:rPr>
          <w:rFonts w:ascii="Times New Roman" w:eastAsia="Times New Roman" w:hAnsi="Times New Roman" w:cs="Times New Roman"/>
          <w:b/>
          <w:bCs/>
          <w:color w:val="FF0000"/>
          <w:sz w:val="24"/>
          <w:szCs w:val="24"/>
        </w:rPr>
      </w:pPr>
      <w:r w:rsidRPr="008B4424">
        <w:rPr>
          <w:rFonts w:ascii="Simplified Arabic" w:eastAsia="Times New Roman" w:hAnsi="Simplified Arabic" w:cs="Simplified Arabic"/>
          <w:b/>
          <w:bCs/>
          <w:color w:val="FF0000"/>
          <w:sz w:val="36"/>
          <w:szCs w:val="36"/>
          <w:rtl/>
        </w:rPr>
        <w:lastRenderedPageBreak/>
        <w:t>توزيع الدرجات :</w:t>
      </w:r>
    </w:p>
    <w:p w:rsidR="008B4424" w:rsidRPr="008B4424" w:rsidRDefault="00465E68" w:rsidP="00613433">
      <w:pPr>
        <w:shd w:val="clear" w:color="auto" w:fill="FFFFFF"/>
        <w:spacing w:before="100" w:beforeAutospacing="1" w:after="100" w:afterAutospacing="1" w:line="240" w:lineRule="auto"/>
        <w:rPr>
          <w:rFonts w:ascii="Times New Roman" w:eastAsia="Times New Roman" w:hAnsi="Times New Roman" w:cs="Times New Roman"/>
          <w:b/>
          <w:bCs/>
          <w:color w:val="666666"/>
          <w:sz w:val="24"/>
          <w:szCs w:val="24"/>
        </w:rPr>
      </w:pPr>
      <w:r>
        <w:rPr>
          <w:rFonts w:ascii="Lucida Sans" w:eastAsia="Times New Roman" w:hAnsi="Lucida Sans" w:cs="Times New Roman" w:hint="cs"/>
          <w:b/>
          <w:bCs/>
          <w:color w:val="666666"/>
          <w:sz w:val="18"/>
          <w:szCs w:val="18"/>
          <w:rtl/>
        </w:rPr>
        <w:t xml:space="preserve">     </w:t>
      </w:r>
      <w:r w:rsidR="008B4424" w:rsidRPr="008B4424">
        <w:rPr>
          <w:rFonts w:ascii="Simplified Arabic" w:eastAsia="Times New Roman" w:hAnsi="Simplified Arabic" w:cs="Simplified Arabic"/>
          <w:b/>
          <w:bCs/>
          <w:color w:val="666666"/>
          <w:sz w:val="24"/>
          <w:szCs w:val="24"/>
          <w:rtl/>
        </w:rPr>
        <w:t xml:space="preserve">     </w:t>
      </w:r>
      <w:r w:rsidR="008B4424" w:rsidRPr="008B4424">
        <w:rPr>
          <w:rFonts w:ascii="Simplified Arabic" w:eastAsia="Times New Roman" w:hAnsi="Simplified Arabic" w:cs="Simplified Arabic"/>
          <w:b/>
          <w:bCs/>
          <w:color w:val="FF0000"/>
          <w:sz w:val="28"/>
          <w:szCs w:val="28"/>
          <w:rtl/>
        </w:rPr>
        <w:t>(1) مشاركة                           (</w:t>
      </w:r>
      <w:r w:rsidR="00613433">
        <w:rPr>
          <w:rFonts w:ascii="Simplified Arabic" w:eastAsia="Times New Roman" w:hAnsi="Simplified Arabic" w:cs="Simplified Arabic" w:hint="cs"/>
          <w:b/>
          <w:bCs/>
          <w:color w:val="FF0000"/>
          <w:sz w:val="28"/>
          <w:szCs w:val="28"/>
          <w:rtl/>
        </w:rPr>
        <w:t>5</w:t>
      </w:r>
      <w:r w:rsidR="008B4424" w:rsidRPr="008B4424">
        <w:rPr>
          <w:rFonts w:ascii="Simplified Arabic" w:eastAsia="Times New Roman" w:hAnsi="Simplified Arabic" w:cs="Simplified Arabic"/>
          <w:b/>
          <w:bCs/>
          <w:color w:val="FF0000"/>
          <w:sz w:val="28"/>
          <w:szCs w:val="28"/>
          <w:rtl/>
        </w:rPr>
        <w:t xml:space="preserve"> درجات)</w:t>
      </w:r>
    </w:p>
    <w:p w:rsidR="008B4424" w:rsidRPr="008B4424" w:rsidRDefault="008B4424" w:rsidP="008B4424">
      <w:pPr>
        <w:shd w:val="clear" w:color="auto" w:fill="FFFFFF"/>
        <w:spacing w:before="100" w:beforeAutospacing="1" w:after="100" w:afterAutospacing="1" w:line="240" w:lineRule="auto"/>
        <w:rPr>
          <w:rFonts w:ascii="Times New Roman" w:eastAsia="Times New Roman" w:hAnsi="Times New Roman" w:cs="Times New Roman"/>
          <w:b/>
          <w:bCs/>
          <w:color w:val="FF0000"/>
          <w:sz w:val="24"/>
          <w:szCs w:val="24"/>
        </w:rPr>
      </w:pPr>
      <w:bookmarkStart w:id="0" w:name="_GoBack"/>
      <w:r w:rsidRPr="008B4424">
        <w:rPr>
          <w:rFonts w:ascii="Simplified Arabic" w:eastAsia="Times New Roman" w:hAnsi="Simplified Arabic" w:cs="Simplified Arabic"/>
          <w:b/>
          <w:bCs/>
          <w:color w:val="FF0000"/>
          <w:sz w:val="28"/>
          <w:szCs w:val="28"/>
          <w:rtl/>
        </w:rPr>
        <w:t>     (2) اختبار فصلي أول            ( خمس وعشرون درجة)</w:t>
      </w:r>
    </w:p>
    <w:p w:rsidR="008B4424" w:rsidRPr="008B4424" w:rsidRDefault="008B4424" w:rsidP="00613433">
      <w:pPr>
        <w:shd w:val="clear" w:color="auto" w:fill="FFFFFF"/>
        <w:spacing w:before="100" w:beforeAutospacing="1" w:after="100" w:afterAutospacing="1" w:line="240" w:lineRule="auto"/>
        <w:rPr>
          <w:rFonts w:ascii="Times New Roman" w:eastAsia="Times New Roman" w:hAnsi="Times New Roman" w:cs="Times New Roman"/>
          <w:b/>
          <w:bCs/>
          <w:color w:val="FF0000"/>
          <w:sz w:val="24"/>
          <w:szCs w:val="24"/>
        </w:rPr>
      </w:pPr>
      <w:r w:rsidRPr="008B4424">
        <w:rPr>
          <w:rFonts w:ascii="Simplified Arabic" w:eastAsia="Times New Roman" w:hAnsi="Simplified Arabic" w:cs="Simplified Arabic"/>
          <w:b/>
          <w:bCs/>
          <w:color w:val="FF0000"/>
          <w:sz w:val="28"/>
          <w:szCs w:val="28"/>
          <w:rtl/>
        </w:rPr>
        <w:t>     (3) اختبار فصلي ثان            </w:t>
      </w:r>
      <w:r w:rsidR="00613433">
        <w:rPr>
          <w:rFonts w:ascii="Simplified Arabic" w:eastAsia="Times New Roman" w:hAnsi="Simplified Arabic" w:cs="Simplified Arabic" w:hint="cs"/>
          <w:b/>
          <w:bCs/>
          <w:color w:val="FF0000"/>
          <w:sz w:val="28"/>
          <w:szCs w:val="28"/>
          <w:rtl/>
        </w:rPr>
        <w:t xml:space="preserve">    </w:t>
      </w:r>
      <w:r w:rsidRPr="008B4424">
        <w:rPr>
          <w:rFonts w:ascii="Simplified Arabic" w:eastAsia="Times New Roman" w:hAnsi="Simplified Arabic" w:cs="Simplified Arabic"/>
          <w:b/>
          <w:bCs/>
          <w:color w:val="FF0000"/>
          <w:sz w:val="28"/>
          <w:szCs w:val="28"/>
          <w:rtl/>
        </w:rPr>
        <w:t>(</w:t>
      </w:r>
      <w:r w:rsidR="00613433">
        <w:rPr>
          <w:rFonts w:ascii="Simplified Arabic" w:eastAsia="Times New Roman" w:hAnsi="Simplified Arabic" w:cs="Simplified Arabic" w:hint="cs"/>
          <w:b/>
          <w:bCs/>
          <w:color w:val="FF0000"/>
          <w:sz w:val="28"/>
          <w:szCs w:val="28"/>
          <w:rtl/>
        </w:rPr>
        <w:t>ثلاثون</w:t>
      </w:r>
      <w:r w:rsidRPr="008B4424">
        <w:rPr>
          <w:rFonts w:ascii="Simplified Arabic" w:eastAsia="Times New Roman" w:hAnsi="Simplified Arabic" w:cs="Simplified Arabic"/>
          <w:b/>
          <w:bCs/>
          <w:color w:val="FF0000"/>
          <w:sz w:val="28"/>
          <w:szCs w:val="28"/>
          <w:rtl/>
        </w:rPr>
        <w:t xml:space="preserve"> درجة)</w:t>
      </w:r>
    </w:p>
    <w:p w:rsidR="008B4424" w:rsidRPr="008B4424" w:rsidRDefault="008B4424" w:rsidP="008B4424">
      <w:pPr>
        <w:shd w:val="clear" w:color="auto" w:fill="FFFFFF"/>
        <w:spacing w:before="100" w:beforeAutospacing="1" w:after="100" w:afterAutospacing="1" w:line="240" w:lineRule="auto"/>
        <w:rPr>
          <w:rFonts w:ascii="Times New Roman" w:eastAsia="Times New Roman" w:hAnsi="Times New Roman" w:cs="Times New Roman"/>
          <w:b/>
          <w:bCs/>
          <w:color w:val="FF0000"/>
          <w:sz w:val="24"/>
          <w:szCs w:val="24"/>
        </w:rPr>
      </w:pPr>
      <w:r w:rsidRPr="008B4424">
        <w:rPr>
          <w:rFonts w:ascii="Simplified Arabic" w:eastAsia="Times New Roman" w:hAnsi="Simplified Arabic" w:cs="Simplified Arabic"/>
          <w:b/>
          <w:bCs/>
          <w:color w:val="FF0000"/>
          <w:sz w:val="28"/>
          <w:szCs w:val="28"/>
          <w:rtl/>
        </w:rPr>
        <w:t xml:space="preserve">     (4) اختبار نهائي               </w:t>
      </w:r>
      <w:r w:rsidR="00613433">
        <w:rPr>
          <w:rFonts w:ascii="Simplified Arabic" w:eastAsia="Times New Roman" w:hAnsi="Simplified Arabic" w:cs="Simplified Arabic" w:hint="cs"/>
          <w:b/>
          <w:bCs/>
          <w:color w:val="FF0000"/>
          <w:sz w:val="28"/>
          <w:szCs w:val="28"/>
          <w:rtl/>
        </w:rPr>
        <w:t xml:space="preserve">    </w:t>
      </w:r>
      <w:r w:rsidRPr="008B4424">
        <w:rPr>
          <w:rFonts w:ascii="Simplified Arabic" w:eastAsia="Times New Roman" w:hAnsi="Simplified Arabic" w:cs="Simplified Arabic"/>
          <w:b/>
          <w:bCs/>
          <w:color w:val="FF0000"/>
          <w:sz w:val="28"/>
          <w:szCs w:val="28"/>
          <w:rtl/>
        </w:rPr>
        <w:t> (أربعون درجة)</w:t>
      </w:r>
    </w:p>
    <w:bookmarkEnd w:id="0"/>
    <w:p w:rsidR="00465E68" w:rsidRDefault="00465E68" w:rsidP="008B4424">
      <w:pPr>
        <w:shd w:val="clear" w:color="auto" w:fill="FFFFFF"/>
        <w:spacing w:line="240" w:lineRule="auto"/>
        <w:rPr>
          <w:rFonts w:ascii="Simplified Arabic" w:eastAsia="Times New Roman" w:hAnsi="Simplified Arabic" w:cs="Simplified Arabic"/>
          <w:b/>
          <w:bCs/>
          <w:color w:val="008000"/>
          <w:sz w:val="32"/>
          <w:szCs w:val="32"/>
          <w:rtl/>
        </w:rPr>
      </w:pPr>
    </w:p>
    <w:p w:rsidR="008B4424" w:rsidRPr="008B4424" w:rsidRDefault="008B4424" w:rsidP="008B4424">
      <w:pPr>
        <w:shd w:val="clear" w:color="auto" w:fill="FFFFFF"/>
        <w:spacing w:line="240" w:lineRule="auto"/>
        <w:rPr>
          <w:rFonts w:ascii="Times New Roman" w:eastAsia="Times New Roman" w:hAnsi="Times New Roman" w:cs="Times New Roman"/>
          <w:b/>
          <w:bCs/>
          <w:color w:val="666666"/>
          <w:sz w:val="24"/>
          <w:szCs w:val="24"/>
          <w:rtl/>
        </w:rPr>
      </w:pPr>
      <w:r w:rsidRPr="008B4424">
        <w:rPr>
          <w:rFonts w:ascii="Simplified Arabic" w:eastAsia="Times New Roman" w:hAnsi="Simplified Arabic" w:cs="Simplified Arabic"/>
          <w:b/>
          <w:bCs/>
          <w:color w:val="008000"/>
          <w:sz w:val="32"/>
          <w:szCs w:val="32"/>
          <w:rtl/>
        </w:rPr>
        <w:t>مواعيد الاختبارات الفصلية:</w:t>
      </w:r>
      <w:r w:rsidRPr="008B4424">
        <w:rPr>
          <w:rFonts w:ascii="Times New Roman" w:eastAsia="Times New Roman" w:hAnsi="Times New Roman" w:cs="Times New Roman"/>
          <w:b/>
          <w:bCs/>
          <w:color w:val="666666"/>
          <w:sz w:val="32"/>
          <w:szCs w:val="32"/>
        </w:rPr>
        <w:t>​</w:t>
      </w:r>
      <w:r w:rsidR="00613433">
        <w:rPr>
          <w:rFonts w:ascii="Times New Roman" w:eastAsia="Times New Roman" w:hAnsi="Times New Roman" w:cs="Times New Roman" w:hint="cs"/>
          <w:b/>
          <w:bCs/>
          <w:color w:val="666666"/>
          <w:sz w:val="24"/>
          <w:szCs w:val="24"/>
          <w:rtl/>
        </w:rPr>
        <w:t xml:space="preserve"> تحدد قبل موعد الاعتذار عن المقرر</w:t>
      </w:r>
    </w:p>
    <w:p w:rsidR="008B4424" w:rsidRPr="008B4424" w:rsidRDefault="008B4424" w:rsidP="008B4424">
      <w:pPr>
        <w:shd w:val="clear" w:color="auto" w:fill="FFFFFF"/>
        <w:bidi w:val="0"/>
        <w:spacing w:after="0" w:line="240" w:lineRule="auto"/>
        <w:jc w:val="right"/>
        <w:rPr>
          <w:rFonts w:ascii="Lucida Sans" w:eastAsia="Times New Roman" w:hAnsi="Lucida Sans" w:cs="Times New Roman"/>
          <w:b/>
          <w:bCs/>
          <w:color w:val="666666"/>
          <w:sz w:val="18"/>
          <w:szCs w:val="18"/>
          <w:rtl/>
        </w:rPr>
      </w:pPr>
      <w:r w:rsidRPr="008B4424">
        <w:rPr>
          <w:rFonts w:ascii="Lucida Sans" w:eastAsia="Times New Roman" w:hAnsi="Lucida Sans" w:cs="Times New Roman"/>
          <w:b/>
          <w:bCs/>
          <w:color w:val="666666"/>
          <w:sz w:val="18"/>
          <w:szCs w:val="18"/>
        </w:rPr>
        <w:t> </w:t>
      </w:r>
    </w:p>
    <w:p w:rsidR="008B4424" w:rsidRDefault="00613433" w:rsidP="00465E68">
      <w:pPr>
        <w:shd w:val="clear" w:color="auto" w:fill="FFFFFF"/>
        <w:spacing w:line="240" w:lineRule="auto"/>
        <w:rPr>
          <w:rFonts w:ascii="Simplified Arabic" w:eastAsia="Times New Roman" w:hAnsi="Simplified Arabic" w:cs="Simplified Arabic"/>
          <w:b/>
          <w:bCs/>
          <w:color w:val="FF0000"/>
          <w:sz w:val="32"/>
          <w:szCs w:val="32"/>
          <w:rtl/>
        </w:rPr>
      </w:pPr>
      <w:r>
        <w:rPr>
          <w:rFonts w:ascii="Simplified Arabic" w:eastAsia="Times New Roman" w:hAnsi="Simplified Arabic" w:cs="Simplified Arabic" w:hint="cs"/>
          <w:b/>
          <w:bCs/>
          <w:color w:val="4708C4"/>
          <w:sz w:val="28"/>
          <w:szCs w:val="28"/>
          <w:rtl/>
        </w:rPr>
        <w:t xml:space="preserve">                </w:t>
      </w:r>
      <w:r>
        <w:rPr>
          <w:rFonts w:ascii="Simplified Arabic" w:eastAsia="Times New Roman" w:hAnsi="Simplified Arabic" w:cs="Simplified Arabic" w:hint="cs"/>
          <w:b/>
          <w:bCs/>
          <w:color w:val="FF0000"/>
          <w:sz w:val="32"/>
          <w:szCs w:val="32"/>
          <w:rtl/>
        </w:rPr>
        <w:t xml:space="preserve"> </w:t>
      </w:r>
      <w:r w:rsidR="00465E68">
        <w:rPr>
          <w:rFonts w:ascii="Simplified Arabic" w:eastAsia="Times New Roman" w:hAnsi="Simplified Arabic" w:cs="Simplified Arabic" w:hint="cs"/>
          <w:b/>
          <w:bCs/>
          <w:color w:val="FF0000"/>
          <w:sz w:val="32"/>
          <w:szCs w:val="32"/>
          <w:rtl/>
        </w:rPr>
        <w:t>(</w:t>
      </w:r>
      <w:r w:rsidR="008B4424" w:rsidRPr="008B4424">
        <w:rPr>
          <w:rFonts w:ascii="Simplified Arabic" w:eastAsia="Times New Roman" w:hAnsi="Simplified Arabic" w:cs="Simplified Arabic"/>
          <w:b/>
          <w:bCs/>
          <w:color w:val="FF0000"/>
          <w:sz w:val="32"/>
          <w:szCs w:val="32"/>
          <w:rtl/>
        </w:rPr>
        <w:t xml:space="preserve">تعلن النتائج إلكترونيا </w:t>
      </w:r>
      <w:r w:rsidR="00465E68">
        <w:rPr>
          <w:rFonts w:ascii="Simplified Arabic" w:eastAsia="Times New Roman" w:hAnsi="Simplified Arabic" w:cs="Simplified Arabic" w:hint="cs"/>
          <w:b/>
          <w:bCs/>
          <w:color w:val="FF0000"/>
          <w:sz w:val="32"/>
          <w:szCs w:val="32"/>
          <w:rtl/>
        </w:rPr>
        <w:t>)</w:t>
      </w:r>
    </w:p>
    <w:p w:rsidR="00465E68" w:rsidRDefault="00465E68" w:rsidP="00465E68">
      <w:pPr>
        <w:shd w:val="clear" w:color="auto" w:fill="FFFFFF"/>
        <w:spacing w:line="240" w:lineRule="auto"/>
        <w:rPr>
          <w:rFonts w:ascii="Simplified Arabic" w:eastAsia="Times New Roman" w:hAnsi="Simplified Arabic" w:cs="Simplified Arabic"/>
          <w:b/>
          <w:bCs/>
          <w:color w:val="FF0000"/>
          <w:sz w:val="32"/>
          <w:szCs w:val="32"/>
          <w:rtl/>
        </w:rPr>
      </w:pPr>
    </w:p>
    <w:p w:rsidR="00465E68" w:rsidRPr="008B4424" w:rsidRDefault="00465E68" w:rsidP="00465E68">
      <w:pPr>
        <w:shd w:val="clear" w:color="auto" w:fill="FFFFFF"/>
        <w:spacing w:line="240" w:lineRule="auto"/>
        <w:rPr>
          <w:rFonts w:ascii="Lucida Sans" w:eastAsia="Times New Roman" w:hAnsi="Lucida Sans" w:cs="Times New Roman"/>
          <w:b/>
          <w:bCs/>
          <w:color w:val="666666"/>
          <w:sz w:val="18"/>
          <w:szCs w:val="18"/>
          <w:rtl/>
        </w:rPr>
      </w:pPr>
    </w:p>
    <w:p w:rsidR="008B4424" w:rsidRPr="008B4424" w:rsidRDefault="00465E68" w:rsidP="008B4424">
      <w:pPr>
        <w:shd w:val="clear" w:color="auto" w:fill="FFFFFF"/>
        <w:spacing w:line="240" w:lineRule="auto"/>
        <w:rPr>
          <w:rFonts w:ascii="Lucida Sans" w:eastAsia="Times New Roman" w:hAnsi="Lucida Sans" w:cs="Times New Roman"/>
          <w:b/>
          <w:bCs/>
          <w:color w:val="666666"/>
          <w:sz w:val="18"/>
          <w:szCs w:val="18"/>
          <w:rtl/>
        </w:rPr>
      </w:pPr>
      <w:r>
        <w:rPr>
          <w:rFonts w:ascii="Simplified Arabic" w:eastAsia="Times New Roman" w:hAnsi="Simplified Arabic" w:cs="Simplified Arabic" w:hint="cs"/>
          <w:b/>
          <w:bCs/>
          <w:color w:val="00FF00"/>
          <w:sz w:val="28"/>
          <w:szCs w:val="28"/>
          <w:rtl/>
        </w:rPr>
        <w:t xml:space="preserve">                  </w:t>
      </w:r>
      <w:r w:rsidR="008B4424" w:rsidRPr="008B4424">
        <w:rPr>
          <w:rFonts w:ascii="Simplified Arabic" w:eastAsia="Times New Roman" w:hAnsi="Simplified Arabic" w:cs="Simplified Arabic"/>
          <w:b/>
          <w:bCs/>
          <w:color w:val="00FF00"/>
          <w:sz w:val="28"/>
          <w:szCs w:val="28"/>
          <w:rtl/>
        </w:rPr>
        <w:t>مع خالص أمنياتي للجميع بالتوفيق والتفوق والسعادة</w:t>
      </w:r>
    </w:p>
    <w:p w:rsidR="0032524F" w:rsidRDefault="0032524F"/>
    <w:sectPr w:rsidR="0032524F" w:rsidSect="00A5207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4424"/>
    <w:rsid w:val="0006106C"/>
    <w:rsid w:val="000C7AD8"/>
    <w:rsid w:val="00122A59"/>
    <w:rsid w:val="0032524F"/>
    <w:rsid w:val="003933A2"/>
    <w:rsid w:val="003E6A88"/>
    <w:rsid w:val="00465E68"/>
    <w:rsid w:val="00613433"/>
    <w:rsid w:val="006C4A95"/>
    <w:rsid w:val="006D1622"/>
    <w:rsid w:val="007110E9"/>
    <w:rsid w:val="008B4424"/>
    <w:rsid w:val="00A52076"/>
    <w:rsid w:val="00A83C16"/>
    <w:rsid w:val="00B93AF9"/>
    <w:rsid w:val="00D63752"/>
    <w:rsid w:val="00DD6492"/>
    <w:rsid w:val="00E42E64"/>
    <w:rsid w:val="00EA66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8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5155610">
      <w:bodyDiv w:val="1"/>
      <w:marLeft w:val="0"/>
      <w:marRight w:val="0"/>
      <w:marTop w:val="0"/>
      <w:marBottom w:val="0"/>
      <w:divBdr>
        <w:top w:val="none" w:sz="0" w:space="0" w:color="auto"/>
        <w:left w:val="none" w:sz="0" w:space="0" w:color="auto"/>
        <w:bottom w:val="none" w:sz="0" w:space="0" w:color="auto"/>
        <w:right w:val="none" w:sz="0" w:space="0" w:color="auto"/>
      </w:divBdr>
      <w:divsChild>
        <w:div w:id="1214736941">
          <w:marLeft w:val="0"/>
          <w:marRight w:val="0"/>
          <w:marTop w:val="0"/>
          <w:marBottom w:val="0"/>
          <w:divBdr>
            <w:top w:val="none" w:sz="0" w:space="0" w:color="auto"/>
            <w:left w:val="none" w:sz="0" w:space="0" w:color="auto"/>
            <w:bottom w:val="none" w:sz="0" w:space="0" w:color="auto"/>
            <w:right w:val="none" w:sz="0" w:space="0" w:color="auto"/>
          </w:divBdr>
          <w:divsChild>
            <w:div w:id="1097873567">
              <w:marLeft w:val="0"/>
              <w:marRight w:val="0"/>
              <w:marTop w:val="0"/>
              <w:marBottom w:val="0"/>
              <w:divBdr>
                <w:top w:val="single" w:sz="2" w:space="0" w:color="CCD6E0"/>
                <w:left w:val="single" w:sz="2" w:space="0" w:color="CCD6E0"/>
                <w:bottom w:val="single" w:sz="2" w:space="0" w:color="CCD6E0"/>
                <w:right w:val="single" w:sz="2" w:space="0" w:color="CCD6E0"/>
              </w:divBdr>
              <w:divsChild>
                <w:div w:id="1217811594">
                  <w:marLeft w:val="0"/>
                  <w:marRight w:val="0"/>
                  <w:marTop w:val="0"/>
                  <w:marBottom w:val="0"/>
                  <w:divBdr>
                    <w:top w:val="single" w:sz="2" w:space="0" w:color="CCCCCC"/>
                    <w:left w:val="single" w:sz="2" w:space="0" w:color="CCCCCC"/>
                    <w:bottom w:val="single" w:sz="2" w:space="0" w:color="CCCCCC"/>
                    <w:right w:val="single" w:sz="2" w:space="0" w:color="CCCCCC"/>
                  </w:divBdr>
                  <w:divsChild>
                    <w:div w:id="1712414108">
                      <w:marLeft w:val="0"/>
                      <w:marRight w:val="0"/>
                      <w:marTop w:val="0"/>
                      <w:marBottom w:val="0"/>
                      <w:divBdr>
                        <w:top w:val="none" w:sz="0" w:space="0" w:color="auto"/>
                        <w:left w:val="none" w:sz="0" w:space="0" w:color="auto"/>
                        <w:bottom w:val="none" w:sz="0" w:space="0" w:color="auto"/>
                        <w:right w:val="none" w:sz="0" w:space="0" w:color="auto"/>
                      </w:divBdr>
                      <w:divsChild>
                        <w:div w:id="245650083">
                          <w:marLeft w:val="0"/>
                          <w:marRight w:val="0"/>
                          <w:marTop w:val="0"/>
                          <w:marBottom w:val="0"/>
                          <w:divBdr>
                            <w:top w:val="none" w:sz="0" w:space="0" w:color="auto"/>
                            <w:left w:val="none" w:sz="0" w:space="0" w:color="auto"/>
                            <w:bottom w:val="none" w:sz="0" w:space="0" w:color="auto"/>
                            <w:right w:val="none" w:sz="0" w:space="0" w:color="auto"/>
                          </w:divBdr>
                          <w:divsChild>
                            <w:div w:id="579366223">
                              <w:marLeft w:val="0"/>
                              <w:marRight w:val="0"/>
                              <w:marTop w:val="0"/>
                              <w:marBottom w:val="0"/>
                              <w:divBdr>
                                <w:top w:val="none" w:sz="0" w:space="0" w:color="auto"/>
                                <w:left w:val="single" w:sz="2" w:space="0" w:color="CCCCCC"/>
                                <w:bottom w:val="none" w:sz="0" w:space="0" w:color="auto"/>
                                <w:right w:val="single" w:sz="2" w:space="0" w:color="CCCCCC"/>
                              </w:divBdr>
                              <w:divsChild>
                                <w:div w:id="1195147144">
                                  <w:marLeft w:val="0"/>
                                  <w:marRight w:val="0"/>
                                  <w:marTop w:val="150"/>
                                  <w:marBottom w:val="0"/>
                                  <w:divBdr>
                                    <w:top w:val="none" w:sz="0" w:space="0" w:color="auto"/>
                                    <w:left w:val="dotted" w:sz="6" w:space="8" w:color="336699"/>
                                    <w:bottom w:val="none" w:sz="0" w:space="0" w:color="auto"/>
                                    <w:right w:val="none" w:sz="0" w:space="0" w:color="auto"/>
                                  </w:divBdr>
                                  <w:divsChild>
                                    <w:div w:id="161314125">
                                      <w:marLeft w:val="0"/>
                                      <w:marRight w:val="0"/>
                                      <w:marTop w:val="0"/>
                                      <w:marBottom w:val="0"/>
                                      <w:divBdr>
                                        <w:top w:val="none" w:sz="0" w:space="0" w:color="auto"/>
                                        <w:left w:val="none" w:sz="0" w:space="0" w:color="auto"/>
                                        <w:bottom w:val="none" w:sz="0" w:space="0" w:color="auto"/>
                                        <w:right w:val="none" w:sz="0" w:space="0" w:color="auto"/>
                                      </w:divBdr>
                                      <w:divsChild>
                                        <w:div w:id="1617985288">
                                          <w:marLeft w:val="0"/>
                                          <w:marRight w:val="0"/>
                                          <w:marTop w:val="0"/>
                                          <w:marBottom w:val="0"/>
                                          <w:divBdr>
                                            <w:top w:val="none" w:sz="0" w:space="0" w:color="auto"/>
                                            <w:left w:val="none" w:sz="0" w:space="0" w:color="auto"/>
                                            <w:bottom w:val="none" w:sz="0" w:space="0" w:color="auto"/>
                                            <w:right w:val="none" w:sz="0" w:space="0" w:color="auto"/>
                                          </w:divBdr>
                                          <w:divsChild>
                                            <w:div w:id="1535271999">
                                              <w:marLeft w:val="0"/>
                                              <w:marRight w:val="0"/>
                                              <w:marTop w:val="0"/>
                                              <w:marBottom w:val="0"/>
                                              <w:divBdr>
                                                <w:top w:val="none" w:sz="0" w:space="0" w:color="auto"/>
                                                <w:left w:val="none" w:sz="0" w:space="0" w:color="auto"/>
                                                <w:bottom w:val="none" w:sz="0" w:space="0" w:color="auto"/>
                                                <w:right w:val="none" w:sz="0" w:space="0" w:color="auto"/>
                                              </w:divBdr>
                                              <w:divsChild>
                                                <w:div w:id="995917358">
                                                  <w:marLeft w:val="0"/>
                                                  <w:marRight w:val="0"/>
                                                  <w:marTop w:val="0"/>
                                                  <w:marBottom w:val="0"/>
                                                  <w:divBdr>
                                                    <w:top w:val="none" w:sz="0" w:space="0" w:color="auto"/>
                                                    <w:left w:val="none" w:sz="0" w:space="0" w:color="auto"/>
                                                    <w:bottom w:val="none" w:sz="0" w:space="0" w:color="auto"/>
                                                    <w:right w:val="none" w:sz="0" w:space="0" w:color="auto"/>
                                                  </w:divBdr>
                                                </w:div>
                                                <w:div w:id="1334723284">
                                                  <w:marLeft w:val="0"/>
                                                  <w:marRight w:val="0"/>
                                                  <w:marTop w:val="0"/>
                                                  <w:marBottom w:val="0"/>
                                                  <w:divBdr>
                                                    <w:top w:val="none" w:sz="0" w:space="0" w:color="auto"/>
                                                    <w:left w:val="none" w:sz="0" w:space="0" w:color="auto"/>
                                                    <w:bottom w:val="none" w:sz="0" w:space="0" w:color="auto"/>
                                                    <w:right w:val="none" w:sz="0" w:space="0" w:color="auto"/>
                                                  </w:divBdr>
                                                </w:div>
                                                <w:div w:id="1275752054">
                                                  <w:marLeft w:val="0"/>
                                                  <w:marRight w:val="0"/>
                                                  <w:marTop w:val="0"/>
                                                  <w:marBottom w:val="0"/>
                                                  <w:divBdr>
                                                    <w:top w:val="none" w:sz="0" w:space="0" w:color="auto"/>
                                                    <w:left w:val="none" w:sz="0" w:space="0" w:color="auto"/>
                                                    <w:bottom w:val="none" w:sz="0" w:space="0" w:color="auto"/>
                                                    <w:right w:val="none" w:sz="0" w:space="0" w:color="auto"/>
                                                  </w:divBdr>
                                                </w:div>
                                                <w:div w:id="1090082014">
                                                  <w:marLeft w:val="0"/>
                                                  <w:marRight w:val="0"/>
                                                  <w:marTop w:val="0"/>
                                                  <w:marBottom w:val="0"/>
                                                  <w:divBdr>
                                                    <w:top w:val="none" w:sz="0" w:space="0" w:color="auto"/>
                                                    <w:left w:val="none" w:sz="0" w:space="0" w:color="auto"/>
                                                    <w:bottom w:val="none" w:sz="0" w:space="0" w:color="auto"/>
                                                    <w:right w:val="none" w:sz="0" w:space="0" w:color="auto"/>
                                                  </w:divBdr>
                                                </w:div>
                                                <w:div w:id="1903245788">
                                                  <w:marLeft w:val="0"/>
                                                  <w:marRight w:val="0"/>
                                                  <w:marTop w:val="0"/>
                                                  <w:marBottom w:val="0"/>
                                                  <w:divBdr>
                                                    <w:top w:val="none" w:sz="0" w:space="0" w:color="auto"/>
                                                    <w:left w:val="none" w:sz="0" w:space="0" w:color="auto"/>
                                                    <w:bottom w:val="none" w:sz="0" w:space="0" w:color="auto"/>
                                                    <w:right w:val="none" w:sz="0" w:space="0" w:color="auto"/>
                                                  </w:divBdr>
                                                </w:div>
                                                <w:div w:id="438916428">
                                                  <w:marLeft w:val="0"/>
                                                  <w:marRight w:val="0"/>
                                                  <w:marTop w:val="0"/>
                                                  <w:marBottom w:val="0"/>
                                                  <w:divBdr>
                                                    <w:top w:val="none" w:sz="0" w:space="0" w:color="auto"/>
                                                    <w:left w:val="none" w:sz="0" w:space="0" w:color="auto"/>
                                                    <w:bottom w:val="none" w:sz="0" w:space="0" w:color="auto"/>
                                                    <w:right w:val="none" w:sz="0" w:space="0" w:color="auto"/>
                                                  </w:divBdr>
                                                </w:div>
                                                <w:div w:id="677466380">
                                                  <w:marLeft w:val="0"/>
                                                  <w:marRight w:val="0"/>
                                                  <w:marTop w:val="0"/>
                                                  <w:marBottom w:val="0"/>
                                                  <w:divBdr>
                                                    <w:top w:val="none" w:sz="0" w:space="0" w:color="auto"/>
                                                    <w:left w:val="none" w:sz="0" w:space="0" w:color="auto"/>
                                                    <w:bottom w:val="none" w:sz="0" w:space="0" w:color="auto"/>
                                                    <w:right w:val="none" w:sz="0" w:space="0" w:color="auto"/>
                                                  </w:divBdr>
                                                  <w:divsChild>
                                                    <w:div w:id="1173953606">
                                                      <w:marLeft w:val="0"/>
                                                      <w:marRight w:val="0"/>
                                                      <w:marTop w:val="0"/>
                                                      <w:marBottom w:val="0"/>
                                                      <w:divBdr>
                                                        <w:top w:val="none" w:sz="0" w:space="0" w:color="auto"/>
                                                        <w:left w:val="none" w:sz="0" w:space="0" w:color="auto"/>
                                                        <w:bottom w:val="none" w:sz="0" w:space="0" w:color="auto"/>
                                                        <w:right w:val="none" w:sz="0" w:space="0" w:color="auto"/>
                                                      </w:divBdr>
                                                      <w:divsChild>
                                                        <w:div w:id="1212573345">
                                                          <w:marLeft w:val="0"/>
                                                          <w:marRight w:val="0"/>
                                                          <w:marTop w:val="0"/>
                                                          <w:marBottom w:val="0"/>
                                                          <w:divBdr>
                                                            <w:top w:val="none" w:sz="0" w:space="0" w:color="auto"/>
                                                            <w:left w:val="none" w:sz="0" w:space="0" w:color="auto"/>
                                                            <w:bottom w:val="none" w:sz="0" w:space="0" w:color="auto"/>
                                                            <w:right w:val="none" w:sz="0" w:space="0" w:color="auto"/>
                                                          </w:divBdr>
                                                          <w:divsChild>
                                                            <w:div w:id="1867525035">
                                                              <w:marLeft w:val="0"/>
                                                              <w:marRight w:val="0"/>
                                                              <w:marTop w:val="0"/>
                                                              <w:marBottom w:val="0"/>
                                                              <w:divBdr>
                                                                <w:top w:val="none" w:sz="0" w:space="0" w:color="auto"/>
                                                                <w:left w:val="none" w:sz="0" w:space="0" w:color="auto"/>
                                                                <w:bottom w:val="none" w:sz="0" w:space="0" w:color="auto"/>
                                                                <w:right w:val="none" w:sz="0" w:space="0" w:color="auto"/>
                                                              </w:divBdr>
                                                              <w:divsChild>
                                                                <w:div w:id="1433164983">
                                                                  <w:marLeft w:val="0"/>
                                                                  <w:marRight w:val="0"/>
                                                                  <w:marTop w:val="0"/>
                                                                  <w:marBottom w:val="0"/>
                                                                  <w:divBdr>
                                                                    <w:top w:val="none" w:sz="0" w:space="0" w:color="auto"/>
                                                                    <w:left w:val="none" w:sz="0" w:space="0" w:color="auto"/>
                                                                    <w:bottom w:val="none" w:sz="0" w:space="0" w:color="auto"/>
                                                                    <w:right w:val="none" w:sz="0" w:space="0" w:color="auto"/>
                                                                  </w:divBdr>
                                                                  <w:divsChild>
                                                                    <w:div w:id="1797331225">
                                                                      <w:marLeft w:val="0"/>
                                                                      <w:marRight w:val="0"/>
                                                                      <w:marTop w:val="0"/>
                                                                      <w:marBottom w:val="0"/>
                                                                      <w:divBdr>
                                                                        <w:top w:val="none" w:sz="0" w:space="0" w:color="auto"/>
                                                                        <w:left w:val="none" w:sz="0" w:space="0" w:color="auto"/>
                                                                        <w:bottom w:val="none" w:sz="0" w:space="0" w:color="auto"/>
                                                                        <w:right w:val="none" w:sz="0" w:space="0" w:color="auto"/>
                                                                      </w:divBdr>
                                                                      <w:divsChild>
                                                                        <w:div w:id="1460611037">
                                                                          <w:marLeft w:val="0"/>
                                                                          <w:marRight w:val="0"/>
                                                                          <w:marTop w:val="0"/>
                                                                          <w:marBottom w:val="0"/>
                                                                          <w:divBdr>
                                                                            <w:top w:val="none" w:sz="0" w:space="0" w:color="auto"/>
                                                                            <w:left w:val="none" w:sz="0" w:space="0" w:color="auto"/>
                                                                            <w:bottom w:val="none" w:sz="0" w:space="0" w:color="auto"/>
                                                                            <w:right w:val="none" w:sz="0" w:space="0" w:color="auto"/>
                                                                          </w:divBdr>
                                                                          <w:divsChild>
                                                                            <w:div w:id="2063940124">
                                                                              <w:marLeft w:val="0"/>
                                                                              <w:marRight w:val="0"/>
                                                                              <w:marTop w:val="0"/>
                                                                              <w:marBottom w:val="0"/>
                                                                              <w:divBdr>
                                                                                <w:top w:val="none" w:sz="0" w:space="0" w:color="auto"/>
                                                                                <w:left w:val="none" w:sz="0" w:space="0" w:color="auto"/>
                                                                                <w:bottom w:val="none" w:sz="0" w:space="0" w:color="auto"/>
                                                                                <w:right w:val="none" w:sz="0" w:space="0" w:color="auto"/>
                                                                              </w:divBdr>
                                                                              <w:divsChild>
                                                                                <w:div w:id="1639528902">
                                                                                  <w:marLeft w:val="0"/>
                                                                                  <w:marRight w:val="0"/>
                                                                                  <w:marTop w:val="0"/>
                                                                                  <w:marBottom w:val="0"/>
                                                                                  <w:divBdr>
                                                                                    <w:top w:val="none" w:sz="0" w:space="0" w:color="auto"/>
                                                                                    <w:left w:val="none" w:sz="0" w:space="0" w:color="auto"/>
                                                                                    <w:bottom w:val="none" w:sz="0" w:space="0" w:color="auto"/>
                                                                                    <w:right w:val="none" w:sz="0" w:space="0" w:color="auto"/>
                                                                                  </w:divBdr>
                                                                                  <w:divsChild>
                                                                                    <w:div w:id="14723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724637">
                                                  <w:marLeft w:val="0"/>
                                                  <w:marRight w:val="0"/>
                                                  <w:marTop w:val="0"/>
                                                  <w:marBottom w:val="0"/>
                                                  <w:divBdr>
                                                    <w:top w:val="none" w:sz="0" w:space="0" w:color="auto"/>
                                                    <w:left w:val="none" w:sz="0" w:space="0" w:color="auto"/>
                                                    <w:bottom w:val="none" w:sz="0" w:space="0" w:color="auto"/>
                                                    <w:right w:val="none" w:sz="0" w:space="0" w:color="auto"/>
                                                  </w:divBdr>
                                                  <w:divsChild>
                                                    <w:div w:id="1992560608">
                                                      <w:marLeft w:val="0"/>
                                                      <w:marRight w:val="0"/>
                                                      <w:marTop w:val="0"/>
                                                      <w:marBottom w:val="0"/>
                                                      <w:divBdr>
                                                        <w:top w:val="none" w:sz="0" w:space="0" w:color="auto"/>
                                                        <w:left w:val="none" w:sz="0" w:space="0" w:color="auto"/>
                                                        <w:bottom w:val="none" w:sz="0" w:space="0" w:color="auto"/>
                                                        <w:right w:val="none" w:sz="0" w:space="0" w:color="auto"/>
                                                      </w:divBdr>
                                                      <w:divsChild>
                                                        <w:div w:id="12677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7007">
                                                  <w:marLeft w:val="0"/>
                                                  <w:marRight w:val="0"/>
                                                  <w:marTop w:val="0"/>
                                                  <w:marBottom w:val="0"/>
                                                  <w:divBdr>
                                                    <w:top w:val="none" w:sz="0" w:space="0" w:color="auto"/>
                                                    <w:left w:val="none" w:sz="0" w:space="0" w:color="auto"/>
                                                    <w:bottom w:val="none" w:sz="0" w:space="0" w:color="auto"/>
                                                    <w:right w:val="none" w:sz="0" w:space="0" w:color="auto"/>
                                                  </w:divBdr>
                                                </w:div>
                                                <w:div w:id="395856661">
                                                  <w:marLeft w:val="0"/>
                                                  <w:marRight w:val="0"/>
                                                  <w:marTop w:val="0"/>
                                                  <w:marBottom w:val="0"/>
                                                  <w:divBdr>
                                                    <w:top w:val="none" w:sz="0" w:space="0" w:color="auto"/>
                                                    <w:left w:val="none" w:sz="0" w:space="0" w:color="auto"/>
                                                    <w:bottom w:val="none" w:sz="0" w:space="0" w:color="auto"/>
                                                    <w:right w:val="none" w:sz="0" w:space="0" w:color="auto"/>
                                                  </w:divBdr>
                                                </w:div>
                                                <w:div w:id="301429733">
                                                  <w:marLeft w:val="0"/>
                                                  <w:marRight w:val="0"/>
                                                  <w:marTop w:val="0"/>
                                                  <w:marBottom w:val="0"/>
                                                  <w:divBdr>
                                                    <w:top w:val="none" w:sz="0" w:space="0" w:color="auto"/>
                                                    <w:left w:val="none" w:sz="0" w:space="0" w:color="auto"/>
                                                    <w:bottom w:val="none" w:sz="0" w:space="0" w:color="auto"/>
                                                    <w:right w:val="none" w:sz="0" w:space="0" w:color="auto"/>
                                                  </w:divBdr>
                                                </w:div>
                                                <w:div w:id="810826103">
                                                  <w:marLeft w:val="0"/>
                                                  <w:marRight w:val="0"/>
                                                  <w:marTop w:val="0"/>
                                                  <w:marBottom w:val="0"/>
                                                  <w:divBdr>
                                                    <w:top w:val="none" w:sz="0" w:space="0" w:color="auto"/>
                                                    <w:left w:val="none" w:sz="0" w:space="0" w:color="auto"/>
                                                    <w:bottom w:val="none" w:sz="0" w:space="0" w:color="auto"/>
                                                    <w:right w:val="none" w:sz="0" w:space="0" w:color="auto"/>
                                                  </w:divBdr>
                                                </w:div>
                                                <w:div w:id="870266367">
                                                  <w:marLeft w:val="0"/>
                                                  <w:marRight w:val="0"/>
                                                  <w:marTop w:val="0"/>
                                                  <w:marBottom w:val="0"/>
                                                  <w:divBdr>
                                                    <w:top w:val="none" w:sz="0" w:space="0" w:color="auto"/>
                                                    <w:left w:val="none" w:sz="0" w:space="0" w:color="auto"/>
                                                    <w:bottom w:val="none" w:sz="0" w:space="0" w:color="auto"/>
                                                    <w:right w:val="none" w:sz="0" w:space="0" w:color="auto"/>
                                                  </w:divBdr>
                                                </w:div>
                                                <w:div w:id="159539216">
                                                  <w:marLeft w:val="0"/>
                                                  <w:marRight w:val="0"/>
                                                  <w:marTop w:val="0"/>
                                                  <w:marBottom w:val="0"/>
                                                  <w:divBdr>
                                                    <w:top w:val="none" w:sz="0" w:space="0" w:color="auto"/>
                                                    <w:left w:val="none" w:sz="0" w:space="0" w:color="auto"/>
                                                    <w:bottom w:val="none" w:sz="0" w:space="0" w:color="auto"/>
                                                    <w:right w:val="none" w:sz="0" w:space="0" w:color="auto"/>
                                                  </w:divBdr>
                                                  <w:divsChild>
                                                    <w:div w:id="1226068030">
                                                      <w:marLeft w:val="0"/>
                                                      <w:marRight w:val="0"/>
                                                      <w:marTop w:val="0"/>
                                                      <w:marBottom w:val="0"/>
                                                      <w:divBdr>
                                                        <w:top w:val="none" w:sz="0" w:space="0" w:color="auto"/>
                                                        <w:left w:val="none" w:sz="0" w:space="0" w:color="auto"/>
                                                        <w:bottom w:val="none" w:sz="0" w:space="0" w:color="auto"/>
                                                        <w:right w:val="none" w:sz="0" w:space="0" w:color="auto"/>
                                                      </w:divBdr>
                                                      <w:divsChild>
                                                        <w:div w:id="133306889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1990556627">
                                                                  <w:marLeft w:val="0"/>
                                                                  <w:marRight w:val="0"/>
                                                                  <w:marTop w:val="0"/>
                                                                  <w:marBottom w:val="0"/>
                                                                  <w:divBdr>
                                                                    <w:top w:val="none" w:sz="0" w:space="0" w:color="auto"/>
                                                                    <w:left w:val="none" w:sz="0" w:space="0" w:color="auto"/>
                                                                    <w:bottom w:val="none" w:sz="0" w:space="0" w:color="auto"/>
                                                                    <w:right w:val="none" w:sz="0" w:space="0" w:color="auto"/>
                                                                  </w:divBdr>
                                                                  <w:divsChild>
                                                                    <w:div w:id="1835143913">
                                                                      <w:marLeft w:val="0"/>
                                                                      <w:marRight w:val="0"/>
                                                                      <w:marTop w:val="0"/>
                                                                      <w:marBottom w:val="0"/>
                                                                      <w:divBdr>
                                                                        <w:top w:val="none" w:sz="0" w:space="0" w:color="auto"/>
                                                                        <w:left w:val="none" w:sz="0" w:space="0" w:color="auto"/>
                                                                        <w:bottom w:val="none" w:sz="0" w:space="0" w:color="auto"/>
                                                                        <w:right w:val="none" w:sz="0" w:space="0" w:color="auto"/>
                                                                      </w:divBdr>
                                                                      <w:divsChild>
                                                                        <w:div w:id="1511217481">
                                                                          <w:marLeft w:val="0"/>
                                                                          <w:marRight w:val="0"/>
                                                                          <w:marTop w:val="0"/>
                                                                          <w:marBottom w:val="0"/>
                                                                          <w:divBdr>
                                                                            <w:top w:val="none" w:sz="0" w:space="0" w:color="auto"/>
                                                                            <w:left w:val="none" w:sz="0" w:space="0" w:color="auto"/>
                                                                            <w:bottom w:val="none" w:sz="0" w:space="0" w:color="auto"/>
                                                                            <w:right w:val="none" w:sz="0" w:space="0" w:color="auto"/>
                                                                          </w:divBdr>
                                                                          <w:divsChild>
                                                                            <w:div w:id="642543292">
                                                                              <w:marLeft w:val="0"/>
                                                                              <w:marRight w:val="0"/>
                                                                              <w:marTop w:val="0"/>
                                                                              <w:marBottom w:val="0"/>
                                                                              <w:divBdr>
                                                                                <w:top w:val="none" w:sz="0" w:space="0" w:color="auto"/>
                                                                                <w:left w:val="none" w:sz="0" w:space="0" w:color="auto"/>
                                                                                <w:bottom w:val="none" w:sz="0" w:space="0" w:color="auto"/>
                                                                                <w:right w:val="none" w:sz="0" w:space="0" w:color="auto"/>
                                                                              </w:divBdr>
                                                                              <w:divsChild>
                                                                                <w:div w:id="1290282705">
                                                                                  <w:marLeft w:val="0"/>
                                                                                  <w:marRight w:val="0"/>
                                                                                  <w:marTop w:val="0"/>
                                                                                  <w:marBottom w:val="0"/>
                                                                                  <w:divBdr>
                                                                                    <w:top w:val="none" w:sz="0" w:space="0" w:color="auto"/>
                                                                                    <w:left w:val="none" w:sz="0" w:space="0" w:color="auto"/>
                                                                                    <w:bottom w:val="none" w:sz="0" w:space="0" w:color="auto"/>
                                                                                    <w:right w:val="none" w:sz="0" w:space="0" w:color="auto"/>
                                                                                  </w:divBdr>
                                                                                  <w:divsChild>
                                                                                    <w:div w:id="790050365">
                                                                                      <w:marLeft w:val="0"/>
                                                                                      <w:marRight w:val="0"/>
                                                                                      <w:marTop w:val="0"/>
                                                                                      <w:marBottom w:val="0"/>
                                                                                      <w:divBdr>
                                                                                        <w:top w:val="none" w:sz="0" w:space="0" w:color="auto"/>
                                                                                        <w:left w:val="none" w:sz="0" w:space="0" w:color="auto"/>
                                                                                        <w:bottom w:val="none" w:sz="0" w:space="0" w:color="auto"/>
                                                                                        <w:right w:val="none" w:sz="0" w:space="0" w:color="auto"/>
                                                                                      </w:divBdr>
                                                                                      <w:divsChild>
                                                                                        <w:div w:id="820654305">
                                                                                          <w:marLeft w:val="0"/>
                                                                                          <w:marRight w:val="0"/>
                                                                                          <w:marTop w:val="0"/>
                                                                                          <w:marBottom w:val="0"/>
                                                                                          <w:divBdr>
                                                                                            <w:top w:val="none" w:sz="0" w:space="0" w:color="auto"/>
                                                                                            <w:left w:val="none" w:sz="0" w:space="0" w:color="auto"/>
                                                                                            <w:bottom w:val="none" w:sz="0" w:space="0" w:color="auto"/>
                                                                                            <w:right w:val="none" w:sz="0" w:space="0" w:color="auto"/>
                                                                                          </w:divBdr>
                                                                                          <w:divsChild>
                                                                                            <w:div w:id="917594076">
                                                                                              <w:marLeft w:val="0"/>
                                                                                              <w:marRight w:val="0"/>
                                                                                              <w:marTop w:val="0"/>
                                                                                              <w:marBottom w:val="0"/>
                                                                                              <w:divBdr>
                                                                                                <w:top w:val="none" w:sz="0" w:space="0" w:color="auto"/>
                                                                                                <w:left w:val="none" w:sz="0" w:space="0" w:color="auto"/>
                                                                                                <w:bottom w:val="none" w:sz="0" w:space="0" w:color="auto"/>
                                                                                                <w:right w:val="none" w:sz="0" w:space="0" w:color="auto"/>
                                                                                              </w:divBdr>
                                                                                              <w:divsChild>
                                                                                                <w:div w:id="2059627115">
                                                                                                  <w:marLeft w:val="0"/>
                                                                                                  <w:marRight w:val="0"/>
                                                                                                  <w:marTop w:val="0"/>
                                                                                                  <w:marBottom w:val="0"/>
                                                                                                  <w:divBdr>
                                                                                                    <w:top w:val="none" w:sz="0" w:space="0" w:color="auto"/>
                                                                                                    <w:left w:val="none" w:sz="0" w:space="0" w:color="auto"/>
                                                                                                    <w:bottom w:val="none" w:sz="0" w:space="0" w:color="auto"/>
                                                                                                    <w:right w:val="none" w:sz="0" w:space="0" w:color="auto"/>
                                                                                                  </w:divBdr>
                                                                                                  <w:divsChild>
                                                                                                    <w:div w:id="478814947">
                                                                                                      <w:marLeft w:val="0"/>
                                                                                                      <w:marRight w:val="0"/>
                                                                                                      <w:marTop w:val="0"/>
                                                                                                      <w:marBottom w:val="0"/>
                                                                                                      <w:divBdr>
                                                                                                        <w:top w:val="none" w:sz="0" w:space="0" w:color="auto"/>
                                                                                                        <w:left w:val="none" w:sz="0" w:space="0" w:color="auto"/>
                                                                                                        <w:bottom w:val="none" w:sz="0" w:space="0" w:color="auto"/>
                                                                                                        <w:right w:val="none" w:sz="0" w:space="0" w:color="auto"/>
                                                                                                      </w:divBdr>
                                                                                                      <w:divsChild>
                                                                                                        <w:div w:id="481122955">
                                                                                                          <w:marLeft w:val="0"/>
                                                                                                          <w:marRight w:val="0"/>
                                                                                                          <w:marTop w:val="0"/>
                                                                                                          <w:marBottom w:val="0"/>
                                                                                                          <w:divBdr>
                                                                                                            <w:top w:val="none" w:sz="0" w:space="0" w:color="auto"/>
                                                                                                            <w:left w:val="none" w:sz="0" w:space="0" w:color="auto"/>
                                                                                                            <w:bottom w:val="none" w:sz="0" w:space="0" w:color="auto"/>
                                                                                                            <w:right w:val="none" w:sz="0" w:space="0" w:color="auto"/>
                                                                                                          </w:divBdr>
                                                                                                          <w:divsChild>
                                                                                                            <w:div w:id="1946571916">
                                                                                                              <w:marLeft w:val="0"/>
                                                                                                              <w:marRight w:val="0"/>
                                                                                                              <w:marTop w:val="0"/>
                                                                                                              <w:marBottom w:val="0"/>
                                                                                                              <w:divBdr>
                                                                                                                <w:top w:val="none" w:sz="0" w:space="0" w:color="auto"/>
                                                                                                                <w:left w:val="none" w:sz="0" w:space="0" w:color="auto"/>
                                                                                                                <w:bottom w:val="none" w:sz="0" w:space="0" w:color="auto"/>
                                                                                                                <w:right w:val="none" w:sz="0" w:space="0" w:color="auto"/>
                                                                                                              </w:divBdr>
                                                                                                              <w:divsChild>
                                                                                                                <w:div w:id="443155536">
                                                                                                                  <w:marLeft w:val="0"/>
                                                                                                                  <w:marRight w:val="0"/>
                                                                                                                  <w:marTop w:val="0"/>
                                                                                                                  <w:marBottom w:val="0"/>
                                                                                                                  <w:divBdr>
                                                                                                                    <w:top w:val="none" w:sz="0" w:space="0" w:color="auto"/>
                                                                                                                    <w:left w:val="none" w:sz="0" w:space="0" w:color="auto"/>
                                                                                                                    <w:bottom w:val="none" w:sz="0" w:space="0" w:color="auto"/>
                                                                                                                    <w:right w:val="none" w:sz="0" w:space="0" w:color="auto"/>
                                                                                                                  </w:divBdr>
                                                                                                                  <w:divsChild>
                                                                                                                    <w:div w:id="1767772308">
                                                                                                                      <w:marLeft w:val="0"/>
                                                                                                                      <w:marRight w:val="0"/>
                                                                                                                      <w:marTop w:val="0"/>
                                                                                                                      <w:marBottom w:val="0"/>
                                                                                                                      <w:divBdr>
                                                                                                                        <w:top w:val="none" w:sz="0" w:space="0" w:color="auto"/>
                                                                                                                        <w:left w:val="none" w:sz="0" w:space="0" w:color="auto"/>
                                                                                                                        <w:bottom w:val="none" w:sz="0" w:space="0" w:color="auto"/>
                                                                                                                        <w:right w:val="none" w:sz="0" w:space="0" w:color="auto"/>
                                                                                                                      </w:divBdr>
                                                                                                                      <w:divsChild>
                                                                                                                        <w:div w:id="940911094">
                                                                                                                          <w:marLeft w:val="0"/>
                                                                                                                          <w:marRight w:val="0"/>
                                                                                                                          <w:marTop w:val="0"/>
                                                                                                                          <w:marBottom w:val="0"/>
                                                                                                                          <w:divBdr>
                                                                                                                            <w:top w:val="none" w:sz="0" w:space="0" w:color="auto"/>
                                                                                                                            <w:left w:val="none" w:sz="0" w:space="0" w:color="auto"/>
                                                                                                                            <w:bottom w:val="none" w:sz="0" w:space="0" w:color="auto"/>
                                                                                                                            <w:right w:val="none" w:sz="0" w:space="0" w:color="auto"/>
                                                                                                                          </w:divBdr>
                                                                                                                          <w:divsChild>
                                                                                                                            <w:div w:id="737436637">
                                                                                                                              <w:marLeft w:val="0"/>
                                                                                                                              <w:marRight w:val="0"/>
                                                                                                                              <w:marTop w:val="0"/>
                                                                                                                              <w:marBottom w:val="0"/>
                                                                                                                              <w:divBdr>
                                                                                                                                <w:top w:val="none" w:sz="0" w:space="0" w:color="auto"/>
                                                                                                                                <w:left w:val="none" w:sz="0" w:space="0" w:color="auto"/>
                                                                                                                                <w:bottom w:val="none" w:sz="0" w:space="0" w:color="auto"/>
                                                                                                                                <w:right w:val="none" w:sz="0" w:space="0" w:color="auto"/>
                                                                                                                              </w:divBdr>
                                                                                                                              <w:divsChild>
                                                                                                                                <w:div w:id="1274284023">
                                                                                                                                  <w:marLeft w:val="0"/>
                                                                                                                                  <w:marRight w:val="0"/>
                                                                                                                                  <w:marTop w:val="0"/>
                                                                                                                                  <w:marBottom w:val="0"/>
                                                                                                                                  <w:divBdr>
                                                                                                                                    <w:top w:val="none" w:sz="0" w:space="0" w:color="auto"/>
                                                                                                                                    <w:left w:val="none" w:sz="0" w:space="0" w:color="auto"/>
                                                                                                                                    <w:bottom w:val="none" w:sz="0" w:space="0" w:color="auto"/>
                                                                                                                                    <w:right w:val="none" w:sz="0" w:space="0" w:color="auto"/>
                                                                                                                                  </w:divBdr>
                                                                                                                                  <w:divsChild>
                                                                                                                                    <w:div w:id="958223027">
                                                                                                                                      <w:marLeft w:val="0"/>
                                                                                                                                      <w:marRight w:val="0"/>
                                                                                                                                      <w:marTop w:val="0"/>
                                                                                                                                      <w:marBottom w:val="0"/>
                                                                                                                                      <w:divBdr>
                                                                                                                                        <w:top w:val="none" w:sz="0" w:space="0" w:color="auto"/>
                                                                                                                                        <w:left w:val="none" w:sz="0" w:space="0" w:color="auto"/>
                                                                                                                                        <w:bottom w:val="none" w:sz="0" w:space="0" w:color="auto"/>
                                                                                                                                        <w:right w:val="none" w:sz="0" w:space="0" w:color="auto"/>
                                                                                                                                      </w:divBdr>
                                                                                                                                      <w:divsChild>
                                                                                                                                        <w:div w:id="346054717">
                                                                                                                                          <w:marLeft w:val="0"/>
                                                                                                                                          <w:marRight w:val="0"/>
                                                                                                                                          <w:marTop w:val="0"/>
                                                                                                                                          <w:marBottom w:val="0"/>
                                                                                                                                          <w:divBdr>
                                                                                                                                            <w:top w:val="none" w:sz="0" w:space="0" w:color="auto"/>
                                                                                                                                            <w:left w:val="none" w:sz="0" w:space="0" w:color="auto"/>
                                                                                                                                            <w:bottom w:val="none" w:sz="0" w:space="0" w:color="auto"/>
                                                                                                                                            <w:right w:val="none" w:sz="0" w:space="0" w:color="auto"/>
                                                                                                                                          </w:divBdr>
                                                                                                                                          <w:divsChild>
                                                                                                                                            <w:div w:id="723334161">
                                                                                                                                              <w:marLeft w:val="0"/>
                                                                                                                                              <w:marRight w:val="0"/>
                                                                                                                                              <w:marTop w:val="0"/>
                                                                                                                                              <w:marBottom w:val="200"/>
                                                                                                                                              <w:divBdr>
                                                                                                                                                <w:top w:val="none" w:sz="0" w:space="0" w:color="auto"/>
                                                                                                                                                <w:left w:val="none" w:sz="0" w:space="0" w:color="auto"/>
                                                                                                                                                <w:bottom w:val="none" w:sz="0" w:space="0" w:color="auto"/>
                                                                                                                                                <w:right w:val="none" w:sz="0" w:space="0" w:color="auto"/>
                                                                                                                                              </w:divBdr>
                                                                                                                                              <w:divsChild>
                                                                                                                                                <w:div w:id="817723778">
                                                                                                                                                  <w:marLeft w:val="0"/>
                                                                                                                                                  <w:marRight w:val="0"/>
                                                                                                                                                  <w:marTop w:val="0"/>
                                                                                                                                                  <w:marBottom w:val="0"/>
                                                                                                                                                  <w:divBdr>
                                                                                                                                                    <w:top w:val="none" w:sz="0" w:space="0" w:color="auto"/>
                                                                                                                                                    <w:left w:val="none" w:sz="0" w:space="0" w:color="auto"/>
                                                                                                                                                    <w:bottom w:val="none" w:sz="0" w:space="0" w:color="auto"/>
                                                                                                                                                    <w:right w:val="none" w:sz="0" w:space="0" w:color="auto"/>
                                                                                                                                                  </w:divBdr>
                                                                                                                                                  <w:divsChild>
                                                                                                                                                    <w:div w:id="47918311">
                                                                                                                                                      <w:marLeft w:val="0"/>
                                                                                                                                                      <w:marRight w:val="0"/>
                                                                                                                                                      <w:marTop w:val="0"/>
                                                                                                                                                      <w:marBottom w:val="0"/>
                                                                                                                                                      <w:divBdr>
                                                                                                                                                        <w:top w:val="none" w:sz="0" w:space="0" w:color="auto"/>
                                                                                                                                                        <w:left w:val="none" w:sz="0" w:space="0" w:color="auto"/>
                                                                                                                                                        <w:bottom w:val="none" w:sz="0" w:space="0" w:color="auto"/>
                                                                                                                                                        <w:right w:val="none" w:sz="0" w:space="0" w:color="auto"/>
                                                                                                                                                      </w:divBdr>
                                                                                                                                                      <w:divsChild>
                                                                                                                                                        <w:div w:id="933129470">
                                                                                                                                                          <w:marLeft w:val="0"/>
                                                                                                                                                          <w:marRight w:val="0"/>
                                                                                                                                                          <w:marTop w:val="0"/>
                                                                                                                                                          <w:marBottom w:val="0"/>
                                                                                                                                                          <w:divBdr>
                                                                                                                                                            <w:top w:val="none" w:sz="0" w:space="0" w:color="auto"/>
                                                                                                                                                            <w:left w:val="none" w:sz="0" w:space="0" w:color="auto"/>
                                                                                                                                                            <w:bottom w:val="none" w:sz="0" w:space="0" w:color="auto"/>
                                                                                                                                                            <w:right w:val="none" w:sz="0" w:space="0" w:color="auto"/>
                                                                                                                                                          </w:divBdr>
                                                                                                                                                          <w:divsChild>
                                                                                                                                                            <w:div w:id="1199319244">
                                                                                                                                                              <w:marLeft w:val="0"/>
                                                                                                                                                              <w:marRight w:val="0"/>
                                                                                                                                                              <w:marTop w:val="0"/>
                                                                                                                                                              <w:marBottom w:val="0"/>
                                                                                                                                                              <w:divBdr>
                                                                                                                                                                <w:top w:val="none" w:sz="0" w:space="0" w:color="auto"/>
                                                                                                                                                                <w:left w:val="none" w:sz="0" w:space="0" w:color="auto"/>
                                                                                                                                                                <w:bottom w:val="none" w:sz="0" w:space="0" w:color="auto"/>
                                                                                                                                                                <w:right w:val="none" w:sz="0" w:space="0" w:color="auto"/>
                                                                                                                                                              </w:divBdr>
                                                                                                                                                              <w:divsChild>
                                                                                                                                                                <w:div w:id="385374469">
                                                                                                                                                                  <w:marLeft w:val="0"/>
                                                                                                                                                                  <w:marRight w:val="0"/>
                                                                                                                                                                  <w:marTop w:val="0"/>
                                                                                                                                                                  <w:marBottom w:val="0"/>
                                                                                                                                                                  <w:divBdr>
                                                                                                                                                                    <w:top w:val="none" w:sz="0" w:space="0" w:color="auto"/>
                                                                                                                                                                    <w:left w:val="none" w:sz="0" w:space="0" w:color="auto"/>
                                                                                                                                                                    <w:bottom w:val="none" w:sz="0" w:space="0" w:color="auto"/>
                                                                                                                                                                    <w:right w:val="none" w:sz="0" w:space="0" w:color="auto"/>
                                                                                                                                                                  </w:divBdr>
                                                                                                                                                                  <w:divsChild>
                                                                                                                                                                    <w:div w:id="1675952629">
                                                                                                                                                                      <w:marLeft w:val="0"/>
                                                                                                                                                                      <w:marRight w:val="0"/>
                                                                                                                                                                      <w:marTop w:val="0"/>
                                                                                                                                                                      <w:marBottom w:val="0"/>
                                                                                                                                                                      <w:divBdr>
                                                                                                                                                                        <w:top w:val="none" w:sz="0" w:space="0" w:color="auto"/>
                                                                                                                                                                        <w:left w:val="none" w:sz="0" w:space="0" w:color="auto"/>
                                                                                                                                                                        <w:bottom w:val="none" w:sz="0" w:space="0" w:color="auto"/>
                                                                                                                                                                        <w:right w:val="none" w:sz="0" w:space="0" w:color="auto"/>
                                                                                                                                                                      </w:divBdr>
                                                                                                                                                                      <w:divsChild>
                                                                                                                                                                        <w:div w:id="203831082">
                                                                                                                                                                          <w:marLeft w:val="0"/>
                                                                                                                                                                          <w:marRight w:val="0"/>
                                                                                                                                                                          <w:marTop w:val="0"/>
                                                                                                                                                                          <w:marBottom w:val="0"/>
                                                                                                                                                                          <w:divBdr>
                                                                                                                                                                            <w:top w:val="none" w:sz="0" w:space="0" w:color="auto"/>
                                                                                                                                                                            <w:left w:val="none" w:sz="0" w:space="0" w:color="auto"/>
                                                                                                                                                                            <w:bottom w:val="none" w:sz="0" w:space="0" w:color="auto"/>
                                                                                                                                                                            <w:right w:val="none" w:sz="0" w:space="0" w:color="auto"/>
                                                                                                                                                                          </w:divBdr>
                                                                                                                                                                          <w:divsChild>
                                                                                                                                                                            <w:div w:id="1910653266">
                                                                                                                                                                              <w:marLeft w:val="0"/>
                                                                                                                                                                              <w:marRight w:val="0"/>
                                                                                                                                                                              <w:marTop w:val="0"/>
                                                                                                                                                                              <w:marBottom w:val="0"/>
                                                                                                                                                                              <w:divBdr>
                                                                                                                                                                                <w:top w:val="none" w:sz="0" w:space="0" w:color="auto"/>
                                                                                                                                                                                <w:left w:val="none" w:sz="0" w:space="0" w:color="auto"/>
                                                                                                                                                                                <w:bottom w:val="none" w:sz="0" w:space="0" w:color="auto"/>
                                                                                                                                                                                <w:right w:val="none" w:sz="0" w:space="0" w:color="auto"/>
                                                                                                                                                                              </w:divBdr>
                                                                                                                                                                              <w:divsChild>
                                                                                                                                                                                <w:div w:id="263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811732">
                                                  <w:marLeft w:val="0"/>
                                                  <w:marRight w:val="0"/>
                                                  <w:marTop w:val="0"/>
                                                  <w:marBottom w:val="0"/>
                                                  <w:divBdr>
                                                    <w:top w:val="none" w:sz="0" w:space="0" w:color="auto"/>
                                                    <w:left w:val="none" w:sz="0" w:space="0" w:color="auto"/>
                                                    <w:bottom w:val="none" w:sz="0" w:space="0" w:color="auto"/>
                                                    <w:right w:val="none" w:sz="0" w:space="0" w:color="auto"/>
                                                  </w:divBdr>
                                                  <w:divsChild>
                                                    <w:div w:id="1521577676">
                                                      <w:marLeft w:val="0"/>
                                                      <w:marRight w:val="0"/>
                                                      <w:marTop w:val="0"/>
                                                      <w:marBottom w:val="0"/>
                                                      <w:divBdr>
                                                        <w:top w:val="none" w:sz="0" w:space="0" w:color="auto"/>
                                                        <w:left w:val="none" w:sz="0" w:space="0" w:color="auto"/>
                                                        <w:bottom w:val="none" w:sz="0" w:space="0" w:color="auto"/>
                                                        <w:right w:val="none" w:sz="0" w:space="0" w:color="auto"/>
                                                      </w:divBdr>
                                                      <w:divsChild>
                                                        <w:div w:id="966279295">
                                                          <w:marLeft w:val="0"/>
                                                          <w:marRight w:val="0"/>
                                                          <w:marTop w:val="0"/>
                                                          <w:marBottom w:val="0"/>
                                                          <w:divBdr>
                                                            <w:top w:val="none" w:sz="0" w:space="0" w:color="auto"/>
                                                            <w:left w:val="none" w:sz="0" w:space="0" w:color="auto"/>
                                                            <w:bottom w:val="none" w:sz="0" w:space="0" w:color="auto"/>
                                                            <w:right w:val="none" w:sz="0" w:space="0" w:color="auto"/>
                                                          </w:divBdr>
                                                          <w:divsChild>
                                                            <w:div w:id="1209298318">
                                                              <w:marLeft w:val="0"/>
                                                              <w:marRight w:val="0"/>
                                                              <w:marTop w:val="0"/>
                                                              <w:marBottom w:val="0"/>
                                                              <w:divBdr>
                                                                <w:top w:val="none" w:sz="0" w:space="0" w:color="auto"/>
                                                                <w:left w:val="none" w:sz="0" w:space="0" w:color="auto"/>
                                                                <w:bottom w:val="none" w:sz="0" w:space="0" w:color="auto"/>
                                                                <w:right w:val="none" w:sz="0" w:space="0" w:color="auto"/>
                                                              </w:divBdr>
                                                              <w:divsChild>
                                                                <w:div w:id="2055425321">
                                                                  <w:marLeft w:val="0"/>
                                                                  <w:marRight w:val="0"/>
                                                                  <w:marTop w:val="0"/>
                                                                  <w:marBottom w:val="0"/>
                                                                  <w:divBdr>
                                                                    <w:top w:val="none" w:sz="0" w:space="0" w:color="auto"/>
                                                                    <w:left w:val="none" w:sz="0" w:space="0" w:color="auto"/>
                                                                    <w:bottom w:val="none" w:sz="0" w:space="0" w:color="auto"/>
                                                                    <w:right w:val="none" w:sz="0" w:space="0" w:color="auto"/>
                                                                  </w:divBdr>
                                                                  <w:divsChild>
                                                                    <w:div w:id="14760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5835">
                                                              <w:marLeft w:val="0"/>
                                                              <w:marRight w:val="0"/>
                                                              <w:marTop w:val="0"/>
                                                              <w:marBottom w:val="200"/>
                                                              <w:divBdr>
                                                                <w:top w:val="none" w:sz="0" w:space="0" w:color="auto"/>
                                                                <w:left w:val="none" w:sz="0" w:space="0" w:color="auto"/>
                                                                <w:bottom w:val="none" w:sz="0" w:space="0" w:color="auto"/>
                                                                <w:right w:val="none" w:sz="0" w:space="0" w:color="auto"/>
                                                              </w:divBdr>
                                                            </w:div>
                                                            <w:div w:id="1722359773">
                                                              <w:marLeft w:val="0"/>
                                                              <w:marRight w:val="0"/>
                                                              <w:marTop w:val="0"/>
                                                              <w:marBottom w:val="200"/>
                                                              <w:divBdr>
                                                                <w:top w:val="none" w:sz="0" w:space="0" w:color="auto"/>
                                                                <w:left w:val="none" w:sz="0" w:space="0" w:color="auto"/>
                                                                <w:bottom w:val="none" w:sz="0" w:space="0" w:color="auto"/>
                                                                <w:right w:val="none" w:sz="0" w:space="0" w:color="auto"/>
                                                              </w:divBdr>
                                                            </w:div>
                                                            <w:div w:id="2073382896">
                                                              <w:marLeft w:val="0"/>
                                                              <w:marRight w:val="0"/>
                                                              <w:marTop w:val="0"/>
                                                              <w:marBottom w:val="200"/>
                                                              <w:divBdr>
                                                                <w:top w:val="none" w:sz="0" w:space="0" w:color="auto"/>
                                                                <w:left w:val="none" w:sz="0" w:space="0" w:color="auto"/>
                                                                <w:bottom w:val="none" w:sz="0" w:space="0" w:color="auto"/>
                                                                <w:right w:val="none" w:sz="0" w:space="0" w:color="auto"/>
                                                              </w:divBdr>
                                                            </w:div>
                                                            <w:div w:id="139731830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580</Words>
  <Characters>3306</Characters>
  <Application>Microsoft Office Word</Application>
  <DocSecurity>0</DocSecurity>
  <Lines>27</Lines>
  <Paragraphs>7</Paragraphs>
  <ScaleCrop>false</ScaleCrop>
  <Company>HP</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WAHBAN</dc:creator>
  <cp:lastModifiedBy>DR.Nehad</cp:lastModifiedBy>
  <cp:revision>3</cp:revision>
  <dcterms:created xsi:type="dcterms:W3CDTF">2021-02-22T04:40:00Z</dcterms:created>
  <dcterms:modified xsi:type="dcterms:W3CDTF">2021-02-22T04:41:00Z</dcterms:modified>
</cp:coreProperties>
</file>